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D51DC3">
        <w:rPr>
          <w:rFonts w:ascii="Times New Roman" w:hAnsi="Times New Roman"/>
          <w:bCs/>
          <w:sz w:val="28"/>
          <w:szCs w:val="28"/>
        </w:rPr>
        <w:t>Приложение № 14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D51DC3">
        <w:rPr>
          <w:rFonts w:ascii="Times New Roman" w:hAnsi="Times New Roman"/>
          <w:bCs/>
          <w:sz w:val="28"/>
          <w:szCs w:val="28"/>
        </w:rPr>
        <w:t>к Порядку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ОТЧЕТ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 xml:space="preserve">о деятельности получателя гранта 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D51DC3" w:rsidRPr="00D51DC3" w:rsidTr="00D13ED6">
        <w:tc>
          <w:tcPr>
            <w:tcW w:w="5954" w:type="dxa"/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D51DC3" w:rsidRPr="00D51DC3" w:rsidTr="00D13ED6">
        <w:tc>
          <w:tcPr>
            <w:tcW w:w="5954" w:type="dxa"/>
          </w:tcPr>
          <w:p w:rsidR="00D51DC3" w:rsidRPr="00D51DC3" w:rsidRDefault="00D51DC3" w:rsidP="00D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51DC3" w:rsidRPr="00D51DC3" w:rsidRDefault="00D51DC3" w:rsidP="00D51DC3">
            <w:pPr>
              <w:spacing w:after="0" w:line="240" w:lineRule="auto"/>
              <w:jc w:val="center"/>
            </w:pPr>
            <w:r w:rsidRPr="00D51DC3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D51DC3" w:rsidRPr="00D51DC3" w:rsidRDefault="00D51DC3" w:rsidP="00D51D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51DC3" w:rsidRPr="00D51DC3" w:rsidRDefault="00D51DC3" w:rsidP="00D51DC3">
            <w:pPr>
              <w:spacing w:after="0" w:line="240" w:lineRule="auto"/>
              <w:jc w:val="center"/>
            </w:pPr>
            <w:r w:rsidRPr="00D51DC3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D51DC3" w:rsidRPr="00D51DC3" w:rsidTr="00D13ED6">
        <w:tc>
          <w:tcPr>
            <w:tcW w:w="5954" w:type="dxa"/>
          </w:tcPr>
          <w:p w:rsidR="00D51DC3" w:rsidRPr="00D51DC3" w:rsidRDefault="00D51DC3" w:rsidP="00D5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51DC3" w:rsidRPr="00D51DC3" w:rsidRDefault="00D51DC3" w:rsidP="00D51DC3">
            <w:pPr>
              <w:spacing w:after="0" w:line="240" w:lineRule="auto"/>
              <w:jc w:val="center"/>
            </w:pPr>
            <w:r w:rsidRPr="00D51DC3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 w:rsidRPr="00D51DC3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D51DC3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:rsidR="00D51DC3" w:rsidRPr="00D51DC3" w:rsidRDefault="00D51DC3" w:rsidP="00D51D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DC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51DC3" w:rsidRPr="00D51DC3" w:rsidRDefault="00D51DC3" w:rsidP="00D51DC3">
            <w:pPr>
              <w:spacing w:after="0" w:line="240" w:lineRule="auto"/>
              <w:jc w:val="center"/>
            </w:pPr>
            <w:r w:rsidRPr="00D51DC3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4459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985"/>
        <w:gridCol w:w="1984"/>
      </w:tblGrid>
      <w:tr w:rsidR="00D51DC3" w:rsidRPr="00D51DC3" w:rsidTr="00D13E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D51DC3" w:rsidRPr="00D51DC3" w:rsidTr="00D13E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DC3" w:rsidRPr="00D51DC3" w:rsidTr="00D13E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DC3" w:rsidRPr="00D51DC3" w:rsidTr="00D13E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DC3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C3" w:rsidRPr="00D51DC3" w:rsidRDefault="00D51DC3" w:rsidP="00D5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51DC3" w:rsidRPr="00D51DC3" w:rsidRDefault="00D51DC3" w:rsidP="00D51DC3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DC3">
        <w:rPr>
          <w:rFonts w:ascii="Times New Roman" w:hAnsi="Times New Roman" w:cs="Calibri"/>
          <w:sz w:val="24"/>
          <w:szCs w:val="24"/>
          <w:lang w:eastAsia="ru-RU"/>
        </w:rPr>
        <w:t>П</w:t>
      </w:r>
      <w:r w:rsidRPr="00D51DC3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D51DC3">
        <w:rPr>
          <w:rFonts w:ascii="Times New Roman" w:hAnsi="Times New Roman" w:cs="Calibri"/>
          <w:sz w:val="24"/>
          <w:szCs w:val="24"/>
          <w:lang w:eastAsia="ru-RU"/>
        </w:rPr>
        <w:t>:</w:t>
      </w:r>
      <w:r w:rsidRPr="00D51DC3">
        <w:rPr>
          <w:rFonts w:ascii="Times New Roman" w:hAnsi="Times New Roman"/>
          <w:sz w:val="24"/>
          <w:szCs w:val="24"/>
          <w:lang w:eastAsia="ru-RU"/>
        </w:rPr>
        <w:t xml:space="preserve"> справк</w:t>
      </w:r>
      <w:r w:rsidRPr="00D51DC3">
        <w:rPr>
          <w:rFonts w:ascii="Times New Roman" w:hAnsi="Times New Roman" w:cs="Calibri"/>
          <w:sz w:val="24"/>
          <w:szCs w:val="24"/>
          <w:lang w:eastAsia="ru-RU"/>
        </w:rPr>
        <w:t>а</w:t>
      </w:r>
      <w:r w:rsidRPr="00D51D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DC3">
        <w:rPr>
          <w:rFonts w:ascii="Times New Roman" w:hAnsi="Times New Roman" w:cs="Calibri"/>
          <w:sz w:val="24"/>
          <w:szCs w:val="24"/>
          <w:lang w:eastAsia="ru-RU"/>
        </w:rPr>
        <w:t xml:space="preserve">о состоянии расчетов (доходах) по налогу на профессиональный доход </w:t>
      </w:r>
      <w:r w:rsidRPr="00D51DC3">
        <w:rPr>
          <w:rFonts w:ascii="Times New Roman" w:hAnsi="Times New Roman"/>
          <w:sz w:val="24"/>
          <w:szCs w:val="24"/>
          <w:lang w:eastAsia="ru-RU"/>
        </w:rPr>
        <w:t>по форме КНД 1122036 за отчетный год</w:t>
      </w:r>
      <w:r w:rsidRPr="00D51DC3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 w:rsidRPr="00D51DC3">
        <w:rPr>
          <w:rFonts w:ascii="Times New Roman" w:hAnsi="Times New Roman"/>
          <w:sz w:val="24"/>
          <w:szCs w:val="24"/>
          <w:lang w:eastAsia="ru-RU"/>
        </w:rPr>
        <w:t>собственноручно заверенная получателем гранта.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«__» _____________ 20__ г.</w:t>
      </w: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DC3" w:rsidRPr="00D51DC3" w:rsidRDefault="00D51DC3" w:rsidP="00D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C3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:rsidR="005E2DB3" w:rsidRPr="00210B1F" w:rsidRDefault="00D51DC3" w:rsidP="00D51DC3">
      <w:pPr>
        <w:autoSpaceDE w:val="0"/>
        <w:autoSpaceDN w:val="0"/>
        <w:adjustRightInd w:val="0"/>
        <w:spacing w:after="0" w:line="240" w:lineRule="auto"/>
        <w:jc w:val="both"/>
      </w:pPr>
      <w:r w:rsidRPr="00D51D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                   (расшифровка подписи)</w:t>
      </w:r>
      <w:bookmarkStart w:id="0" w:name="_GoBack"/>
      <w:bookmarkEnd w:id="0"/>
    </w:p>
    <w:sectPr w:rsidR="005E2DB3" w:rsidRPr="00210B1F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210B1F"/>
    <w:rsid w:val="005E2DB3"/>
    <w:rsid w:val="00B53906"/>
    <w:rsid w:val="00BB55A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4</cp:revision>
  <dcterms:created xsi:type="dcterms:W3CDTF">2021-08-30T06:22:00Z</dcterms:created>
  <dcterms:modified xsi:type="dcterms:W3CDTF">2021-10-13T06:03:00Z</dcterms:modified>
</cp:coreProperties>
</file>