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0EFF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_____________№_________</w:t>
      </w:r>
      <w:bookmarkEnd w:id="0"/>
    </w:p>
    <w:p w14:paraId="44B22520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FF4AF8" w:rsidRDefault="0097775D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FF4AF8" w:rsidRDefault="0097775D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245AC962" w14:textId="10BE963C" w:rsidR="00805A8B" w:rsidRPr="00FF4AF8" w:rsidRDefault="00365634" w:rsidP="0059425A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" w:name="_Hlk70355298"/>
      <w:r w:rsidRPr="00FF4AF8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bookmarkEnd w:id="1"/>
    <w:p w14:paraId="49EC723B" w14:textId="77777777" w:rsidR="005B48D8" w:rsidRPr="00FF4AF8" w:rsidRDefault="005B48D8" w:rsidP="005942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E7176B" w14:textId="77777777" w:rsidR="00B27C1A" w:rsidRPr="00FF4AF8" w:rsidRDefault="00A168F9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</w:t>
      </w:r>
      <w:r w:rsidR="00B27C1A"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FF4AF8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FF4AF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079E788" w14:textId="29E45CA2" w:rsidR="00B27C1A" w:rsidRPr="00FF4AF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1C67D2" w:rsidRPr="00FF4AF8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FF4AF8">
        <w:rPr>
          <w:rFonts w:ascii="Times New Roman" w:hAnsi="Times New Roman"/>
          <w:bCs/>
          <w:sz w:val="28"/>
          <w:szCs w:val="28"/>
        </w:rPr>
        <w:t xml:space="preserve"> (далее </w:t>
      </w:r>
      <w:r w:rsidR="007D681B" w:rsidRPr="00FF4AF8">
        <w:rPr>
          <w:rFonts w:ascii="Times New Roman" w:hAnsi="Times New Roman"/>
          <w:bCs/>
          <w:sz w:val="28"/>
          <w:szCs w:val="28"/>
        </w:rPr>
        <w:t>–</w:t>
      </w:r>
      <w:r w:rsidRPr="00FF4AF8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8" w:history="1">
        <w:r w:rsidRPr="00FF4AF8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417ADF" w:rsidRPr="00FF4AF8">
        <w:rPr>
          <w:rFonts w:ascii="Times New Roman" w:hAnsi="Times New Roman"/>
          <w:bCs/>
          <w:sz w:val="28"/>
          <w:szCs w:val="28"/>
        </w:rPr>
        <w:t>и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FF4AF8">
          <w:rPr>
            <w:rFonts w:ascii="Times New Roman" w:hAnsi="Times New Roman"/>
            <w:bCs/>
            <w:sz w:val="28"/>
            <w:szCs w:val="28"/>
          </w:rPr>
          <w:t>закон</w:t>
        </w:r>
        <w:r w:rsidR="00417ADF" w:rsidRPr="00FF4AF8">
          <w:rPr>
            <w:rFonts w:ascii="Times New Roman" w:hAnsi="Times New Roman"/>
            <w:bCs/>
            <w:sz w:val="28"/>
            <w:szCs w:val="28"/>
          </w:rPr>
          <w:t>а</w:t>
        </w:r>
        <w:r w:rsidRPr="00FF4AF8">
          <w:rPr>
            <w:rFonts w:ascii="Times New Roman" w:hAnsi="Times New Roman"/>
            <w:bCs/>
            <w:sz w:val="28"/>
            <w:szCs w:val="28"/>
          </w:rPr>
          <w:t>м</w:t>
        </w:r>
      </w:hyperlink>
      <w:r w:rsidR="00417ADF" w:rsidRPr="00FF4AF8">
        <w:rPr>
          <w:rFonts w:ascii="Times New Roman" w:hAnsi="Times New Roman"/>
          <w:bCs/>
          <w:sz w:val="28"/>
          <w:szCs w:val="28"/>
        </w:rPr>
        <w:t>и</w:t>
      </w:r>
      <w:r w:rsidRPr="00FF4AF8">
        <w:rPr>
          <w:rFonts w:ascii="Times New Roman" w:hAnsi="Times New Roman"/>
          <w:bCs/>
          <w:sz w:val="28"/>
          <w:szCs w:val="28"/>
        </w:rPr>
        <w:t xml:space="preserve"> от </w:t>
      </w:r>
      <w:r w:rsidR="00CE69AE" w:rsidRPr="00FF4AF8">
        <w:rPr>
          <w:rFonts w:ascii="Times New Roman" w:hAnsi="Times New Roman"/>
          <w:bCs/>
          <w:sz w:val="28"/>
          <w:szCs w:val="28"/>
        </w:rPr>
        <w:t>0</w:t>
      </w:r>
      <w:r w:rsidRPr="00FF4AF8">
        <w:rPr>
          <w:rFonts w:ascii="Times New Roman" w:hAnsi="Times New Roman"/>
          <w:bCs/>
          <w:sz w:val="28"/>
          <w:szCs w:val="28"/>
        </w:rPr>
        <w:t>6</w:t>
      </w:r>
      <w:r w:rsidR="00CE69AE" w:rsidRPr="00FF4AF8">
        <w:rPr>
          <w:rFonts w:ascii="Times New Roman" w:hAnsi="Times New Roman"/>
          <w:bCs/>
          <w:sz w:val="28"/>
          <w:szCs w:val="28"/>
        </w:rPr>
        <w:t>.10.</w:t>
      </w:r>
      <w:r w:rsidRPr="00FF4AF8">
        <w:rPr>
          <w:rFonts w:ascii="Times New Roman" w:hAnsi="Times New Roman"/>
          <w:bCs/>
          <w:sz w:val="28"/>
          <w:szCs w:val="28"/>
        </w:rPr>
        <w:t xml:space="preserve">2003 </w:t>
      </w:r>
      <w:r w:rsidR="00CE69AE" w:rsidRPr="00FF4AF8">
        <w:rPr>
          <w:rFonts w:ascii="Times New Roman" w:hAnsi="Times New Roman"/>
          <w:bCs/>
          <w:sz w:val="28"/>
          <w:szCs w:val="28"/>
        </w:rPr>
        <w:t>№</w:t>
      </w:r>
      <w:r w:rsidRPr="00FF4AF8">
        <w:rPr>
          <w:rFonts w:ascii="Times New Roman" w:hAnsi="Times New Roman"/>
          <w:bCs/>
          <w:sz w:val="28"/>
          <w:szCs w:val="28"/>
        </w:rPr>
        <w:t xml:space="preserve"> 131-ФЗ </w:t>
      </w:r>
      <w:r w:rsidR="00CE69AE" w:rsidRPr="00FF4AF8">
        <w:rPr>
          <w:rFonts w:ascii="Times New Roman" w:hAnsi="Times New Roman"/>
          <w:bCs/>
          <w:sz w:val="28"/>
          <w:szCs w:val="28"/>
        </w:rPr>
        <w:t>«</w:t>
      </w:r>
      <w:r w:rsidRPr="00FF4AF8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9AE" w:rsidRPr="00FF4AF8">
        <w:rPr>
          <w:rFonts w:ascii="Times New Roman" w:hAnsi="Times New Roman"/>
          <w:bCs/>
          <w:sz w:val="28"/>
          <w:szCs w:val="28"/>
        </w:rPr>
        <w:t>»</w:t>
      </w:r>
      <w:r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="00417ADF" w:rsidRPr="00FF4AF8">
        <w:rPr>
          <w:rFonts w:ascii="Times New Roman" w:hAnsi="Times New Roman"/>
          <w:bCs/>
          <w:sz w:val="28"/>
          <w:szCs w:val="28"/>
        </w:rPr>
        <w:t>от</w:t>
      </w:r>
      <w:r w:rsidRPr="00FF4AF8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FF4AF8">
        <w:rPr>
          <w:rFonts w:ascii="Times New Roman" w:hAnsi="Times New Roman"/>
          <w:bCs/>
          <w:sz w:val="28"/>
          <w:szCs w:val="28"/>
        </w:rPr>
        <w:t>.07.</w:t>
      </w:r>
      <w:r w:rsidRPr="00FF4AF8">
        <w:rPr>
          <w:rFonts w:ascii="Times New Roman" w:hAnsi="Times New Roman"/>
          <w:bCs/>
          <w:sz w:val="28"/>
          <w:szCs w:val="28"/>
        </w:rPr>
        <w:t>2007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FF4AF8">
        <w:rPr>
          <w:rFonts w:ascii="Times New Roman" w:hAnsi="Times New Roman"/>
          <w:bCs/>
          <w:sz w:val="28"/>
          <w:szCs w:val="28"/>
        </w:rPr>
        <w:t>№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FF4AF8">
        <w:rPr>
          <w:rFonts w:ascii="Times New Roman" w:hAnsi="Times New Roman"/>
          <w:bCs/>
          <w:sz w:val="28"/>
          <w:szCs w:val="28"/>
        </w:rPr>
        <w:t>«</w:t>
      </w:r>
      <w:r w:rsidRPr="00FF4AF8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FF4AF8">
        <w:rPr>
          <w:rFonts w:ascii="Times New Roman" w:hAnsi="Times New Roman"/>
          <w:bCs/>
          <w:sz w:val="28"/>
          <w:szCs w:val="28"/>
        </w:rPr>
        <w:t>»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(далее – Федеральный закон), </w:t>
      </w:r>
      <w:r w:rsidR="00082A63" w:rsidRPr="00FF4AF8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FF4AF8">
        <w:rPr>
          <w:rFonts w:ascii="Times New Roman" w:hAnsi="Times New Roman"/>
          <w:bCs/>
          <w:sz w:val="28"/>
          <w:szCs w:val="28"/>
        </w:rPr>
        <w:t>,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FF4AF8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FF4AF8">
        <w:rPr>
          <w:rFonts w:ascii="Times New Roman" w:hAnsi="Times New Roman"/>
          <w:bCs/>
          <w:sz w:val="28"/>
          <w:szCs w:val="28"/>
        </w:rPr>
        <w:t>.09.</w:t>
      </w:r>
      <w:r w:rsidRPr="00FF4AF8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FF4AF8">
        <w:rPr>
          <w:rFonts w:ascii="Times New Roman" w:hAnsi="Times New Roman"/>
          <w:bCs/>
          <w:sz w:val="28"/>
          <w:szCs w:val="28"/>
        </w:rPr>
        <w:t>№</w:t>
      </w:r>
      <w:r w:rsidRPr="00FF4AF8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FF4AF8">
        <w:rPr>
          <w:rFonts w:ascii="Times New Roman" w:hAnsi="Times New Roman"/>
          <w:bCs/>
          <w:sz w:val="28"/>
          <w:szCs w:val="28"/>
        </w:rPr>
        <w:t>«</w:t>
      </w:r>
      <w:r w:rsidRPr="00FF4AF8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FF4AF8">
        <w:rPr>
          <w:rFonts w:ascii="Times New Roman" w:hAnsi="Times New Roman"/>
          <w:bCs/>
          <w:sz w:val="28"/>
          <w:szCs w:val="28"/>
        </w:rPr>
        <w:t>«</w:t>
      </w:r>
      <w:r w:rsidRPr="00FF4AF8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FF4AF8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FF4AF8">
        <w:rPr>
          <w:rFonts w:ascii="Times New Roman" w:hAnsi="Times New Roman"/>
          <w:bCs/>
          <w:sz w:val="28"/>
          <w:szCs w:val="28"/>
        </w:rPr>
        <w:t>»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(далее – государственная программа)</w:t>
      </w:r>
      <w:r w:rsidR="00F21666" w:rsidRPr="00FF4AF8">
        <w:rPr>
          <w:rFonts w:ascii="Times New Roman" w:hAnsi="Times New Roman"/>
          <w:bCs/>
          <w:sz w:val="28"/>
          <w:szCs w:val="28"/>
        </w:rPr>
        <w:t xml:space="preserve">, постановлением администрации города 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FF4AF8">
        <w:rPr>
          <w:rFonts w:ascii="Times New Roman" w:hAnsi="Times New Roman"/>
          <w:bCs/>
          <w:sz w:val="28"/>
          <w:szCs w:val="28"/>
        </w:rPr>
        <w:t>Благовещенска</w:t>
      </w:r>
      <w:r w:rsidR="00CC40B8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FF4AF8">
        <w:rPr>
          <w:rFonts w:ascii="Times New Roman" w:hAnsi="Times New Roman"/>
          <w:bCs/>
          <w:sz w:val="28"/>
          <w:szCs w:val="28"/>
        </w:rPr>
        <w:t>от</w:t>
      </w:r>
      <w:r w:rsidR="00F21666" w:rsidRPr="00FF4AF8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 xml:space="preserve">и определяет цели, условия, порядок предоставления гранта в форме субсидии </w:t>
      </w:r>
      <w:r w:rsidR="001C67D2" w:rsidRPr="00FF4AF8">
        <w:rPr>
          <w:rFonts w:ascii="Times New Roman" w:hAnsi="Times New Roman"/>
          <w:sz w:val="28"/>
          <w:szCs w:val="28"/>
        </w:rPr>
        <w:t xml:space="preserve">по возмещению части затрат субъектов малого и среднего предпринимательства, а также физических лиц, </w:t>
      </w:r>
      <w:r w:rsidR="001C67D2" w:rsidRPr="00FF4AF8">
        <w:rPr>
          <w:rFonts w:ascii="Times New Roman" w:hAnsi="Times New Roman"/>
          <w:sz w:val="28"/>
          <w:szCs w:val="28"/>
        </w:rPr>
        <w:lastRenderedPageBreak/>
        <w:t xml:space="preserve">не являющихся индивидуальными предпринимателями и применяющих специальный налоговый режим «Налог на профессиональный доход» </w:t>
      </w:r>
      <w:r w:rsidR="001C67D2" w:rsidRPr="00FF4AF8">
        <w:rPr>
          <w:rFonts w:ascii="Times New Roman" w:hAnsi="Times New Roman"/>
          <w:bCs/>
          <w:sz w:val="28"/>
          <w:szCs w:val="28"/>
        </w:rPr>
        <w:t>(далее – субъект МСП, самозанятый</w:t>
      </w:r>
      <w:r w:rsidR="000C67CD" w:rsidRPr="00FF4AF8">
        <w:rPr>
          <w:rFonts w:ascii="Times New Roman" w:hAnsi="Times New Roman"/>
          <w:bCs/>
          <w:sz w:val="28"/>
          <w:szCs w:val="28"/>
        </w:rPr>
        <w:t xml:space="preserve"> гражданин</w:t>
      </w:r>
      <w:r w:rsidR="001C67D2" w:rsidRPr="00FF4AF8">
        <w:rPr>
          <w:rFonts w:ascii="Times New Roman" w:hAnsi="Times New Roman"/>
          <w:bCs/>
          <w:sz w:val="28"/>
          <w:szCs w:val="28"/>
        </w:rPr>
        <w:t>)</w:t>
      </w:r>
      <w:r w:rsidR="001C67D2" w:rsidRPr="00FF4AF8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FF4AF8">
        <w:rPr>
          <w:rFonts w:ascii="Times New Roman" w:hAnsi="Times New Roman"/>
          <w:bCs/>
          <w:sz w:val="28"/>
          <w:szCs w:val="28"/>
        </w:rPr>
        <w:t xml:space="preserve"> (далее - грант), </w:t>
      </w:r>
      <w:r w:rsidR="007E1145" w:rsidRPr="00FF4AF8">
        <w:rPr>
          <w:rFonts w:ascii="Times New Roman" w:hAnsi="Times New Roman"/>
          <w:bCs/>
          <w:sz w:val="28"/>
          <w:szCs w:val="28"/>
        </w:rPr>
        <w:t xml:space="preserve">категории </w:t>
      </w:r>
      <w:r w:rsidR="001C67D2" w:rsidRPr="00FF4AF8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F97A1A" w:rsidRPr="00FF4AF8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E1145" w:rsidRPr="00FF4AF8">
        <w:rPr>
          <w:rFonts w:ascii="Times New Roman" w:hAnsi="Times New Roman"/>
          <w:bCs/>
          <w:sz w:val="28"/>
          <w:szCs w:val="28"/>
        </w:rPr>
        <w:t>, имеющих право на получение гранта</w:t>
      </w:r>
      <w:r w:rsidR="00D02F3A" w:rsidRPr="00FF4AF8">
        <w:rPr>
          <w:rFonts w:ascii="Times New Roman" w:hAnsi="Times New Roman"/>
          <w:bCs/>
          <w:sz w:val="28"/>
          <w:szCs w:val="28"/>
        </w:rPr>
        <w:t>,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 xml:space="preserve">критерии отбора </w:t>
      </w:r>
      <w:r w:rsidR="001C67D2" w:rsidRPr="00FF4AF8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FF4AF8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="008D6071" w:rsidRPr="00FF4AF8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1C67D2" w:rsidRPr="00FF4AF8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FF4AF8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6071" w:rsidRPr="00FF4AF8">
        <w:rPr>
          <w:rFonts w:ascii="Times New Roman" w:hAnsi="Times New Roman"/>
          <w:bCs/>
          <w:sz w:val="28"/>
          <w:szCs w:val="28"/>
        </w:rPr>
        <w:t>,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>порядок возврата гранта в случае нарушения условий, установленных при их предоставлении, и положения об обязательной проверке главным распорядителем бюджетных средств, предоставляющим грант, и органом финансового контроля соблюдения условий, целей и порядка предоставления гранта его получателям</w:t>
      </w:r>
      <w:r w:rsidR="005747C9" w:rsidRPr="00FF4AF8">
        <w:rPr>
          <w:rFonts w:ascii="Times New Roman" w:hAnsi="Times New Roman"/>
          <w:bCs/>
          <w:sz w:val="28"/>
          <w:szCs w:val="28"/>
        </w:rPr>
        <w:t>и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4FB41C94" w14:textId="4FB45A1B" w:rsidR="005E414C" w:rsidRPr="00FF4AF8" w:rsidRDefault="00AB29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FF4AF8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FF4AF8">
        <w:rPr>
          <w:rFonts w:ascii="Times New Roman" w:hAnsi="Times New Roman"/>
          <w:bCs/>
          <w:sz w:val="28"/>
          <w:szCs w:val="28"/>
        </w:rPr>
        <w:t>мероприятий государственной программы с целью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FF4AF8">
        <w:rPr>
          <w:rFonts w:ascii="Times New Roman" w:hAnsi="Times New Roman"/>
          <w:bCs/>
          <w:sz w:val="28"/>
          <w:szCs w:val="28"/>
        </w:rPr>
        <w:t>я</w:t>
      </w:r>
      <w:r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A658FF" w:rsidRPr="00FF4AF8">
        <w:rPr>
          <w:rFonts w:ascii="Times New Roman" w:hAnsi="Times New Roman"/>
          <w:sz w:val="28"/>
          <w:szCs w:val="28"/>
        </w:rPr>
        <w:t>части затрат субъектов МСП, а также самозанятых</w:t>
      </w:r>
      <w:r w:rsidR="000C67CD" w:rsidRPr="00FF4AF8">
        <w:rPr>
          <w:rFonts w:ascii="Times New Roman" w:hAnsi="Times New Roman"/>
          <w:sz w:val="28"/>
          <w:szCs w:val="28"/>
        </w:rPr>
        <w:t xml:space="preserve"> граждан</w:t>
      </w:r>
      <w:r w:rsidR="00A658FF" w:rsidRPr="00FF4AF8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5E414C" w:rsidRPr="00FF4AF8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FF4AF8" w:rsidRDefault="00AA0EA6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1.</w:t>
      </w:r>
      <w:r w:rsidR="00B05718" w:rsidRPr="00FF4AF8">
        <w:rPr>
          <w:rFonts w:ascii="Times New Roman" w:hAnsi="Times New Roman"/>
          <w:bCs/>
          <w:sz w:val="28"/>
          <w:szCs w:val="28"/>
        </w:rPr>
        <w:t>3</w:t>
      </w:r>
      <w:r w:rsidRPr="00FF4AF8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5BDB3674" w:rsidR="00AA0EA6" w:rsidRPr="00FF4AF8" w:rsidRDefault="00D53CD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FF4AF8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FF4AF8">
        <w:rPr>
          <w:rFonts w:ascii="Times New Roman" w:hAnsi="Times New Roman"/>
          <w:bCs/>
          <w:sz w:val="28"/>
          <w:szCs w:val="28"/>
        </w:rPr>
        <w:t>отбора</w:t>
      </w:r>
      <w:r w:rsidR="00AA0EA6" w:rsidRPr="00FF4AF8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FF4AF8">
        <w:rPr>
          <w:rFonts w:ascii="Times New Roman" w:hAnsi="Times New Roman"/>
          <w:bCs/>
          <w:sz w:val="28"/>
          <w:szCs w:val="28"/>
        </w:rPr>
        <w:t>МСП</w:t>
      </w:r>
      <w:r w:rsidR="00AA0EA6"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FF4AF8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FF4AF8">
        <w:rPr>
          <w:rFonts w:ascii="Times New Roman" w:hAnsi="Times New Roman"/>
          <w:bCs/>
          <w:sz w:val="28"/>
          <w:szCs w:val="28"/>
        </w:rPr>
        <w:t>в качестве юридического лица или индивидуального предпринимателя</w:t>
      </w:r>
      <w:r w:rsidR="006B6629"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="00A27B12" w:rsidRPr="00FF4AF8">
        <w:rPr>
          <w:rFonts w:ascii="Times New Roman" w:hAnsi="Times New Roman"/>
          <w:bCs/>
          <w:sz w:val="28"/>
          <w:szCs w:val="28"/>
        </w:rPr>
        <w:t xml:space="preserve">а также </w:t>
      </w:r>
      <w:r w:rsidR="000C67CD" w:rsidRPr="00FF4AF8">
        <w:rPr>
          <w:rFonts w:ascii="Times New Roman" w:hAnsi="Times New Roman"/>
          <w:sz w:val="28"/>
          <w:szCs w:val="28"/>
        </w:rPr>
        <w:t>самозанятый гражданин</w:t>
      </w:r>
      <w:r w:rsidR="007F76D8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A27B12" w:rsidRPr="00FF4AF8">
        <w:rPr>
          <w:rFonts w:ascii="Times New Roman" w:hAnsi="Times New Roman"/>
          <w:bCs/>
          <w:sz w:val="28"/>
          <w:szCs w:val="28"/>
        </w:rPr>
        <w:t xml:space="preserve">- </w:t>
      </w:r>
      <w:r w:rsidR="00A27B12" w:rsidRPr="00FF4AF8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A27B12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FF4AF8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FF4AF8">
        <w:rPr>
          <w:rFonts w:ascii="Times New Roman" w:hAnsi="Times New Roman"/>
          <w:bCs/>
          <w:sz w:val="28"/>
          <w:szCs w:val="28"/>
        </w:rPr>
        <w:t>;</w:t>
      </w:r>
    </w:p>
    <w:p w14:paraId="730BC8AC" w14:textId="77777777" w:rsidR="00AA0EA6" w:rsidRPr="00FF4AF8" w:rsidRDefault="00AA0EA6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0D4C3A0A" w14:textId="7E2DE46B" w:rsidR="00F75A0B" w:rsidRPr="00FF4AF8" w:rsidRDefault="00F75A0B" w:rsidP="00F7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др.);</w:t>
      </w:r>
    </w:p>
    <w:p w14:paraId="2EF5F297" w14:textId="2FC9D27F" w:rsidR="00F75A0B" w:rsidRPr="00FF4AF8" w:rsidRDefault="00F75A0B" w:rsidP="00EA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оборудование – оборудование, устройства, механизмы, станки, приборы, аппараты, агрегаты, установки, машины, транспортные средства (за исключением легковых автомобилей, кроме легковых автомобилей, предназначенных для осуществления таксомоторных перевозок), </w:t>
      </w:r>
      <w:r w:rsidR="000C67CD" w:rsidRPr="00FF4AF8">
        <w:rPr>
          <w:rFonts w:ascii="Times New Roman" w:hAnsi="Times New Roman"/>
          <w:bCs/>
          <w:sz w:val="28"/>
          <w:szCs w:val="28"/>
        </w:rPr>
        <w:t xml:space="preserve">непосредственно участвующие в производстве товаров (работ, услуг) и </w:t>
      </w:r>
      <w:r w:rsidRPr="00FF4AF8">
        <w:rPr>
          <w:rFonts w:ascii="Times New Roman" w:hAnsi="Times New Roman"/>
          <w:bCs/>
          <w:sz w:val="28"/>
          <w:szCs w:val="28"/>
        </w:rPr>
        <w:t xml:space="preserve">относящиеся ко второй и выше амортизационным группам </w:t>
      </w:r>
      <w:r w:rsidR="003C2B83" w:rsidRPr="00FF4AF8">
        <w:rPr>
          <w:rFonts w:ascii="Times New Roman" w:hAnsi="Times New Roman"/>
          <w:bCs/>
          <w:sz w:val="28"/>
          <w:szCs w:val="28"/>
        </w:rPr>
        <w:t>(для самозанятого гражданина - относящиеся к первой и выше амортизационным группам и оплаченные самозанятым</w:t>
      </w:r>
      <w:r w:rsidR="00D342C5" w:rsidRPr="00FF4AF8">
        <w:rPr>
          <w:rFonts w:ascii="Times New Roman" w:hAnsi="Times New Roman"/>
          <w:bCs/>
          <w:sz w:val="28"/>
          <w:szCs w:val="28"/>
        </w:rPr>
        <w:t xml:space="preserve"> гражданином</w:t>
      </w:r>
      <w:r w:rsidR="003C2B83" w:rsidRPr="00FF4AF8">
        <w:rPr>
          <w:rFonts w:ascii="Times New Roman" w:hAnsi="Times New Roman"/>
          <w:bCs/>
          <w:sz w:val="28"/>
          <w:szCs w:val="28"/>
        </w:rPr>
        <w:t xml:space="preserve">) </w:t>
      </w:r>
      <w:r w:rsidRPr="00FF4AF8">
        <w:rPr>
          <w:rFonts w:ascii="Times New Roman" w:hAnsi="Times New Roman"/>
          <w:bCs/>
          <w:sz w:val="28"/>
          <w:szCs w:val="28"/>
        </w:rPr>
        <w:t xml:space="preserve">Классификации основных средств, включаемых в амортизационные группы, утвержденной постановлением </w:t>
      </w:r>
      <w:r w:rsidRPr="00FF4AF8">
        <w:rPr>
          <w:rFonts w:ascii="Times New Roman" w:hAnsi="Times New Roman"/>
          <w:bCs/>
          <w:sz w:val="28"/>
          <w:szCs w:val="28"/>
        </w:rPr>
        <w:lastRenderedPageBreak/>
        <w:t>Правительства Российской Федерации от 01.01.2002 №1 «О Классификации основных средств, включаемых в амортизационные группы»</w:t>
      </w:r>
      <w:r w:rsidR="009A2E7C"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="009A2E7C" w:rsidRPr="00FF4AF8">
        <w:rPr>
          <w:rFonts w:ascii="Times New Roman" w:hAnsi="Times New Roman"/>
          <w:sz w:val="28"/>
          <w:szCs w:val="28"/>
          <w:lang w:eastAsia="ru-RU"/>
        </w:rPr>
        <w:t>за исключением оборудования, предназначенного для осуществления оптовой и розничной торговой деятельности субъектами МСП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60C9E036" w14:textId="680550B4" w:rsidR="00B27C1A" w:rsidRPr="00FF4AF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1.</w:t>
      </w:r>
      <w:r w:rsidR="006735E7" w:rsidRPr="00FF4AF8">
        <w:rPr>
          <w:rFonts w:ascii="Times New Roman" w:hAnsi="Times New Roman"/>
          <w:bCs/>
          <w:sz w:val="28"/>
          <w:szCs w:val="28"/>
        </w:rPr>
        <w:t>4</w:t>
      </w:r>
      <w:r w:rsidRPr="00FF4AF8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FF4AF8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FF4AF8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FF4AF8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714971BE" w:rsidR="00CE4B89" w:rsidRPr="00FF4AF8" w:rsidRDefault="00CE4B89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 xml:space="preserve">Сведения о гранте в установленном порядке размещаются на едином портале бюджетной системы Российской Федерации </w:t>
      </w:r>
      <w:r w:rsidR="0034111C" w:rsidRPr="00FF4AF8">
        <w:rPr>
          <w:rFonts w:ascii="Times New Roman" w:hAnsi="Times New Roman"/>
          <w:sz w:val="28"/>
          <w:szCs w:val="28"/>
          <w:lang w:eastAsia="ru-RU"/>
        </w:rPr>
        <w:t>(далее</w:t>
      </w:r>
      <w:r w:rsidR="00772EF1" w:rsidRPr="00FF4AF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4111C" w:rsidRPr="00FF4AF8">
        <w:rPr>
          <w:rFonts w:ascii="Times New Roman" w:hAnsi="Times New Roman"/>
          <w:sz w:val="28"/>
          <w:szCs w:val="28"/>
          <w:lang w:eastAsia="ru-RU"/>
        </w:rPr>
        <w:t xml:space="preserve"> единый портал) 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C6D68" w:rsidRPr="00FF4AF8">
        <w:rPr>
          <w:rFonts w:ascii="Times New Roman" w:hAnsi="Times New Roman"/>
          <w:sz w:val="28"/>
          <w:szCs w:val="28"/>
          <w:lang w:eastAsia="ru-RU"/>
        </w:rPr>
        <w:t>«</w:t>
      </w:r>
      <w:r w:rsidRPr="00FF4AF8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C6D68" w:rsidRPr="00FF4AF8">
        <w:rPr>
          <w:rFonts w:ascii="Times New Roman" w:hAnsi="Times New Roman"/>
          <w:sz w:val="28"/>
          <w:szCs w:val="28"/>
          <w:lang w:eastAsia="ru-RU"/>
        </w:rPr>
        <w:t>»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 в разделе «Бюджет».</w:t>
      </w:r>
    </w:p>
    <w:p w14:paraId="3B518E46" w14:textId="12B028C7" w:rsidR="008D6071" w:rsidRPr="00FF4AF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1.</w:t>
      </w:r>
      <w:r w:rsidR="006735E7" w:rsidRPr="00FF4AF8">
        <w:rPr>
          <w:rFonts w:ascii="Times New Roman" w:hAnsi="Times New Roman"/>
          <w:bCs/>
          <w:sz w:val="28"/>
          <w:szCs w:val="28"/>
        </w:rPr>
        <w:t>5</w:t>
      </w:r>
      <w:r w:rsidRPr="00FF4AF8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FF4AF8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FF4AF8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FF4AF8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2EF74C8D" w:rsidR="00D82CDA" w:rsidRPr="00FF4AF8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1.</w:t>
      </w:r>
      <w:r w:rsidR="006735E7" w:rsidRPr="00FF4AF8">
        <w:rPr>
          <w:rFonts w:ascii="Times New Roman" w:hAnsi="Times New Roman"/>
          <w:bCs/>
          <w:sz w:val="28"/>
          <w:szCs w:val="28"/>
        </w:rPr>
        <w:t>6</w:t>
      </w:r>
      <w:r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FF4AF8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FF4AF8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FF4AF8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FF4AF8">
        <w:rPr>
          <w:rFonts w:ascii="Times New Roman" w:hAnsi="Times New Roman"/>
          <w:bCs/>
          <w:sz w:val="28"/>
          <w:szCs w:val="28"/>
        </w:rPr>
        <w:t>ов</w:t>
      </w:r>
      <w:r w:rsidR="00D82CDA" w:rsidRPr="00FF4AF8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276088" w:rsidRPr="00FF4AF8">
        <w:rPr>
          <w:rFonts w:ascii="Times New Roman" w:hAnsi="Times New Roman"/>
          <w:bCs/>
          <w:sz w:val="28"/>
          <w:szCs w:val="28"/>
        </w:rPr>
        <w:t>й</w:t>
      </w:r>
      <w:r w:rsidR="00D82CD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4B7FB6" w:rsidRPr="00FF4AF8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FF4AF8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FF4AF8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FF4AF8" w:rsidRDefault="00D82CD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FF4AF8">
        <w:rPr>
          <w:rFonts w:ascii="Times New Roman" w:hAnsi="Times New Roman"/>
          <w:bCs/>
          <w:sz w:val="28"/>
          <w:szCs w:val="28"/>
        </w:rPr>
        <w:t>К</w:t>
      </w:r>
      <w:r w:rsidRPr="00FF4AF8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FF4AF8" w:rsidRDefault="0026510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1.</w:t>
      </w:r>
      <w:r w:rsidR="006735E7" w:rsidRPr="00FF4AF8">
        <w:rPr>
          <w:rFonts w:ascii="Times New Roman" w:hAnsi="Times New Roman"/>
          <w:bCs/>
          <w:sz w:val="28"/>
          <w:szCs w:val="28"/>
        </w:rPr>
        <w:t>7</w:t>
      </w:r>
      <w:r w:rsidRPr="00FF4AF8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FF4AF8">
        <w:rPr>
          <w:rFonts w:ascii="Times New Roman" w:hAnsi="Times New Roman"/>
          <w:bCs/>
          <w:sz w:val="28"/>
          <w:szCs w:val="28"/>
        </w:rPr>
        <w:t>участникам отбора</w:t>
      </w:r>
      <w:r w:rsidRPr="00FF4AF8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FF4AF8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FF4AF8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FF4AF8">
        <w:rPr>
          <w:rFonts w:ascii="Times New Roman" w:hAnsi="Times New Roman"/>
          <w:bCs/>
          <w:sz w:val="28"/>
          <w:szCs w:val="28"/>
        </w:rPr>
        <w:t>:</w:t>
      </w:r>
    </w:p>
    <w:p w14:paraId="6D114927" w14:textId="2E616F39" w:rsidR="00F606A9" w:rsidRPr="00FF4AF8" w:rsidRDefault="00AA7BF6" w:rsidP="005D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</w:t>
      </w:r>
      <w:r w:rsidR="00F606A9" w:rsidRPr="00FF4AF8">
        <w:rPr>
          <w:rFonts w:ascii="Times New Roman" w:hAnsi="Times New Roman"/>
          <w:bCs/>
          <w:sz w:val="28"/>
          <w:szCs w:val="28"/>
        </w:rPr>
        <w:t xml:space="preserve">) зарегистрированные </w:t>
      </w:r>
      <w:r w:rsidR="00DF10A3" w:rsidRPr="00FF4AF8">
        <w:rPr>
          <w:rFonts w:ascii="Times New Roman" w:hAnsi="Times New Roman"/>
          <w:bCs/>
          <w:sz w:val="28"/>
          <w:szCs w:val="28"/>
        </w:rPr>
        <w:t xml:space="preserve">в городе Благовещенске </w:t>
      </w:r>
      <w:r w:rsidR="00F606A9" w:rsidRPr="00FF4AF8">
        <w:rPr>
          <w:rFonts w:ascii="Times New Roman" w:hAnsi="Times New Roman"/>
          <w:bCs/>
          <w:sz w:val="28"/>
          <w:szCs w:val="28"/>
        </w:rPr>
        <w:t xml:space="preserve">и осуществляющие свою хозяйственную деятельность на территории города Благовещенска </w:t>
      </w:r>
      <w:r w:rsidR="00FC1D8E" w:rsidRPr="00FF4AF8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FF4AF8">
        <w:rPr>
          <w:rFonts w:ascii="Times New Roman" w:hAnsi="Times New Roman"/>
          <w:bCs/>
          <w:sz w:val="28"/>
          <w:szCs w:val="28"/>
        </w:rPr>
        <w:t>на дату подачи заявки</w:t>
      </w:r>
      <w:r w:rsidR="00F86FA9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FF4AF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F606A9" w:rsidRPr="00FF4AF8">
        <w:rPr>
          <w:rFonts w:ascii="Times New Roman" w:hAnsi="Times New Roman"/>
          <w:bCs/>
          <w:sz w:val="28"/>
          <w:szCs w:val="28"/>
        </w:rPr>
        <w:t>;</w:t>
      </w:r>
    </w:p>
    <w:p w14:paraId="5DE32D42" w14:textId="4F49D8E3" w:rsidR="004E588C" w:rsidRPr="00FF4AF8" w:rsidRDefault="004E588C" w:rsidP="004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2) </w:t>
      </w:r>
      <w:r w:rsidRPr="00FF4AF8">
        <w:rPr>
          <w:rFonts w:ascii="Times New Roman" w:hAnsi="Times New Roman"/>
          <w:sz w:val="28"/>
          <w:szCs w:val="28"/>
          <w:lang w:eastAsia="ru-RU"/>
        </w:rPr>
        <w:t>внесен</w:t>
      </w:r>
      <w:r w:rsidR="00DF5C42">
        <w:rPr>
          <w:rFonts w:ascii="Times New Roman" w:hAnsi="Times New Roman"/>
          <w:sz w:val="28"/>
          <w:szCs w:val="28"/>
          <w:lang w:eastAsia="ru-RU"/>
        </w:rPr>
        <w:t>н</w:t>
      </w:r>
      <w:r w:rsidRPr="00FF4AF8">
        <w:rPr>
          <w:rFonts w:ascii="Times New Roman" w:hAnsi="Times New Roman"/>
          <w:sz w:val="28"/>
          <w:szCs w:val="28"/>
          <w:lang w:eastAsia="ru-RU"/>
        </w:rPr>
        <w:t>ы</w:t>
      </w:r>
      <w:r w:rsidR="00DF5C42">
        <w:rPr>
          <w:rFonts w:ascii="Times New Roman" w:hAnsi="Times New Roman"/>
          <w:sz w:val="28"/>
          <w:szCs w:val="28"/>
          <w:lang w:eastAsia="ru-RU"/>
        </w:rPr>
        <w:t>е</w:t>
      </w:r>
      <w:bookmarkStart w:id="2" w:name="_GoBack"/>
      <w:bookmarkEnd w:id="2"/>
      <w:r w:rsidRPr="00FF4AF8">
        <w:rPr>
          <w:rFonts w:ascii="Times New Roman" w:hAnsi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 (для субъектов МСП);</w:t>
      </w:r>
    </w:p>
    <w:p w14:paraId="29350D56" w14:textId="49EA46F5" w:rsidR="00C2148C" w:rsidRPr="00FF4AF8" w:rsidRDefault="004E588C" w:rsidP="000B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3</w:t>
      </w:r>
      <w:r w:rsidR="00C2148C" w:rsidRPr="00FF4A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B6918" w:rsidRPr="00FF4AF8">
        <w:rPr>
          <w:rFonts w:ascii="Times New Roman" w:hAnsi="Times New Roman"/>
          <w:bCs/>
          <w:sz w:val="28"/>
          <w:szCs w:val="28"/>
        </w:rPr>
        <w:t>зарегистрированные</w:t>
      </w:r>
      <w:r w:rsidR="00C2148C" w:rsidRPr="00FF4AF8">
        <w:rPr>
          <w:rFonts w:ascii="Times New Roman" w:hAnsi="Times New Roman"/>
          <w:sz w:val="28"/>
          <w:szCs w:val="28"/>
          <w:lang w:eastAsia="ru-RU"/>
        </w:rPr>
        <w:t xml:space="preserve"> в качестве налогоплательщик</w:t>
      </w:r>
      <w:r w:rsidR="00D351AC" w:rsidRPr="00FF4AF8">
        <w:rPr>
          <w:rFonts w:ascii="Times New Roman" w:hAnsi="Times New Roman"/>
          <w:sz w:val="28"/>
          <w:szCs w:val="28"/>
          <w:lang w:eastAsia="ru-RU"/>
        </w:rPr>
        <w:t>ов</w:t>
      </w:r>
      <w:r w:rsidR="00C2148C" w:rsidRPr="00FF4AF8">
        <w:rPr>
          <w:rFonts w:ascii="Times New Roman" w:hAnsi="Times New Roman"/>
          <w:sz w:val="28"/>
          <w:szCs w:val="28"/>
          <w:lang w:eastAsia="ru-RU"/>
        </w:rPr>
        <w:t>, применяющ</w:t>
      </w:r>
      <w:r w:rsidR="00D351AC" w:rsidRPr="00FF4AF8">
        <w:rPr>
          <w:rFonts w:ascii="Times New Roman" w:hAnsi="Times New Roman"/>
          <w:sz w:val="28"/>
          <w:szCs w:val="28"/>
          <w:lang w:eastAsia="ru-RU"/>
        </w:rPr>
        <w:t>их</w:t>
      </w:r>
      <w:r w:rsidR="00C2148C" w:rsidRPr="00FF4AF8">
        <w:rPr>
          <w:rFonts w:ascii="Times New Roman" w:hAnsi="Times New Roman"/>
          <w:sz w:val="28"/>
          <w:szCs w:val="28"/>
          <w:lang w:eastAsia="ru-RU"/>
        </w:rPr>
        <w:t xml:space="preserve"> специальный налоговый режим </w:t>
      </w:r>
      <w:r w:rsidR="000B6918" w:rsidRPr="00FF4AF8">
        <w:rPr>
          <w:rFonts w:ascii="Times New Roman" w:hAnsi="Times New Roman"/>
          <w:sz w:val="28"/>
          <w:szCs w:val="28"/>
          <w:lang w:eastAsia="ru-RU"/>
        </w:rPr>
        <w:t>«</w:t>
      </w:r>
      <w:r w:rsidR="00C2148C" w:rsidRPr="00FF4AF8">
        <w:rPr>
          <w:rFonts w:ascii="Times New Roman" w:hAnsi="Times New Roman"/>
          <w:sz w:val="28"/>
          <w:szCs w:val="28"/>
          <w:lang w:eastAsia="ru-RU"/>
        </w:rPr>
        <w:t>Налог на профессиональный доход</w:t>
      </w:r>
      <w:r w:rsidR="000B6918" w:rsidRPr="00FF4AF8">
        <w:rPr>
          <w:rFonts w:ascii="Times New Roman" w:hAnsi="Times New Roman"/>
          <w:sz w:val="28"/>
          <w:szCs w:val="28"/>
          <w:lang w:eastAsia="ru-RU"/>
        </w:rPr>
        <w:t>»</w:t>
      </w:r>
      <w:r w:rsidR="00661E5B" w:rsidRPr="00FF4AF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2148C" w:rsidRPr="00FF4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0A3" w:rsidRPr="00FF4AF8">
        <w:rPr>
          <w:rFonts w:ascii="Times New Roman" w:hAnsi="Times New Roman"/>
          <w:sz w:val="28"/>
          <w:szCs w:val="28"/>
          <w:lang w:eastAsia="ru-RU"/>
        </w:rPr>
        <w:t>проживающие в городе Благовещенске</w:t>
      </w:r>
      <w:r w:rsidR="00BA4F2E" w:rsidRPr="00FF4AF8">
        <w:rPr>
          <w:rFonts w:ascii="Times New Roman" w:hAnsi="Times New Roman"/>
          <w:sz w:val="28"/>
          <w:szCs w:val="28"/>
          <w:lang w:eastAsia="ru-RU"/>
        </w:rPr>
        <w:t>,</w:t>
      </w:r>
      <w:r w:rsidR="00DF10A3" w:rsidRPr="00FF4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4AF8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BA4F2E" w:rsidRPr="00FF4AF8">
        <w:rPr>
          <w:rFonts w:ascii="Times New Roman" w:hAnsi="Times New Roman"/>
          <w:sz w:val="28"/>
          <w:szCs w:val="28"/>
          <w:lang w:eastAsia="ru-RU"/>
        </w:rPr>
        <w:t>яющие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 свою деятельность </w:t>
      </w:r>
      <w:r w:rsidR="00375DCB" w:rsidRPr="00FF4AF8">
        <w:rPr>
          <w:rFonts w:ascii="Times New Roman" w:hAnsi="Times New Roman"/>
          <w:sz w:val="28"/>
          <w:szCs w:val="28"/>
          <w:lang w:eastAsia="ru-RU"/>
        </w:rPr>
        <w:t>на территории города Благовещенска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 не менее 3 месяцев</w:t>
      </w:r>
      <w:r w:rsidR="00F86FA9" w:rsidRPr="00FF4AF8">
        <w:rPr>
          <w:rFonts w:ascii="Times New Roman" w:hAnsi="Times New Roman"/>
          <w:sz w:val="28"/>
          <w:szCs w:val="28"/>
          <w:lang w:eastAsia="ru-RU"/>
        </w:rPr>
        <w:t xml:space="preserve"> (для самозанятых граждан)</w:t>
      </w:r>
      <w:r w:rsidR="00C2148C" w:rsidRPr="00FF4AF8">
        <w:rPr>
          <w:rFonts w:ascii="Times New Roman" w:hAnsi="Times New Roman"/>
          <w:sz w:val="28"/>
          <w:szCs w:val="28"/>
          <w:lang w:eastAsia="ru-RU"/>
        </w:rPr>
        <w:t>;</w:t>
      </w:r>
    </w:p>
    <w:p w14:paraId="72456F20" w14:textId="708C86E9" w:rsidR="004E588C" w:rsidRPr="00FF4AF8" w:rsidRDefault="004E588C" w:rsidP="000B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 xml:space="preserve">4) не </w:t>
      </w:r>
      <w:r w:rsidR="001462C5" w:rsidRPr="00FF4AF8">
        <w:rPr>
          <w:rFonts w:ascii="Times New Roman" w:hAnsi="Times New Roman"/>
          <w:sz w:val="28"/>
          <w:szCs w:val="28"/>
          <w:lang w:eastAsia="ru-RU"/>
        </w:rPr>
        <w:t>за</w:t>
      </w:r>
      <w:r w:rsidRPr="00FF4AF8">
        <w:rPr>
          <w:rFonts w:ascii="Times New Roman" w:hAnsi="Times New Roman"/>
          <w:sz w:val="28"/>
          <w:szCs w:val="28"/>
          <w:lang w:eastAsia="ru-RU"/>
        </w:rPr>
        <w:t>регистри</w:t>
      </w:r>
      <w:r w:rsidR="001462C5" w:rsidRPr="00FF4AF8">
        <w:rPr>
          <w:rFonts w:ascii="Times New Roman" w:hAnsi="Times New Roman"/>
          <w:sz w:val="28"/>
          <w:szCs w:val="28"/>
          <w:lang w:eastAsia="ru-RU"/>
        </w:rPr>
        <w:t>рованные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 в качестве индивидуального предпринимателя (для самозанят</w:t>
      </w:r>
      <w:r w:rsidR="001462C5" w:rsidRPr="00FF4AF8">
        <w:rPr>
          <w:rFonts w:ascii="Times New Roman" w:hAnsi="Times New Roman"/>
          <w:sz w:val="28"/>
          <w:szCs w:val="28"/>
          <w:lang w:eastAsia="ru-RU"/>
        </w:rPr>
        <w:t>ых граждан</w:t>
      </w:r>
      <w:r w:rsidR="00F86FA9" w:rsidRPr="00FF4AF8">
        <w:rPr>
          <w:rFonts w:ascii="Times New Roman" w:hAnsi="Times New Roman"/>
          <w:sz w:val="28"/>
          <w:szCs w:val="28"/>
          <w:lang w:eastAsia="ru-RU"/>
        </w:rPr>
        <w:t>);</w:t>
      </w:r>
    </w:p>
    <w:p w14:paraId="2996F366" w14:textId="3B5E6FEF" w:rsidR="006F17C8" w:rsidRPr="00FF4AF8" w:rsidRDefault="009E3D1F" w:rsidP="006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5</w:t>
      </w:r>
      <w:r w:rsidR="006F17C8" w:rsidRPr="00FF4AF8">
        <w:rPr>
          <w:rFonts w:ascii="Times New Roman" w:hAnsi="Times New Roman"/>
          <w:bCs/>
          <w:sz w:val="28"/>
          <w:szCs w:val="28"/>
        </w:rPr>
        <w:t xml:space="preserve">) осуществляющие деятельность в сфере производства товаров (работ, услуг), за исключением видов деятельности, включенных в </w:t>
      </w:r>
      <w:hyperlink r:id="rId11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 xml:space="preserve">разделы </w:t>
        </w:r>
      </w:hyperlink>
      <w:r w:rsidR="001917E5" w:rsidRPr="00FF4AF8">
        <w:rPr>
          <w:rFonts w:ascii="Times New Roman" w:hAnsi="Times New Roman"/>
          <w:sz w:val="28"/>
          <w:szCs w:val="28"/>
          <w:lang w:val="en-US"/>
        </w:rPr>
        <w:t>G</w:t>
      </w:r>
      <w:r w:rsidR="005D01BC" w:rsidRPr="00FF4AF8">
        <w:rPr>
          <w:rFonts w:ascii="Times New Roman" w:hAnsi="Times New Roman"/>
          <w:sz w:val="28"/>
          <w:szCs w:val="28"/>
        </w:rPr>
        <w:t xml:space="preserve"> </w:t>
      </w:r>
      <w:r w:rsidR="005D01BC" w:rsidRPr="00FF4AF8">
        <w:rPr>
          <w:rFonts w:ascii="Times New Roman" w:hAnsi="Times New Roman"/>
          <w:sz w:val="28"/>
          <w:szCs w:val="28"/>
          <w:lang w:eastAsia="ru-RU"/>
        </w:rPr>
        <w:t>(за исключением</w:t>
      </w:r>
      <w:r w:rsidR="005D01BC" w:rsidRPr="00FF4AF8">
        <w:rPr>
          <w:rFonts w:ascii="Times New Roman" w:hAnsi="Times New Roman"/>
          <w:lang w:eastAsia="ru-RU"/>
        </w:rPr>
        <w:t xml:space="preserve"> </w:t>
      </w:r>
      <w:r w:rsidR="005D01BC" w:rsidRPr="00FF4AF8">
        <w:rPr>
          <w:rFonts w:ascii="Times New Roman" w:hAnsi="Times New Roman"/>
          <w:sz w:val="28"/>
          <w:szCs w:val="28"/>
          <w:lang w:eastAsia="ru-RU"/>
        </w:rPr>
        <w:t>кода 45)</w:t>
      </w:r>
      <w:r w:rsidR="001917E5" w:rsidRPr="00FF4AF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K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, </w:t>
      </w:r>
      <w:hyperlink r:id="rId13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L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, </w:t>
      </w:r>
      <w:hyperlink r:id="rId14" w:history="1">
        <w:r w:rsidR="005D01BC" w:rsidRPr="00FF4AF8">
          <w:rPr>
            <w:rFonts w:ascii="Times New Roman" w:hAnsi="Times New Roman"/>
            <w:sz w:val="28"/>
            <w:szCs w:val="28"/>
            <w:lang w:eastAsia="ru-RU"/>
          </w:rPr>
          <w:t>M</w:t>
        </w:r>
      </w:hyperlink>
      <w:r w:rsidR="005D01BC" w:rsidRPr="00FF4AF8">
        <w:rPr>
          <w:rFonts w:ascii="Times New Roman" w:hAnsi="Times New Roman"/>
          <w:sz w:val="28"/>
          <w:szCs w:val="28"/>
          <w:lang w:eastAsia="ru-RU"/>
        </w:rPr>
        <w:t xml:space="preserve"> (за исключением кода 75), </w:t>
      </w:r>
      <w:hyperlink r:id="rId15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N</w:t>
        </w:r>
      </w:hyperlink>
      <w:r w:rsidR="006F17C8" w:rsidRPr="00FF4AF8">
        <w:rPr>
          <w:rFonts w:ascii="Times New Roman" w:hAnsi="Times New Roman"/>
        </w:rPr>
        <w:t xml:space="preserve"> </w:t>
      </w:r>
      <w:r w:rsidR="006F17C8" w:rsidRPr="00FF4AF8">
        <w:rPr>
          <w:rFonts w:ascii="Times New Roman" w:hAnsi="Times New Roman"/>
          <w:bCs/>
          <w:sz w:val="28"/>
          <w:szCs w:val="28"/>
        </w:rPr>
        <w:t xml:space="preserve">(за исключением </w:t>
      </w:r>
      <w:hyperlink r:id="rId16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 xml:space="preserve">кода </w:t>
        </w:r>
      </w:hyperlink>
      <w:hyperlink r:id="rId17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79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), </w:t>
      </w:r>
      <w:hyperlink r:id="rId18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O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="00CA15BE" w:rsidRPr="00FF4AF8">
        <w:rPr>
          <w:rFonts w:ascii="Times New Roman" w:hAnsi="Times New Roman"/>
          <w:sz w:val="28"/>
          <w:szCs w:val="28"/>
          <w:lang w:eastAsia="ru-RU"/>
        </w:rPr>
        <w:t xml:space="preserve">R по коду 92, </w:t>
      </w:r>
      <w:hyperlink r:id="rId19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S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 (за исключением </w:t>
      </w:r>
      <w:hyperlink r:id="rId20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кодов 95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 и </w:t>
      </w:r>
      <w:hyperlink r:id="rId21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96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), </w:t>
      </w:r>
      <w:hyperlink r:id="rId22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T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, </w:t>
      </w:r>
      <w:hyperlink r:id="rId23" w:history="1">
        <w:r w:rsidR="006F17C8" w:rsidRPr="00FF4AF8">
          <w:rPr>
            <w:rFonts w:ascii="Times New Roman" w:hAnsi="Times New Roman"/>
            <w:bCs/>
            <w:sz w:val="28"/>
            <w:szCs w:val="28"/>
          </w:rPr>
          <w:t>U</w:t>
        </w:r>
      </w:hyperlink>
      <w:r w:rsidR="006F17C8" w:rsidRPr="00FF4AF8">
        <w:rPr>
          <w:rFonts w:ascii="Times New Roman" w:hAnsi="Times New Roman"/>
          <w:bCs/>
          <w:sz w:val="28"/>
          <w:szCs w:val="28"/>
        </w:rPr>
        <w:t xml:space="preserve"> Общероссийского классификатора видов экономической деятельности (ОК 029-2014 (КДЕС Ред. 2)</w:t>
      </w:r>
      <w:r w:rsidR="005D01BC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5D01BC" w:rsidRPr="00FF4AF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FF4AF8">
        <w:rPr>
          <w:rFonts w:ascii="Times New Roman" w:hAnsi="Times New Roman"/>
          <w:bCs/>
          <w:sz w:val="28"/>
          <w:szCs w:val="28"/>
        </w:rPr>
        <w:t>;</w:t>
      </w:r>
    </w:p>
    <w:p w14:paraId="1F045404" w14:textId="02A1FB5A" w:rsidR="006F17C8" w:rsidRPr="00FF4AF8" w:rsidRDefault="009E3D1F" w:rsidP="006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6</w:t>
      </w:r>
      <w:r w:rsidR="006F17C8" w:rsidRPr="00FF4AF8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</w:t>
      </w:r>
      <w:r w:rsidR="005D01BC" w:rsidRPr="00FF4AF8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6F17C8" w:rsidRPr="00FF4AF8">
        <w:rPr>
          <w:rFonts w:ascii="Times New Roman" w:hAnsi="Times New Roman"/>
          <w:bCs/>
          <w:sz w:val="28"/>
          <w:szCs w:val="28"/>
        </w:rPr>
        <w:t xml:space="preserve"> не ниже величины прожиточного минимума для </w:t>
      </w:r>
      <w:r w:rsidR="006F17C8" w:rsidRPr="00FF4AF8">
        <w:rPr>
          <w:rFonts w:ascii="Times New Roman" w:hAnsi="Times New Roman"/>
          <w:bCs/>
          <w:sz w:val="28"/>
          <w:szCs w:val="28"/>
        </w:rPr>
        <w:lastRenderedPageBreak/>
        <w:t>трудоспособного населения, установленного Правительством Амурской области</w:t>
      </w:r>
      <w:r w:rsidR="00F86FA9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FF4AF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FF4AF8">
        <w:rPr>
          <w:rFonts w:ascii="Times New Roman" w:hAnsi="Times New Roman"/>
          <w:bCs/>
          <w:sz w:val="28"/>
          <w:szCs w:val="28"/>
        </w:rPr>
        <w:t>;</w:t>
      </w:r>
    </w:p>
    <w:p w14:paraId="0417EDA1" w14:textId="492B569D" w:rsidR="006F17C8" w:rsidRPr="00FF4AF8" w:rsidRDefault="009E3D1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7</w:t>
      </w:r>
      <w:r w:rsidR="006F17C8" w:rsidRPr="00FF4AF8">
        <w:rPr>
          <w:rFonts w:ascii="Times New Roman" w:hAnsi="Times New Roman"/>
          <w:bCs/>
          <w:sz w:val="28"/>
          <w:szCs w:val="28"/>
        </w:rPr>
        <w:t xml:space="preserve">) </w:t>
      </w:r>
      <w:r w:rsidR="00A44FCD" w:rsidRPr="00FF4AF8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рабочих мест в текущем и последующем годах в сравнении с предыдущим годом</w:t>
      </w:r>
      <w:r w:rsidR="004A26FB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4A26FB" w:rsidRPr="00FF4AF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FF4AF8">
        <w:rPr>
          <w:rFonts w:ascii="Times New Roman" w:hAnsi="Times New Roman"/>
          <w:bCs/>
          <w:sz w:val="28"/>
          <w:szCs w:val="28"/>
        </w:rPr>
        <w:t>;</w:t>
      </w:r>
    </w:p>
    <w:p w14:paraId="4B00F478" w14:textId="21C4A6D9" w:rsidR="00253F79" w:rsidRPr="00FF4AF8" w:rsidRDefault="009E3D1F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8</w:t>
      </w:r>
      <w:r w:rsidR="006F17C8" w:rsidRPr="00FF4AF8">
        <w:rPr>
          <w:rFonts w:ascii="Times New Roman" w:hAnsi="Times New Roman"/>
          <w:bCs/>
          <w:sz w:val="28"/>
          <w:szCs w:val="28"/>
        </w:rPr>
        <w:t>) заключившие договоры на приобретение в собственность оборудования не ранее 1 января года, пре</w:t>
      </w:r>
      <w:r w:rsidR="005E1D0B" w:rsidRPr="00FF4AF8">
        <w:rPr>
          <w:rFonts w:ascii="Times New Roman" w:hAnsi="Times New Roman"/>
          <w:bCs/>
          <w:sz w:val="28"/>
          <w:szCs w:val="28"/>
        </w:rPr>
        <w:t>дшествующего году подачи заявки</w:t>
      </w:r>
      <w:r w:rsidR="006F17C8" w:rsidRPr="00FF4AF8">
        <w:rPr>
          <w:rFonts w:ascii="Times New Roman" w:hAnsi="Times New Roman"/>
          <w:bCs/>
          <w:sz w:val="28"/>
          <w:szCs w:val="28"/>
        </w:rPr>
        <w:t xml:space="preserve">. Год выпуска приобретенного оборудования должен быть не </w:t>
      </w:r>
      <w:r w:rsidR="004D39BB" w:rsidRPr="00FF4AF8">
        <w:rPr>
          <w:rFonts w:ascii="Times New Roman" w:hAnsi="Times New Roman"/>
          <w:bCs/>
          <w:sz w:val="28"/>
          <w:szCs w:val="28"/>
        </w:rPr>
        <w:t>ранее</w:t>
      </w:r>
      <w:r w:rsidR="006F17C8" w:rsidRPr="00FF4AF8">
        <w:rPr>
          <w:rFonts w:ascii="Times New Roman" w:hAnsi="Times New Roman"/>
          <w:bCs/>
          <w:sz w:val="28"/>
          <w:szCs w:val="28"/>
        </w:rPr>
        <w:t xml:space="preserve"> двух лет на момент заключения договора</w:t>
      </w:r>
      <w:r w:rsidR="00EA0663"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EA0663" w:rsidRPr="00FF4AF8">
        <w:rPr>
          <w:rFonts w:ascii="Times New Roman" w:hAnsi="Times New Roman"/>
          <w:sz w:val="28"/>
          <w:szCs w:val="28"/>
          <w:lang w:eastAsia="ru-RU"/>
        </w:rPr>
        <w:t>На момент подачи заявки участник отбора произвел оплату по договору в полном объеме и получил оборудование в собственность</w:t>
      </w:r>
      <w:r w:rsidR="00253F79" w:rsidRPr="00FF4AF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53F79" w:rsidRPr="00FF4AF8">
        <w:rPr>
          <w:rFonts w:ascii="Times New Roman" w:hAnsi="Times New Roman"/>
          <w:bCs/>
          <w:sz w:val="28"/>
          <w:szCs w:val="28"/>
        </w:rPr>
        <w:t>К возмещению не принимаются затраты, произведенные по сделкам с физическими лицами, не зарегистрированными в качестве индивидуальных предпринимателей или самозанятых граждан;</w:t>
      </w:r>
    </w:p>
    <w:p w14:paraId="24B1B9DE" w14:textId="7AB4EC63" w:rsidR="006F17C8" w:rsidRPr="00FF4AF8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9</w:t>
      </w:r>
      <w:r w:rsidR="006F17C8" w:rsidRPr="00FF4AF8">
        <w:rPr>
          <w:rFonts w:ascii="Times New Roman" w:hAnsi="Times New Roman"/>
          <w:bCs/>
          <w:sz w:val="28"/>
          <w:szCs w:val="28"/>
        </w:rPr>
        <w:t>) не выступающие одновременно продавцом (поставщиком) оборудования, и участником отбора;</w:t>
      </w:r>
    </w:p>
    <w:p w14:paraId="70B95EE3" w14:textId="36A79584" w:rsidR="004D39BB" w:rsidRPr="00FF4AF8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10</w:t>
      </w:r>
      <w:r w:rsidR="004D39BB" w:rsidRPr="00FF4AF8">
        <w:rPr>
          <w:rFonts w:ascii="Times New Roman" w:hAnsi="Times New Roman"/>
          <w:sz w:val="28"/>
          <w:szCs w:val="28"/>
          <w:lang w:eastAsia="ru-RU"/>
        </w:rPr>
        <w:t>) у участник</w:t>
      </w:r>
      <w:r w:rsidR="0043497C" w:rsidRPr="00FF4AF8">
        <w:rPr>
          <w:rFonts w:ascii="Times New Roman" w:hAnsi="Times New Roman"/>
          <w:sz w:val="28"/>
          <w:szCs w:val="28"/>
          <w:lang w:eastAsia="ru-RU"/>
        </w:rPr>
        <w:t>ов</w:t>
      </w:r>
      <w:r w:rsidR="004D39BB" w:rsidRPr="00FF4AF8">
        <w:rPr>
          <w:rFonts w:ascii="Times New Roman" w:hAnsi="Times New Roman"/>
          <w:sz w:val="28"/>
          <w:szCs w:val="28"/>
          <w:lang w:eastAsia="ru-RU"/>
        </w:rPr>
        <w:t xml:space="preserve">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A8635AC" w14:textId="5D3135AB" w:rsidR="004D39BB" w:rsidRPr="00FF4AF8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11</w:t>
      </w:r>
      <w:r w:rsidR="004D39BB" w:rsidRPr="00FF4AF8">
        <w:rPr>
          <w:rFonts w:ascii="Times New Roman" w:hAnsi="Times New Roman"/>
          <w:bCs/>
          <w:sz w:val="28"/>
          <w:szCs w:val="28"/>
        </w:rPr>
        <w:t xml:space="preserve">) участники отбора – </w:t>
      </w:r>
      <w:r w:rsidR="004D39BB" w:rsidRPr="00FF4AF8">
        <w:rPr>
          <w:rFonts w:ascii="Times New Roman" w:hAnsi="Times New Roman"/>
          <w:sz w:val="28"/>
          <w:szCs w:val="28"/>
          <w:lang w:eastAsia="ru-RU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4D39BB" w:rsidRPr="00FF4AF8">
        <w:rPr>
          <w:rFonts w:ascii="Times New Roman" w:hAnsi="Times New Roman"/>
          <w:sz w:val="28"/>
          <w:szCs w:val="28"/>
        </w:rPr>
        <w:t>;</w:t>
      </w:r>
    </w:p>
    <w:p w14:paraId="69C5DB54" w14:textId="1AB3DBD6" w:rsidR="004D39BB" w:rsidRPr="00FF4AF8" w:rsidRDefault="004D39BB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участники отбора – индивидуальные предприниматели не прекратили деятельность в качестве индивидуального предпринимателя;</w:t>
      </w:r>
    </w:p>
    <w:p w14:paraId="6B33C135" w14:textId="3D1B308B" w:rsidR="0013482C" w:rsidRPr="00FF4AF8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bCs/>
          <w:sz w:val="28"/>
          <w:szCs w:val="28"/>
        </w:rPr>
        <w:t>12</w:t>
      </w:r>
      <w:r w:rsidR="0013482C" w:rsidRPr="00FF4AF8">
        <w:rPr>
          <w:rFonts w:ascii="Times New Roman" w:hAnsi="Times New Roman"/>
          <w:bCs/>
          <w:sz w:val="28"/>
          <w:szCs w:val="28"/>
        </w:rPr>
        <w:t xml:space="preserve">) не являются </w:t>
      </w:r>
      <w:r w:rsidR="0013482C" w:rsidRPr="00FF4AF8">
        <w:rPr>
          <w:rFonts w:ascii="Times New Roman" w:hAnsi="Times New Roman"/>
          <w:sz w:val="28"/>
          <w:szCs w:val="28"/>
          <w:lang w:eastAsia="ru-RU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B8807B7" w14:textId="51408E71" w:rsidR="0013482C" w:rsidRPr="00FF4AF8" w:rsidRDefault="0013482C" w:rsidP="00C413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FA0E9F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не получают средства из бюджета города Благовещенска на основании иных нормативных правовых актов на цели, указанные в </w:t>
      </w:r>
      <w:hyperlink w:anchor="P46" w:history="1">
        <w:r w:rsidRPr="00FF4AF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 1.2</w:t>
        </w:r>
      </w:hyperlink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14:paraId="6C9CBBE3" w14:textId="095698E2" w:rsidR="0013482C" w:rsidRPr="00FF4AF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1</w:t>
      </w:r>
      <w:r w:rsidR="00A44869" w:rsidRPr="00FF4AF8">
        <w:rPr>
          <w:rFonts w:ascii="Times New Roman" w:hAnsi="Times New Roman"/>
          <w:sz w:val="28"/>
          <w:szCs w:val="28"/>
        </w:rPr>
        <w:t>4</w:t>
      </w:r>
      <w:r w:rsidRPr="00FF4AF8">
        <w:rPr>
          <w:rFonts w:ascii="Times New Roman" w:hAnsi="Times New Roman"/>
          <w:sz w:val="28"/>
          <w:szCs w:val="28"/>
        </w:rPr>
        <w:t>)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3E0ED72" w14:textId="12DF80E0" w:rsidR="0013482C" w:rsidRPr="00FF4AF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1</w:t>
      </w:r>
      <w:r w:rsidR="00A44869" w:rsidRPr="00FF4AF8">
        <w:rPr>
          <w:rFonts w:ascii="Times New Roman" w:hAnsi="Times New Roman"/>
          <w:sz w:val="28"/>
          <w:szCs w:val="28"/>
        </w:rPr>
        <w:t>5</w:t>
      </w:r>
      <w:r w:rsidRPr="00FF4AF8">
        <w:rPr>
          <w:rFonts w:ascii="Times New Roman" w:hAnsi="Times New Roman"/>
          <w:sz w:val="28"/>
          <w:szCs w:val="28"/>
        </w:rPr>
        <w:t>) не являющиеся участниками соглашений о разделе продукции;</w:t>
      </w:r>
    </w:p>
    <w:p w14:paraId="77022386" w14:textId="2EA1F341" w:rsidR="0013482C" w:rsidRPr="00FF4AF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lastRenderedPageBreak/>
        <w:t>1</w:t>
      </w:r>
      <w:r w:rsidR="00A44869" w:rsidRPr="00FF4AF8">
        <w:rPr>
          <w:rFonts w:ascii="Times New Roman" w:hAnsi="Times New Roman"/>
          <w:sz w:val="28"/>
          <w:szCs w:val="28"/>
        </w:rPr>
        <w:t>6</w:t>
      </w:r>
      <w:r w:rsidRPr="00FF4AF8">
        <w:rPr>
          <w:rFonts w:ascii="Times New Roman" w:hAnsi="Times New Roman"/>
          <w:sz w:val="28"/>
          <w:szCs w:val="28"/>
        </w:rPr>
        <w:t>) не осуществляют предпринимательскую деятельность в сфере игорного бизнеса;</w:t>
      </w:r>
    </w:p>
    <w:p w14:paraId="2819C836" w14:textId="43C8224B" w:rsidR="0013482C" w:rsidRPr="00FF4AF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1</w:t>
      </w:r>
      <w:r w:rsidR="00A44869" w:rsidRPr="00FF4AF8">
        <w:rPr>
          <w:rFonts w:ascii="Times New Roman" w:hAnsi="Times New Roman"/>
          <w:sz w:val="28"/>
          <w:szCs w:val="28"/>
        </w:rPr>
        <w:t>7</w:t>
      </w:r>
      <w:r w:rsidRPr="00FF4AF8">
        <w:rPr>
          <w:rFonts w:ascii="Times New Roman" w:hAnsi="Times New Roman"/>
          <w:sz w:val="28"/>
          <w:szCs w:val="28"/>
        </w:rPr>
        <w:t xml:space="preserve">) не являющиеся в порядке, установленном </w:t>
      </w:r>
      <w:hyperlink r:id="rId24" w:history="1">
        <w:r w:rsidRPr="00FF4AF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F4AF8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678CD0E" w14:textId="5B3B2466" w:rsidR="004E588C" w:rsidRPr="00FF4AF8" w:rsidRDefault="006F17C8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1</w:t>
      </w:r>
      <w:r w:rsidR="00A44869" w:rsidRPr="00FF4AF8">
        <w:rPr>
          <w:rFonts w:ascii="Times New Roman" w:hAnsi="Times New Roman"/>
          <w:sz w:val="28"/>
          <w:szCs w:val="28"/>
        </w:rPr>
        <w:t>8</w:t>
      </w:r>
      <w:r w:rsidRPr="00FF4AF8">
        <w:rPr>
          <w:rFonts w:ascii="Times New Roman" w:hAnsi="Times New Roman"/>
          <w:sz w:val="28"/>
          <w:szCs w:val="28"/>
        </w:rPr>
        <w:t xml:space="preserve">) не осуществляющие производство и (или) реализацию </w:t>
      </w:r>
      <w:hyperlink r:id="rId25" w:history="1">
        <w:r w:rsidRPr="00FF4AF8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FF4AF8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26" w:history="1">
        <w:r w:rsidRPr="00FF4AF8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FF4AF8">
        <w:rPr>
          <w:rFonts w:ascii="Times New Roman" w:hAnsi="Times New Roman"/>
          <w:sz w:val="28"/>
          <w:szCs w:val="28"/>
        </w:rPr>
        <w:t xml:space="preserve"> полезных ископаемых</w:t>
      </w:r>
      <w:r w:rsidR="00A44869" w:rsidRPr="00FF4AF8">
        <w:rPr>
          <w:rFonts w:ascii="Times New Roman" w:hAnsi="Times New Roman"/>
          <w:sz w:val="28"/>
          <w:szCs w:val="28"/>
        </w:rPr>
        <w:t>.</w:t>
      </w:r>
      <w:r w:rsidR="004E588C" w:rsidRPr="00FF4AF8">
        <w:rPr>
          <w:rFonts w:ascii="Times New Roman" w:hAnsi="Times New Roman"/>
          <w:sz w:val="28"/>
          <w:szCs w:val="28"/>
        </w:rPr>
        <w:t xml:space="preserve"> </w:t>
      </w:r>
    </w:p>
    <w:p w14:paraId="5BB11814" w14:textId="77777777" w:rsidR="00B27C1A" w:rsidRPr="00FF4AF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F58F02" w14:textId="77777777" w:rsidR="00756128" w:rsidRPr="00FF4AF8" w:rsidRDefault="00A168F9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</w:t>
      </w:r>
      <w:r w:rsidR="00B27C1A"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FF4AF8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FF4AF8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FF4AF8">
        <w:rPr>
          <w:rFonts w:ascii="Times New Roman" w:hAnsi="Times New Roman"/>
          <w:bCs/>
          <w:sz w:val="28"/>
          <w:szCs w:val="28"/>
        </w:rPr>
        <w:t>о</w:t>
      </w:r>
      <w:r w:rsidR="00C35337" w:rsidRPr="00FF4AF8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FF4AF8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FF4AF8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FF4AF8">
        <w:rPr>
          <w:rFonts w:ascii="Times New Roman" w:hAnsi="Times New Roman"/>
          <w:bCs/>
          <w:sz w:val="28"/>
          <w:szCs w:val="28"/>
        </w:rPr>
        <w:t>субъект</w:t>
      </w:r>
      <w:r w:rsidR="0050302C" w:rsidRPr="00FF4AF8">
        <w:rPr>
          <w:rFonts w:ascii="Times New Roman" w:hAnsi="Times New Roman"/>
          <w:bCs/>
          <w:sz w:val="28"/>
          <w:szCs w:val="28"/>
        </w:rPr>
        <w:t>ам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FF4AF8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</w:p>
    <w:p w14:paraId="6E7C0E19" w14:textId="77777777" w:rsidR="00A757DB" w:rsidRPr="00FF4AF8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2835D523" w14:textId="77777777" w:rsidR="00A757DB" w:rsidRPr="00FF4AF8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FF4AF8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FF4AF8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FF4AF8">
        <w:rPr>
          <w:rFonts w:ascii="Times New Roman" w:hAnsi="Times New Roman"/>
          <w:bCs/>
          <w:sz w:val="28"/>
          <w:szCs w:val="28"/>
        </w:rPr>
        <w:t>ного отбора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343E6387" w14:textId="797A4F95" w:rsidR="00CC7AAF" w:rsidRPr="00FF4AF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</w:t>
      </w:r>
      <w:r w:rsidR="000F34B6" w:rsidRPr="00FF4AF8">
        <w:rPr>
          <w:rFonts w:ascii="Times New Roman" w:hAnsi="Times New Roman"/>
          <w:bCs/>
          <w:sz w:val="28"/>
          <w:szCs w:val="28"/>
        </w:rPr>
        <w:t>2</w:t>
      </w:r>
      <w:r w:rsidRPr="00FF4AF8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FF4AF8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FF4AF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FF4AF8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27" w:history="1">
        <w:r w:rsidR="002B1945" w:rsidRPr="00FF4AF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FF4AF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28" w:history="1">
        <w:r w:rsidR="002B1945" w:rsidRPr="00FF4AF8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FF4AF8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FF4AF8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FF4AF8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FF4AF8">
        <w:rPr>
          <w:rFonts w:ascii="Times New Roman" w:hAnsi="Times New Roman"/>
          <w:bCs/>
          <w:sz w:val="28"/>
          <w:szCs w:val="28"/>
        </w:rPr>
        <w:t>1</w:t>
      </w:r>
      <w:r w:rsidR="002B1945" w:rsidRPr="00FF4AF8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FF4AF8">
        <w:rPr>
          <w:rFonts w:ascii="Times New Roman" w:hAnsi="Times New Roman"/>
          <w:bCs/>
          <w:sz w:val="28"/>
          <w:szCs w:val="28"/>
        </w:rPr>
        <w:t>один</w:t>
      </w:r>
      <w:r w:rsidR="002B1945" w:rsidRPr="00FF4AF8">
        <w:rPr>
          <w:rFonts w:ascii="Times New Roman" w:hAnsi="Times New Roman"/>
          <w:bCs/>
          <w:sz w:val="28"/>
          <w:szCs w:val="28"/>
        </w:rPr>
        <w:t>) д</w:t>
      </w:r>
      <w:r w:rsidR="00772473" w:rsidRPr="00FF4AF8">
        <w:rPr>
          <w:rFonts w:ascii="Times New Roman" w:hAnsi="Times New Roman"/>
          <w:bCs/>
          <w:sz w:val="28"/>
          <w:szCs w:val="28"/>
        </w:rPr>
        <w:t>ень</w:t>
      </w:r>
      <w:r w:rsidR="002B1945" w:rsidRPr="00FF4AF8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FF4AF8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FF4AF8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FF4AF8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587CF447" w14:textId="7E31B756" w:rsidR="00772F8D" w:rsidRPr="00FF4AF8" w:rsidRDefault="00772F8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сроков проведения конкурсного отбора - даты и времени начала и окончания подачи (приема) заявок (не менее 30 </w:t>
      </w:r>
      <w:r w:rsidR="0059398E" w:rsidRPr="00FF4AF8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FF4AF8">
        <w:rPr>
          <w:rFonts w:ascii="Times New Roman" w:hAnsi="Times New Roman"/>
          <w:bCs/>
          <w:sz w:val="28"/>
          <w:szCs w:val="28"/>
        </w:rPr>
        <w:t>дней со дня публикации объявления о проведении конкурсного отбора до окончания срока подачи заявок);</w:t>
      </w:r>
    </w:p>
    <w:p w14:paraId="4CB43783" w14:textId="77777777" w:rsidR="00772F8D" w:rsidRPr="00FF4AF8" w:rsidRDefault="00772F8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FF4AF8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FF4AF8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Pr="00FF4AF8" w:rsidRDefault="002675D2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16465725" w14:textId="77777777" w:rsidR="002675D2" w:rsidRPr="00FF4AF8" w:rsidRDefault="002675D2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FF4AF8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FF4AF8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FF4AF8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FF4AF8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FF4AF8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FF4AF8" w:rsidRDefault="001F3E30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FF4AF8" w:rsidRDefault="001F3E30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FF4AF8" w:rsidRDefault="004F5587" w:rsidP="0059425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срока, в течение которого победители конкурсного отбора должны </w:t>
      </w:r>
      <w:r w:rsidRPr="00FF4AF8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FF4AF8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FF4AF8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FF4AF8" w:rsidRDefault="004F5587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FF4AF8" w:rsidRDefault="004F5587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FF4AF8">
        <w:rPr>
          <w:rFonts w:ascii="Times New Roman" w:hAnsi="Times New Roman"/>
          <w:sz w:val="28"/>
          <w:szCs w:val="28"/>
        </w:rPr>
        <w:t xml:space="preserve"> </w:t>
      </w:r>
      <w:r w:rsidR="00EC2F47" w:rsidRPr="00FF4AF8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29" w:history="1">
        <w:r w:rsidR="00EC2F47" w:rsidRPr="00FF4AF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FF4AF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1C0834E8" w:rsidR="00CC7AAF" w:rsidRPr="00FF4AF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</w:t>
      </w:r>
      <w:r w:rsidR="00FD3AFC" w:rsidRPr="00FF4AF8">
        <w:rPr>
          <w:rFonts w:ascii="Times New Roman" w:hAnsi="Times New Roman"/>
          <w:bCs/>
          <w:sz w:val="28"/>
          <w:szCs w:val="28"/>
        </w:rPr>
        <w:t>3</w:t>
      </w:r>
      <w:r w:rsidRPr="00FF4AF8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524A34" w:rsidRPr="00FF4AF8">
        <w:rPr>
          <w:rFonts w:ascii="Times New Roman" w:hAnsi="Times New Roman"/>
          <w:bCs/>
          <w:sz w:val="28"/>
          <w:szCs w:val="28"/>
        </w:rPr>
        <w:t>участник отбора</w:t>
      </w:r>
      <w:r w:rsidRPr="00FF4AF8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FF4AF8">
        <w:rPr>
          <w:rFonts w:ascii="Times New Roman" w:hAnsi="Times New Roman"/>
          <w:bCs/>
          <w:sz w:val="28"/>
          <w:szCs w:val="28"/>
        </w:rPr>
        <w:t>Управление</w:t>
      </w:r>
      <w:r w:rsidRPr="00FF4AF8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FF4AF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FF4AF8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FF4AF8">
        <w:rPr>
          <w:rFonts w:ascii="Times New Roman" w:hAnsi="Times New Roman"/>
          <w:bCs/>
          <w:sz w:val="28"/>
          <w:szCs w:val="28"/>
        </w:rPr>
        <w:t>;</w:t>
      </w:r>
    </w:p>
    <w:p w14:paraId="58D84F9B" w14:textId="2DD57ECC" w:rsidR="00177A99" w:rsidRPr="00FF4AF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FF4AF8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</w:t>
      </w:r>
      <w:r w:rsidR="00F2223E" w:rsidRPr="00FF4AF8">
        <w:rPr>
          <w:rFonts w:ascii="Times New Roman" w:hAnsi="Times New Roman"/>
          <w:bCs/>
          <w:sz w:val="28"/>
          <w:szCs w:val="28"/>
        </w:rPr>
        <w:t>ю</w:t>
      </w:r>
      <w:r w:rsidRPr="00FF4AF8">
        <w:rPr>
          <w:rFonts w:ascii="Times New Roman" w:hAnsi="Times New Roman"/>
          <w:bCs/>
          <w:sz w:val="28"/>
          <w:szCs w:val="28"/>
        </w:rPr>
        <w:t xml:space="preserve"> № 1 </w:t>
      </w:r>
      <w:r w:rsidR="000165A6" w:rsidRPr="00FF4AF8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676147" w:rsidRPr="00FF4AF8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FF4AF8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676147" w:rsidRPr="00FF4AF8">
        <w:rPr>
          <w:rFonts w:ascii="Times New Roman" w:hAnsi="Times New Roman"/>
          <w:bCs/>
          <w:sz w:val="28"/>
          <w:szCs w:val="28"/>
        </w:rPr>
        <w:t xml:space="preserve">№ 2 </w:t>
      </w:r>
      <w:r w:rsidR="000165A6" w:rsidRPr="00FF4AF8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Pr="00FF4AF8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177A99" w:rsidRPr="00FF4AF8">
        <w:rPr>
          <w:rFonts w:ascii="Times New Roman" w:hAnsi="Times New Roman"/>
          <w:bCs/>
          <w:sz w:val="28"/>
          <w:szCs w:val="28"/>
        </w:rPr>
        <w:t xml:space="preserve">, содержащее в том числе согласие </w:t>
      </w:r>
      <w:r w:rsidR="00177A99" w:rsidRPr="00FF4AF8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 w:rsidR="006E54FE" w:rsidRPr="00FF4AF8">
        <w:rPr>
          <w:rFonts w:ascii="Times New Roman" w:hAnsi="Times New Roman"/>
          <w:bCs/>
          <w:sz w:val="28"/>
          <w:szCs w:val="28"/>
        </w:rPr>
        <w:t>, а также согласие на обработку персональных данных (для физического лица)</w:t>
      </w:r>
      <w:r w:rsidR="00177A99" w:rsidRPr="00FF4AF8">
        <w:rPr>
          <w:rFonts w:ascii="Times New Roman" w:hAnsi="Times New Roman"/>
          <w:bCs/>
          <w:sz w:val="28"/>
          <w:szCs w:val="28"/>
        </w:rPr>
        <w:t xml:space="preserve">; </w:t>
      </w:r>
    </w:p>
    <w:p w14:paraId="7D72E15E" w14:textId="7E86FA61" w:rsidR="00CC7AAF" w:rsidRPr="00FF4AF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3) </w:t>
      </w:r>
      <w:r w:rsidR="000E5535" w:rsidRPr="00FF4AF8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0E5535" w:rsidRPr="00FF4AF8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0E5535" w:rsidRPr="00FF4AF8">
        <w:rPr>
          <w:rFonts w:ascii="Times New Roman" w:hAnsi="Times New Roman"/>
          <w:bCs/>
          <w:sz w:val="28"/>
          <w:szCs w:val="28"/>
        </w:rPr>
        <w:t xml:space="preserve"> приобретения оборудования </w:t>
      </w:r>
      <w:r w:rsidR="0098651D" w:rsidRPr="00FF4AF8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F2223E" w:rsidRPr="00FF4AF8">
        <w:rPr>
          <w:rFonts w:ascii="Times New Roman" w:hAnsi="Times New Roman"/>
          <w:bCs/>
          <w:sz w:val="28"/>
          <w:szCs w:val="28"/>
        </w:rPr>
        <w:t xml:space="preserve">3 </w:t>
      </w:r>
      <w:r w:rsidR="000165A6" w:rsidRPr="00FF4AF8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F2223E" w:rsidRPr="00FF4AF8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FF4AF8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F2223E" w:rsidRPr="00FF4AF8">
        <w:rPr>
          <w:rFonts w:ascii="Times New Roman" w:hAnsi="Times New Roman"/>
          <w:bCs/>
          <w:sz w:val="28"/>
          <w:szCs w:val="28"/>
        </w:rPr>
        <w:t>№ 4</w:t>
      </w:r>
      <w:r w:rsidR="0098651D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0165A6" w:rsidRPr="00FF4AF8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="0098651D" w:rsidRPr="00FF4AF8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FF4AF8">
        <w:rPr>
          <w:rFonts w:ascii="Times New Roman" w:hAnsi="Times New Roman"/>
          <w:bCs/>
          <w:sz w:val="28"/>
          <w:szCs w:val="28"/>
        </w:rPr>
        <w:t>;</w:t>
      </w:r>
    </w:p>
    <w:p w14:paraId="3B3CE137" w14:textId="1BA39D11" w:rsidR="00CC7AAF" w:rsidRPr="00FF4AF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</w:t>
      </w:r>
      <w:r w:rsidR="00635267" w:rsidRPr="00FF4AF8">
        <w:rPr>
          <w:rFonts w:ascii="Times New Roman" w:hAnsi="Times New Roman"/>
          <w:bCs/>
          <w:sz w:val="28"/>
          <w:szCs w:val="28"/>
        </w:rPr>
        <w:t>,</w:t>
      </w:r>
      <w:r w:rsidRPr="00FF4AF8">
        <w:rPr>
          <w:rFonts w:ascii="Times New Roman" w:hAnsi="Times New Roman"/>
          <w:bCs/>
          <w:sz w:val="28"/>
          <w:szCs w:val="28"/>
        </w:rPr>
        <w:t xml:space="preserve"> руководителя юридического лица</w:t>
      </w:r>
      <w:r w:rsidR="00635267" w:rsidRPr="00FF4AF8">
        <w:rPr>
          <w:rFonts w:ascii="Times New Roman" w:hAnsi="Times New Roman"/>
          <w:bCs/>
          <w:sz w:val="28"/>
          <w:szCs w:val="28"/>
        </w:rPr>
        <w:t>, самозанятого гражданина</w:t>
      </w:r>
      <w:r w:rsidRPr="00FF4AF8">
        <w:rPr>
          <w:rFonts w:ascii="Times New Roman" w:hAnsi="Times New Roman"/>
          <w:bCs/>
          <w:sz w:val="28"/>
          <w:szCs w:val="28"/>
        </w:rPr>
        <w:t>;</w:t>
      </w:r>
    </w:p>
    <w:p w14:paraId="2998BD72" w14:textId="4F14A51B" w:rsidR="00CC7AAF" w:rsidRPr="00FF4AF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5) копии документов, подтверждающих полномочия руководителя юридического лица на осуществление действий от имени юридического лица</w:t>
      </w:r>
      <w:r w:rsidR="006566CE" w:rsidRPr="00FF4AF8">
        <w:rPr>
          <w:rFonts w:ascii="Times New Roman" w:hAnsi="Times New Roman"/>
          <w:bCs/>
          <w:sz w:val="28"/>
          <w:szCs w:val="28"/>
        </w:rPr>
        <w:t>;</w:t>
      </w:r>
    </w:p>
    <w:p w14:paraId="660EDCF1" w14:textId="7AA41372" w:rsidR="00901EBD" w:rsidRPr="00FF4AF8" w:rsidRDefault="00901EB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6) </w:t>
      </w:r>
      <w:r w:rsidR="008564DB" w:rsidRPr="00FF4AF8">
        <w:rPr>
          <w:rFonts w:ascii="Times New Roman" w:hAnsi="Times New Roman"/>
          <w:bCs/>
          <w:sz w:val="28"/>
          <w:szCs w:val="28"/>
        </w:rPr>
        <w:t>копию свидетельства о постановке на учет физического лица в налоговом органе (ИНН)</w:t>
      </w:r>
      <w:r w:rsidRPr="00FF4AF8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="005B7587" w:rsidRPr="00FF4AF8">
        <w:rPr>
          <w:rFonts w:ascii="Times New Roman" w:hAnsi="Times New Roman"/>
          <w:bCs/>
          <w:sz w:val="28"/>
          <w:szCs w:val="28"/>
        </w:rPr>
        <w:t>;</w:t>
      </w:r>
    </w:p>
    <w:p w14:paraId="6B627B09" w14:textId="245D2F46" w:rsidR="00901EBD" w:rsidRPr="00FF4AF8" w:rsidRDefault="005A3D7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7</w:t>
      </w:r>
      <w:r w:rsidR="00901EBD" w:rsidRPr="00FF4AF8">
        <w:rPr>
          <w:rFonts w:ascii="Times New Roman" w:hAnsi="Times New Roman"/>
          <w:bCs/>
          <w:sz w:val="28"/>
          <w:szCs w:val="28"/>
        </w:rPr>
        <w:t xml:space="preserve">) </w:t>
      </w:r>
      <w:r w:rsidRPr="00FF4AF8">
        <w:rPr>
          <w:rFonts w:ascii="Times New Roman" w:hAnsi="Times New Roman"/>
          <w:bCs/>
          <w:sz w:val="28"/>
          <w:szCs w:val="28"/>
        </w:rPr>
        <w:t>справку на дату подачи заявки о постановке на учет (снятии с учета) физического лица в качестве плательщика налога на профессиональный доход (</w:t>
      </w:r>
      <w:hyperlink r:id="rId30" w:history="1">
        <w:r w:rsidRPr="00FF4AF8">
          <w:rPr>
            <w:rFonts w:ascii="Times New Roman" w:hAnsi="Times New Roman"/>
            <w:bCs/>
            <w:sz w:val="28"/>
            <w:szCs w:val="28"/>
          </w:rPr>
          <w:t>форма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КНД 1122035), сформированную в электронной форме в мобильном приложении «Мой налог» или веб-кабинете «Мой налог», размещенном на сайте: http://npd.nalog.ru (для самозанятых граждан)</w:t>
      </w:r>
      <w:r w:rsidR="00F2223E" w:rsidRPr="00FF4AF8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901EBD" w:rsidRPr="00FF4AF8">
        <w:rPr>
          <w:rFonts w:ascii="Times New Roman" w:hAnsi="Times New Roman"/>
          <w:bCs/>
          <w:sz w:val="28"/>
          <w:szCs w:val="28"/>
        </w:rPr>
        <w:t>;</w:t>
      </w:r>
    </w:p>
    <w:p w14:paraId="06F2D589" w14:textId="1B40608A" w:rsidR="00901EBD" w:rsidRPr="00FF4AF8" w:rsidRDefault="00F2223E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8</w:t>
      </w:r>
      <w:r w:rsidR="00901EBD" w:rsidRPr="00FF4AF8">
        <w:rPr>
          <w:rFonts w:ascii="Times New Roman" w:hAnsi="Times New Roman"/>
          <w:bCs/>
          <w:sz w:val="28"/>
          <w:szCs w:val="28"/>
        </w:rPr>
        <w:t xml:space="preserve">) </w:t>
      </w:r>
      <w:r w:rsidR="00921117" w:rsidRPr="00FF4AF8">
        <w:rPr>
          <w:rFonts w:ascii="Times New Roman" w:hAnsi="Times New Roman"/>
          <w:bCs/>
          <w:sz w:val="28"/>
          <w:szCs w:val="28"/>
        </w:rPr>
        <w:t xml:space="preserve">справку </w:t>
      </w:r>
      <w:r w:rsidR="00194EA5" w:rsidRPr="00FF4AF8">
        <w:rPr>
          <w:rFonts w:ascii="Times New Roman" w:hAnsi="Times New Roman"/>
          <w:bCs/>
          <w:sz w:val="28"/>
          <w:szCs w:val="28"/>
        </w:rPr>
        <w:t xml:space="preserve">на первое число месяца подачи заявки </w:t>
      </w:r>
      <w:r w:rsidR="00921117" w:rsidRPr="00FF4AF8">
        <w:rPr>
          <w:rFonts w:ascii="Times New Roman" w:hAnsi="Times New Roman"/>
          <w:bCs/>
          <w:sz w:val="28"/>
          <w:szCs w:val="28"/>
        </w:rPr>
        <w:t xml:space="preserve">о состоянии расчетов (доходах) по налогу на профессиональный доход (КНД 1122036) за период с даты постановки участника конкурсного отбора на учет в налоговом органе в качестве налогоплательщика налога на профессиональный доход, сформированную с использованием мобильного приложения «Мой налог» </w:t>
      </w:r>
      <w:r w:rsidR="00921117" w:rsidRPr="00FF4AF8">
        <w:rPr>
          <w:rFonts w:ascii="Times New Roman" w:hAnsi="Times New Roman"/>
          <w:bCs/>
          <w:sz w:val="28"/>
          <w:szCs w:val="28"/>
        </w:rPr>
        <w:lastRenderedPageBreak/>
        <w:t xml:space="preserve">или в веб-кабинете «Мой налог», размещенном на сайте: </w:t>
      </w:r>
      <w:hyperlink r:id="rId31" w:history="1">
        <w:r w:rsidR="00921117" w:rsidRPr="00FF4AF8">
          <w:rPr>
            <w:rFonts w:ascii="Times New Roman" w:hAnsi="Times New Roman"/>
            <w:bCs/>
            <w:sz w:val="28"/>
            <w:szCs w:val="28"/>
          </w:rPr>
          <w:t>http://npd.nalog.ru</w:t>
        </w:r>
      </w:hyperlink>
      <w:r w:rsidRPr="00FF4AF8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194EA5" w:rsidRPr="00FF4AF8">
        <w:rPr>
          <w:rFonts w:ascii="Times New Roman" w:hAnsi="Times New Roman"/>
          <w:bCs/>
          <w:sz w:val="28"/>
          <w:szCs w:val="28"/>
        </w:rPr>
        <w:t>;</w:t>
      </w:r>
    </w:p>
    <w:p w14:paraId="583DA89C" w14:textId="29A5EAB5" w:rsidR="00DB008A" w:rsidRPr="00FF4AF8" w:rsidRDefault="00F2223E" w:rsidP="00594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9</w:t>
      </w:r>
      <w:r w:rsidR="004C10B9" w:rsidRPr="00FF4AF8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FF4AF8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FF4AF8">
        <w:rPr>
          <w:rFonts w:ascii="Times New Roman" w:hAnsi="Times New Roman" w:cs="Times New Roman"/>
          <w:sz w:val="28"/>
          <w:szCs w:val="28"/>
        </w:rPr>
        <w:t>(форма по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CD7C79" w:rsidRPr="00FF4AF8">
        <w:rPr>
          <w:rFonts w:ascii="Times New Roman" w:hAnsi="Times New Roman" w:cs="Times New Roman"/>
          <w:sz w:val="28"/>
          <w:szCs w:val="28"/>
        </w:rPr>
        <w:t xml:space="preserve"> (для субъектов МСП)</w:t>
      </w:r>
      <w:r w:rsidR="00DB008A" w:rsidRPr="00FF4AF8">
        <w:rPr>
          <w:rFonts w:ascii="Times New Roman" w:hAnsi="Times New Roman" w:cs="Times New Roman"/>
          <w:sz w:val="28"/>
          <w:szCs w:val="28"/>
        </w:rPr>
        <w:t>;</w:t>
      </w:r>
    </w:p>
    <w:p w14:paraId="34313F66" w14:textId="1D432061" w:rsidR="002579EC" w:rsidRPr="00FF4AF8" w:rsidRDefault="005E701F" w:rsidP="00594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 xml:space="preserve">10) </w:t>
      </w:r>
      <w:r w:rsidR="002579EC" w:rsidRPr="00FF4AF8">
        <w:rPr>
          <w:rFonts w:ascii="Times New Roman" w:hAnsi="Times New Roman" w:cs="Times New Roman"/>
          <w:sz w:val="28"/>
          <w:szCs w:val="28"/>
        </w:rPr>
        <w:t>справку по состоянию на первое число месяца, в котором подана заявка, содержащ</w:t>
      </w:r>
      <w:r w:rsidR="004158CE" w:rsidRPr="00FF4AF8">
        <w:rPr>
          <w:rFonts w:ascii="Times New Roman" w:hAnsi="Times New Roman" w:cs="Times New Roman"/>
          <w:sz w:val="28"/>
          <w:szCs w:val="28"/>
        </w:rPr>
        <w:t>ую</w:t>
      </w:r>
      <w:r w:rsidR="002579EC" w:rsidRPr="00FF4AF8">
        <w:rPr>
          <w:rFonts w:ascii="Times New Roman" w:hAnsi="Times New Roman" w:cs="Times New Roman"/>
          <w:sz w:val="28"/>
          <w:szCs w:val="28"/>
        </w:rPr>
        <w:t xml:space="preserve"> сведения о списочном составе персонала участника отбора и среднемесячной заработной плате по категориям сотрудников </w:t>
      </w:r>
      <w:r w:rsidR="00073660" w:rsidRPr="00FF4AF8">
        <w:rPr>
          <w:rFonts w:ascii="Times New Roman" w:hAnsi="Times New Roman" w:cs="Times New Roman"/>
          <w:sz w:val="28"/>
          <w:szCs w:val="28"/>
        </w:rPr>
        <w:t xml:space="preserve">по </w:t>
      </w:r>
      <w:r w:rsidR="00073660" w:rsidRPr="00FF4AF8">
        <w:rPr>
          <w:rFonts w:ascii="Times New Roman" w:hAnsi="Times New Roman"/>
          <w:bCs/>
          <w:sz w:val="28"/>
          <w:szCs w:val="28"/>
        </w:rPr>
        <w:t>форме согласно приложению № 5</w:t>
      </w:r>
      <w:r w:rsidR="00073660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2579EC" w:rsidRPr="00FF4AF8">
        <w:rPr>
          <w:rFonts w:ascii="Times New Roman" w:hAnsi="Times New Roman" w:cs="Times New Roman"/>
          <w:sz w:val="28"/>
          <w:szCs w:val="28"/>
        </w:rPr>
        <w:t>(для субъектов МСП)</w:t>
      </w:r>
      <w:r w:rsidR="00CB3D0A" w:rsidRPr="00FF4AF8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5E5DE571" w:rsidR="004C10B9" w:rsidRPr="00FF4AF8" w:rsidRDefault="004C10B9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</w:t>
      </w:r>
      <w:r w:rsidR="009A52CC" w:rsidRPr="00FF4AF8">
        <w:rPr>
          <w:rFonts w:ascii="Times New Roman" w:hAnsi="Times New Roman"/>
          <w:bCs/>
          <w:sz w:val="28"/>
          <w:szCs w:val="28"/>
        </w:rPr>
        <w:t>1</w:t>
      </w:r>
      <w:r w:rsidRPr="00FF4AF8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FF4AF8">
        <w:rPr>
          <w:rFonts w:ascii="Times New Roman" w:hAnsi="Times New Roman"/>
          <w:bCs/>
          <w:sz w:val="28"/>
          <w:szCs w:val="28"/>
        </w:rPr>
        <w:t>№</w:t>
      </w:r>
      <w:r w:rsidRPr="00FF4AF8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FF4AF8">
        <w:rPr>
          <w:rFonts w:ascii="Times New Roman" w:hAnsi="Times New Roman"/>
          <w:bCs/>
          <w:sz w:val="28"/>
          <w:szCs w:val="28"/>
        </w:rPr>
        <w:t>«</w:t>
      </w:r>
      <w:r w:rsidRPr="00FF4AF8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FF4AF8">
        <w:rPr>
          <w:rFonts w:ascii="Times New Roman" w:hAnsi="Times New Roman"/>
          <w:bCs/>
          <w:sz w:val="28"/>
          <w:szCs w:val="28"/>
        </w:rPr>
        <w:t>»</w:t>
      </w:r>
      <w:r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FF4AF8">
        <w:rPr>
          <w:rFonts w:ascii="Times New Roman" w:hAnsi="Times New Roman"/>
          <w:bCs/>
          <w:sz w:val="28"/>
          <w:szCs w:val="28"/>
        </w:rPr>
        <w:t>№</w:t>
      </w:r>
      <w:r w:rsidRPr="00FF4AF8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FF4AF8">
        <w:rPr>
          <w:rFonts w:ascii="Times New Roman" w:hAnsi="Times New Roman"/>
          <w:bCs/>
          <w:sz w:val="28"/>
          <w:szCs w:val="28"/>
        </w:rPr>
        <w:t>«</w:t>
      </w:r>
      <w:r w:rsidRPr="00FF4AF8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FF4AF8">
        <w:rPr>
          <w:rFonts w:ascii="Times New Roman" w:hAnsi="Times New Roman"/>
          <w:bCs/>
          <w:sz w:val="28"/>
          <w:szCs w:val="28"/>
        </w:rPr>
        <w:t>»</w:t>
      </w:r>
      <w:r w:rsidRPr="00FF4AF8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FF4AF8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FF4AF8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FF4AF8">
        <w:rPr>
          <w:rFonts w:ascii="Times New Roman" w:hAnsi="Times New Roman"/>
          <w:bCs/>
          <w:sz w:val="28"/>
          <w:szCs w:val="28"/>
        </w:rPr>
        <w:t>ный год</w:t>
      </w:r>
      <w:r w:rsidR="00CD7C79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CD7C79" w:rsidRPr="00FF4AF8">
        <w:rPr>
          <w:rFonts w:ascii="Times New Roman" w:hAnsi="Times New Roman"/>
          <w:sz w:val="28"/>
          <w:szCs w:val="28"/>
        </w:rPr>
        <w:t>(для субъектов МСП)</w:t>
      </w:r>
      <w:r w:rsidR="00C4278E" w:rsidRPr="00FF4AF8">
        <w:rPr>
          <w:rFonts w:ascii="Times New Roman" w:hAnsi="Times New Roman"/>
          <w:bCs/>
          <w:sz w:val="28"/>
          <w:szCs w:val="28"/>
        </w:rPr>
        <w:t>;</w:t>
      </w:r>
    </w:p>
    <w:p w14:paraId="7D0BB09F" w14:textId="7717D188" w:rsidR="00C4278E" w:rsidRPr="00FF4AF8" w:rsidRDefault="00C4278E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12) копию уведомления (справки, иного документа) российской кредитной организации об открытии расчетного счета участника отбора</w:t>
      </w:r>
      <w:r w:rsidR="007A7049" w:rsidRPr="00FF4AF8">
        <w:rPr>
          <w:rFonts w:ascii="Times New Roman" w:hAnsi="Times New Roman"/>
          <w:sz w:val="28"/>
          <w:szCs w:val="28"/>
          <w:lang w:eastAsia="ru-RU"/>
        </w:rPr>
        <w:t>;</w:t>
      </w:r>
    </w:p>
    <w:p w14:paraId="6E408425" w14:textId="77777777" w:rsidR="005E701F" w:rsidRPr="00FF4AF8" w:rsidRDefault="005E701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13)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14:paraId="465BCC20" w14:textId="48F8F8C0" w:rsidR="00253F79" w:rsidRPr="00FF4AF8" w:rsidRDefault="003637E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 xml:space="preserve">14) </w:t>
      </w:r>
      <w:r w:rsidRPr="00FF4AF8">
        <w:rPr>
          <w:rFonts w:ascii="Times New Roman" w:hAnsi="Times New Roman"/>
          <w:bCs/>
          <w:sz w:val="28"/>
          <w:szCs w:val="28"/>
        </w:rPr>
        <w:t xml:space="preserve">копии </w:t>
      </w:r>
      <w:r w:rsidR="00253F79" w:rsidRPr="00FF4AF8">
        <w:rPr>
          <w:rFonts w:ascii="Times New Roman" w:hAnsi="Times New Roman"/>
          <w:bCs/>
          <w:sz w:val="28"/>
          <w:szCs w:val="28"/>
        </w:rPr>
        <w:t xml:space="preserve">договоров на приобретение в собственность оборудования и платежных документов, подтверждающих оплату, включая затраты на монтаж оборудования, и приемку предмета договора (платежные поручения, товарно-транспортная накладная, </w:t>
      </w:r>
      <w:r w:rsidR="00410BF2" w:rsidRPr="00FF4AF8">
        <w:rPr>
          <w:rFonts w:ascii="Times New Roman" w:hAnsi="Times New Roman"/>
          <w:bCs/>
          <w:sz w:val="28"/>
          <w:szCs w:val="28"/>
        </w:rPr>
        <w:t xml:space="preserve">товарная накладная (ТОРГ – 12) </w:t>
      </w:r>
      <w:r w:rsidR="00253F79" w:rsidRPr="00FF4AF8">
        <w:rPr>
          <w:rFonts w:ascii="Times New Roman" w:hAnsi="Times New Roman"/>
          <w:bCs/>
          <w:sz w:val="28"/>
          <w:szCs w:val="28"/>
        </w:rPr>
        <w:t>либо акт приема-передачи, либо универсальный передаточный документ, либо счет-фактура) (для субъектов МСП)</w:t>
      </w:r>
      <w:r w:rsidR="005A3CE9" w:rsidRPr="00FF4AF8">
        <w:rPr>
          <w:rFonts w:ascii="Times New Roman" w:hAnsi="Times New Roman"/>
          <w:bCs/>
          <w:sz w:val="28"/>
          <w:szCs w:val="28"/>
        </w:rPr>
        <w:t>.</w:t>
      </w:r>
    </w:p>
    <w:p w14:paraId="6E1B516A" w14:textId="21FAFFA9" w:rsidR="003637EB" w:rsidRPr="00FF4AF8" w:rsidRDefault="003637EB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В случае если документы предоставлены на иностранном языке, в обязательном порядке предоставляется официальный перевод документов, заверенных нотариусом</w:t>
      </w:r>
      <w:r w:rsidR="005A3CE9" w:rsidRPr="00FF4AF8">
        <w:rPr>
          <w:rFonts w:ascii="Times New Roman" w:hAnsi="Times New Roman"/>
          <w:bCs/>
          <w:sz w:val="28"/>
          <w:szCs w:val="28"/>
        </w:rPr>
        <w:t>;</w:t>
      </w:r>
    </w:p>
    <w:p w14:paraId="3D676DD6" w14:textId="18333D8A" w:rsidR="007A60BC" w:rsidRPr="00FF4AF8" w:rsidRDefault="005234C7" w:rsidP="007A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1</w:t>
      </w:r>
      <w:r w:rsidR="00CB3D0A" w:rsidRPr="00FF4AF8">
        <w:rPr>
          <w:rFonts w:ascii="Times New Roman" w:hAnsi="Times New Roman"/>
          <w:sz w:val="28"/>
          <w:szCs w:val="28"/>
          <w:lang w:eastAsia="ru-RU"/>
        </w:rPr>
        <w:t>5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D5ABE" w:rsidRPr="00FF4AF8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оплату оборудования самозанят</w:t>
      </w:r>
      <w:r w:rsidR="00CB3D0A" w:rsidRPr="00FF4AF8">
        <w:rPr>
          <w:rFonts w:ascii="Times New Roman" w:hAnsi="Times New Roman"/>
          <w:sz w:val="28"/>
          <w:szCs w:val="28"/>
          <w:lang w:eastAsia="ru-RU"/>
        </w:rPr>
        <w:t>ым</w:t>
      </w:r>
      <w:r w:rsidR="00CD5ABE" w:rsidRPr="00FF4AF8"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CB3D0A" w:rsidRPr="00FF4AF8">
        <w:rPr>
          <w:rFonts w:ascii="Times New Roman" w:hAnsi="Times New Roman"/>
          <w:sz w:val="28"/>
          <w:szCs w:val="28"/>
          <w:lang w:eastAsia="ru-RU"/>
        </w:rPr>
        <w:t>ом</w:t>
      </w:r>
      <w:r w:rsidR="00CD5ABE" w:rsidRPr="00FF4AF8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3" w:name="_Hlk82599386"/>
      <w:r w:rsidR="00CD5ABE" w:rsidRPr="00FF4AF8">
        <w:rPr>
          <w:rFonts w:ascii="Times New Roman" w:hAnsi="Times New Roman"/>
          <w:sz w:val="28"/>
          <w:szCs w:val="28"/>
          <w:lang w:eastAsia="ru-RU"/>
        </w:rPr>
        <w:t>Д</w:t>
      </w:r>
      <w:r w:rsidRPr="00FF4AF8">
        <w:rPr>
          <w:rFonts w:ascii="Times New Roman" w:hAnsi="Times New Roman"/>
          <w:sz w:val="28"/>
          <w:szCs w:val="28"/>
          <w:lang w:eastAsia="ru-RU"/>
        </w:rPr>
        <w:t>оказательством принадлежности оборудования</w:t>
      </w:r>
      <w:r w:rsidR="00CD5ABE" w:rsidRPr="00FF4AF8">
        <w:rPr>
          <w:rFonts w:ascii="Times New Roman" w:hAnsi="Times New Roman"/>
          <w:sz w:val="28"/>
          <w:szCs w:val="28"/>
          <w:lang w:eastAsia="ru-RU"/>
        </w:rPr>
        <w:t xml:space="preserve"> участнику отбора </w:t>
      </w:r>
      <w:r w:rsidR="00AA20D6" w:rsidRPr="00FF4AF8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CD5ABE" w:rsidRPr="00FF4AF8">
        <w:rPr>
          <w:rFonts w:ascii="Times New Roman" w:hAnsi="Times New Roman"/>
          <w:sz w:val="28"/>
          <w:szCs w:val="28"/>
          <w:lang w:eastAsia="ru-RU"/>
        </w:rPr>
        <w:t>наличие</w:t>
      </w:r>
      <w:r w:rsidR="007A60BC" w:rsidRPr="00FF4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F69" w:rsidRPr="00FF4AF8">
        <w:rPr>
          <w:rFonts w:ascii="Times New Roman" w:hAnsi="Times New Roman"/>
          <w:sz w:val="28"/>
          <w:szCs w:val="28"/>
          <w:lang w:eastAsia="ru-RU"/>
        </w:rPr>
        <w:t>платежного документа (кассовый</w:t>
      </w:r>
      <w:r w:rsidR="007A60BC" w:rsidRPr="00FF4AF8">
        <w:rPr>
          <w:rFonts w:ascii="Times New Roman" w:hAnsi="Times New Roman"/>
          <w:sz w:val="28"/>
          <w:szCs w:val="28"/>
          <w:lang w:eastAsia="ru-RU"/>
        </w:rPr>
        <w:t xml:space="preserve"> чек</w:t>
      </w:r>
      <w:r w:rsidR="00DF5F69" w:rsidRPr="00FF4AF8">
        <w:rPr>
          <w:rFonts w:ascii="Times New Roman" w:hAnsi="Times New Roman"/>
          <w:sz w:val="28"/>
          <w:szCs w:val="28"/>
          <w:lang w:eastAsia="ru-RU"/>
        </w:rPr>
        <w:t xml:space="preserve"> и т.п.)</w:t>
      </w:r>
      <w:r w:rsidR="007A60BC" w:rsidRPr="00FF4AF8">
        <w:rPr>
          <w:rFonts w:ascii="Times New Roman" w:hAnsi="Times New Roman"/>
          <w:sz w:val="28"/>
          <w:szCs w:val="28"/>
          <w:lang w:eastAsia="ru-RU"/>
        </w:rPr>
        <w:t xml:space="preserve"> с указанием даты приобретения оборудования</w:t>
      </w:r>
      <w:bookmarkEnd w:id="3"/>
      <w:r w:rsidR="007A60BC" w:rsidRPr="00FF4AF8">
        <w:rPr>
          <w:rFonts w:ascii="Times New Roman" w:hAnsi="Times New Roman"/>
          <w:sz w:val="28"/>
          <w:szCs w:val="28"/>
          <w:lang w:eastAsia="ru-RU"/>
        </w:rPr>
        <w:t xml:space="preserve"> не ранее даты постановки на учет физического лица в качестве плательщика налога на профессиональный доход</w:t>
      </w:r>
      <w:r w:rsidR="00AA20D6" w:rsidRPr="00FF4AF8">
        <w:rPr>
          <w:rFonts w:ascii="Times New Roman" w:hAnsi="Times New Roman"/>
          <w:sz w:val="28"/>
          <w:szCs w:val="28"/>
          <w:lang w:eastAsia="ru-RU"/>
        </w:rPr>
        <w:t>, договор</w:t>
      </w:r>
      <w:r w:rsidR="00F52D34" w:rsidRPr="00FF4AF8">
        <w:rPr>
          <w:rFonts w:ascii="Times New Roman" w:hAnsi="Times New Roman"/>
          <w:sz w:val="28"/>
          <w:szCs w:val="28"/>
          <w:lang w:eastAsia="ru-RU"/>
        </w:rPr>
        <w:t>а</w:t>
      </w:r>
      <w:r w:rsidR="00AA20D6" w:rsidRPr="00FF4AF8">
        <w:rPr>
          <w:rFonts w:ascii="Times New Roman" w:hAnsi="Times New Roman"/>
          <w:sz w:val="28"/>
          <w:szCs w:val="28"/>
          <w:lang w:eastAsia="ru-RU"/>
        </w:rPr>
        <w:t xml:space="preserve"> купли-продажи (при наличии)</w:t>
      </w:r>
      <w:r w:rsidR="00410BF2" w:rsidRPr="00FF4A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BF2" w:rsidRPr="00FF4AF8">
        <w:rPr>
          <w:rFonts w:ascii="Times New Roman" w:hAnsi="Times New Roman"/>
          <w:bCs/>
          <w:sz w:val="28"/>
          <w:szCs w:val="28"/>
        </w:rPr>
        <w:t>товарной накладной (ТОРГ – 12) либо акта приема-передачи, либо универсального передаточного документа</w:t>
      </w:r>
      <w:r w:rsidR="00F52D34" w:rsidRPr="00FF4AF8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7A60BC" w:rsidRPr="00FF4AF8">
        <w:rPr>
          <w:rFonts w:ascii="Times New Roman" w:hAnsi="Times New Roman"/>
          <w:sz w:val="28"/>
          <w:szCs w:val="28"/>
          <w:lang w:eastAsia="ru-RU"/>
        </w:rPr>
        <w:t>;</w:t>
      </w:r>
    </w:p>
    <w:p w14:paraId="34ADD876" w14:textId="0AA1A818" w:rsidR="003637EB" w:rsidRPr="00FF4AF8" w:rsidRDefault="003637EB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</w:t>
      </w:r>
      <w:r w:rsidR="00CB3D0A" w:rsidRPr="00FF4AF8">
        <w:rPr>
          <w:rFonts w:ascii="Times New Roman" w:hAnsi="Times New Roman"/>
          <w:bCs/>
          <w:sz w:val="28"/>
          <w:szCs w:val="28"/>
        </w:rPr>
        <w:t>6</w:t>
      </w:r>
      <w:r w:rsidRPr="00FF4AF8">
        <w:rPr>
          <w:rFonts w:ascii="Times New Roman" w:hAnsi="Times New Roman"/>
          <w:bCs/>
          <w:sz w:val="28"/>
          <w:szCs w:val="28"/>
        </w:rPr>
        <w:t xml:space="preserve">) копию документа, подтверждающего дату производства (выпуска) оборудования (договор на приобретение оборудования, либо спецификация к договору на приобретение оборудования, либо паспорт транспортного </w:t>
      </w:r>
      <w:r w:rsidRPr="00FF4AF8">
        <w:rPr>
          <w:rFonts w:ascii="Times New Roman" w:hAnsi="Times New Roman"/>
          <w:bCs/>
          <w:sz w:val="28"/>
          <w:szCs w:val="28"/>
        </w:rPr>
        <w:lastRenderedPageBreak/>
        <w:t>средства, либо технический паспорт, либо гарантийный талон, либо письмо производителя, либо письмо поставщика, либо письмо дилера, либо письмо дистрибьютора, либо фотография паспортной таблички)</w:t>
      </w:r>
      <w:r w:rsidR="00F62A59">
        <w:rPr>
          <w:rFonts w:ascii="Times New Roman" w:hAnsi="Times New Roman"/>
          <w:bCs/>
          <w:sz w:val="28"/>
          <w:szCs w:val="28"/>
        </w:rPr>
        <w:t>.</w:t>
      </w:r>
    </w:p>
    <w:p w14:paraId="0CBFBAF7" w14:textId="77777777" w:rsidR="00CC7AAF" w:rsidRPr="00FF4AF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</w:t>
      </w:r>
      <w:r w:rsidR="00FD3AFC" w:rsidRPr="00FF4AF8">
        <w:rPr>
          <w:rFonts w:ascii="Times New Roman" w:hAnsi="Times New Roman"/>
          <w:bCs/>
          <w:sz w:val="28"/>
          <w:szCs w:val="28"/>
        </w:rPr>
        <w:t>4</w:t>
      </w:r>
      <w:r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FF4AF8">
        <w:rPr>
          <w:rFonts w:ascii="Times New Roman" w:hAnsi="Times New Roman"/>
          <w:bCs/>
          <w:sz w:val="28"/>
          <w:szCs w:val="28"/>
        </w:rPr>
        <w:t>Участник отбора</w:t>
      </w:r>
      <w:r w:rsidRPr="00FF4AF8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FF4AF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</w:t>
      </w:r>
      <w:r w:rsidR="00FD3AFC" w:rsidRPr="00FF4AF8">
        <w:rPr>
          <w:rFonts w:ascii="Times New Roman" w:hAnsi="Times New Roman"/>
          <w:bCs/>
          <w:sz w:val="28"/>
          <w:szCs w:val="28"/>
        </w:rPr>
        <w:t>5</w:t>
      </w:r>
      <w:r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FF4AF8">
        <w:rPr>
          <w:rFonts w:ascii="Times New Roman" w:hAnsi="Times New Roman"/>
          <w:bCs/>
          <w:sz w:val="28"/>
          <w:szCs w:val="28"/>
        </w:rPr>
        <w:t>З</w:t>
      </w:r>
      <w:r w:rsidR="007B61C9" w:rsidRPr="00FF4AF8">
        <w:rPr>
          <w:rFonts w:ascii="Times New Roman" w:hAnsi="Times New Roman"/>
          <w:bCs/>
          <w:sz w:val="28"/>
          <w:szCs w:val="28"/>
        </w:rPr>
        <w:t>аявк</w:t>
      </w:r>
      <w:r w:rsidR="008F1B26" w:rsidRPr="00FF4AF8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FF4AF8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33515A9B" w14:textId="77777777" w:rsidR="006156B8" w:rsidRPr="00FF4AF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</w:t>
      </w:r>
      <w:r w:rsidR="00B537A2" w:rsidRPr="00FF4AF8">
        <w:rPr>
          <w:rFonts w:ascii="Times New Roman" w:hAnsi="Times New Roman"/>
          <w:bCs/>
          <w:sz w:val="28"/>
          <w:szCs w:val="28"/>
        </w:rPr>
        <w:t xml:space="preserve"> (листы пронумерованы),</w:t>
      </w:r>
      <w:r w:rsidR="00BB4BAA" w:rsidRPr="00FF4AF8">
        <w:rPr>
          <w:rFonts w:ascii="Times New Roman" w:hAnsi="Times New Roman"/>
          <w:bCs/>
          <w:sz w:val="28"/>
          <w:szCs w:val="28"/>
        </w:rPr>
        <w:t xml:space="preserve"> подписана </w:t>
      </w:r>
      <w:r w:rsidR="004C2D2F" w:rsidRPr="00FF4AF8">
        <w:rPr>
          <w:rFonts w:ascii="Times New Roman" w:hAnsi="Times New Roman"/>
          <w:bCs/>
          <w:sz w:val="28"/>
          <w:szCs w:val="28"/>
        </w:rPr>
        <w:t>участником отбора</w:t>
      </w:r>
      <w:r w:rsidR="00BB4BAA" w:rsidRPr="00FF4AF8">
        <w:rPr>
          <w:rFonts w:ascii="Times New Roman" w:hAnsi="Times New Roman"/>
          <w:sz w:val="28"/>
          <w:szCs w:val="28"/>
        </w:rPr>
        <w:t xml:space="preserve"> и</w:t>
      </w:r>
      <w:r w:rsidR="00B537A2" w:rsidRPr="00FF4AF8">
        <w:rPr>
          <w:rFonts w:ascii="Times New Roman" w:hAnsi="Times New Roman"/>
          <w:sz w:val="28"/>
          <w:szCs w:val="28"/>
        </w:rPr>
        <w:t xml:space="preserve"> скреплена печатью (при наличии)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530DC339" w14:textId="77777777" w:rsidR="006156B8" w:rsidRPr="00FF4AF8" w:rsidRDefault="006156B8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 xml:space="preserve">Копии документов заверяются подписью </w:t>
      </w:r>
      <w:r w:rsidR="004C2D2F" w:rsidRPr="00FF4AF8">
        <w:rPr>
          <w:rFonts w:ascii="Times New Roman" w:hAnsi="Times New Roman"/>
          <w:bCs/>
          <w:sz w:val="28"/>
          <w:szCs w:val="28"/>
        </w:rPr>
        <w:t>участника отбора</w:t>
      </w:r>
      <w:r w:rsidRPr="00FF4AF8">
        <w:rPr>
          <w:rFonts w:ascii="Times New Roman" w:hAnsi="Times New Roman"/>
          <w:sz w:val="28"/>
          <w:szCs w:val="28"/>
        </w:rPr>
        <w:t xml:space="preserve"> и скрепляются печатью (при наличии).</w:t>
      </w:r>
    </w:p>
    <w:p w14:paraId="52075685" w14:textId="752EA7FD" w:rsidR="00CC7AAF" w:rsidRPr="00FF4AF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</w:t>
      </w:r>
      <w:r w:rsidR="00B21929" w:rsidRPr="00FF4AF8">
        <w:rPr>
          <w:rFonts w:ascii="Times New Roman" w:hAnsi="Times New Roman"/>
          <w:bCs/>
          <w:sz w:val="28"/>
          <w:szCs w:val="28"/>
        </w:rPr>
        <w:t xml:space="preserve">, </w:t>
      </w:r>
      <w:r w:rsidRPr="00FF4AF8">
        <w:rPr>
          <w:rFonts w:ascii="Times New Roman" w:hAnsi="Times New Roman"/>
          <w:bCs/>
          <w:sz w:val="28"/>
          <w:szCs w:val="28"/>
        </w:rPr>
        <w:t>руководителем юридического лица</w:t>
      </w:r>
      <w:r w:rsidR="00B21929" w:rsidRPr="00FF4AF8">
        <w:rPr>
          <w:rFonts w:ascii="Times New Roman" w:hAnsi="Times New Roman"/>
          <w:bCs/>
          <w:sz w:val="28"/>
          <w:szCs w:val="28"/>
        </w:rPr>
        <w:t>, самозанятым гражданином</w:t>
      </w:r>
      <w:r w:rsidRPr="00FF4AF8">
        <w:rPr>
          <w:rFonts w:ascii="Times New Roman" w:hAnsi="Times New Roman"/>
          <w:bCs/>
          <w:sz w:val="28"/>
          <w:szCs w:val="28"/>
        </w:rPr>
        <w:t xml:space="preserve">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FF4AF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FF4AF8">
        <w:rPr>
          <w:rFonts w:ascii="Times New Roman" w:hAnsi="Times New Roman"/>
          <w:bCs/>
          <w:sz w:val="28"/>
          <w:szCs w:val="28"/>
        </w:rPr>
        <w:t>участник отбора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FF4AF8" w:rsidRDefault="00EA609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FF4AF8">
        <w:rPr>
          <w:rFonts w:ascii="Times New Roman" w:hAnsi="Times New Roman"/>
          <w:bCs/>
          <w:sz w:val="28"/>
          <w:szCs w:val="28"/>
        </w:rPr>
        <w:t>2.</w:t>
      </w:r>
      <w:r w:rsidR="00FD3AFC" w:rsidRPr="00FF4AF8">
        <w:rPr>
          <w:rFonts w:ascii="Times New Roman" w:hAnsi="Times New Roman"/>
          <w:bCs/>
          <w:sz w:val="28"/>
          <w:szCs w:val="28"/>
        </w:rPr>
        <w:t>6</w:t>
      </w:r>
      <w:r w:rsidR="00AB0F46"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Pr="00FF4AF8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FF4AF8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FF4AF8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FF4AF8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FF4AF8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</w:t>
      </w:r>
      <w:r w:rsidR="00FD3AFC" w:rsidRPr="00FF4AF8">
        <w:rPr>
          <w:rFonts w:ascii="Times New Roman" w:hAnsi="Times New Roman"/>
          <w:bCs/>
          <w:sz w:val="28"/>
          <w:szCs w:val="28"/>
        </w:rPr>
        <w:t>7</w:t>
      </w:r>
      <w:r w:rsidRPr="00FF4AF8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FF4AF8">
        <w:rPr>
          <w:rFonts w:ascii="Times New Roman" w:hAnsi="Times New Roman"/>
          <w:bCs/>
          <w:sz w:val="28"/>
          <w:szCs w:val="28"/>
        </w:rPr>
        <w:t>объявлении</w:t>
      </w:r>
      <w:r w:rsidRPr="00FF4AF8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FF4AF8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FF4AF8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FF4AF8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FF4AF8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FF4AF8">
        <w:rPr>
          <w:rFonts w:ascii="Times New Roman" w:hAnsi="Times New Roman"/>
          <w:bCs/>
          <w:sz w:val="28"/>
          <w:szCs w:val="28"/>
        </w:rPr>
        <w:t>Участник отбора</w:t>
      </w:r>
      <w:r w:rsidRPr="00FF4AF8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FF4AF8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FF4AF8">
        <w:rPr>
          <w:rFonts w:ascii="Times New Roman" w:hAnsi="Times New Roman"/>
          <w:bCs/>
          <w:sz w:val="28"/>
          <w:szCs w:val="28"/>
        </w:rPr>
        <w:t>участником отбора</w:t>
      </w:r>
      <w:r w:rsidRPr="00FF4AF8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FF4AF8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</w:t>
      </w:r>
      <w:r w:rsidR="00B367F7" w:rsidRPr="00FF4AF8">
        <w:rPr>
          <w:rFonts w:ascii="Times New Roman" w:hAnsi="Times New Roman"/>
          <w:bCs/>
          <w:sz w:val="28"/>
          <w:szCs w:val="28"/>
        </w:rPr>
        <w:t>9</w:t>
      </w:r>
      <w:r w:rsidRPr="00FF4AF8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FF4AF8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FF4AF8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proofErr w:type="spellStart"/>
      <w:r w:rsidRPr="00FF4AF8">
        <w:rPr>
          <w:rFonts w:ascii="Times New Roman" w:hAnsi="Times New Roman"/>
          <w:bCs/>
          <w:sz w:val="28"/>
          <w:szCs w:val="28"/>
          <w:lang w:val="en-US"/>
        </w:rPr>
        <w:t>otdel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FF4AF8">
        <w:rPr>
          <w:rFonts w:ascii="Times New Roman" w:hAnsi="Times New Roman"/>
          <w:bCs/>
          <w:sz w:val="28"/>
          <w:szCs w:val="28"/>
          <w:lang w:val="en-US"/>
        </w:rPr>
        <w:t>opin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FF4AF8">
        <w:rPr>
          <w:rFonts w:ascii="Times New Roman" w:hAnsi="Times New Roman"/>
          <w:bCs/>
          <w:sz w:val="28"/>
          <w:szCs w:val="28"/>
          <w:lang w:val="en-US"/>
        </w:rPr>
        <w:t>admblag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FF4AF8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16944794" w14:textId="5BFD32E5" w:rsidR="00DF2B15" w:rsidRPr="00FF4AF8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 xml:space="preserve">В течение двух дней с даты поступления от участника отбора запроса Управление направляет этому участнику разъяснения положений </w:t>
      </w:r>
      <w:r w:rsidR="007F0989" w:rsidRPr="00FF4AF8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FF4AF8">
        <w:rPr>
          <w:rFonts w:ascii="Times New Roman" w:hAnsi="Times New Roman"/>
          <w:sz w:val="28"/>
          <w:szCs w:val="28"/>
          <w:lang w:eastAsia="ru-RU"/>
        </w:rPr>
        <w:t>Порядка при условии, что указанный запрос поступил в Управление не позднее чем за три дня до даты окончания срока подачи заявок на участие в конкурсном отборе.</w:t>
      </w:r>
    </w:p>
    <w:p w14:paraId="5331D356" w14:textId="4E2092BF" w:rsidR="00B23095" w:rsidRPr="00FF4AF8" w:rsidRDefault="00424EB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 xml:space="preserve">2.10. Участник отбора вправе изменить или отозвать свою заявку в любое время </w:t>
      </w:r>
      <w:r w:rsidR="00B23095" w:rsidRPr="00FF4AF8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FF4AF8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FF4AF8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FF4AF8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FF4AF8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2.1</w:t>
      </w:r>
      <w:r w:rsidR="00CE5741" w:rsidRPr="00FF4AF8">
        <w:rPr>
          <w:rFonts w:ascii="Times New Roman" w:hAnsi="Times New Roman"/>
          <w:bCs/>
          <w:sz w:val="28"/>
          <w:szCs w:val="28"/>
        </w:rPr>
        <w:t>1</w:t>
      </w:r>
      <w:r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FF4AF8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FF4AF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2.1</w:t>
      </w:r>
      <w:r w:rsidR="00CE5741" w:rsidRPr="00FF4AF8">
        <w:rPr>
          <w:rFonts w:ascii="Times New Roman" w:hAnsi="Times New Roman"/>
          <w:bCs/>
          <w:sz w:val="28"/>
          <w:szCs w:val="28"/>
        </w:rPr>
        <w:t>1</w:t>
      </w:r>
      <w:r w:rsidRPr="00FF4AF8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FF4AF8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FF4AF8">
        <w:rPr>
          <w:rFonts w:ascii="Times New Roman" w:hAnsi="Times New Roman"/>
          <w:bCs/>
          <w:sz w:val="28"/>
          <w:szCs w:val="28"/>
        </w:rPr>
        <w:t>течение</w:t>
      </w:r>
      <w:r w:rsidR="008B0C33" w:rsidRPr="00FF4AF8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FF4AF8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FF4AF8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FF4AF8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FF4AF8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FF4AF8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FF4AF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FF4AF8">
        <w:rPr>
          <w:rFonts w:ascii="Times New Roman" w:hAnsi="Times New Roman"/>
          <w:bCs/>
          <w:sz w:val="28"/>
          <w:szCs w:val="28"/>
        </w:rPr>
        <w:t>;</w:t>
      </w:r>
    </w:p>
    <w:p w14:paraId="38A02652" w14:textId="446F71E1" w:rsidR="00BC073B" w:rsidRPr="00FF4AF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lastRenderedPageBreak/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BE7A12" w:rsidRPr="00FF4AF8">
        <w:rPr>
          <w:rFonts w:ascii="Times New Roman" w:hAnsi="Times New Roman"/>
          <w:bCs/>
          <w:sz w:val="28"/>
          <w:szCs w:val="28"/>
        </w:rPr>
        <w:t>;</w:t>
      </w:r>
    </w:p>
    <w:p w14:paraId="0270ADDE" w14:textId="1D3EF146" w:rsidR="00BE7A12" w:rsidRPr="00FF4AF8" w:rsidRDefault="00BE7A1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сведения, подтверждающие статус самозанятого гражданина</w:t>
      </w:r>
      <w:r w:rsidR="00CA7081" w:rsidRPr="00FF4AF8">
        <w:rPr>
          <w:rFonts w:ascii="Times New Roman" w:hAnsi="Times New Roman"/>
          <w:bCs/>
          <w:sz w:val="28"/>
          <w:szCs w:val="28"/>
        </w:rPr>
        <w:t>.</w:t>
      </w:r>
    </w:p>
    <w:p w14:paraId="082AC7FB" w14:textId="5C55F934" w:rsidR="009C7183" w:rsidRPr="00FF4AF8" w:rsidRDefault="003C543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FF4AF8">
        <w:rPr>
          <w:rFonts w:ascii="Times New Roman" w:hAnsi="Times New Roman"/>
          <w:sz w:val="28"/>
          <w:szCs w:val="28"/>
          <w:lang w:eastAsia="ru-RU"/>
        </w:rPr>
        <w:t>В течение 7 (семи) 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A8B8EE6" w:rsidR="009C7183" w:rsidRPr="00FF4AF8" w:rsidRDefault="009C7183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 xml:space="preserve">в Межрайонную ИФНС России </w:t>
      </w:r>
      <w:r w:rsidR="00F26B54" w:rsidRPr="00FF4AF8">
        <w:rPr>
          <w:rFonts w:ascii="Times New Roman" w:hAnsi="Times New Roman"/>
          <w:sz w:val="28"/>
          <w:szCs w:val="28"/>
          <w:lang w:eastAsia="ru-RU"/>
        </w:rPr>
        <w:t>№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 1 по Амурской области о наличии (отсутствии) на дату подачи заявки задолженности по уплате налогов, сборов, пеней и штрафов;</w:t>
      </w:r>
    </w:p>
    <w:p w14:paraId="69E00A4F" w14:textId="6CC82918" w:rsidR="009C7183" w:rsidRPr="00FF4AF8" w:rsidRDefault="009C7183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в государственное учреждение Амурское региональное отделение Фонда социального страхования Российской Федерации о наличии (отсутствии) на дату подачи заявки задолженности по уплате страховых взносов, пеней и штрафов</w:t>
      </w:r>
      <w:r w:rsidR="00CA7081" w:rsidRPr="00FF4AF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72E43" w:rsidRPr="00FF4AF8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CA7081" w:rsidRPr="00FF4AF8">
        <w:rPr>
          <w:rFonts w:ascii="Times New Roman" w:hAnsi="Times New Roman"/>
          <w:sz w:val="28"/>
          <w:szCs w:val="28"/>
          <w:lang w:eastAsia="ru-RU"/>
        </w:rPr>
        <w:t xml:space="preserve"> субъектов МСП)</w:t>
      </w:r>
      <w:r w:rsidRPr="00FF4AF8">
        <w:rPr>
          <w:rFonts w:ascii="Times New Roman" w:hAnsi="Times New Roman"/>
          <w:sz w:val="28"/>
          <w:szCs w:val="28"/>
          <w:lang w:eastAsia="ru-RU"/>
        </w:rPr>
        <w:t>.</w:t>
      </w:r>
    </w:p>
    <w:p w14:paraId="7588D674" w14:textId="1D9824EA" w:rsidR="00956EDD" w:rsidRPr="00FF4AF8" w:rsidRDefault="00956EDD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2.11.3. В течение 10 (десяти) рабочих дней с даты окончания приема заявок в целях получения объективной информации о наличии и эксплуатации основного средства, осуществления хозяйственной деятельности участника отбора осуществляет выезд с привлечением специалистов отраслевых органов администрации на место нахождения участника отбора. Результаты проверки оформляются актом, который подписывается специалистами администрации, осуществляющими выезд.</w:t>
      </w:r>
    </w:p>
    <w:p w14:paraId="3A8F3BCC" w14:textId="09E32FCC" w:rsidR="00641176" w:rsidRPr="00FF4AF8" w:rsidRDefault="00CE5741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FF4AF8">
        <w:rPr>
          <w:rFonts w:ascii="Times New Roman" w:hAnsi="Times New Roman"/>
          <w:sz w:val="28"/>
          <w:szCs w:val="28"/>
          <w:lang w:eastAsia="ru-RU"/>
        </w:rPr>
        <w:t>1.</w:t>
      </w:r>
      <w:r w:rsidR="00956EDD" w:rsidRPr="00FF4AF8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FF4AF8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FF4AF8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FF4AF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FF4AF8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FF4AF8">
        <w:rPr>
          <w:rFonts w:ascii="Times New Roman" w:hAnsi="Times New Roman"/>
          <w:sz w:val="28"/>
          <w:szCs w:val="28"/>
          <w:lang w:eastAsia="ru-RU"/>
        </w:rPr>
        <w:t xml:space="preserve">) дней </w:t>
      </w:r>
      <w:r w:rsidR="00F92476" w:rsidRPr="00FF4AF8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FF4AF8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FF4A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FF4AF8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FF4AF8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12CC82BD" w:rsidR="003010B6" w:rsidRPr="00FF4AF8" w:rsidRDefault="0064117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2.1</w:t>
      </w:r>
      <w:r w:rsidR="00C76C7C" w:rsidRPr="00FF4AF8">
        <w:rPr>
          <w:rFonts w:ascii="Times New Roman" w:hAnsi="Times New Roman"/>
          <w:bCs/>
          <w:sz w:val="28"/>
          <w:szCs w:val="28"/>
        </w:rPr>
        <w:t>2</w:t>
      </w:r>
      <w:r w:rsidRPr="00FF4AF8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FF4AF8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FF4AF8">
        <w:rPr>
          <w:rFonts w:ascii="Times New Roman" w:hAnsi="Times New Roman"/>
          <w:bCs/>
          <w:sz w:val="28"/>
          <w:szCs w:val="28"/>
        </w:rPr>
        <w:t xml:space="preserve">в течение 10 (десяти) дней со дня получения заявок </w:t>
      </w:r>
      <w:r w:rsidR="00E21F7E" w:rsidRPr="00FF4AF8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FF4AF8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FF4AF8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FF4AF8">
        <w:rPr>
          <w:rFonts w:ascii="Times New Roman" w:hAnsi="Times New Roman"/>
          <w:bCs/>
          <w:sz w:val="28"/>
          <w:szCs w:val="28"/>
        </w:rPr>
        <w:t>в следующем порядке:</w:t>
      </w:r>
    </w:p>
    <w:bookmarkEnd w:id="8"/>
    <w:p w14:paraId="76EFA1CA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2.12.1. Члены комиссии проверяют соответствие заявок требованиям, установленным </w:t>
      </w:r>
      <w:hyperlink w:anchor="Par55" w:history="1">
        <w:r w:rsidRPr="00FF4AF8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и п. 2.5 настоящего Порядка, соответствие участника отбора требованиям, установленным </w:t>
      </w:r>
      <w:hyperlink w:anchor="Par43" w:history="1">
        <w:r w:rsidRPr="00FF4AF8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FF4AF8"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>настоящего Порядка.</w:t>
      </w:r>
    </w:p>
    <w:p w14:paraId="621EA776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4D0B350E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1) несоответствие участника отбора требованиям, установленным п. 1.7 настоящего Порядка;</w:t>
      </w:r>
    </w:p>
    <w:p w14:paraId="41FF3619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2) 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FF4AF8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FF4AF8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FF4AF8"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FF4AF8">
        <w:rPr>
          <w:rFonts w:ascii="Times New Roman" w:hAnsi="Times New Roman"/>
          <w:sz w:val="28"/>
          <w:szCs w:val="28"/>
          <w:lang w:eastAsia="ru-RU"/>
        </w:rPr>
        <w:t>;</w:t>
      </w:r>
    </w:p>
    <w:p w14:paraId="76CB3904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Pr="00FF4AF8">
        <w:rPr>
          <w:rFonts w:ascii="Times New Roman" w:hAnsi="Times New Roman"/>
          <w:bCs/>
          <w:sz w:val="28"/>
          <w:szCs w:val="28"/>
        </w:rPr>
        <w:t>участником отбора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14:paraId="6D5749C8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48B67D42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5) наличие принятого в отношении участника отбора решения об оказании аналогичной поддержки (муниципальной поддержки, совпадающей по форме, виду, и цели ее оказания), сроки оказания которой не истекли;</w:t>
      </w:r>
    </w:p>
    <w:p w14:paraId="1BF033B5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6) 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неистечение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3 (трех) лет с момента признания участника отбора допустившим нарушение порядка и условий оказания поддержки, в том числе не обеспечившим целевое использование средств муниципальной поддержки.</w:t>
      </w:r>
    </w:p>
    <w:p w14:paraId="68FC5B5A" w14:textId="0CC79021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lastRenderedPageBreak/>
        <w:t xml:space="preserve">2.12.2. Заявкам, соответствующим требованиям настоящего Порядка, присваиваются баллы по каждому из </w:t>
      </w:r>
      <w:hyperlink w:anchor="P162" w:history="1">
        <w:r w:rsidRPr="00FF4AF8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Pr="00FF4AF8"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183737" w:rsidRPr="00FF4AF8">
        <w:rPr>
          <w:rFonts w:ascii="Times New Roman" w:hAnsi="Times New Roman"/>
          <w:bCs/>
          <w:sz w:val="28"/>
          <w:szCs w:val="28"/>
        </w:rPr>
        <w:t>6 (для субъектов МСП) и приложении № 7 (для самозанятых граждан)</w:t>
      </w:r>
      <w:r w:rsidRPr="00FF4AF8">
        <w:rPr>
          <w:rFonts w:ascii="Times New Roman" w:hAnsi="Times New Roman"/>
          <w:bCs/>
          <w:sz w:val="28"/>
          <w:szCs w:val="28"/>
        </w:rPr>
        <w:t xml:space="preserve"> к настоящему Порядку, и оформляется </w:t>
      </w:r>
      <w:hyperlink w:anchor="P244" w:history="1">
        <w:r w:rsidRPr="00FF4AF8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183737" w:rsidRPr="00FF4AF8">
        <w:rPr>
          <w:rFonts w:ascii="Times New Roman" w:hAnsi="Times New Roman"/>
          <w:bCs/>
          <w:sz w:val="28"/>
          <w:szCs w:val="28"/>
        </w:rPr>
        <w:t>8</w:t>
      </w:r>
      <w:r w:rsidRPr="00FF4AF8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3449792B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01BA2890" w14:textId="723A1E3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участников отбора путем присвоения каждому участнику порядкового номера в порядке убывания итоговых значений, присвоенных заявкам баллов по форме согласно приложению № </w:t>
      </w:r>
      <w:r w:rsidR="005F3A18" w:rsidRPr="00FF4AF8">
        <w:rPr>
          <w:rFonts w:ascii="Times New Roman" w:hAnsi="Times New Roman"/>
          <w:bCs/>
          <w:sz w:val="28"/>
          <w:szCs w:val="28"/>
        </w:rPr>
        <w:t>9</w:t>
      </w:r>
      <w:r w:rsidRPr="00FF4AF8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5DB2C9CB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14:paraId="2EF45468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Участникам отбора,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участнику отбора, заявка которого получена ранее, согласно датам и времени регистрации в журнале регистрации заявок.</w:t>
      </w:r>
    </w:p>
    <w:p w14:paraId="6E56D439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Победителями конкурсного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141882A0" w14:textId="4B44DF70" w:rsidR="00681BC6" w:rsidRPr="00FF4AF8" w:rsidRDefault="005B4B27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FF4AF8">
        <w:rPr>
          <w:rFonts w:ascii="Times New Roman" w:hAnsi="Times New Roman"/>
          <w:sz w:val="28"/>
        </w:rPr>
        <w:t xml:space="preserve"> для предоставления грантов К</w:t>
      </w:r>
      <w:r w:rsidR="00681BC6" w:rsidRPr="00FF4AF8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</w:t>
      </w:r>
      <w:r w:rsidRPr="00FF4AF8">
        <w:rPr>
          <w:rFonts w:ascii="Times New Roman" w:hAnsi="Times New Roman"/>
          <w:bCs/>
          <w:sz w:val="28"/>
          <w:szCs w:val="28"/>
        </w:rPr>
        <w:t xml:space="preserve"> и не ставших победителями конкурсного отбора.</w:t>
      </w:r>
    </w:p>
    <w:p w14:paraId="5FA472DA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2.13. По результатам рассмотрения заявок Комиссией оформляется протокол, который подписывается председателем Комиссии.</w:t>
      </w:r>
    </w:p>
    <w:p w14:paraId="42D70FEE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F8AE52B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1E8675F2" w14:textId="6E43FB89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рекомендовано принять решение о предоставлении гранта, с указанием его размера в сводном </w:t>
      </w:r>
      <w:hyperlink w:anchor="P757" w:history="1">
        <w:r w:rsidRPr="00FF4AF8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е получателей грантов по форме согласно приложению № </w:t>
      </w:r>
      <w:r w:rsidR="00DE2251" w:rsidRPr="00FF4AF8">
        <w:rPr>
          <w:rFonts w:ascii="Times New Roman" w:hAnsi="Times New Roman"/>
          <w:bCs/>
          <w:sz w:val="28"/>
          <w:szCs w:val="28"/>
        </w:rPr>
        <w:t>10</w:t>
      </w:r>
      <w:r w:rsidRPr="00FF4AF8">
        <w:rPr>
          <w:rFonts w:ascii="Times New Roman" w:hAnsi="Times New Roman"/>
          <w:bCs/>
          <w:sz w:val="28"/>
          <w:szCs w:val="28"/>
        </w:rPr>
        <w:t xml:space="preserve"> к настоящему Порядку;</w:t>
      </w:r>
    </w:p>
    <w:p w14:paraId="276777CB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FF4AF8">
        <w:rPr>
          <w:rFonts w:ascii="Times New Roman" w:hAnsi="Times New Roman"/>
          <w:sz w:val="28"/>
        </w:rPr>
        <w:t xml:space="preserve"> для предоставления грантов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56B71963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2.14. В случае поступления на рассмотрение Комиссии единственной заявки, соответствующей требованиям, установленным </w:t>
      </w:r>
      <w:hyperlink w:anchor="Par55" w:history="1">
        <w:r w:rsidRPr="00FF4AF8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Pr="00FF4AF8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FF4AF8"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>настоящего Порядка, грант предоставляется участнику отбора, подавшему заявку.</w:t>
      </w:r>
    </w:p>
    <w:p w14:paraId="0BD22734" w14:textId="0B9A0033" w:rsidR="000D79F8" w:rsidRPr="00FF4AF8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2.15. Размер гранта победителям конкурсного отбора определяется Комиссией в размере 50% от произведенных участником отбора затрат, </w:t>
      </w:r>
      <w:r w:rsidRPr="00FF4AF8">
        <w:rPr>
          <w:rFonts w:ascii="Times New Roman" w:hAnsi="Times New Roman"/>
          <w:bCs/>
          <w:sz w:val="28"/>
          <w:szCs w:val="28"/>
        </w:rPr>
        <w:lastRenderedPageBreak/>
        <w:t xml:space="preserve">связанных с приобретением оборудования, указанного в </w:t>
      </w:r>
      <w:hyperlink w:anchor="P46" w:history="1">
        <w:r w:rsidRPr="00FF4AF8">
          <w:rPr>
            <w:rFonts w:ascii="Times New Roman" w:hAnsi="Times New Roman"/>
            <w:bCs/>
            <w:sz w:val="28"/>
            <w:szCs w:val="28"/>
          </w:rPr>
          <w:t>пункте 1.</w:t>
        </w:r>
      </w:hyperlink>
      <w:r w:rsidRPr="00FF4AF8">
        <w:rPr>
          <w:rFonts w:ascii="Times New Roman" w:hAnsi="Times New Roman"/>
          <w:bCs/>
          <w:sz w:val="28"/>
          <w:szCs w:val="28"/>
        </w:rPr>
        <w:t>3 настоящего Порядка, но не более 2000,0 тыс. рублей.</w:t>
      </w:r>
    </w:p>
    <w:p w14:paraId="1836BAC1" w14:textId="77777777" w:rsidR="000D79F8" w:rsidRPr="00FF4AF8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14:paraId="06A72ED2" w14:textId="77777777" w:rsidR="000D79F8" w:rsidRPr="00FF4AF8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DC61572" w14:textId="77777777" w:rsidR="00681BC6" w:rsidRPr="00FF4AF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2.16. Главный распорядитель в течение 10 (десяти) рабочих дней со дня получения протокола комиссии принимает одно из следующих решений:</w:t>
      </w:r>
    </w:p>
    <w:p w14:paraId="1331943A" w14:textId="77777777" w:rsidR="00681BC6" w:rsidRPr="00FF4AF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14:paraId="7010386E" w14:textId="7A06E567" w:rsidR="00681BC6" w:rsidRPr="00FF4AF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 xml:space="preserve">2) о включении </w:t>
      </w:r>
      <w:r w:rsidR="00614D46" w:rsidRPr="00FF4AF8">
        <w:rPr>
          <w:rFonts w:ascii="Times New Roman" w:hAnsi="Times New Roman"/>
          <w:sz w:val="28"/>
          <w:szCs w:val="28"/>
        </w:rPr>
        <w:t>участника отбора</w:t>
      </w:r>
      <w:r w:rsidRPr="00FF4AF8">
        <w:rPr>
          <w:rFonts w:ascii="Times New Roman" w:hAnsi="Times New Roman"/>
          <w:sz w:val="28"/>
          <w:szCs w:val="28"/>
        </w:rPr>
        <w:t xml:space="preserve"> в резервный список в связи с недостаточностью бюджетных ассигнований для предоставления гранта в текущем финансовом году; </w:t>
      </w:r>
    </w:p>
    <w:p w14:paraId="3951B91D" w14:textId="77777777" w:rsidR="00681BC6" w:rsidRPr="00FF4AF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193DEFBF" w14:textId="77777777" w:rsidR="00681BC6" w:rsidRPr="00FF4AF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2.17. Основанием для отказа участнику отбора в предоставлении гранта является </w:t>
      </w:r>
      <w:r w:rsidRPr="00FF4AF8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пункте 2.12.1 Порядка.</w:t>
      </w:r>
    </w:p>
    <w:p w14:paraId="78233106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2.18. Управление в течение 3 (трех) рабочих дней со дня принятия решения главным распорядителем направляет</w:t>
      </w:r>
      <w:r w:rsidRPr="00FF4AF8"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791CADAF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14:paraId="5C40122D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14:paraId="21062F14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гранта, информируются об этом телефонограммой.</w:t>
      </w:r>
    </w:p>
    <w:p w14:paraId="0279CF6E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2.19. Управление на основании протокола Комиссии подготавливает договор о предоставлении гранта в соответствии с типовой формой, утвержденной финансовым управлением администрации города Благовещенска по заявкам, которые рекомендованы Комиссией к предоставлению гранта.</w:t>
      </w:r>
    </w:p>
    <w:p w14:paraId="16175960" w14:textId="77777777" w:rsidR="00681BC6" w:rsidRPr="00FF4AF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В договор включается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гранта в размере, определенном в договоре. </w:t>
      </w:r>
    </w:p>
    <w:p w14:paraId="51090B94" w14:textId="77777777" w:rsidR="00003CCF" w:rsidRPr="00FF4AF8" w:rsidRDefault="00003CCF" w:rsidP="00003CC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FF4AF8">
        <w:rPr>
          <w:bCs/>
          <w:sz w:val="28"/>
          <w:szCs w:val="28"/>
          <w:lang w:eastAsia="en-US"/>
        </w:rPr>
        <w:t xml:space="preserve">2.20. От имени главного распорядителя договор о предоставлении гранта подписывает заместитель мэра города Благовещенска. </w:t>
      </w:r>
    </w:p>
    <w:p w14:paraId="630E0EEB" w14:textId="080775DD" w:rsidR="00003CCF" w:rsidRPr="00FF4AF8" w:rsidRDefault="00003CCF" w:rsidP="00003CC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FF4AF8">
        <w:rPr>
          <w:bCs/>
          <w:sz w:val="28"/>
          <w:szCs w:val="28"/>
          <w:lang w:eastAsia="en-US"/>
        </w:rPr>
        <w:lastRenderedPageBreak/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заместителем мэра города Благовещенска.</w:t>
      </w:r>
    </w:p>
    <w:p w14:paraId="2D5F4BA0" w14:textId="751782D3" w:rsidR="00003CCF" w:rsidRPr="00FF4AF8" w:rsidRDefault="00003CCF" w:rsidP="00003CC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FF4AF8">
        <w:rPr>
          <w:bCs/>
          <w:sz w:val="28"/>
          <w:szCs w:val="28"/>
          <w:lang w:eastAsia="en-US"/>
        </w:rPr>
        <w:t>В случае если победитель конкурсного отбора не подписал договор о предоставлении гранта в течение 10 (десяти) рабочих дней со подписания протокола Комиссии, он считается отказавшимся от получения гранта.</w:t>
      </w:r>
    </w:p>
    <w:p w14:paraId="7409AB3D" w14:textId="77777777" w:rsidR="008D1943" w:rsidRPr="00FF4AF8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2.21. Управление в течение одного дня со дня подписания сторонами договора о предоставлении гранта направляет в финансовый отдел администрации города Благовещенска оригинал протокола, договоры для перечисления в установленном порядке денежных средств с лицевого счета главного распорядителя на расчетные </w:t>
      </w:r>
      <w:r w:rsidRPr="00FF4AF8">
        <w:rPr>
          <w:rFonts w:ascii="Times New Roman" w:hAnsi="Times New Roman"/>
          <w:sz w:val="28"/>
          <w:szCs w:val="28"/>
          <w:lang w:eastAsia="ru-RU"/>
        </w:rPr>
        <w:t xml:space="preserve">или корреспондентские счета </w:t>
      </w:r>
      <w:r w:rsidRPr="00FF4AF8">
        <w:rPr>
          <w:rFonts w:ascii="Times New Roman" w:hAnsi="Times New Roman"/>
          <w:bCs/>
          <w:sz w:val="28"/>
          <w:szCs w:val="28"/>
        </w:rPr>
        <w:t>получателей гранта, открытые в российских кредитных организациях.</w:t>
      </w:r>
    </w:p>
    <w:p w14:paraId="31FB2F95" w14:textId="77777777" w:rsidR="008D1943" w:rsidRPr="00FF4AF8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2.22. Обязательным условием предоставления гранта является согласие получателя гранта на осуществление в отношении него проверки главным распорядителем и уполномоченным органом финансового контроля соблюдения целей, условий и порядка предоставления гранта. </w:t>
      </w:r>
    </w:p>
    <w:p w14:paraId="0C5D3AAD" w14:textId="77777777" w:rsidR="008D1943" w:rsidRPr="00FF4AF8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2.23. Перечисление гранта производится не позднее десятого рабочего дня, следующего за днем принятия решения о предоставлении гранта на основании договора о предоставлении гранта</w:t>
      </w:r>
      <w:r w:rsidRPr="00FF4AF8">
        <w:rPr>
          <w:rFonts w:ascii="Times New Roman" w:hAnsi="Times New Roman"/>
          <w:sz w:val="28"/>
          <w:szCs w:val="28"/>
        </w:rPr>
        <w:t>.</w:t>
      </w:r>
    </w:p>
    <w:p w14:paraId="5FDCC280" w14:textId="239F558F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2.24. При наличии дополнительных бюджетных ассигнований и лимитов бюджетных обязательств на предоставление гранта в текущем году с участниками отбора, включенными в резервный список, на основании решения Комиссии в течение 10 (десяти) рабочих дней со дня принятия решения заключается договор о предоставлении гранта. При этом размер предоставляемого гранта определяется в соответствии с п. 2.15 настоящего Порядка. </w:t>
      </w:r>
    </w:p>
    <w:p w14:paraId="331E827D" w14:textId="77777777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С участником отбора, с которым заключен договор на сумму остатка бюджетных ассигнований в соответствии с п. 2.15 настоящего Порядка, 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Благовещенска. </w:t>
      </w:r>
    </w:p>
    <w:p w14:paraId="1DF67A62" w14:textId="77777777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2.25. Управление в течение 14 (четырнадцати) 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13C1CDE2" w14:textId="77777777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0D040722" w14:textId="77777777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6E926762" w14:textId="77777777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0195181C" w14:textId="77777777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4FCAA73D" w14:textId="77777777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lastRenderedPageBreak/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2C7EAA6D" w14:textId="46A1CE93" w:rsidR="000703F9" w:rsidRPr="00FF4AF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1C6558">
        <w:rPr>
          <w:rFonts w:ascii="Times New Roman" w:hAnsi="Times New Roman"/>
          <w:bCs/>
          <w:sz w:val="28"/>
          <w:szCs w:val="28"/>
        </w:rPr>
        <w:t>получателя (</w:t>
      </w:r>
      <w:r w:rsidRPr="00FF4AF8">
        <w:rPr>
          <w:rFonts w:ascii="Times New Roman" w:hAnsi="Times New Roman"/>
          <w:bCs/>
          <w:sz w:val="28"/>
          <w:szCs w:val="28"/>
        </w:rPr>
        <w:t>получателей</w:t>
      </w:r>
      <w:r w:rsidR="001C6558">
        <w:rPr>
          <w:rFonts w:ascii="Times New Roman" w:hAnsi="Times New Roman"/>
          <w:bCs/>
          <w:sz w:val="28"/>
          <w:szCs w:val="28"/>
        </w:rPr>
        <w:t>)</w:t>
      </w:r>
      <w:r w:rsidRPr="00FF4AF8">
        <w:rPr>
          <w:rFonts w:ascii="Times New Roman" w:hAnsi="Times New Roman"/>
          <w:bCs/>
          <w:sz w:val="28"/>
          <w:szCs w:val="28"/>
        </w:rPr>
        <w:t xml:space="preserve"> гранта, с которым заключается договор, и размер предоставляемого ему гранта.</w:t>
      </w:r>
    </w:p>
    <w:p w14:paraId="5405A12B" w14:textId="77777777" w:rsidR="00F0498A" w:rsidRPr="00FF4AF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2.26. Результатами предоставления гранта являются:</w:t>
      </w:r>
    </w:p>
    <w:p w14:paraId="7704CD67" w14:textId="3B155315" w:rsidR="00F0498A" w:rsidRPr="00FF4AF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 работников (для субъектов МСП);</w:t>
      </w:r>
    </w:p>
    <w:p w14:paraId="0E48E002" w14:textId="0AFE8A7F" w:rsidR="00F0498A" w:rsidRPr="00FF4AF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- </w:t>
      </w:r>
      <w:r w:rsidRPr="00FF4AF8">
        <w:rPr>
          <w:rFonts w:ascii="Times New Roman" w:hAnsi="Times New Roman"/>
          <w:sz w:val="28"/>
          <w:szCs w:val="28"/>
          <w:lang w:eastAsia="ru-RU"/>
        </w:rPr>
        <w:t>прирост объема поступления налогов и сборов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1CC65C4F" w14:textId="77777777" w:rsidR="00F0498A" w:rsidRPr="00FF4AF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Показателями результативности, </w:t>
      </w:r>
      <w:r w:rsidRPr="00FF4AF8">
        <w:rPr>
          <w:rFonts w:ascii="Times New Roman" w:eastAsiaTheme="minorHAnsi" w:hAnsi="Times New Roman"/>
          <w:sz w:val="28"/>
          <w:szCs w:val="28"/>
        </w:rPr>
        <w:t>необходимыми для достижения результатов, являются:</w:t>
      </w:r>
    </w:p>
    <w:p w14:paraId="00D0034B" w14:textId="43B02E19" w:rsidR="00F0498A" w:rsidRPr="00FF4AF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- среднесписочная численность работников</w:t>
      </w:r>
      <w:r w:rsidR="00A030F1" w:rsidRPr="00FF4AF8">
        <w:rPr>
          <w:rFonts w:ascii="Times New Roman" w:hAnsi="Times New Roman"/>
          <w:bCs/>
          <w:sz w:val="28"/>
          <w:szCs w:val="28"/>
        </w:rPr>
        <w:t xml:space="preserve"> (для субъектов МСП)</w:t>
      </w:r>
      <w:r w:rsidRPr="00FF4AF8">
        <w:rPr>
          <w:rFonts w:ascii="Times New Roman" w:hAnsi="Times New Roman"/>
          <w:bCs/>
          <w:sz w:val="28"/>
          <w:szCs w:val="28"/>
        </w:rPr>
        <w:t>;</w:t>
      </w:r>
    </w:p>
    <w:p w14:paraId="471AF763" w14:textId="77777777" w:rsidR="00F0498A" w:rsidRPr="00FF4AF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- объем поступления налогов и сборов.</w:t>
      </w:r>
    </w:p>
    <w:p w14:paraId="70917212" w14:textId="77777777" w:rsidR="00F0498A" w:rsidRPr="00FF4AF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Количественное значение показателей результативности устанавливается главным распорядителем в договоре </w:t>
      </w:r>
      <w:r w:rsidRPr="00FF4AF8">
        <w:rPr>
          <w:rFonts w:ascii="Times New Roman" w:hAnsi="Times New Roman"/>
          <w:sz w:val="28"/>
          <w:szCs w:val="28"/>
        </w:rPr>
        <w:t>о предоставлении гранта</w:t>
      </w:r>
      <w:r w:rsidRPr="00FF4AF8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гранта согласно данным технико-экономическое </w:t>
      </w:r>
      <w:hyperlink w:anchor="Par479" w:history="1">
        <w:r w:rsidRPr="00FF4AF8">
          <w:rPr>
            <w:rFonts w:ascii="Times New Roman" w:hAnsi="Times New Roman"/>
            <w:bCs/>
            <w:sz w:val="28"/>
            <w:szCs w:val="28"/>
          </w:rPr>
          <w:t>обоснования</w:t>
        </w:r>
      </w:hyperlink>
      <w:r w:rsidRPr="00FF4AF8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. 3 </w:t>
      </w:r>
      <w:hyperlink r:id="rId32" w:history="1">
        <w:r w:rsidRPr="00FF4AF8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FF4AF8">
        <w:t xml:space="preserve"> </w:t>
      </w:r>
      <w:r w:rsidRPr="00FF4AF8">
        <w:rPr>
          <w:rFonts w:ascii="Times New Roman" w:hAnsi="Times New Roman"/>
          <w:bCs/>
          <w:sz w:val="28"/>
          <w:szCs w:val="28"/>
        </w:rPr>
        <w:t>2.3 настоящего Порядка.</w:t>
      </w:r>
    </w:p>
    <w:p w14:paraId="5EABCFF5" w14:textId="77777777" w:rsidR="00B357FE" w:rsidRPr="00FF4AF8" w:rsidRDefault="00B357FE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7CBD25D" w14:textId="5E50D943" w:rsidR="00BD3202" w:rsidRPr="00FF4AF8" w:rsidRDefault="00BD3202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FF4AF8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C556C4" w14:textId="20D6C781" w:rsidR="00AA0A4F" w:rsidRPr="00FF4AF8" w:rsidRDefault="00AA0A4F" w:rsidP="00DA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3.1. Для оценки эффективности предоставления гранта получатель </w:t>
      </w:r>
      <w:r w:rsidR="00DA0126" w:rsidRPr="00FF4AF8">
        <w:rPr>
          <w:rFonts w:ascii="Times New Roman" w:hAnsi="Times New Roman"/>
          <w:sz w:val="28"/>
          <w:szCs w:val="28"/>
          <w:lang w:eastAsia="ru-RU"/>
        </w:rPr>
        <w:t xml:space="preserve">ежегодно, в течение 18 месяцев со дня заключения договора </w:t>
      </w:r>
      <w:r w:rsidRPr="00FF4AF8">
        <w:rPr>
          <w:rFonts w:ascii="Times New Roman" w:hAnsi="Times New Roman"/>
          <w:bCs/>
          <w:sz w:val="28"/>
          <w:szCs w:val="28"/>
        </w:rPr>
        <w:t>в срок до 01 февраля года, следующего за отчетным годом, направляет в Управление:</w:t>
      </w:r>
    </w:p>
    <w:p w14:paraId="1B9E698F" w14:textId="6CF8A0FC" w:rsidR="00AA0A4F" w:rsidRPr="00FF4AF8" w:rsidRDefault="00AA0A4F" w:rsidP="00AA0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3.1.1. отчет о достижении показателей результативности </w:t>
      </w:r>
      <w:r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предоставления гранта по форме согласно приложению № </w:t>
      </w:r>
      <w:r w:rsidR="00082120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11 </w:t>
      </w:r>
      <w:r w:rsidR="00DE2251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(для субъектов МСП) </w:t>
      </w:r>
      <w:r w:rsidR="00082120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или </w:t>
      </w:r>
      <w:r w:rsidR="00DE2251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приложению </w:t>
      </w:r>
      <w:r w:rsidR="00082120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№ 12</w:t>
      </w:r>
      <w:r w:rsidR="00DE2251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(для самозанятых граждан)</w:t>
      </w:r>
      <w:r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 настоящему Порядку.</w:t>
      </w:r>
    </w:p>
    <w:p w14:paraId="274449F3" w14:textId="7F5C3A7D" w:rsidR="00AA0A4F" w:rsidRPr="00FF4AF8" w:rsidRDefault="00AA0A4F" w:rsidP="00AA0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3.1.2. </w:t>
      </w:r>
      <w:hyperlink w:anchor="P1987" w:history="1">
        <w:r w:rsidRPr="00FF4AF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гранта за соответствующий отчетный период (год) по форме согласно приложению № 1</w:t>
      </w:r>
      <w:r w:rsidR="00082120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 </w:t>
      </w:r>
      <w:r w:rsidR="00DE2251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(для субъектов МСП) или приложению</w:t>
      </w:r>
      <w:r w:rsidR="00DE2251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82120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или № 14</w:t>
      </w:r>
      <w:r w:rsidR="00DE2251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E2251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(для самозанятых граждан)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14:paraId="15D37645" w14:textId="77777777" w:rsidR="00A20457" w:rsidRPr="00FF4AF8" w:rsidRDefault="00A20457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8188830" w14:textId="77777777" w:rsidR="00E941D9" w:rsidRPr="00FF4AF8" w:rsidRDefault="00095A06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. Контроль за соблюдением условий, целей и порядка</w:t>
      </w:r>
    </w:p>
    <w:p w14:paraId="502D60FE" w14:textId="77777777" w:rsidR="00E941D9" w:rsidRPr="00FF4AF8" w:rsidRDefault="00E941D9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FF4AF8" w:rsidRDefault="00E941D9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17B8D4D" w14:textId="77777777" w:rsidR="003E1270" w:rsidRPr="00FF4AF8" w:rsidRDefault="000C4F5A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Контроль соблюдения условий, целей и порядка предоставления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осуществляют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</w:t>
      </w:r>
      <w:r w:rsidR="003E1270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органы финансового контроля, в порядке, установленном для осуществления финансового контроля.</w:t>
      </w:r>
    </w:p>
    <w:p w14:paraId="1BE88297" w14:textId="0885F8E8" w:rsidR="000C6A51" w:rsidRPr="00FF4AF8" w:rsidRDefault="000C6A51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подачи заявки до окончания срока </w:t>
      </w:r>
      <w:r w:rsidR="004D54F0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действия договора о предоставлении гранта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распорядитель, органы финансового контроля вправе запрашивать у субъекта</w:t>
      </w:r>
      <w:r w:rsidR="00BB4BAA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самозанятого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579EC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гражданина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документацию, необходимую для контроля соблюдения условий, целей и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порядка предоставления </w:t>
      </w:r>
      <w:r w:rsidR="006B36F6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1E69680" w14:textId="55B6EB0F" w:rsidR="002C6DF7" w:rsidRPr="00FF4AF8" w:rsidRDefault="00005D52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Субъекты МСП</w:t>
      </w:r>
      <w:r w:rsidR="00810669" w:rsidRPr="00FF4AF8">
        <w:rPr>
          <w:rFonts w:ascii="Times New Roman" w:hAnsi="Times New Roman"/>
          <w:bCs/>
          <w:sz w:val="28"/>
          <w:szCs w:val="28"/>
        </w:rPr>
        <w:t>, самозанятые</w:t>
      </w:r>
      <w:r w:rsidR="002C6DF7" w:rsidRPr="00FF4AF8">
        <w:rPr>
          <w:rFonts w:ascii="Times New Roman" w:hAnsi="Times New Roman"/>
          <w:bCs/>
          <w:sz w:val="28"/>
          <w:szCs w:val="28"/>
        </w:rPr>
        <w:t xml:space="preserve"> </w:t>
      </w:r>
      <w:r w:rsidR="002F2B66" w:rsidRPr="00FF4AF8">
        <w:rPr>
          <w:rFonts w:ascii="Times New Roman" w:hAnsi="Times New Roman"/>
          <w:bCs/>
          <w:sz w:val="28"/>
          <w:szCs w:val="28"/>
        </w:rPr>
        <w:t xml:space="preserve">граждане </w:t>
      </w:r>
      <w:r w:rsidR="002C6DF7" w:rsidRPr="00FF4AF8">
        <w:rPr>
          <w:rFonts w:ascii="Times New Roman" w:hAnsi="Times New Roman"/>
          <w:bCs/>
          <w:sz w:val="28"/>
          <w:szCs w:val="28"/>
        </w:rPr>
        <w:t>обязаны направить (представить) документы и информацию,</w:t>
      </w:r>
      <w:r w:rsidR="002C6DF7" w:rsidRPr="00FF4AF8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5532A3" w:rsidRPr="00FF4AF8">
        <w:rPr>
          <w:rFonts w:ascii="Times New Roman" w:hAnsi="Times New Roman"/>
          <w:sz w:val="28"/>
          <w:szCs w:val="28"/>
        </w:rPr>
        <w:t xml:space="preserve">(десяти) </w:t>
      </w:r>
      <w:r w:rsidR="002C6DF7" w:rsidRPr="00FF4AF8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14:paraId="46287674" w14:textId="7403FAE7" w:rsidR="00E941D9" w:rsidRPr="00FF4AF8" w:rsidRDefault="003E1270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случае невозможности оценки соблюдения условий, целей и порядка предоставления </w:t>
      </w:r>
      <w:r w:rsidR="002C6DF7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результатам документальной </w:t>
      </w:r>
      <w:r w:rsidR="006B36F6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проверки 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осуществляется выездная проверка. Субъект </w:t>
      </w:r>
      <w:r w:rsidR="00BA0344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самозанятый</w:t>
      </w:r>
      <w:r w:rsidR="00BB4BAA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 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обязан обеспечить доступ представителям </w:t>
      </w:r>
      <w:r w:rsidR="002C6DF7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главного распорядителя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</w:t>
      </w:r>
      <w:r w:rsidR="002C6DF7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77777777" w:rsidR="00E941D9" w:rsidRPr="00FF4AF8" w:rsidRDefault="002131D3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условий, целей и порядка предоставления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FF4AF8" w:rsidRDefault="002131D3" w:rsidP="004F4636">
      <w:pPr>
        <w:pStyle w:val="ConsPlusNormal"/>
        <w:shd w:val="clear" w:color="auto" w:fill="FFFFFF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41D9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</w:t>
      </w:r>
      <w:r w:rsidR="004F4636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="00E941D9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4F4636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и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="00E941D9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</w:t>
      </w:r>
      <w:r w:rsidR="004F4636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ю</w:t>
      </w:r>
      <w:r w:rsidR="00E941D9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тся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706E684F" w14:textId="2D6BBC65" w:rsidR="00E941D9" w:rsidRPr="00FF4AF8" w:rsidRDefault="002131D3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самозанятым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гражданином 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условий, установленных при предоставлении </w:t>
      </w:r>
      <w:r w:rsidR="00E8619B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FF4AF8" w:rsidRDefault="00E8619B" w:rsidP="004F46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487A8CC0" w:rsidR="00E941D9" w:rsidRPr="00FF4AF8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FF4AF8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</w:t>
      </w:r>
      <w:r w:rsidR="0081066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810669" w:rsidRPr="00FF4AF8">
        <w:rPr>
          <w:rFonts w:ascii="Times New Roman" w:hAnsi="Times New Roman" w:cs="Times New Roman"/>
          <w:sz w:val="28"/>
          <w:szCs w:val="28"/>
        </w:rPr>
        <w:t>прекращения деятельности в качестве физического лица</w:t>
      </w:r>
      <w:r w:rsidR="00EC2514" w:rsidRPr="00FF4AF8">
        <w:rPr>
          <w:rFonts w:ascii="Times New Roman" w:hAnsi="Times New Roman" w:cs="Times New Roman"/>
          <w:sz w:val="28"/>
          <w:szCs w:val="28"/>
        </w:rPr>
        <w:t>,</w:t>
      </w:r>
      <w:r w:rsidR="00810669" w:rsidRPr="00FF4AF8">
        <w:rPr>
          <w:rFonts w:ascii="Times New Roman" w:hAnsi="Times New Roman" w:cs="Times New Roman"/>
          <w:sz w:val="28"/>
          <w:szCs w:val="28"/>
        </w:rPr>
        <w:t xml:space="preserve"> применяющего специальный налоговый режим «Налог на профессиональный доход»</w:t>
      </w:r>
      <w:r w:rsidR="00E941D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4F595DF" w14:textId="41A7BE2B" w:rsidR="004A5F14" w:rsidRPr="00FF4AF8" w:rsidRDefault="004A5F14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FF4AF8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4872C931" w:rsidR="00E8619B" w:rsidRPr="00FF4AF8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</w:rPr>
        <w:t>4.4.</w:t>
      </w:r>
      <w:r w:rsidR="00F62A59">
        <w:rPr>
          <w:rFonts w:ascii="Times New Roman" w:hAnsi="Times New Roman" w:cs="Times New Roman"/>
          <w:bCs/>
          <w:sz w:val="28"/>
          <w:szCs w:val="28"/>
        </w:rPr>
        <w:t>5</w:t>
      </w:r>
      <w:r w:rsidRPr="00FF4A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="00BB4BAA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</w:t>
      </w:r>
      <w:r w:rsidR="00BA0344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ставлен</w:t>
      </w:r>
      <w:r w:rsidR="00BA0344" w:rsidRPr="00FF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FF4AF8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FF4AF8">
        <w:rPr>
          <w:rFonts w:ascii="Times New Roman" w:hAnsi="Times New Roman" w:cs="Times New Roman"/>
          <w:bCs/>
          <w:sz w:val="28"/>
          <w:szCs w:val="28"/>
        </w:rPr>
        <w:t>и</w:t>
      </w:r>
      <w:r w:rsidRPr="00FF4AF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FF4AF8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FF4AF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Pr="00FF4AF8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BA0344" w:rsidRPr="00FF4AF8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Pr="00FF4AF8">
          <w:rPr>
            <w:rFonts w:ascii="Times New Roman" w:hAnsi="Times New Roman" w:cs="Times New Roman"/>
            <w:bCs/>
            <w:sz w:val="28"/>
            <w:szCs w:val="28"/>
          </w:rPr>
          <w:t xml:space="preserve"> 3.1</w:t>
        </w:r>
      </w:hyperlink>
      <w:r w:rsidRPr="00FF4AF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7AFC9650" w:rsidR="008A3FD3" w:rsidRPr="00FF4AF8" w:rsidRDefault="008A3FD3" w:rsidP="008A3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4.</w:t>
      </w:r>
      <w:r w:rsidR="00877540" w:rsidRPr="00FF4AF8">
        <w:rPr>
          <w:rFonts w:ascii="Times New Roman" w:hAnsi="Times New Roman"/>
          <w:bCs/>
          <w:sz w:val="28"/>
          <w:szCs w:val="28"/>
        </w:rPr>
        <w:t>5</w:t>
      </w:r>
      <w:r w:rsidRPr="00FF4AF8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результатов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FF4AF8">
        <w:rPr>
          <w:rFonts w:ascii="Times New Roman" w:hAnsi="Times New Roman"/>
          <w:bCs/>
          <w:sz w:val="28"/>
          <w:szCs w:val="28"/>
        </w:rPr>
        <w:t>гранта</w:t>
      </w:r>
      <w:r w:rsidRPr="00FF4AF8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FF4AF8" w:rsidRDefault="008A3FD3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 w:rsidRPr="00FF4AF8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FF4AF8">
        <w:rPr>
          <w:rFonts w:ascii="Times New Roman" w:hAnsi="Times New Roman"/>
          <w:bCs/>
          <w:sz w:val="28"/>
          <w:szCs w:val="28"/>
        </w:rPr>
        <w:t>бюджет (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Vвозврата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>), рассчитывается по следующей формуле:</w:t>
      </w:r>
    </w:p>
    <w:p w14:paraId="2E7E97D4" w14:textId="77777777" w:rsidR="00877540" w:rsidRPr="00FF4AF8" w:rsidRDefault="00877540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Pr="00FF4AF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FF4AF8">
        <w:rPr>
          <w:rFonts w:ascii="Times New Roman" w:hAnsi="Times New Roman"/>
          <w:bCs/>
          <w:sz w:val="28"/>
          <w:szCs w:val="28"/>
        </w:rPr>
        <w:t>Vвозврата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= (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V</w:t>
      </w:r>
      <w:r w:rsidR="004B7FB6" w:rsidRPr="00FF4AF8">
        <w:rPr>
          <w:rFonts w:ascii="Times New Roman" w:hAnsi="Times New Roman"/>
          <w:bCs/>
          <w:sz w:val="28"/>
          <w:szCs w:val="28"/>
        </w:rPr>
        <w:t>гранта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FF4AF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4AF8">
        <w:rPr>
          <w:rFonts w:ascii="Times New Roman" w:hAnsi="Times New Roman"/>
          <w:bCs/>
          <w:sz w:val="28"/>
          <w:szCs w:val="28"/>
        </w:rPr>
        <w:t>V</w:t>
      </w:r>
      <w:r w:rsidR="004B7FB6" w:rsidRPr="00FF4AF8">
        <w:rPr>
          <w:rFonts w:ascii="Times New Roman" w:hAnsi="Times New Roman"/>
          <w:bCs/>
          <w:sz w:val="28"/>
          <w:szCs w:val="28"/>
        </w:rPr>
        <w:t>гранта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lastRenderedPageBreak/>
        <w:t>m - количество результатов предоставления гранта, по которым индекс, отражающий уровень недостижения i-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имеет положительное значение;</w:t>
      </w:r>
    </w:p>
    <w:p w14:paraId="1291F6D1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Pr="00FF4AF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k = SUM 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/ m,</w:t>
      </w:r>
    </w:p>
    <w:p w14:paraId="3ED18A6D" w14:textId="77777777" w:rsidR="006551B6" w:rsidRPr="00FF4AF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4AF8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- индекс, отражающий уровень недостижения i-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гранта.</w:t>
      </w:r>
    </w:p>
    <w:p w14:paraId="23958402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Индекс, отражающий уровень недостижения i-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рассчитывается по формуле:</w:t>
      </w:r>
    </w:p>
    <w:p w14:paraId="39F609A2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FF4AF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FF4AF8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= 1 - 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Фi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Пi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>,</w:t>
      </w:r>
    </w:p>
    <w:p w14:paraId="42C8E200" w14:textId="77777777" w:rsidR="006551B6" w:rsidRPr="00FF4AF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4AF8">
        <w:rPr>
          <w:rFonts w:ascii="Times New Roman" w:hAnsi="Times New Roman"/>
          <w:bCs/>
          <w:sz w:val="28"/>
          <w:szCs w:val="28"/>
        </w:rPr>
        <w:t>Фi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- фактически достигнутое значение i-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 на отчетную дату;</w:t>
      </w:r>
    </w:p>
    <w:p w14:paraId="36FBF863" w14:textId="120C0955" w:rsidR="00076DE8" w:rsidRPr="00FF4AF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4AF8">
        <w:rPr>
          <w:rFonts w:ascii="Times New Roman" w:hAnsi="Times New Roman"/>
          <w:bCs/>
          <w:sz w:val="28"/>
          <w:szCs w:val="28"/>
        </w:rPr>
        <w:t>Пi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- плановое значение i-</w:t>
      </w:r>
      <w:proofErr w:type="spellStart"/>
      <w:r w:rsidRPr="00FF4AF8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FF4AF8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установленное </w:t>
      </w:r>
      <w:r w:rsidR="004209A4" w:rsidRPr="00FF4AF8">
        <w:rPr>
          <w:rFonts w:ascii="Times New Roman" w:hAnsi="Times New Roman"/>
          <w:bCs/>
          <w:sz w:val="28"/>
          <w:szCs w:val="28"/>
        </w:rPr>
        <w:t>договором</w:t>
      </w:r>
      <w:r w:rsidRPr="00FF4AF8">
        <w:rPr>
          <w:rFonts w:ascii="Times New Roman" w:hAnsi="Times New Roman"/>
          <w:bCs/>
          <w:sz w:val="28"/>
          <w:szCs w:val="28"/>
        </w:rPr>
        <w:t>.</w:t>
      </w:r>
    </w:p>
    <w:p w14:paraId="4FF7B0B4" w14:textId="104A7853" w:rsidR="00877540" w:rsidRPr="00FF4AF8" w:rsidRDefault="00877540" w:rsidP="0087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4.6. Главный распорядитель в течение </w:t>
      </w:r>
      <w:r w:rsidRPr="00FF4AF8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FF4AF8">
        <w:rPr>
          <w:rFonts w:ascii="Times New Roman" w:hAnsi="Times New Roman"/>
          <w:bCs/>
          <w:sz w:val="28"/>
          <w:szCs w:val="28"/>
        </w:rPr>
        <w:t xml:space="preserve"> (пятнадцати)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44347CD8" w:rsidR="007B254C" w:rsidRPr="00FF4AF8" w:rsidRDefault="00141544" w:rsidP="00076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FF4AF8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 w:rsidRPr="00FF4AF8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="007B254C" w:rsidRPr="00FF4AF8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33" w:history="1">
        <w:r w:rsidR="007B254C" w:rsidRPr="00FF4AF8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="007B254C" w:rsidRPr="00FF4AF8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14:paraId="614F871F" w14:textId="2CA646DB" w:rsidR="00FD1BEA" w:rsidRPr="00FF4AF8" w:rsidRDefault="00FD1BEA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FF4AF8">
        <w:rPr>
          <w:rFonts w:ascii="Times New Roman" w:hAnsi="Times New Roman"/>
          <w:bCs/>
          <w:sz w:val="28"/>
          <w:szCs w:val="28"/>
        </w:rPr>
        <w:t xml:space="preserve">бюджетных средств </w:t>
      </w:r>
      <w:r w:rsidRPr="00FF4AF8">
        <w:rPr>
          <w:rFonts w:ascii="Times New Roman" w:hAnsi="Times New Roman"/>
          <w:bCs/>
          <w:sz w:val="28"/>
          <w:szCs w:val="28"/>
        </w:rPr>
        <w:t xml:space="preserve">в течение 30 </w:t>
      </w:r>
      <w:r w:rsidR="005532A3" w:rsidRPr="00FF4AF8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Pr="00FF4AF8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42FFABD2" w14:textId="77777777" w:rsidR="00E941D9" w:rsidRPr="00FF4AF8" w:rsidRDefault="00E941D9" w:rsidP="00076D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656F5EEB" w14:textId="77777777" w:rsidR="008B34BE" w:rsidRPr="00FF4AF8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br w:type="page"/>
      </w:r>
    </w:p>
    <w:p w14:paraId="7C995015" w14:textId="77777777" w:rsidR="00B27C1A" w:rsidRPr="00FF4AF8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1" w:name="_Hlk16090193"/>
      <w:r w:rsidRPr="00FF4AF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F05B8" w:rsidRPr="00FF4AF8">
        <w:rPr>
          <w:rFonts w:ascii="Times New Roman" w:hAnsi="Times New Roman"/>
          <w:bCs/>
          <w:sz w:val="28"/>
          <w:szCs w:val="28"/>
        </w:rPr>
        <w:t>№</w:t>
      </w:r>
      <w:r w:rsidRPr="00FF4AF8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FF4AF8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FF4AF8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14"/>
      </w:tblGrid>
      <w:tr w:rsidR="00B713DA" w:rsidRPr="00FF4AF8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4AF8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AF8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AF8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4AF8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FF4AF8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4AF8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FF4AF8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4AF8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FF4AF8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F8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FF4AF8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FF4AF8">
              <w:rPr>
                <w:rFonts w:ascii="Times New Roman" w:hAnsi="Times New Roman"/>
                <w:sz w:val="24"/>
                <w:szCs w:val="24"/>
              </w:rPr>
              <w:t>_</w:t>
            </w:r>
            <w:r w:rsidRPr="00FF4AF8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FF4AF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F4AF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FF4AF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FF4AF8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FF4AF8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FF4AF8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248"/>
      <w:bookmarkEnd w:id="12"/>
      <w:r w:rsidRPr="00FF4AF8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FF4AF8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099CAE2D" w:rsidR="00B27C1A" w:rsidRPr="00FF4AF8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0F64F9" w:rsidRPr="00FF4AF8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0F64F9" w:rsidRPr="00FF4AF8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14:paraId="2587B11C" w14:textId="77777777" w:rsidR="00B27C1A" w:rsidRPr="00FF4AF8" w:rsidRDefault="00B27C1A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FF4AF8">
        <w:rPr>
          <w:rFonts w:ascii="Times New Roman" w:hAnsi="Times New Roman"/>
          <w:sz w:val="24"/>
          <w:szCs w:val="24"/>
        </w:rPr>
        <w:t>______</w:t>
      </w:r>
      <w:r w:rsidRPr="00FF4AF8">
        <w:rPr>
          <w:rFonts w:ascii="Times New Roman" w:hAnsi="Times New Roman"/>
          <w:sz w:val="24"/>
          <w:szCs w:val="24"/>
        </w:rPr>
        <w:t>______</w:t>
      </w:r>
    </w:p>
    <w:p w14:paraId="61A258B6" w14:textId="5C60B3A3" w:rsidR="00B27C1A" w:rsidRPr="00FF4AF8" w:rsidRDefault="00B27C1A" w:rsidP="000F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>(полное наименование субъекта малого и</w:t>
      </w:r>
      <w:r w:rsidR="004D43C1" w:rsidRPr="00FF4AF8">
        <w:rPr>
          <w:rFonts w:ascii="Times New Roman" w:hAnsi="Times New Roman"/>
          <w:sz w:val="24"/>
          <w:szCs w:val="24"/>
        </w:rPr>
        <w:t>ли</w:t>
      </w:r>
      <w:r w:rsidRPr="00FF4AF8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FF4AF8" w:rsidRDefault="00BD2C4D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FF4AF8" w:rsidRDefault="00BD2C4D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FF4AF8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FF4AF8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FF4AF8" w14:paraId="460073B3" w14:textId="77777777" w:rsidTr="00057897">
        <w:tc>
          <w:tcPr>
            <w:tcW w:w="5103" w:type="dxa"/>
          </w:tcPr>
          <w:p w14:paraId="1B778529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FF4A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FF4AF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71F3F0C7" w14:textId="77777777" w:rsidTr="00057897">
        <w:tc>
          <w:tcPr>
            <w:tcW w:w="5103" w:type="dxa"/>
          </w:tcPr>
          <w:p w14:paraId="1A6383E7" w14:textId="77777777" w:rsidR="00BD2C4D" w:rsidRPr="00FF4AF8" w:rsidRDefault="006E29D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FF4AF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672E7944" w14:textId="77777777" w:rsidTr="00057897">
        <w:tc>
          <w:tcPr>
            <w:tcW w:w="5103" w:type="dxa"/>
          </w:tcPr>
          <w:p w14:paraId="3668FA67" w14:textId="77777777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FF4AF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23C3F9FC" w14:textId="77777777" w:rsidTr="00057897">
        <w:tc>
          <w:tcPr>
            <w:tcW w:w="5103" w:type="dxa"/>
          </w:tcPr>
          <w:p w14:paraId="7CEF1438" w14:textId="77777777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FF4AF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08E1C92A" w14:textId="77777777" w:rsidTr="00057897">
        <w:tc>
          <w:tcPr>
            <w:tcW w:w="5103" w:type="dxa"/>
          </w:tcPr>
          <w:p w14:paraId="305A0919" w14:textId="77777777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FF4AF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57014642" w14:textId="77777777" w:rsidTr="00057897">
        <w:tc>
          <w:tcPr>
            <w:tcW w:w="5103" w:type="dxa"/>
          </w:tcPr>
          <w:p w14:paraId="58EF1664" w14:textId="77777777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6A9F8DC1" w14:textId="77777777" w:rsidTr="00057897">
        <w:tc>
          <w:tcPr>
            <w:tcW w:w="5103" w:type="dxa"/>
          </w:tcPr>
          <w:p w14:paraId="66F130C2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FF4AF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4A3A4151" w14:textId="77777777" w:rsidTr="00057897">
        <w:tc>
          <w:tcPr>
            <w:tcW w:w="5103" w:type="dxa"/>
          </w:tcPr>
          <w:p w14:paraId="060E0C12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FF4AF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63F1B1AE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7B4BE985" w14:textId="77777777" w:rsidTr="00057897">
        <w:tc>
          <w:tcPr>
            <w:tcW w:w="5103" w:type="dxa"/>
          </w:tcPr>
          <w:p w14:paraId="37E8A9DA" w14:textId="77777777" w:rsidR="00BD2C4D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14:paraId="73C8D979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50945C42" w14:textId="77777777" w:rsidTr="00057897">
        <w:tc>
          <w:tcPr>
            <w:tcW w:w="5103" w:type="dxa"/>
          </w:tcPr>
          <w:p w14:paraId="2A4A892E" w14:textId="77777777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="002E2E4A" w:rsidRPr="00FF4AF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месту жительства </w:t>
            </w:r>
            <w:r w:rsidR="002E2E4A" w:rsidRPr="00FF4AF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087D78EA" w14:textId="77777777" w:rsidR="00601221" w:rsidRPr="00FF4AF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51A2F96A" w14:textId="77777777" w:rsidTr="00057897">
        <w:tc>
          <w:tcPr>
            <w:tcW w:w="5103" w:type="dxa"/>
          </w:tcPr>
          <w:p w14:paraId="66A4331B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34" w:history="1">
              <w:r w:rsidRPr="00FF4AF8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00A28FF8" w14:textId="77777777" w:rsidTr="00057897">
        <w:tc>
          <w:tcPr>
            <w:tcW w:w="5103" w:type="dxa"/>
          </w:tcPr>
          <w:p w14:paraId="74472DD3" w14:textId="77777777" w:rsidR="00601221" w:rsidRPr="00FF4AF8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F4AF8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FF4AF8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F4AF8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FF4AF8" w14:paraId="2786139D" w14:textId="77777777" w:rsidTr="00057897">
        <w:tc>
          <w:tcPr>
            <w:tcW w:w="5103" w:type="dxa"/>
          </w:tcPr>
          <w:p w14:paraId="7779E0AD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10A0047C" w14:textId="77777777" w:rsidTr="00057897">
        <w:tc>
          <w:tcPr>
            <w:tcW w:w="5103" w:type="dxa"/>
          </w:tcPr>
          <w:p w14:paraId="5DAB4600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FF4AF8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05F976B9" w14:textId="77777777" w:rsidTr="00057897">
        <w:tc>
          <w:tcPr>
            <w:tcW w:w="5103" w:type="dxa"/>
          </w:tcPr>
          <w:p w14:paraId="65D8CDE7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1735875B" w14:textId="77777777" w:rsidTr="00057897">
        <w:tc>
          <w:tcPr>
            <w:tcW w:w="5103" w:type="dxa"/>
          </w:tcPr>
          <w:p w14:paraId="4E4C4942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3330A5CC" w14:textId="77777777" w:rsidTr="00057897">
        <w:tc>
          <w:tcPr>
            <w:tcW w:w="5103" w:type="dxa"/>
          </w:tcPr>
          <w:p w14:paraId="7B96752A" w14:textId="28A6C3DE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619B48F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63FB5666" w14:textId="77777777" w:rsidTr="00057897">
        <w:tc>
          <w:tcPr>
            <w:tcW w:w="5103" w:type="dxa"/>
          </w:tcPr>
          <w:p w14:paraId="6C554066" w14:textId="31ED8B8B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D94793A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7BEA32D1" w14:textId="77777777" w:rsidTr="00057897">
        <w:tc>
          <w:tcPr>
            <w:tcW w:w="5103" w:type="dxa"/>
          </w:tcPr>
          <w:p w14:paraId="3C2E66F7" w14:textId="793D3152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B30D863" w14:textId="77777777" w:rsidR="00601221" w:rsidRPr="00FF4AF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0C77E04E" w14:textId="77777777" w:rsidTr="00057897">
        <w:tc>
          <w:tcPr>
            <w:tcW w:w="5103" w:type="dxa"/>
          </w:tcPr>
          <w:p w14:paraId="62AC687F" w14:textId="7E0BEF5E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B31B19F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FF4AF8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FF4AF8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FF4AF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Pr="00FF4AF8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</w:rPr>
        <w:t xml:space="preserve">1) </w:t>
      </w:r>
      <w:r w:rsidR="003605E4" w:rsidRPr="00FF4AF8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FF4AF8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F4AF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F4AF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FF4AF8">
        <w:rPr>
          <w:rFonts w:ascii="Times New Roman" w:hAnsi="Times New Roman"/>
          <w:sz w:val="24"/>
          <w:szCs w:val="24"/>
        </w:rPr>
        <w:t>наименование юридического лица, индивидуального предпринимателя)</w:t>
      </w:r>
    </w:p>
    <w:p w14:paraId="7C95355D" w14:textId="77777777" w:rsidR="005F39B8" w:rsidRPr="00FF4AF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FF4AF8">
        <w:rPr>
          <w:rFonts w:ascii="Times New Roman" w:hAnsi="Times New Roman"/>
          <w:sz w:val="28"/>
          <w:szCs w:val="28"/>
        </w:rPr>
        <w:t>а</w:t>
      </w:r>
      <w:r w:rsidRPr="00FF4AF8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555F2C" w:rsidRPr="00FF4AF8">
        <w:rPr>
          <w:rFonts w:ascii="Times New Roman" w:hAnsi="Times New Roman"/>
          <w:sz w:val="28"/>
          <w:szCs w:val="28"/>
        </w:rPr>
        <w:t>гранта</w:t>
      </w:r>
      <w:r w:rsidRPr="00FF4AF8">
        <w:rPr>
          <w:rFonts w:ascii="Times New Roman" w:hAnsi="Times New Roman"/>
          <w:sz w:val="28"/>
          <w:szCs w:val="28"/>
        </w:rPr>
        <w:t>.</w:t>
      </w:r>
    </w:p>
    <w:p w14:paraId="152C4F76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Согласие действует с даты подачи заявки на предоставление гранта и в течение действия договора о предоставлении гранта.</w:t>
      </w:r>
    </w:p>
    <w:p w14:paraId="032D28F9" w14:textId="77777777" w:rsidR="005F39B8" w:rsidRPr="00FF4AF8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16C7832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94C1850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FF4AF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74DA289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FF4AF8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FF4AF8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14:paraId="15CB1E18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 xml:space="preserve"> </w:t>
      </w:r>
    </w:p>
    <w:p w14:paraId="2C3BFBFC" w14:textId="2C21551E" w:rsidR="005F39B8" w:rsidRPr="00FF4AF8" w:rsidRDefault="005F39B8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«__» _____________ 20__ года</w:t>
      </w:r>
    </w:p>
    <w:p w14:paraId="773789D5" w14:textId="77777777" w:rsidR="005F39B8" w:rsidRPr="00FF4AF8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28AFB5FA" w14:textId="77777777" w:rsidR="005F39B8" w:rsidRPr="00FF4AF8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77E50C90" w14:textId="77777777" w:rsidR="00A855EA" w:rsidRPr="00FF4AF8" w:rsidRDefault="005F39B8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sz w:val="28"/>
          <w:szCs w:val="28"/>
        </w:rPr>
        <w:t>2) не нахожусь в процессе реорганизации,</w:t>
      </w:r>
      <w:r w:rsidR="00A855EA" w:rsidRPr="00FF4AF8"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A855EA" w:rsidRPr="00FF4AF8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BA51F2" w:rsidRPr="00FF4AF8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A855EA" w:rsidRPr="00FF4AF8">
        <w:rPr>
          <w:rFonts w:ascii="Times New Roman" w:hAnsi="Times New Roman" w:cs="Times New Roman"/>
          <w:sz w:val="28"/>
          <w:szCs w:val="28"/>
        </w:rPr>
        <w:t>;</w:t>
      </w:r>
    </w:p>
    <w:p w14:paraId="291FDADD" w14:textId="77777777" w:rsidR="00A855EA" w:rsidRPr="00FF4AF8" w:rsidRDefault="00BA51F2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</w:t>
      </w:r>
      <w:r w:rsidR="00882362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461C0F26" w14:textId="77777777" w:rsidR="005F39B8" w:rsidRPr="00FF4AF8" w:rsidRDefault="005F39B8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3D7E0DDB" w14:textId="77777777" w:rsidR="005F39B8" w:rsidRPr="00FF4AF8" w:rsidRDefault="002E2E4A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4</w:t>
      </w:r>
      <w:r w:rsidR="005F39B8" w:rsidRPr="00FF4AF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FF4AF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FF4AF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27E6575D" w14:textId="77777777" w:rsidR="00B27C1A" w:rsidRPr="00FF4AF8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2453B" w14:textId="77777777" w:rsidR="00B27C1A" w:rsidRPr="00601221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бюджетных средств.</w:t>
      </w:r>
    </w:p>
    <w:p w14:paraId="3416B5FC" w14:textId="1DDD42C9" w:rsidR="005046DA" w:rsidRDefault="005046D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57DC28" w14:textId="77777777" w:rsidR="001E0610" w:rsidRPr="00B27C1A" w:rsidRDefault="001E0610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C4E290E" w14:textId="77777777" w:rsidR="001E0610" w:rsidRPr="002B0BC3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4D89C99D" w14:textId="77777777" w:rsidR="001E0610" w:rsidRPr="002B3FFD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3A086979" w14:textId="77777777" w:rsidR="001E0610" w:rsidRPr="00882362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36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3D2A5B3A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AA7A0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8C2D9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D07F00C" w14:textId="77777777" w:rsidR="008B34BE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bookmarkEnd w:id="11"/>
    <w:p w14:paraId="05A0A1D1" w14:textId="4895AF24" w:rsidR="003C292E" w:rsidRPr="00B27C1A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 w:rsidR="00B80081">
        <w:rPr>
          <w:rFonts w:ascii="Times New Roman" w:hAnsi="Times New Roman"/>
          <w:bCs/>
          <w:sz w:val="28"/>
          <w:szCs w:val="28"/>
        </w:rPr>
        <w:t>2</w:t>
      </w:r>
    </w:p>
    <w:p w14:paraId="7E6C8C37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254C0A26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14"/>
      </w:tblGrid>
      <w:tr w:rsidR="003C292E" w:rsidRPr="00090631" w14:paraId="0421A010" w14:textId="77777777" w:rsidTr="001F3140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2E2A7E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12A0C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7A56D503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7036DF4E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C292E" w:rsidRPr="00090631" w14:paraId="469C8277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19062882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BA87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090631" w14:paraId="7B02CB8B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7D45FC9F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6776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090631" w14:paraId="7C83DDD8" w14:textId="77777777" w:rsidTr="001F3140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77DBF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AFDD22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32588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E2A904" w14:textId="77777777" w:rsidR="003C292E" w:rsidRPr="00EF05B8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7B00E7" w14:textId="77777777" w:rsidR="003C292E" w:rsidRPr="00EF05B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E80D4" w14:textId="77777777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ЗАЯВЛЕНИЕ</w:t>
      </w:r>
    </w:p>
    <w:p w14:paraId="6700EF7F" w14:textId="77777777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29F0DAF7" w14:textId="4E8EE655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961EF0" w:rsidRPr="00CC7AAF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961EF0" w:rsidRPr="0036285F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14:paraId="180D0AED" w14:textId="77777777" w:rsidR="003C292E" w:rsidRPr="00EF05B8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14:paraId="4768EDBB" w14:textId="1FFE24DA" w:rsidR="003C292E" w:rsidRPr="003C292E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92E">
        <w:rPr>
          <w:rFonts w:ascii="Times New Roman" w:hAnsi="Times New Roman"/>
          <w:sz w:val="24"/>
          <w:szCs w:val="24"/>
        </w:rPr>
        <w:t>(</w:t>
      </w:r>
      <w:r w:rsidR="00074943">
        <w:rPr>
          <w:rFonts w:ascii="Times New Roman" w:hAnsi="Times New Roman"/>
          <w:sz w:val="24"/>
          <w:szCs w:val="24"/>
        </w:rPr>
        <w:t>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1F74EB4A" w14:textId="77777777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14:paraId="63732CE1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548D9A04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575A62F8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3C292E" w:rsidRPr="00090631" w14:paraId="226797C9" w14:textId="77777777" w:rsidTr="001F3140">
        <w:tc>
          <w:tcPr>
            <w:tcW w:w="5103" w:type="dxa"/>
          </w:tcPr>
          <w:p w14:paraId="5948197D" w14:textId="27C7D79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самозанятого гражданина</w:t>
            </w:r>
          </w:p>
        </w:tc>
        <w:tc>
          <w:tcPr>
            <w:tcW w:w="4253" w:type="dxa"/>
          </w:tcPr>
          <w:p w14:paraId="3E06B557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2F418F8F" w14:textId="77777777" w:rsidTr="001F3140">
        <w:tc>
          <w:tcPr>
            <w:tcW w:w="5103" w:type="dxa"/>
          </w:tcPr>
          <w:p w14:paraId="7B36B0F0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C2EECDB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325C472B" w14:textId="77777777" w:rsidTr="001F3140">
        <w:tc>
          <w:tcPr>
            <w:tcW w:w="5103" w:type="dxa"/>
          </w:tcPr>
          <w:p w14:paraId="012D407D" w14:textId="3B367BD0" w:rsidR="003C292E" w:rsidRDefault="00901EBD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14:paraId="400F9F3A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78DB6EB4" w14:textId="77777777" w:rsidTr="001F3140">
        <w:tc>
          <w:tcPr>
            <w:tcW w:w="5103" w:type="dxa"/>
          </w:tcPr>
          <w:p w14:paraId="6C3DD546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1B2BC2C3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2C9159A3" w14:textId="77777777" w:rsidTr="001F3140">
        <w:tc>
          <w:tcPr>
            <w:tcW w:w="5103" w:type="dxa"/>
          </w:tcPr>
          <w:p w14:paraId="1532F49E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5EDF0360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090631" w14:paraId="2DA08A2F" w14:textId="77777777" w:rsidTr="001F3140">
        <w:tc>
          <w:tcPr>
            <w:tcW w:w="5103" w:type="dxa"/>
          </w:tcPr>
          <w:p w14:paraId="319F9955" w14:textId="5870ADC0" w:rsidR="00540085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</w:t>
            </w:r>
          </w:p>
        </w:tc>
        <w:tc>
          <w:tcPr>
            <w:tcW w:w="4253" w:type="dxa"/>
          </w:tcPr>
          <w:p w14:paraId="52CA1550" w14:textId="77777777" w:rsidR="00540085" w:rsidRPr="00BD2C4D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090631" w14:paraId="4C9134EC" w14:textId="77777777" w:rsidTr="001F3140">
        <w:tc>
          <w:tcPr>
            <w:tcW w:w="5103" w:type="dxa"/>
          </w:tcPr>
          <w:p w14:paraId="1C866C65" w14:textId="7E84EA74" w:rsidR="00540085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6BF90DBE" w14:textId="77777777" w:rsidR="00540085" w:rsidRPr="00BD2C4D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090631" w14:paraId="59AC2F8B" w14:textId="77777777" w:rsidTr="001F3140">
        <w:tc>
          <w:tcPr>
            <w:tcW w:w="5103" w:type="dxa"/>
          </w:tcPr>
          <w:p w14:paraId="1721A998" w14:textId="0562CEFF" w:rsidR="00540085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0173FC8C" w14:textId="77777777" w:rsidR="00540085" w:rsidRPr="00BD2C4D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BD" w:rsidRPr="00090631" w14:paraId="770A70A2" w14:textId="77777777" w:rsidTr="001F3140">
        <w:tc>
          <w:tcPr>
            <w:tcW w:w="5103" w:type="dxa"/>
          </w:tcPr>
          <w:p w14:paraId="5B5A770E" w14:textId="4AB0718C" w:rsidR="00901EBD" w:rsidRDefault="00901EBD" w:rsidP="00901E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BD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14:paraId="38963F62" w14:textId="77777777" w:rsidR="00901EBD" w:rsidRPr="00BD2C4D" w:rsidRDefault="00901EBD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2B2AF306" w14:textId="77777777" w:rsidTr="001F3140">
        <w:tc>
          <w:tcPr>
            <w:tcW w:w="5103" w:type="dxa"/>
          </w:tcPr>
          <w:p w14:paraId="2F07F859" w14:textId="39DE114B" w:rsidR="003C292E" w:rsidRPr="00BD2C4D" w:rsidRDefault="008A27E3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92E"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5FCF34D7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1316C93C" w14:textId="77777777" w:rsidTr="001F3140">
        <w:tc>
          <w:tcPr>
            <w:tcW w:w="5103" w:type="dxa"/>
          </w:tcPr>
          <w:p w14:paraId="71F8B067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4253" w:type="dxa"/>
          </w:tcPr>
          <w:p w14:paraId="6C945F3E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770A2E1B" w14:textId="77777777" w:rsidTr="001F3140">
        <w:tc>
          <w:tcPr>
            <w:tcW w:w="5103" w:type="dxa"/>
          </w:tcPr>
          <w:p w14:paraId="6C32B213" w14:textId="2C941BE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счет</w:t>
            </w:r>
          </w:p>
        </w:tc>
        <w:tc>
          <w:tcPr>
            <w:tcW w:w="4253" w:type="dxa"/>
          </w:tcPr>
          <w:p w14:paraId="6FE67457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0E416338" w14:textId="77777777" w:rsidTr="001F3140">
        <w:tc>
          <w:tcPr>
            <w:tcW w:w="5103" w:type="dxa"/>
          </w:tcPr>
          <w:p w14:paraId="5C97AF6D" w14:textId="5605838A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231DEE9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0CEECC5B" w14:textId="77777777" w:rsidTr="001F3140">
        <w:tc>
          <w:tcPr>
            <w:tcW w:w="5103" w:type="dxa"/>
          </w:tcPr>
          <w:p w14:paraId="7D881543" w14:textId="2E37D46B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8A494D6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364A5F60" w14:textId="77777777" w:rsidTr="001F3140">
        <w:tc>
          <w:tcPr>
            <w:tcW w:w="5103" w:type="dxa"/>
          </w:tcPr>
          <w:p w14:paraId="40228724" w14:textId="6BFF05E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7A73FE1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7154791B" w14:textId="77777777" w:rsidTr="001F3140">
        <w:tc>
          <w:tcPr>
            <w:tcW w:w="5103" w:type="dxa"/>
          </w:tcPr>
          <w:p w14:paraId="5E39A809" w14:textId="402199D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4F04A04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68C43EFC" w14:textId="77777777" w:rsidTr="001F3140">
        <w:tc>
          <w:tcPr>
            <w:tcW w:w="5103" w:type="dxa"/>
          </w:tcPr>
          <w:p w14:paraId="50B6F219" w14:textId="1F0A242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5729B80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1404F" w14:textId="77777777" w:rsidR="003C292E" w:rsidRPr="00B27C1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69FCECB7" w14:textId="77777777" w:rsidR="003C292E" w:rsidRPr="004B4930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7121667" w14:textId="77777777" w:rsidR="003C292E" w:rsidRPr="005F39B8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14:paraId="7BF232CC" w14:textId="1E22D218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</w:t>
      </w:r>
      <w:r w:rsidR="007976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601" w:rsidRPr="0065225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35" w:history="1">
        <w:r w:rsidR="00797601" w:rsidRPr="00652254">
          <w:rPr>
            <w:rFonts w:ascii="Times New Roman" w:hAnsi="Times New Roman"/>
            <w:sz w:val="28"/>
            <w:szCs w:val="28"/>
          </w:rPr>
          <w:t>законом</w:t>
        </w:r>
      </w:hyperlink>
      <w:r w:rsidR="00797601" w:rsidRPr="00652254">
        <w:rPr>
          <w:rFonts w:ascii="Times New Roman" w:hAnsi="Times New Roman"/>
          <w:sz w:val="28"/>
          <w:szCs w:val="28"/>
        </w:rPr>
        <w:t xml:space="preserve"> от 27 июля 2006 г. </w:t>
      </w:r>
      <w:r w:rsidR="00797601">
        <w:rPr>
          <w:rFonts w:ascii="Times New Roman" w:hAnsi="Times New Roman"/>
          <w:sz w:val="28"/>
          <w:szCs w:val="28"/>
        </w:rPr>
        <w:t>№</w:t>
      </w:r>
      <w:r w:rsidR="00797601" w:rsidRPr="00652254">
        <w:rPr>
          <w:rFonts w:ascii="Times New Roman" w:hAnsi="Times New Roman"/>
          <w:sz w:val="28"/>
          <w:szCs w:val="28"/>
        </w:rPr>
        <w:t xml:space="preserve"> 152-ФЗ </w:t>
      </w:r>
      <w:r w:rsidR="00797601">
        <w:rPr>
          <w:rFonts w:ascii="Times New Roman" w:hAnsi="Times New Roman"/>
          <w:sz w:val="28"/>
          <w:szCs w:val="28"/>
        </w:rPr>
        <w:t>«</w:t>
      </w:r>
      <w:r w:rsidR="00797601" w:rsidRPr="00652254">
        <w:rPr>
          <w:rFonts w:ascii="Times New Roman" w:hAnsi="Times New Roman"/>
          <w:sz w:val="28"/>
          <w:szCs w:val="28"/>
        </w:rPr>
        <w:t>О персональных данных</w:t>
      </w:r>
      <w:r w:rsidR="007976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1593C3F5" w14:textId="487A27E4" w:rsidR="003C292E" w:rsidRPr="005F39B8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F39B8">
        <w:rPr>
          <w:rFonts w:ascii="Times New Roman" w:hAnsi="Times New Roman"/>
          <w:sz w:val="24"/>
          <w:szCs w:val="24"/>
        </w:rPr>
        <w:t xml:space="preserve">   </w:t>
      </w:r>
      <w:r w:rsidR="00074943">
        <w:rPr>
          <w:rFonts w:ascii="Times New Roman" w:hAnsi="Times New Roman"/>
          <w:sz w:val="24"/>
          <w:szCs w:val="24"/>
        </w:rPr>
        <w:t>(</w:t>
      </w:r>
      <w:proofErr w:type="gramEnd"/>
      <w:r w:rsidR="00074943">
        <w:rPr>
          <w:rFonts w:ascii="Times New Roman" w:hAnsi="Times New Roman"/>
          <w:sz w:val="24"/>
          <w:szCs w:val="24"/>
        </w:rPr>
        <w:t>ф</w:t>
      </w:r>
      <w:r w:rsidR="00074943"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60D14D9E" w14:textId="671ED40B" w:rsidR="003C292E" w:rsidRDefault="00797601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2254">
        <w:rPr>
          <w:rFonts w:ascii="Times New Roman" w:hAnsi="Times New Roman"/>
          <w:sz w:val="28"/>
          <w:szCs w:val="28"/>
        </w:rPr>
        <w:t xml:space="preserve">) </w:t>
      </w:r>
      <w:r w:rsidR="003C292E" w:rsidRPr="005F39B8">
        <w:rPr>
          <w:rFonts w:ascii="Times New Roman" w:hAnsi="Times New Roman"/>
          <w:sz w:val="28"/>
          <w:szCs w:val="28"/>
        </w:rPr>
        <w:t xml:space="preserve">на осуществление </w:t>
      </w:r>
      <w:r w:rsidR="003C292E">
        <w:rPr>
          <w:rFonts w:ascii="Times New Roman" w:hAnsi="Times New Roman"/>
          <w:sz w:val="28"/>
          <w:szCs w:val="28"/>
        </w:rPr>
        <w:t>а</w:t>
      </w:r>
      <w:r w:rsidR="003C292E" w:rsidRPr="005F39B8">
        <w:rPr>
          <w:rFonts w:ascii="Times New Roman" w:hAnsi="Times New Roman"/>
          <w:sz w:val="28"/>
          <w:szCs w:val="28"/>
        </w:rPr>
        <w:t>дминистрацией города Б</w:t>
      </w:r>
      <w:r w:rsidR="003C292E">
        <w:rPr>
          <w:rFonts w:ascii="Times New Roman" w:hAnsi="Times New Roman"/>
          <w:sz w:val="28"/>
          <w:szCs w:val="28"/>
        </w:rPr>
        <w:t>лаговещенска</w:t>
      </w:r>
      <w:r w:rsidR="003C292E"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5F39B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3C292E">
        <w:rPr>
          <w:rFonts w:ascii="Times New Roman" w:hAnsi="Times New Roman"/>
          <w:sz w:val="28"/>
          <w:szCs w:val="28"/>
        </w:rPr>
        <w:t>гранта</w:t>
      </w:r>
      <w:r w:rsidR="00652254">
        <w:rPr>
          <w:rFonts w:ascii="Times New Roman" w:hAnsi="Times New Roman"/>
          <w:sz w:val="28"/>
          <w:szCs w:val="28"/>
        </w:rPr>
        <w:t>.</w:t>
      </w:r>
    </w:p>
    <w:p w14:paraId="23A8B88D" w14:textId="21EEEAA2" w:rsidR="00652254" w:rsidRPr="005F39B8" w:rsidRDefault="00652254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610">
        <w:rPr>
          <w:rFonts w:ascii="Times New Roman" w:hAnsi="Times New Roman"/>
          <w:sz w:val="28"/>
          <w:szCs w:val="28"/>
        </w:rPr>
        <w:t xml:space="preserve">Согласие действует с даты подачи заявки на предоставление </w:t>
      </w:r>
      <w:r w:rsidR="001E0610"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 xml:space="preserve"> и в течение действия </w:t>
      </w:r>
      <w:r w:rsidR="001E0610">
        <w:rPr>
          <w:rFonts w:ascii="Times New Roman" w:hAnsi="Times New Roman"/>
          <w:sz w:val="28"/>
          <w:szCs w:val="28"/>
        </w:rPr>
        <w:t xml:space="preserve">договора </w:t>
      </w:r>
      <w:r w:rsidRPr="001E0610">
        <w:rPr>
          <w:rFonts w:ascii="Times New Roman" w:hAnsi="Times New Roman"/>
          <w:sz w:val="28"/>
          <w:szCs w:val="28"/>
        </w:rPr>
        <w:t xml:space="preserve">о предоставлении </w:t>
      </w:r>
      <w:r w:rsidR="001E0610"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>.</w:t>
      </w:r>
    </w:p>
    <w:p w14:paraId="589B8867" w14:textId="77777777" w:rsidR="003C292E" w:rsidRPr="00B27C1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32B8AE6" w14:textId="30D298B9" w:rsidR="003C292E" w:rsidRPr="005046DA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387C3EB8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046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14:paraId="117EF649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B060A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39E52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723DB72F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9689B" w14:textId="77777777" w:rsidR="003C292E" w:rsidRPr="005F39B8" w:rsidRDefault="003C292E" w:rsidP="003C2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1ED6C1" w14:textId="77777777" w:rsidR="003C292E" w:rsidRPr="005F39B8" w:rsidRDefault="003C292E" w:rsidP="003C29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3AA0A9BE" w14:textId="78BD9FAA" w:rsidR="003C292E" w:rsidRPr="00B7463A" w:rsidRDefault="00540085" w:rsidP="00B746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92E" w:rsidRPr="005F39B8">
        <w:rPr>
          <w:rFonts w:ascii="Times New Roman" w:hAnsi="Times New Roman" w:cs="Times New Roman"/>
          <w:sz w:val="28"/>
          <w:szCs w:val="28"/>
        </w:rPr>
        <w:t xml:space="preserve">) </w:t>
      </w:r>
      <w:r w:rsidR="00B7463A" w:rsidRPr="00B7463A">
        <w:rPr>
          <w:rFonts w:ascii="Times New Roman" w:hAnsi="Times New Roman" w:cs="Times New Roman"/>
          <w:sz w:val="28"/>
          <w:szCs w:val="28"/>
        </w:rPr>
        <w:t xml:space="preserve">не прекращена деятельность в качестве физического лица, не являющегося индивидуальным предпринимателем и применяющего специальный налоговый режим </w:t>
      </w:r>
      <w:r w:rsidR="00B7463A">
        <w:rPr>
          <w:rFonts w:ascii="Times New Roman" w:hAnsi="Times New Roman" w:cs="Times New Roman"/>
          <w:sz w:val="28"/>
          <w:szCs w:val="28"/>
        </w:rPr>
        <w:t>«</w:t>
      </w:r>
      <w:r w:rsidR="00B7463A" w:rsidRPr="00B7463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463A">
        <w:rPr>
          <w:rFonts w:ascii="Times New Roman" w:hAnsi="Times New Roman" w:cs="Times New Roman"/>
          <w:sz w:val="28"/>
          <w:szCs w:val="28"/>
        </w:rPr>
        <w:t>»</w:t>
      </w:r>
      <w:r w:rsidR="003C292E" w:rsidRPr="00B7463A">
        <w:rPr>
          <w:rFonts w:ascii="Times New Roman" w:hAnsi="Times New Roman" w:cs="Times New Roman"/>
          <w:sz w:val="28"/>
          <w:szCs w:val="28"/>
        </w:rPr>
        <w:t>;</w:t>
      </w:r>
    </w:p>
    <w:p w14:paraId="409CC127" w14:textId="77777777" w:rsidR="003C292E" w:rsidRPr="005F39B8" w:rsidRDefault="003C292E" w:rsidP="003C29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58AADAEB" w14:textId="4A855EE5" w:rsidR="003C292E" w:rsidRPr="005F39B8" w:rsidRDefault="003C292E" w:rsidP="003C29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B7463A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Pr="005F39B8">
        <w:rPr>
          <w:rFonts w:ascii="Times New Roman" w:hAnsi="Times New Roman" w:cs="Times New Roman"/>
          <w:sz w:val="28"/>
          <w:szCs w:val="28"/>
        </w:rPr>
        <w:t>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2D9D5CD6" w14:textId="77777777" w:rsidR="003C292E" w:rsidRPr="00601221" w:rsidRDefault="003C292E" w:rsidP="003C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FF5410" w14:textId="3C8D57E5" w:rsidR="003C292E" w:rsidRPr="00601221" w:rsidRDefault="00B7463A" w:rsidP="003C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7463A">
        <w:rPr>
          <w:rFonts w:ascii="Times New Roman" w:hAnsi="Times New Roman"/>
          <w:sz w:val="28"/>
          <w:szCs w:val="28"/>
        </w:rPr>
        <w:t>изическо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463A">
        <w:rPr>
          <w:rFonts w:ascii="Times New Roman" w:hAnsi="Times New Roman"/>
          <w:sz w:val="28"/>
          <w:szCs w:val="28"/>
        </w:rPr>
        <w:t>, не являюще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>ся индивидуальным предпринимателем и применяющ</w:t>
      </w:r>
      <w:r w:rsidR="00810669">
        <w:rPr>
          <w:rFonts w:ascii="Times New Roman" w:hAnsi="Times New Roman"/>
          <w:sz w:val="28"/>
          <w:szCs w:val="28"/>
        </w:rPr>
        <w:t>ее</w:t>
      </w:r>
      <w:r w:rsidRPr="00B7463A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B7463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="008106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несет предусмотренную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бюджетных средств.</w:t>
      </w:r>
    </w:p>
    <w:p w14:paraId="4648A6E1" w14:textId="0638D778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DAECA98" w14:textId="77777777" w:rsidR="00B7463A" w:rsidRPr="00B27C1A" w:rsidRDefault="00B7463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A03813" w14:textId="43AE066A" w:rsidR="003C292E" w:rsidRPr="005046DA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47940D37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14:paraId="15CBC86E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4E872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13E63801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F48FF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9A00ED1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6539E6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26B1275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0AFED8B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838BB92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380B437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B8E9C91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9192073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3FE90F9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80C9F50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7488778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481E467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6242D24" w14:textId="77777777" w:rsidR="003C292E" w:rsidRDefault="003C292E" w:rsidP="003C29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2C07AD12" w14:textId="4086AC8A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3</w:t>
      </w:r>
    </w:p>
    <w:p w14:paraId="3D875857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0C54E26B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F7ECA0F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E1A7B37" w14:textId="77777777" w:rsidR="00EA1CD8" w:rsidRPr="00F15734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F5B7AF" w14:textId="77777777" w:rsidR="00EA1CD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5949216" w14:textId="77777777" w:rsidR="00EA1CD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FB523D7" w14:textId="77777777" w:rsidR="00EA1CD8" w:rsidRPr="00F15734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2CE4BE" w14:textId="77777777" w:rsidR="00EA1CD8" w:rsidRPr="00F15734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C502DC1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3AF8320F" w14:textId="77777777" w:rsidR="00EA1CD8" w:rsidRPr="00B666F9" w:rsidRDefault="00EA1CD8" w:rsidP="00EA1CD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Общее описание проекта</w:t>
      </w:r>
    </w:p>
    <w:p w14:paraId="5EA54755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5AE7893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14:paraId="11545A13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</w:t>
      </w: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>.</w:t>
      </w:r>
    </w:p>
    <w:p w14:paraId="6C1046FE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14:paraId="4780720A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14:paraId="25A3B589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14:paraId="147822B0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14:paraId="5FD76C36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14:paraId="665F4F3F" w14:textId="77777777" w:rsidR="00EA1CD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14:paraId="717018D9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14:paraId="74762B6C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14:paraId="746CD255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14:paraId="0DCDE9B6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14:paraId="2F8BB513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DAE5818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EA1CD8" w:rsidRPr="00090631" w14:paraId="3A5F0D5F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16B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167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37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14:paraId="253BCFA8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36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20__год, 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CC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EA1CD8" w:rsidRPr="00090631" w14:paraId="74D15B55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A85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552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EE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FF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C9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090631" w14:paraId="50FCB64F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D1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D3D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01A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180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CFD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9EACAB8" w14:textId="77777777" w:rsidR="00EA1CD8" w:rsidRPr="00F54646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0F6FBC67" w14:textId="77777777" w:rsidR="00EA1CD8" w:rsidRPr="00DD1AC3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9B80CD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EA1CD8" w:rsidRPr="00090631" w14:paraId="29983599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9F5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B8B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E88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D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1CD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72791143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EA1CD8" w:rsidRPr="00090631" w14:paraId="5058E373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49B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6B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DE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4C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A3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090631" w14:paraId="73AACB72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4BD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16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BB8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FA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982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A4BD1EA" w14:textId="77777777" w:rsidR="00EA1CD8" w:rsidRPr="00F54646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49C107CD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D551ED0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14:paraId="158BD527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07CE680" w14:textId="77777777" w:rsidR="00EA1CD8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14:paraId="42A39238" w14:textId="77777777" w:rsidR="00EA1CD8" w:rsidRPr="005C7C05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2D4065" w14:textId="77777777" w:rsidR="00EA1CD8" w:rsidRPr="00A54940" w:rsidRDefault="00EA1CD8" w:rsidP="00EA1C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EA1CD8" w:rsidRPr="00090631" w14:paraId="695FA7B1" w14:textId="77777777" w:rsidTr="000E39FA">
        <w:tc>
          <w:tcPr>
            <w:tcW w:w="637" w:type="dxa"/>
          </w:tcPr>
          <w:p w14:paraId="1B0C1233" w14:textId="77777777" w:rsidR="00EA1CD8" w:rsidRPr="00A54940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3922E826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0B30C76F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B067702" w14:textId="77777777" w:rsidTr="000E39FA">
        <w:tc>
          <w:tcPr>
            <w:tcW w:w="637" w:type="dxa"/>
          </w:tcPr>
          <w:p w14:paraId="15B11E40" w14:textId="77777777" w:rsidR="00EA1CD8" w:rsidRPr="00A54940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46E234C6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лизинга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14:paraId="6F0F5A42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1CFD9F4" w14:textId="77777777" w:rsidTr="000E39FA">
        <w:tc>
          <w:tcPr>
            <w:tcW w:w="637" w:type="dxa"/>
          </w:tcPr>
          <w:p w14:paraId="02106A43" w14:textId="77777777" w:rsidR="00EA1CD8" w:rsidRPr="00A54940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4AC93A58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14:paraId="24D0300B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0AE36E9C" w14:textId="77777777" w:rsidTr="000E39FA">
        <w:tc>
          <w:tcPr>
            <w:tcW w:w="637" w:type="dxa"/>
          </w:tcPr>
          <w:p w14:paraId="7DE95C2C" w14:textId="77777777" w:rsidR="00EA1CD8" w:rsidRPr="00A54940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7C8211D2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24F29FA6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4A42752" w14:textId="77777777" w:rsidTr="000E39FA">
        <w:tc>
          <w:tcPr>
            <w:tcW w:w="637" w:type="dxa"/>
          </w:tcPr>
          <w:p w14:paraId="52171F34" w14:textId="77777777" w:rsidR="00EA1CD8" w:rsidRPr="00A54940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5C14E122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280DCDFD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F2A8BEA" w14:textId="77777777" w:rsidTr="000E39FA">
        <w:tc>
          <w:tcPr>
            <w:tcW w:w="637" w:type="dxa"/>
          </w:tcPr>
          <w:p w14:paraId="18854869" w14:textId="77777777" w:rsidR="00EA1CD8" w:rsidRPr="00A54940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4C37B2E5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0FD6D15D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38E3EFF" w14:textId="77777777" w:rsidTr="000E39FA">
        <w:tc>
          <w:tcPr>
            <w:tcW w:w="637" w:type="dxa"/>
          </w:tcPr>
          <w:p w14:paraId="5E467383" w14:textId="77777777" w:rsidR="00EA1CD8" w:rsidRPr="00A54940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4FCA4AD2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1EA53927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38E75" w14:textId="77777777" w:rsidR="00EA1CD8" w:rsidRPr="005C7C05" w:rsidRDefault="00EA1CD8" w:rsidP="00EA1C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D05D4" w14:textId="77777777" w:rsidR="00EA1CD8" w:rsidRDefault="00EA1CD8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14:paraId="05E5825E" w14:textId="77777777" w:rsidR="00EA1CD8" w:rsidRPr="00DD1AC3" w:rsidRDefault="00EA1CD8" w:rsidP="00EA1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EA1CD8" w:rsidRPr="00090631" w14:paraId="7245CC1E" w14:textId="77777777" w:rsidTr="000E39FA">
        <w:tc>
          <w:tcPr>
            <w:tcW w:w="3402" w:type="dxa"/>
          </w:tcPr>
          <w:p w14:paraId="50C6F649" w14:textId="77777777" w:rsidR="00EA1CD8" w:rsidRPr="00F15734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7BE339D0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572DE4F6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16B589B6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4D70C483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7A2FB4AC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13331795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2A1C7497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20B186F2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5592AD55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710714A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4CD714CD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EA1CD8" w:rsidRPr="00090631" w14:paraId="462449E2" w14:textId="77777777" w:rsidTr="000E39FA">
        <w:tc>
          <w:tcPr>
            <w:tcW w:w="3402" w:type="dxa"/>
          </w:tcPr>
          <w:p w14:paraId="7AB49E52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7E2AA0B4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40F67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AFBF8E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547BF5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4A368FB" w14:textId="77777777" w:rsidTr="000E39FA">
        <w:tc>
          <w:tcPr>
            <w:tcW w:w="3402" w:type="dxa"/>
          </w:tcPr>
          <w:p w14:paraId="793341CF" w14:textId="77777777" w:rsidR="00EA1CD8" w:rsidRPr="00B537A2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14:paraId="3E7092D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D361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CFF15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B1F7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8CDA758" w14:textId="77777777" w:rsidTr="000E39FA">
        <w:tc>
          <w:tcPr>
            <w:tcW w:w="3402" w:type="dxa"/>
          </w:tcPr>
          <w:p w14:paraId="7BFF411E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0A72173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20BA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B6AC2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F68EB6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0F3B7F0E" w14:textId="77777777" w:rsidTr="000E39FA">
        <w:tc>
          <w:tcPr>
            <w:tcW w:w="3402" w:type="dxa"/>
          </w:tcPr>
          <w:p w14:paraId="3499C2E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09D6A29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719D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761C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E5E1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B7519FD" w14:textId="77777777" w:rsidTr="000E39FA">
        <w:tc>
          <w:tcPr>
            <w:tcW w:w="3402" w:type="dxa"/>
          </w:tcPr>
          <w:p w14:paraId="7885FD7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475AE0E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3E49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15AF2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C4DE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2B3BBB3D" w14:textId="77777777" w:rsidTr="000E39FA">
        <w:tc>
          <w:tcPr>
            <w:tcW w:w="3402" w:type="dxa"/>
          </w:tcPr>
          <w:p w14:paraId="6672E9F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618731A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99E7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185F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CE025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B2EF612" w14:textId="77777777" w:rsidTr="000E39FA">
        <w:tc>
          <w:tcPr>
            <w:tcW w:w="3402" w:type="dxa"/>
          </w:tcPr>
          <w:p w14:paraId="2D8AD686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4254917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D8AA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9DDFC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E690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19F63310" w14:textId="77777777" w:rsidTr="000E39FA">
        <w:tc>
          <w:tcPr>
            <w:tcW w:w="3402" w:type="dxa"/>
          </w:tcPr>
          <w:p w14:paraId="63A2FEE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7F19F97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4861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186F2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6C11D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9BA4519" w14:textId="77777777" w:rsidTr="000E39FA">
        <w:tc>
          <w:tcPr>
            <w:tcW w:w="3402" w:type="dxa"/>
          </w:tcPr>
          <w:p w14:paraId="1511B63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638942A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CF3AF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14F87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C703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78F32E01" w14:textId="77777777" w:rsidTr="000E39FA">
        <w:tc>
          <w:tcPr>
            <w:tcW w:w="3402" w:type="dxa"/>
          </w:tcPr>
          <w:p w14:paraId="29F9BCB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6CCA13F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C05B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24901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925F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8E3A118" w14:textId="77777777" w:rsidTr="000E39FA">
        <w:tc>
          <w:tcPr>
            <w:tcW w:w="3402" w:type="dxa"/>
          </w:tcPr>
          <w:p w14:paraId="2438C71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31397D7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8F111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8FE83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D452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CB47D40" w14:textId="77777777" w:rsidTr="000E39FA">
        <w:tc>
          <w:tcPr>
            <w:tcW w:w="3402" w:type="dxa"/>
          </w:tcPr>
          <w:p w14:paraId="0FA7F61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3998275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B33A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68E30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9C8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5549829F" w14:textId="77777777" w:rsidTr="000E39FA">
        <w:tc>
          <w:tcPr>
            <w:tcW w:w="3402" w:type="dxa"/>
          </w:tcPr>
          <w:p w14:paraId="6335EAA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2677B97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122DC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672B2D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944890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CD8" w:rsidRPr="00090631" w14:paraId="6E4BBEB4" w14:textId="77777777" w:rsidTr="000E39FA">
        <w:tc>
          <w:tcPr>
            <w:tcW w:w="3402" w:type="dxa"/>
          </w:tcPr>
          <w:p w14:paraId="0024E6B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22B3522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4201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305D9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2282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5E9E515E" w14:textId="77777777" w:rsidTr="000E39FA">
        <w:tc>
          <w:tcPr>
            <w:tcW w:w="3402" w:type="dxa"/>
          </w:tcPr>
          <w:p w14:paraId="6ADFEB8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2B5ADEA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1B787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E94CF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B650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611986E" w14:textId="77777777" w:rsidTr="000E39FA">
        <w:tc>
          <w:tcPr>
            <w:tcW w:w="3402" w:type="dxa"/>
          </w:tcPr>
          <w:p w14:paraId="7AA46EF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1142140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066A9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330E5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BA45B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D81757A" w14:textId="77777777" w:rsidTr="000E39FA">
        <w:tc>
          <w:tcPr>
            <w:tcW w:w="3402" w:type="dxa"/>
          </w:tcPr>
          <w:p w14:paraId="4C11A614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5C1D193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E406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9AA4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67219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01A3A3C7" w14:textId="77777777" w:rsidTr="000E39FA">
        <w:tc>
          <w:tcPr>
            <w:tcW w:w="3402" w:type="dxa"/>
          </w:tcPr>
          <w:p w14:paraId="2A84A350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3D79ED4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1C0D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A013C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4B0E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26FF14C" w14:textId="77777777" w:rsidTr="000E39FA">
        <w:tc>
          <w:tcPr>
            <w:tcW w:w="3402" w:type="dxa"/>
          </w:tcPr>
          <w:p w14:paraId="7DCEC78E" w14:textId="77777777" w:rsidR="00EA1CD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00CA909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AD05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B79CB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04925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AE9F009" w14:textId="77777777" w:rsidTr="000E39FA">
        <w:tc>
          <w:tcPr>
            <w:tcW w:w="3402" w:type="dxa"/>
          </w:tcPr>
          <w:p w14:paraId="0B88BF96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182AA23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D6E06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929A72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BDF1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1161FF8" w14:textId="77777777" w:rsidTr="000E39FA">
        <w:tc>
          <w:tcPr>
            <w:tcW w:w="3402" w:type="dxa"/>
          </w:tcPr>
          <w:p w14:paraId="0BAA6715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234153F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3FF61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CFA5E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1C131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799E7015" w14:textId="77777777" w:rsidTr="000E39FA">
        <w:tc>
          <w:tcPr>
            <w:tcW w:w="3402" w:type="dxa"/>
          </w:tcPr>
          <w:p w14:paraId="08D53E2B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14:paraId="77BEBFA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CA4C5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DEAE8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F2B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EBD67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57F50849" w14:textId="77777777" w:rsidR="00EA1CD8" w:rsidRPr="00DD1AC3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BB9A0" w14:textId="77777777" w:rsidR="00EA1CD8" w:rsidRPr="002B0BC3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A1D188C" w14:textId="77777777" w:rsidR="00EA1CD8" w:rsidRPr="002B3FFD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943A293" w14:textId="77777777" w:rsidR="00EA1CD8" w:rsidRPr="00882362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36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32C0DAF0" w14:textId="77777777" w:rsidR="00EA1CD8" w:rsidRDefault="00EA1CD8" w:rsidP="00EA1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14:paraId="2B9BF4A4" w14:textId="77777777" w:rsidR="00EA1CD8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 xml:space="preserve"> «__» _____________ 20__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14:paraId="1490E7CF" w14:textId="093E371C"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4</w:t>
      </w:r>
    </w:p>
    <w:p w14:paraId="1619B5CF" w14:textId="77777777"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B27C1A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2C3817" w14:textId="77777777" w:rsidR="00C75921" w:rsidRPr="00B27C1A" w:rsidRDefault="00C75921" w:rsidP="00C7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3" w:name="Par479"/>
      <w:bookmarkEnd w:id="13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444C011B" w14:textId="77777777" w:rsidR="00F15734" w:rsidRPr="00F15734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33191" w14:textId="2DA6DE7D" w:rsidR="00F33D33" w:rsidRDefault="009E66AD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самозанятого гражданина__</w:t>
      </w:r>
      <w:r w:rsidR="00F33D3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214976" w14:textId="77777777" w:rsidR="00F15734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70C2023" w14:textId="399F9419" w:rsidR="00A01750" w:rsidRDefault="00861F55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="00A01750" w:rsidRPr="00F15734">
        <w:rPr>
          <w:rFonts w:ascii="Times New Roman" w:hAnsi="Times New Roman" w:cs="Times New Roman"/>
          <w:sz w:val="28"/>
          <w:szCs w:val="28"/>
        </w:rPr>
        <w:t xml:space="preserve"> </w:t>
      </w:r>
      <w:r w:rsidR="00F33D33">
        <w:rPr>
          <w:rFonts w:ascii="Times New Roman" w:hAnsi="Times New Roman" w:cs="Times New Roman"/>
          <w:sz w:val="28"/>
          <w:szCs w:val="28"/>
        </w:rPr>
        <w:t>_</w:t>
      </w:r>
      <w:r w:rsidR="00A01750"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01750">
        <w:rPr>
          <w:rFonts w:ascii="Times New Roman" w:hAnsi="Times New Roman" w:cs="Times New Roman"/>
          <w:sz w:val="28"/>
          <w:szCs w:val="28"/>
        </w:rPr>
        <w:t>__</w:t>
      </w:r>
      <w:r w:rsidR="00A01750" w:rsidRPr="00F15734">
        <w:rPr>
          <w:rFonts w:ascii="Times New Roman" w:hAnsi="Times New Roman" w:cs="Times New Roman"/>
          <w:sz w:val="28"/>
          <w:szCs w:val="28"/>
        </w:rPr>
        <w:t>___________</w:t>
      </w:r>
      <w:r w:rsidR="00F33D33">
        <w:rPr>
          <w:rFonts w:ascii="Times New Roman" w:hAnsi="Times New Roman" w:cs="Times New Roman"/>
          <w:sz w:val="28"/>
          <w:szCs w:val="28"/>
        </w:rPr>
        <w:t>_</w:t>
      </w:r>
    </w:p>
    <w:p w14:paraId="13691319" w14:textId="77777777" w:rsidR="009E66AD" w:rsidRPr="00F15734" w:rsidRDefault="009E66AD" w:rsidP="009E6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28A32E8" w14:textId="77777777" w:rsidR="00861F55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6824AC" w14:textId="2ED19EBF" w:rsidR="00861F55" w:rsidRPr="00B27C1A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</w:t>
      </w:r>
      <w:r>
        <w:rPr>
          <w:rFonts w:ascii="Times New Roman" w:hAnsi="Times New Roman"/>
          <w:bCs/>
          <w:sz w:val="28"/>
          <w:szCs w:val="28"/>
        </w:rPr>
        <w:t xml:space="preserve">текущая </w:t>
      </w:r>
      <w:r w:rsidRPr="00B27C1A">
        <w:rPr>
          <w:rFonts w:ascii="Times New Roman" w:hAnsi="Times New Roman"/>
          <w:bCs/>
          <w:sz w:val="28"/>
          <w:szCs w:val="28"/>
        </w:rPr>
        <w:t>деятельность, перспективы для развития в рамках реализации проекта).</w:t>
      </w:r>
    </w:p>
    <w:p w14:paraId="5653A782" w14:textId="7EDB8F9E" w:rsidR="00861F55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</w:t>
      </w: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>.</w:t>
      </w:r>
    </w:p>
    <w:p w14:paraId="4BB97586" w14:textId="77777777" w:rsidR="0040143A" w:rsidRDefault="0040143A" w:rsidP="004014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Перечень и краткое описание товаров, работ и услуг, предлагаемых в рамках настоящего проекта.</w:t>
      </w:r>
    </w:p>
    <w:p w14:paraId="59518000" w14:textId="0BB9CA80" w:rsidR="0040143A" w:rsidRDefault="0040143A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CDF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</w:t>
      </w:r>
      <w:r>
        <w:rPr>
          <w:rFonts w:ascii="Times New Roman" w:hAnsi="Times New Roman"/>
          <w:sz w:val="28"/>
          <w:szCs w:val="28"/>
        </w:rPr>
        <w:t>.</w:t>
      </w:r>
    </w:p>
    <w:p w14:paraId="38C5B9F1" w14:textId="48937E7E" w:rsidR="00861F55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 xml:space="preserve">Организация выпуска нового вида продукции, удовлетворение потребностей жителей </w:t>
      </w:r>
      <w:r w:rsidR="003A7125">
        <w:rPr>
          <w:rFonts w:ascii="Times New Roman" w:hAnsi="Times New Roman"/>
          <w:bCs/>
          <w:sz w:val="28"/>
          <w:szCs w:val="28"/>
        </w:rPr>
        <w:t>города</w:t>
      </w:r>
      <w:r w:rsidRPr="00B27C1A">
        <w:rPr>
          <w:rFonts w:ascii="Times New Roman" w:hAnsi="Times New Roman"/>
          <w:bCs/>
          <w:sz w:val="28"/>
          <w:szCs w:val="28"/>
        </w:rPr>
        <w:t xml:space="preserve">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14:paraId="6F219209" w14:textId="77777777" w:rsidR="00B666F9" w:rsidRPr="005C7C05" w:rsidRDefault="00B666F9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75F29BB" w14:textId="77777777" w:rsidR="00861F55" w:rsidRPr="00A54940" w:rsidRDefault="00861F55" w:rsidP="00861F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861F55" w:rsidRPr="00090631" w14:paraId="5469BA7D" w14:textId="77777777" w:rsidTr="000E39FA">
        <w:tc>
          <w:tcPr>
            <w:tcW w:w="637" w:type="dxa"/>
          </w:tcPr>
          <w:p w14:paraId="68D0AFB7" w14:textId="77777777" w:rsidR="00861F55" w:rsidRPr="00A54940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28F1F5F2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6574FF0E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090631" w14:paraId="14977C21" w14:textId="77777777" w:rsidTr="000E39FA">
        <w:tc>
          <w:tcPr>
            <w:tcW w:w="637" w:type="dxa"/>
          </w:tcPr>
          <w:p w14:paraId="772437A8" w14:textId="77777777" w:rsidR="00861F55" w:rsidRPr="00A54940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43781799" w14:textId="3E4EF936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купли-продажи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14:paraId="712E3440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090631" w14:paraId="26D356B9" w14:textId="77777777" w:rsidTr="000E39FA">
        <w:tc>
          <w:tcPr>
            <w:tcW w:w="637" w:type="dxa"/>
          </w:tcPr>
          <w:p w14:paraId="1281C1A7" w14:textId="77777777" w:rsidR="00861F55" w:rsidRPr="00A54940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16EED7F9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14:paraId="63E016B0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090631" w14:paraId="04115C90" w14:textId="77777777" w:rsidTr="000E39FA">
        <w:tc>
          <w:tcPr>
            <w:tcW w:w="637" w:type="dxa"/>
          </w:tcPr>
          <w:p w14:paraId="14B2C98E" w14:textId="77777777" w:rsidR="00861F55" w:rsidRPr="00A54940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29EB17F7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3B032E3B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090631" w14:paraId="5AFE7B14" w14:textId="77777777" w:rsidTr="000E39FA">
        <w:tc>
          <w:tcPr>
            <w:tcW w:w="637" w:type="dxa"/>
          </w:tcPr>
          <w:p w14:paraId="2918AC99" w14:textId="77777777" w:rsidR="00861F55" w:rsidRPr="00A54940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32A22A79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124422FA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090631" w14:paraId="71972A19" w14:textId="77777777" w:rsidTr="000E39FA">
        <w:tc>
          <w:tcPr>
            <w:tcW w:w="637" w:type="dxa"/>
          </w:tcPr>
          <w:p w14:paraId="6FC49930" w14:textId="77777777" w:rsidR="00861F55" w:rsidRPr="00A54940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6435A7FE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797AA84A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090631" w14:paraId="6B313F32" w14:textId="77777777" w:rsidTr="000E39FA">
        <w:tc>
          <w:tcPr>
            <w:tcW w:w="637" w:type="dxa"/>
          </w:tcPr>
          <w:p w14:paraId="4F36EDCD" w14:textId="77777777" w:rsidR="00861F55" w:rsidRPr="00A54940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094DC0E5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06EDC87E" w14:textId="77777777" w:rsidR="00861F55" w:rsidRPr="00A54940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88B1C9" w14:textId="77777777" w:rsidR="003509A3" w:rsidRPr="005C7C05" w:rsidRDefault="003509A3" w:rsidP="0005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9543E" w14:textId="51BBFE16" w:rsidR="00F15734" w:rsidRDefault="00F15734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14:paraId="00C1C1C4" w14:textId="340F6397" w:rsidR="005C7C05" w:rsidRDefault="005C7C05" w:rsidP="004C6E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9A5953" w:rsidRPr="00310C96" w14:paraId="5210EC78" w14:textId="77777777" w:rsidTr="009A5953">
        <w:tc>
          <w:tcPr>
            <w:tcW w:w="5807" w:type="dxa"/>
          </w:tcPr>
          <w:p w14:paraId="448BB8F6" w14:textId="35611EAC" w:rsidR="009A5953" w:rsidRPr="00310C96" w:rsidRDefault="00446BBD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953" w:rsidRPr="00310C96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14:paraId="7F6798A9" w14:textId="364FB701" w:rsidR="009A5953" w:rsidRPr="00310C96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9A5953" w:rsidRPr="00310C96" w14:paraId="7040CC25" w14:textId="77777777" w:rsidTr="009A5953">
        <w:tc>
          <w:tcPr>
            <w:tcW w:w="5807" w:type="dxa"/>
          </w:tcPr>
          <w:p w14:paraId="0A5D2209" w14:textId="7E578D40" w:rsidR="009A5953" w:rsidRPr="009A5953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 w:rsidR="00F0118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14:paraId="31EF610D" w14:textId="77777777" w:rsidR="009A5953" w:rsidRPr="00310C96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53" w:rsidRPr="00310C96" w14:paraId="02D90223" w14:textId="77777777" w:rsidTr="009A5953">
        <w:tc>
          <w:tcPr>
            <w:tcW w:w="5807" w:type="dxa"/>
          </w:tcPr>
          <w:p w14:paraId="5EBE1996" w14:textId="54FE4A9D" w:rsidR="009A5953" w:rsidRPr="009A5953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  <w:r w:rsidR="00F01186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14:paraId="3DE87AF1" w14:textId="10C392BB" w:rsidR="009A5953" w:rsidRPr="00310C96" w:rsidRDefault="009A5953" w:rsidP="009A59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22" w:rsidRPr="00310C96" w14:paraId="233D9D60" w14:textId="77777777" w:rsidTr="009A5953">
        <w:tc>
          <w:tcPr>
            <w:tcW w:w="5807" w:type="dxa"/>
          </w:tcPr>
          <w:p w14:paraId="08D522D6" w14:textId="1B33BA98" w:rsidR="00FD4322" w:rsidRPr="009A5953" w:rsidRDefault="009A5953" w:rsidP="00650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14:paraId="73A61E2B" w14:textId="77777777" w:rsidR="00FD4322" w:rsidRPr="00310C96" w:rsidRDefault="00FD4322" w:rsidP="0005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155A5" w14:textId="77777777" w:rsidR="009A5953" w:rsidRPr="00652254" w:rsidRDefault="009A5953" w:rsidP="00F01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14" w:name="P5800"/>
      <w:bookmarkEnd w:id="14"/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4CAF693E" w14:textId="77777777" w:rsidR="009A5953" w:rsidRPr="005D0B64" w:rsidRDefault="009A5953" w:rsidP="00F01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0E2C84A8" w14:textId="08EEE84F" w:rsidR="00310C96" w:rsidRDefault="00310C96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AB066" w14:textId="70F63FAE" w:rsidR="004C6E20" w:rsidRPr="004C6E20" w:rsidRDefault="004C6E20" w:rsidP="004C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E20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1"/>
        <w:gridCol w:w="1984"/>
        <w:gridCol w:w="1978"/>
      </w:tblGrid>
      <w:tr w:rsidR="00C63477" w:rsidRPr="004C6E20" w14:paraId="7A81D68A" w14:textId="77777777" w:rsidTr="00C63477">
        <w:tc>
          <w:tcPr>
            <w:tcW w:w="5382" w:type="dxa"/>
          </w:tcPr>
          <w:p w14:paraId="4C3E2001" w14:textId="6B6A9112" w:rsidR="00C63477" w:rsidRPr="004C6E20" w:rsidRDefault="00446BBD" w:rsidP="0044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14:paraId="0F7F7E24" w14:textId="77777777" w:rsidR="00C63477" w:rsidRPr="00090631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2916F4E2" w14:textId="77777777" w:rsidR="00C63477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18E19343" w14:textId="70BD58B7" w:rsidR="00C63477" w:rsidRPr="004C6E20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14:paraId="6F5DE0DF" w14:textId="77777777" w:rsidR="00C63477" w:rsidRPr="00090631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F88B675" w14:textId="77777777" w:rsidR="00C63477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065EB63C" w14:textId="3ACC92A0" w:rsidR="00C63477" w:rsidRPr="004C6E20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C63477" w:rsidRPr="004C6E20" w14:paraId="03443B83" w14:textId="77777777" w:rsidTr="00C63477">
        <w:tc>
          <w:tcPr>
            <w:tcW w:w="5382" w:type="dxa"/>
          </w:tcPr>
          <w:p w14:paraId="6210558E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14:paraId="11376214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7AF184E" w14:textId="20DB1EC0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477" w:rsidRPr="004C6E20" w14:paraId="5E3CBF58" w14:textId="77777777" w:rsidTr="00C63477">
        <w:tc>
          <w:tcPr>
            <w:tcW w:w="5382" w:type="dxa"/>
          </w:tcPr>
          <w:p w14:paraId="0B58E8C4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14:paraId="65F95B12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CE66850" w14:textId="20C94F71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DF10" w14:textId="164443C7" w:rsidR="004C6E20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8F066" w14:textId="2A5B615B" w:rsidR="004C6E20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2FD49" w14:textId="77777777" w:rsidR="005C7C05" w:rsidRPr="00310C96" w:rsidRDefault="005C7C05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0E880" w14:textId="77777777" w:rsidR="00310C96" w:rsidRPr="005046DA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105436DE" w14:textId="77777777" w:rsidR="00310C96" w:rsidRPr="005046DA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14:paraId="054C803F" w14:textId="77777777" w:rsidR="000C1769" w:rsidRDefault="000C1769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9F6A" w14:textId="77777777" w:rsidR="00B27C1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</w:t>
      </w:r>
      <w:r w:rsidR="00B27C1A" w:rsidRPr="005046DA">
        <w:rPr>
          <w:rFonts w:ascii="Times New Roman" w:hAnsi="Times New Roman"/>
          <w:sz w:val="28"/>
          <w:szCs w:val="28"/>
        </w:rPr>
        <w:t>__</w:t>
      </w:r>
      <w:r w:rsidRPr="005046DA">
        <w:rPr>
          <w:rFonts w:ascii="Times New Roman" w:hAnsi="Times New Roman"/>
          <w:sz w:val="28"/>
          <w:szCs w:val="28"/>
        </w:rPr>
        <w:t>»</w:t>
      </w:r>
      <w:r w:rsidR="00B27C1A" w:rsidRPr="005046DA">
        <w:rPr>
          <w:rFonts w:ascii="Times New Roman" w:hAnsi="Times New Roman"/>
          <w:sz w:val="28"/>
          <w:szCs w:val="28"/>
        </w:rPr>
        <w:t xml:space="preserve"> _____________ 20__ года</w:t>
      </w:r>
    </w:p>
    <w:p w14:paraId="5E509DFE" w14:textId="77777777" w:rsidR="00772473" w:rsidRDefault="00772473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5C9F61C" w14:textId="77777777" w:rsidR="000E60F0" w:rsidRDefault="000E60F0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FF36C09" w14:textId="77777777" w:rsidR="003E277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46344" w14:textId="77777777" w:rsidR="003E277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A16B7" w14:textId="77777777" w:rsidR="000E60F0" w:rsidRDefault="000E60F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CAD26" w14:textId="77777777" w:rsidR="00B27570" w:rsidRDefault="00B2757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B6D69" w14:textId="77777777" w:rsidR="008B34BE" w:rsidRDefault="008B34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AAF0242" w14:textId="0F4881D8" w:rsidR="00901EBD" w:rsidRPr="00B27C1A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5</w:t>
      </w:r>
    </w:p>
    <w:p w14:paraId="66F6769D" w14:textId="77777777" w:rsidR="00901EBD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183160AB" w14:textId="77777777" w:rsidR="00901EBD" w:rsidRPr="004E7A25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564EB9" w14:textId="77777777" w:rsidR="00901EBD" w:rsidRPr="004E7A25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14:paraId="3F16D770" w14:textId="77777777" w:rsidR="00901EBD" w:rsidRPr="004E7A25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6A53C16C" w14:textId="77777777" w:rsidR="00901EBD" w:rsidRPr="004E7A25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2A302EFE" w14:textId="77777777" w:rsidR="00901EBD" w:rsidRPr="004E7A25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14:paraId="15878930" w14:textId="77777777" w:rsidR="00901EBD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6B1C9" w14:textId="77777777" w:rsidR="00901EBD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FF1A1A" w14:textId="77777777" w:rsidR="00901EBD" w:rsidRPr="005F39B8" w:rsidRDefault="00901EBD" w:rsidP="00901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F39B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5F39B8">
        <w:rPr>
          <w:rFonts w:ascii="Times New Roman" w:hAnsi="Times New Roman"/>
          <w:sz w:val="24"/>
          <w:szCs w:val="24"/>
        </w:rPr>
        <w:t>наименование юридического лица, индивидуального предпринимателя)</w:t>
      </w:r>
    </w:p>
    <w:p w14:paraId="1999261F" w14:textId="77777777" w:rsidR="00901EBD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>
        <w:rPr>
          <w:rFonts w:ascii="Times New Roman" w:hAnsi="Times New Roman" w:cs="Times New Roman"/>
          <w:sz w:val="28"/>
          <w:szCs w:val="28"/>
        </w:rPr>
        <w:t>________ человек</w:t>
      </w:r>
    </w:p>
    <w:p w14:paraId="23584277" w14:textId="77777777" w:rsidR="00901EBD" w:rsidRDefault="00901EBD" w:rsidP="00901EB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14:paraId="0BFA827C" w14:textId="77777777" w:rsidR="00901EBD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246C8BD1" w14:textId="77777777" w:rsidR="00901EBD" w:rsidRPr="004E7A25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3026"/>
        <w:gridCol w:w="2492"/>
        <w:gridCol w:w="3023"/>
      </w:tblGrid>
      <w:tr w:rsidR="00901EBD" w14:paraId="0290E539" w14:textId="77777777" w:rsidTr="001F3140">
        <w:tc>
          <w:tcPr>
            <w:tcW w:w="817" w:type="dxa"/>
            <w:vAlign w:val="center"/>
          </w:tcPr>
          <w:p w14:paraId="733C9050" w14:textId="77777777" w:rsidR="00901EBD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5794086" w14:textId="77777777" w:rsidR="00901EBD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14:paraId="47AD516F" w14:textId="77777777" w:rsidR="00901EBD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5F19F9CC" w14:textId="77777777" w:rsidR="00901EBD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01EBD" w14:paraId="0A4A6AA1" w14:textId="77777777" w:rsidTr="001F3140">
        <w:tc>
          <w:tcPr>
            <w:tcW w:w="817" w:type="dxa"/>
          </w:tcPr>
          <w:p w14:paraId="0BB67495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A3266F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066AE6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03FCA8D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EBD" w14:paraId="01B92AE3" w14:textId="77777777" w:rsidTr="001F3140">
        <w:tc>
          <w:tcPr>
            <w:tcW w:w="817" w:type="dxa"/>
          </w:tcPr>
          <w:p w14:paraId="63E94913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A54CA6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7A419C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4C33FE8C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EBD" w14:paraId="15394FD6" w14:textId="77777777" w:rsidTr="001F3140">
        <w:tc>
          <w:tcPr>
            <w:tcW w:w="3936" w:type="dxa"/>
            <w:gridSpan w:val="2"/>
          </w:tcPr>
          <w:p w14:paraId="37AEFAC4" w14:textId="77777777" w:rsidR="00901EBD" w:rsidRDefault="00901EBD" w:rsidP="001F314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14:paraId="4ED702CD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29935BE6" w14:textId="77777777" w:rsidR="00901EBD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B890F2" w14:textId="77777777" w:rsidR="00901EBD" w:rsidRPr="004E7A25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9D6357" w14:textId="77777777" w:rsidR="00901EBD" w:rsidRPr="004E7A25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F8C8C2" w14:textId="77777777" w:rsidR="00901EBD" w:rsidRPr="004E7A25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3AB79C" w14:textId="77777777" w:rsidR="00901EBD" w:rsidRPr="002B0BC3" w:rsidRDefault="00901EBD" w:rsidP="009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4FA29C2F" w14:textId="77777777" w:rsidR="00901EBD" w:rsidRPr="002B3FFD" w:rsidRDefault="00901EBD" w:rsidP="009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C4E9FFA" w14:textId="77777777" w:rsidR="00901EBD" w:rsidRPr="00882362" w:rsidRDefault="00901EBD" w:rsidP="009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36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5F5BF8AF" w14:textId="77777777" w:rsidR="00901EBD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14:paraId="66603A9F" w14:textId="77777777" w:rsidR="00901EBD" w:rsidRPr="004E7A25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4B5D8EE" w14:textId="77777777" w:rsidR="00901EBD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1207B20" w14:textId="01C90509" w:rsidR="00961EF0" w:rsidRPr="004E7A25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>
        <w:rPr>
          <w:rFonts w:ascii="Times New Roman" w:hAnsi="Times New Roman"/>
          <w:bCs/>
          <w:sz w:val="28"/>
          <w:szCs w:val="28"/>
        </w:rPr>
        <w:t xml:space="preserve"> 6</w:t>
      </w:r>
    </w:p>
    <w:p w14:paraId="56203D29" w14:textId="77777777" w:rsidR="00961EF0" w:rsidRPr="004E7A25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к Порядку</w:t>
      </w:r>
    </w:p>
    <w:p w14:paraId="2DD73320" w14:textId="77777777" w:rsidR="00961EF0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D120C7" w14:textId="5BC3EFD1" w:rsidR="00961EF0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отбора</w:t>
      </w:r>
      <w:r w:rsidR="005618FF">
        <w:rPr>
          <w:rFonts w:ascii="Times New Roman" w:hAnsi="Times New Roman"/>
          <w:bCs/>
          <w:sz w:val="28"/>
          <w:szCs w:val="28"/>
        </w:rPr>
        <w:t xml:space="preserve"> </w:t>
      </w:r>
    </w:p>
    <w:p w14:paraId="06D3FF85" w14:textId="28911343" w:rsidR="005618FF" w:rsidRPr="00B27C1A" w:rsidRDefault="005618FF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субъектов предпринимательства</w:t>
      </w:r>
    </w:p>
    <w:p w14:paraId="78E33713" w14:textId="77777777" w:rsidR="00961EF0" w:rsidRPr="00B27C1A" w:rsidRDefault="00961EF0" w:rsidP="00961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961EF0" w:rsidRPr="00090631" w14:paraId="328127A9" w14:textId="77777777" w:rsidTr="001F3140">
        <w:tc>
          <w:tcPr>
            <w:tcW w:w="680" w:type="dxa"/>
            <w:vAlign w:val="center"/>
          </w:tcPr>
          <w:p w14:paraId="3FC4CA5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B94325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7F5D1F27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961EF0" w:rsidRPr="00090631" w14:paraId="137528FA" w14:textId="77777777" w:rsidTr="001F3140">
        <w:tc>
          <w:tcPr>
            <w:tcW w:w="680" w:type="dxa"/>
          </w:tcPr>
          <w:p w14:paraId="1FDB480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3A67E367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E8BC79A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0BEF06F1" w14:textId="77777777" w:rsidTr="001F3140">
        <w:tc>
          <w:tcPr>
            <w:tcW w:w="680" w:type="dxa"/>
          </w:tcPr>
          <w:p w14:paraId="10B1C3FB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0EB840C3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14:paraId="4D9944B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090631" w14:paraId="13026B3D" w14:textId="77777777" w:rsidTr="001F3140">
        <w:tc>
          <w:tcPr>
            <w:tcW w:w="680" w:type="dxa"/>
          </w:tcPr>
          <w:p w14:paraId="6BE9FDD3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ABB834A" w14:textId="02BE8B67" w:rsidR="00961EF0" w:rsidRPr="00090631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выше величины прожиточного минимума для трудоспособного населения Амурской области </w:t>
            </w:r>
            <w:r w:rsidR="00961EF0" w:rsidRPr="00793D5F">
              <w:rPr>
                <w:rFonts w:ascii="Times New Roman" w:hAnsi="Times New Roman"/>
                <w:bCs/>
                <w:sz w:val="28"/>
                <w:szCs w:val="28"/>
              </w:rPr>
              <w:t>в более чем 2 раза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14:paraId="56A85645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6C26F905" w14:textId="77777777" w:rsidTr="001F3140">
        <w:tc>
          <w:tcPr>
            <w:tcW w:w="680" w:type="dxa"/>
          </w:tcPr>
          <w:p w14:paraId="5ED8B24A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A3CA463" w14:textId="2A5763BF" w:rsidR="00961EF0" w:rsidRPr="00090631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985" w:type="dxa"/>
          </w:tcPr>
          <w:p w14:paraId="437B4C32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090631" w14:paraId="5B4CB220" w14:textId="77777777" w:rsidTr="001F3140">
        <w:tc>
          <w:tcPr>
            <w:tcW w:w="680" w:type="dxa"/>
          </w:tcPr>
          <w:p w14:paraId="2E2C335F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0BB9568" w14:textId="3FB95F4A" w:rsidR="00961EF0" w:rsidRPr="00090631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</w:t>
            </w:r>
            <w:r w:rsidR="00961EF0">
              <w:rPr>
                <w:rFonts w:ascii="Times New Roman" w:hAnsi="Times New Roman"/>
                <w:bCs/>
                <w:sz w:val="28"/>
                <w:szCs w:val="28"/>
              </w:rPr>
              <w:t xml:space="preserve">равен или 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>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985" w:type="dxa"/>
          </w:tcPr>
          <w:p w14:paraId="675FA513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D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090631" w14:paraId="1F28F5AA" w14:textId="77777777" w:rsidTr="001F3140">
        <w:tc>
          <w:tcPr>
            <w:tcW w:w="680" w:type="dxa"/>
          </w:tcPr>
          <w:p w14:paraId="285A68D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2F75CE10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Соотношение объема налоговых отчислений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(кроме НДС)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предшествующий календарный год в бюджеты всех уровней к запрашиваемому размеру гранта (из расчета за календарный год)</w:t>
            </w:r>
          </w:p>
        </w:tc>
        <w:tc>
          <w:tcPr>
            <w:tcW w:w="1985" w:type="dxa"/>
          </w:tcPr>
          <w:p w14:paraId="556F053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090631" w14:paraId="3820739A" w14:textId="77777777" w:rsidTr="001F3140">
        <w:tc>
          <w:tcPr>
            <w:tcW w:w="680" w:type="dxa"/>
          </w:tcPr>
          <w:p w14:paraId="016541F2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49F8375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1682EF3B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1EF0" w:rsidRPr="00090631" w14:paraId="49EA114D" w14:textId="77777777" w:rsidTr="001F3140">
        <w:tc>
          <w:tcPr>
            <w:tcW w:w="680" w:type="dxa"/>
          </w:tcPr>
          <w:p w14:paraId="4FFFAFE0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F0B0D21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06035BEC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3626EA5B" w14:textId="77777777" w:rsidTr="001F3140">
        <w:tc>
          <w:tcPr>
            <w:tcW w:w="680" w:type="dxa"/>
          </w:tcPr>
          <w:p w14:paraId="33A68307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FD6508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3519B44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090631" w14:paraId="4205F49E" w14:textId="77777777" w:rsidTr="001F3140">
        <w:tc>
          <w:tcPr>
            <w:tcW w:w="680" w:type="dxa"/>
          </w:tcPr>
          <w:p w14:paraId="0DF96C9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4C8AEC8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11E61024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6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090631" w14:paraId="3BA57EC7" w14:textId="77777777" w:rsidTr="001F3140">
        <w:tc>
          <w:tcPr>
            <w:tcW w:w="680" w:type="dxa"/>
          </w:tcPr>
          <w:p w14:paraId="79862C6F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2B6392C4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985" w:type="dxa"/>
          </w:tcPr>
          <w:p w14:paraId="2602272C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090631" w14:paraId="5E90E0FE" w14:textId="77777777" w:rsidTr="001F3140">
        <w:tc>
          <w:tcPr>
            <w:tcW w:w="680" w:type="dxa"/>
          </w:tcPr>
          <w:p w14:paraId="56FD702F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3C59763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4 группа и выше</w:t>
            </w:r>
          </w:p>
        </w:tc>
        <w:tc>
          <w:tcPr>
            <w:tcW w:w="1985" w:type="dxa"/>
          </w:tcPr>
          <w:p w14:paraId="5E4D8269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165B7832" w14:textId="77777777" w:rsidTr="001F3140">
        <w:tc>
          <w:tcPr>
            <w:tcW w:w="680" w:type="dxa"/>
          </w:tcPr>
          <w:p w14:paraId="77144ADC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088CAE9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</w:p>
        </w:tc>
        <w:tc>
          <w:tcPr>
            <w:tcW w:w="1985" w:type="dxa"/>
          </w:tcPr>
          <w:p w14:paraId="7ADD498C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090631" w14:paraId="0A2E966D" w14:textId="77777777" w:rsidTr="001F3140">
        <w:tc>
          <w:tcPr>
            <w:tcW w:w="680" w:type="dxa"/>
          </w:tcPr>
          <w:p w14:paraId="4E1EE536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24C3AA9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985" w:type="dxa"/>
          </w:tcPr>
          <w:p w14:paraId="11732A68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090631" w14:paraId="3F38E790" w14:textId="77777777" w:rsidTr="001F3140">
        <w:tc>
          <w:tcPr>
            <w:tcW w:w="680" w:type="dxa"/>
          </w:tcPr>
          <w:p w14:paraId="384D8161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6758" w:type="dxa"/>
          </w:tcPr>
          <w:p w14:paraId="10693F68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985" w:type="dxa"/>
          </w:tcPr>
          <w:p w14:paraId="30B2321A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090631" w14:paraId="30D3C8CF" w14:textId="77777777" w:rsidTr="001F3140">
        <w:tc>
          <w:tcPr>
            <w:tcW w:w="680" w:type="dxa"/>
          </w:tcPr>
          <w:p w14:paraId="05184A2B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E218B5" w14:textId="6C15919A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свыше </w:t>
            </w:r>
            <w:r w:rsidR="00A430E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A430E1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A430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FDA9D5C" w14:textId="1B7262CA" w:rsidR="00961EF0" w:rsidRPr="00090631" w:rsidRDefault="00A430E1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090631" w14:paraId="76B36DFB" w14:textId="77777777" w:rsidTr="001F3140">
        <w:tc>
          <w:tcPr>
            <w:tcW w:w="680" w:type="dxa"/>
          </w:tcPr>
          <w:p w14:paraId="47CB86B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5FCDCD2" w14:textId="7169CE10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</w:t>
            </w:r>
            <w:r w:rsidR="00A430E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A430E1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A430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30B04E2A" w14:textId="6E304611" w:rsidR="00961EF0" w:rsidRPr="00090631" w:rsidRDefault="00A430E1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090631" w14:paraId="6D560D92" w14:textId="77777777" w:rsidTr="001F3140">
        <w:tc>
          <w:tcPr>
            <w:tcW w:w="680" w:type="dxa"/>
          </w:tcPr>
          <w:p w14:paraId="5C8F3662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D2645B5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985" w:type="dxa"/>
          </w:tcPr>
          <w:p w14:paraId="404D377A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3759ADF5" w14:textId="77777777" w:rsidR="00961EF0" w:rsidRDefault="00961EF0" w:rsidP="00961E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55FC0A9" w14:textId="0E7E48E6" w:rsidR="00B22C9D" w:rsidRPr="004E7A25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>
        <w:rPr>
          <w:rFonts w:ascii="Times New Roman" w:hAnsi="Times New Roman"/>
          <w:bCs/>
          <w:sz w:val="28"/>
          <w:szCs w:val="28"/>
        </w:rPr>
        <w:t xml:space="preserve"> 7</w:t>
      </w:r>
    </w:p>
    <w:p w14:paraId="156EDCE7" w14:textId="77777777" w:rsidR="00B22C9D" w:rsidRPr="004E7A25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к Порядку</w:t>
      </w:r>
    </w:p>
    <w:p w14:paraId="591D44A9" w14:textId="77777777" w:rsidR="00B22C9D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DFF0D1" w14:textId="21E03E68" w:rsidR="00B22C9D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0615BCE7" w14:textId="77777777" w:rsidR="005618FF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36285F">
        <w:rPr>
          <w:rFonts w:ascii="Times New Roman" w:hAnsi="Times New Roman"/>
          <w:sz w:val="28"/>
          <w:szCs w:val="28"/>
        </w:rPr>
        <w:t xml:space="preserve">физических лиц, не являющихся индивидуальными </w:t>
      </w:r>
    </w:p>
    <w:p w14:paraId="1AE3BE33" w14:textId="77777777" w:rsidR="005618FF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 xml:space="preserve">предпринимателями и применяющих специальный налоговый режим </w:t>
      </w:r>
    </w:p>
    <w:p w14:paraId="32C6E9EF" w14:textId="0AFCAF74" w:rsidR="005618FF" w:rsidRPr="00B27C1A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>«Налог на профессиональный доход»</w:t>
      </w:r>
    </w:p>
    <w:p w14:paraId="74267191" w14:textId="77777777" w:rsidR="00B22C9D" w:rsidRPr="00B27C1A" w:rsidRDefault="00B22C9D" w:rsidP="00B2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B22C9D" w:rsidRPr="00090631" w14:paraId="142C6710" w14:textId="77777777" w:rsidTr="000E39FA">
        <w:tc>
          <w:tcPr>
            <w:tcW w:w="680" w:type="dxa"/>
            <w:vAlign w:val="center"/>
          </w:tcPr>
          <w:p w14:paraId="01DFBA3F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EF8AC05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24EC314F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B22C9D" w:rsidRPr="00090631" w14:paraId="20ECEFAA" w14:textId="77777777" w:rsidTr="000E39FA">
        <w:tc>
          <w:tcPr>
            <w:tcW w:w="680" w:type="dxa"/>
          </w:tcPr>
          <w:p w14:paraId="067A8F9B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26E3E907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6F8278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090631" w14:paraId="760EDCDD" w14:textId="77777777" w:rsidTr="000E39FA">
        <w:tc>
          <w:tcPr>
            <w:tcW w:w="680" w:type="dxa"/>
          </w:tcPr>
          <w:p w14:paraId="3CB31DD5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3E8C3C63" w14:textId="76ED621E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Среднемесячный доход от реализации товаров (работ, услуг) на первое число месяца подачи документов</w:t>
            </w:r>
            <w:r w:rsidR="00652254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24F56ACC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2C9D" w:rsidRPr="00090631" w14:paraId="796E5ABB" w14:textId="77777777" w:rsidTr="000E39FA">
        <w:tc>
          <w:tcPr>
            <w:tcW w:w="680" w:type="dxa"/>
          </w:tcPr>
          <w:p w14:paraId="333BF270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DD078BF" w14:textId="1E04889B" w:rsidR="00B22C9D" w:rsidRPr="00090631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150 тыс. руб. и более</w:t>
            </w:r>
          </w:p>
        </w:tc>
        <w:tc>
          <w:tcPr>
            <w:tcW w:w="1985" w:type="dxa"/>
          </w:tcPr>
          <w:p w14:paraId="61B50ADB" w14:textId="1CB7B67C" w:rsidR="00B22C9D" w:rsidRPr="00090631" w:rsidRDefault="004130F3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090631" w14:paraId="301B48A7" w14:textId="77777777" w:rsidTr="000E39FA">
        <w:tc>
          <w:tcPr>
            <w:tcW w:w="680" w:type="dxa"/>
          </w:tcPr>
          <w:p w14:paraId="199BBCB6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6A34080" w14:textId="15448F47" w:rsidR="00B22C9D" w:rsidRPr="00090631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от 50 до 1</w:t>
            </w:r>
            <w:r w:rsidR="004130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</w:tc>
        <w:tc>
          <w:tcPr>
            <w:tcW w:w="1985" w:type="dxa"/>
          </w:tcPr>
          <w:p w14:paraId="3FEE32AF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22C9D" w:rsidRPr="00090631" w14:paraId="10C54997" w14:textId="77777777" w:rsidTr="000E39FA">
        <w:tc>
          <w:tcPr>
            <w:tcW w:w="680" w:type="dxa"/>
          </w:tcPr>
          <w:p w14:paraId="21BF09C8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8E712B3" w14:textId="4B8B47D0" w:rsidR="00B22C9D" w:rsidRPr="00090631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до 50 тыс. руб.</w:t>
            </w:r>
          </w:p>
        </w:tc>
        <w:tc>
          <w:tcPr>
            <w:tcW w:w="1985" w:type="dxa"/>
          </w:tcPr>
          <w:p w14:paraId="13C53D17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D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090631" w14:paraId="214959B6" w14:textId="77777777" w:rsidTr="000E39FA">
        <w:tc>
          <w:tcPr>
            <w:tcW w:w="680" w:type="dxa"/>
          </w:tcPr>
          <w:p w14:paraId="7BA4DC1A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7E9CBEC3" w14:textId="46A34768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ведения деятельности в статусе налогоплательщика налога на профессиональный доход</w:t>
            </w:r>
            <w:r w:rsidR="00652254">
              <w:rPr>
                <w:rFonts w:ascii="Times New Roman" w:hAnsi="Times New Roman"/>
                <w:bCs/>
                <w:sz w:val="28"/>
                <w:szCs w:val="28"/>
              </w:rPr>
              <w:t>**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E4F3FA4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090631" w14:paraId="4D5254CF" w14:textId="77777777" w:rsidTr="000E39FA">
        <w:tc>
          <w:tcPr>
            <w:tcW w:w="680" w:type="dxa"/>
          </w:tcPr>
          <w:p w14:paraId="16035A82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9B3FA55" w14:textId="38DF6DBA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более 1 года</w:t>
            </w:r>
          </w:p>
        </w:tc>
        <w:tc>
          <w:tcPr>
            <w:tcW w:w="1985" w:type="dxa"/>
          </w:tcPr>
          <w:p w14:paraId="28973ED6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47119" w:rsidRPr="00090631" w14:paraId="7032EEA5" w14:textId="77777777" w:rsidTr="000E39FA">
        <w:tc>
          <w:tcPr>
            <w:tcW w:w="680" w:type="dxa"/>
          </w:tcPr>
          <w:p w14:paraId="6A8C6476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6F6E5D9" w14:textId="0111C8AE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 месяцев до 1 года</w:t>
            </w:r>
          </w:p>
        </w:tc>
        <w:tc>
          <w:tcPr>
            <w:tcW w:w="1985" w:type="dxa"/>
          </w:tcPr>
          <w:p w14:paraId="68DC8DA5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7119" w:rsidRPr="00090631" w14:paraId="77BDEC6A" w14:textId="77777777" w:rsidTr="000E39FA">
        <w:tc>
          <w:tcPr>
            <w:tcW w:w="680" w:type="dxa"/>
          </w:tcPr>
          <w:p w14:paraId="6CFA2BDF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471F4A2" w14:textId="29F9B80C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от 6 месяцев до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14:paraId="32C2D6F9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090631" w14:paraId="752A37ED" w14:textId="77777777" w:rsidTr="000E39FA">
        <w:tc>
          <w:tcPr>
            <w:tcW w:w="680" w:type="dxa"/>
          </w:tcPr>
          <w:p w14:paraId="4C23962B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C44CC9C" w14:textId="00212B41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до 6 месяцев</w:t>
            </w:r>
          </w:p>
        </w:tc>
        <w:tc>
          <w:tcPr>
            <w:tcW w:w="1985" w:type="dxa"/>
          </w:tcPr>
          <w:p w14:paraId="466A401B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6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090631" w14:paraId="027FCEEA" w14:textId="77777777" w:rsidTr="000E39FA">
        <w:tc>
          <w:tcPr>
            <w:tcW w:w="680" w:type="dxa"/>
          </w:tcPr>
          <w:p w14:paraId="6FB0836B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61AE97AE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985" w:type="dxa"/>
          </w:tcPr>
          <w:p w14:paraId="01FDD923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0457" w:rsidRPr="00090631" w14:paraId="09E61131" w14:textId="77777777" w:rsidTr="000E39FA">
        <w:tc>
          <w:tcPr>
            <w:tcW w:w="680" w:type="dxa"/>
          </w:tcPr>
          <w:p w14:paraId="5F4AE401" w14:textId="77777777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719D5ED" w14:textId="5B3A5F15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  <w:r w:rsidR="004130F3">
              <w:rPr>
                <w:rFonts w:ascii="Times New Roman" w:hAnsi="Times New Roman"/>
                <w:bCs/>
                <w:sz w:val="28"/>
                <w:szCs w:val="28"/>
              </w:rPr>
              <w:t xml:space="preserve"> и выше</w:t>
            </w:r>
          </w:p>
        </w:tc>
        <w:tc>
          <w:tcPr>
            <w:tcW w:w="1985" w:type="dxa"/>
          </w:tcPr>
          <w:p w14:paraId="1530BD97" w14:textId="289D9F9E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0457" w:rsidRPr="00090631" w14:paraId="67A444E0" w14:textId="77777777" w:rsidTr="000E39FA">
        <w:tc>
          <w:tcPr>
            <w:tcW w:w="680" w:type="dxa"/>
          </w:tcPr>
          <w:p w14:paraId="5A2E3547" w14:textId="77777777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9BED2A3" w14:textId="77777777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985" w:type="dxa"/>
          </w:tcPr>
          <w:p w14:paraId="68A39BFE" w14:textId="4148945B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20457" w:rsidRPr="00090631" w14:paraId="19B3CB99" w14:textId="77777777" w:rsidTr="000E39FA">
        <w:tc>
          <w:tcPr>
            <w:tcW w:w="680" w:type="dxa"/>
          </w:tcPr>
          <w:p w14:paraId="430E41F5" w14:textId="77777777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05333E" w14:textId="7E8AE2F6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группа</w:t>
            </w:r>
          </w:p>
        </w:tc>
        <w:tc>
          <w:tcPr>
            <w:tcW w:w="1985" w:type="dxa"/>
          </w:tcPr>
          <w:p w14:paraId="038B7FD5" w14:textId="18704AF1" w:rsidR="00A20457" w:rsidRPr="00090631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6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090631" w14:paraId="4B25AF4E" w14:textId="77777777" w:rsidTr="000E39FA">
        <w:tc>
          <w:tcPr>
            <w:tcW w:w="680" w:type="dxa"/>
          </w:tcPr>
          <w:p w14:paraId="23F32AE8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6758" w:type="dxa"/>
          </w:tcPr>
          <w:p w14:paraId="42C1BE7A" w14:textId="665F362C" w:rsidR="00547119" w:rsidRPr="00090631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Сфера деятельности 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в статусе налогоплательщика налога на профессиональный доход</w:t>
            </w:r>
          </w:p>
        </w:tc>
        <w:tc>
          <w:tcPr>
            <w:tcW w:w="1985" w:type="dxa"/>
          </w:tcPr>
          <w:p w14:paraId="1DB53101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090631" w14:paraId="7B96D5BC" w14:textId="77777777" w:rsidTr="000E39FA">
        <w:tc>
          <w:tcPr>
            <w:tcW w:w="680" w:type="dxa"/>
          </w:tcPr>
          <w:p w14:paraId="7FC32929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D0F0453" w14:textId="45895D18" w:rsidR="00547119" w:rsidRPr="00090631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сфера</w:t>
            </w:r>
          </w:p>
        </w:tc>
        <w:tc>
          <w:tcPr>
            <w:tcW w:w="1985" w:type="dxa"/>
          </w:tcPr>
          <w:p w14:paraId="4425DCDD" w14:textId="40CDC781" w:rsidR="00547119" w:rsidRPr="00090631" w:rsidRDefault="00D4200F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090631" w14:paraId="3438B9C2" w14:textId="77777777" w:rsidTr="000E39FA">
        <w:tc>
          <w:tcPr>
            <w:tcW w:w="680" w:type="dxa"/>
          </w:tcPr>
          <w:p w14:paraId="64928A20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4C9DF24" w14:textId="6DAE30A4" w:rsidR="00547119" w:rsidRPr="00090631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985" w:type="dxa"/>
          </w:tcPr>
          <w:p w14:paraId="2F824909" w14:textId="022BCB72" w:rsidR="00547119" w:rsidRPr="00090631" w:rsidRDefault="00D4200F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432B20C3" w14:textId="2C0664BF" w:rsidR="00B22C9D" w:rsidRPr="00652254" w:rsidRDefault="00652254" w:rsidP="0065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372AC011" w14:textId="093AD5B9" w:rsidR="00652254" w:rsidRPr="005D0B64" w:rsidRDefault="00652254" w:rsidP="0065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</w:t>
      </w:r>
      <w:r w:rsidR="005D0B64" w:rsidRPr="005D0B64">
        <w:rPr>
          <w:rFonts w:ascii="Times New Roman" w:hAnsi="Times New Roman"/>
          <w:sz w:val="24"/>
          <w:szCs w:val="24"/>
        </w:rPr>
        <w:t>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6894AD95" w14:textId="77777777" w:rsidR="00B22C9D" w:rsidRDefault="00B22C9D" w:rsidP="00B22C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C58BF0C" w14:textId="307DF383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8</w:t>
      </w:r>
    </w:p>
    <w:p w14:paraId="13A5F725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6B1322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5" w:name="P244"/>
      <w:bookmarkEnd w:id="15"/>
      <w:r w:rsidRPr="006B1322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090631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090631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090631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090631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511669AC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2B0340"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6C6D3C2A" w:rsidR="006B1322" w:rsidRPr="00090631" w:rsidRDefault="002B0340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Самозанятый</w:t>
            </w:r>
            <w:r w:rsidR="006B1322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6439"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090631" w14:paraId="1EAB479D" w14:textId="77777777" w:rsidTr="00966016">
        <w:tc>
          <w:tcPr>
            <w:tcW w:w="567" w:type="dxa"/>
          </w:tcPr>
          <w:p w14:paraId="735F484E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0EF77D33" w14:textId="77777777" w:rsidTr="00966016">
        <w:tc>
          <w:tcPr>
            <w:tcW w:w="567" w:type="dxa"/>
          </w:tcPr>
          <w:p w14:paraId="2BE72236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45A0B6E7" w14:textId="77777777" w:rsidTr="00966016">
        <w:tc>
          <w:tcPr>
            <w:tcW w:w="567" w:type="dxa"/>
          </w:tcPr>
          <w:p w14:paraId="478AC3B3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855" w:rsidRPr="00090631" w14:paraId="10A6557A" w14:textId="77777777" w:rsidTr="00966016">
        <w:tc>
          <w:tcPr>
            <w:tcW w:w="567" w:type="dxa"/>
          </w:tcPr>
          <w:p w14:paraId="60A7FCC9" w14:textId="5AB77C62" w:rsidR="00B83855" w:rsidRPr="00090631" w:rsidRDefault="00B83855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4082" w:type="dxa"/>
          </w:tcPr>
          <w:p w14:paraId="27999771" w14:textId="77777777" w:rsidR="00B83855" w:rsidRPr="00090631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39D85" w14:textId="77777777" w:rsidR="00B83855" w:rsidRPr="00090631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EDE7F" w14:textId="77777777" w:rsidR="00B83855" w:rsidRPr="00090631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3A6630" w14:textId="77777777" w:rsidR="00B83855" w:rsidRPr="00090631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6EEDD1" w14:textId="77777777" w:rsidR="00B83855" w:rsidRPr="00090631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090631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090631" w:rsidRDefault="0040415C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77777777" w:rsidR="006B1322" w:rsidRPr="004E6B68" w:rsidRDefault="002273D3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6B1322" w:rsidRPr="004E6B68">
        <w:rPr>
          <w:rFonts w:ascii="Times New Roman" w:hAnsi="Times New Roman"/>
          <w:bCs/>
          <w:sz w:val="24"/>
          <w:szCs w:val="24"/>
        </w:rPr>
        <w:t xml:space="preserve">подпись)   </w:t>
      </w:r>
      <w:proofErr w:type="gramEnd"/>
      <w:r w:rsidR="006B1322" w:rsidRPr="004E6B6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5046DA">
        <w:rPr>
          <w:rFonts w:ascii="Times New Roman" w:hAnsi="Times New Roman"/>
          <w:sz w:val="24"/>
          <w:szCs w:val="24"/>
        </w:rPr>
        <w:t>(</w:t>
      </w:r>
      <w:r w:rsidR="00DC3CA8">
        <w:rPr>
          <w:rFonts w:ascii="Times New Roman" w:hAnsi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/>
          <w:sz w:val="24"/>
          <w:szCs w:val="24"/>
        </w:rPr>
        <w:t>)</w:t>
      </w:r>
    </w:p>
    <w:p w14:paraId="74F93F73" w14:textId="38006F1B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3B32026" w14:textId="09E51445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344752F7" w14:textId="77777777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4F674672" w14:textId="77777777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57080378" w14:textId="6C40F37B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E6B68"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9</w:t>
      </w:r>
    </w:p>
    <w:p w14:paraId="6979F246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91"/>
      <w:bookmarkEnd w:id="16"/>
      <w:r>
        <w:rPr>
          <w:rFonts w:ascii="Times New Roman" w:hAnsi="Times New Roman"/>
          <w:bCs/>
          <w:sz w:val="28"/>
          <w:szCs w:val="28"/>
        </w:rPr>
        <w:t>Итоговый р</w:t>
      </w:r>
      <w:r w:rsidR="005A70C4">
        <w:rPr>
          <w:rFonts w:ascii="Times New Roman" w:hAnsi="Times New Roman"/>
          <w:bCs/>
          <w:sz w:val="28"/>
          <w:szCs w:val="28"/>
        </w:rPr>
        <w:t xml:space="preserve">ейтинг </w:t>
      </w:r>
      <w:r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6B1322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090631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58189289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087C75F4" w14:textId="77777777" w:rsidTr="00921EC1">
        <w:tc>
          <w:tcPr>
            <w:tcW w:w="567" w:type="dxa"/>
          </w:tcPr>
          <w:p w14:paraId="79BD3E4A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25469C34" w14:textId="77777777" w:rsidTr="00921EC1">
        <w:tc>
          <w:tcPr>
            <w:tcW w:w="567" w:type="dxa"/>
          </w:tcPr>
          <w:p w14:paraId="29C5D48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5861EE42" w14:textId="77777777" w:rsidTr="00921EC1">
        <w:tc>
          <w:tcPr>
            <w:tcW w:w="567" w:type="dxa"/>
          </w:tcPr>
          <w:p w14:paraId="20E35082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70C1628E" w14:textId="77777777" w:rsidTr="00921EC1">
        <w:tc>
          <w:tcPr>
            <w:tcW w:w="567" w:type="dxa"/>
          </w:tcPr>
          <w:p w14:paraId="3FFE3D68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066293" w14:textId="77777777" w:rsidR="00653753" w:rsidRDefault="00653753" w:rsidP="00653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5ABD1BD" w14:textId="26D76DFE" w:rsidR="00A56EB8" w:rsidRPr="00B27C1A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10</w:t>
      </w:r>
    </w:p>
    <w:p w14:paraId="7B99FC6C" w14:textId="77777777" w:rsidR="00A56EB8" w:rsidRPr="00B27C1A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B27C1A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ar1065"/>
      <w:bookmarkEnd w:id="17"/>
      <w:r w:rsidRPr="00A56EB8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7F3167DD" w14:textId="77777777" w:rsidR="00C927D6" w:rsidRDefault="00A56EB8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EB8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CC7AAF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C927D6" w:rsidRPr="0036285F">
        <w:rPr>
          <w:rFonts w:ascii="Times New Roman" w:hAnsi="Times New Roman"/>
          <w:sz w:val="28"/>
          <w:szCs w:val="28"/>
        </w:rPr>
        <w:t xml:space="preserve">по возмещению части затрат </w:t>
      </w:r>
    </w:p>
    <w:p w14:paraId="0473E35D" w14:textId="77777777" w:rsidR="00C927D6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предпринимательства, </w:t>
      </w:r>
    </w:p>
    <w:p w14:paraId="52876E24" w14:textId="77777777" w:rsidR="00C927D6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</w:p>
    <w:p w14:paraId="011FA695" w14:textId="77777777" w:rsidR="00C927D6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 xml:space="preserve">«Налог на профессиональный доход», связанных с приобретением оборудования в целях создания, и (или) развития, и (или) </w:t>
      </w:r>
    </w:p>
    <w:p w14:paraId="33E5F88E" w14:textId="309938AA" w:rsidR="00B3091F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>модернизации производства товаров (работ, услуг)</w:t>
      </w:r>
    </w:p>
    <w:p w14:paraId="0F90DCC2" w14:textId="77777777" w:rsidR="00C927D6" w:rsidRPr="00A56EB8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699"/>
        <w:gridCol w:w="1615"/>
        <w:gridCol w:w="1255"/>
        <w:gridCol w:w="1539"/>
        <w:gridCol w:w="1533"/>
      </w:tblGrid>
      <w:tr w:rsidR="00C8516E" w:rsidRPr="00090631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318CBC4B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090631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090631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090631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090631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090631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090631" w:rsidRDefault="00C8516E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Default="00A56EB8" w:rsidP="00A56EB8">
      <w:pPr>
        <w:pStyle w:val="ConsPlusNormal"/>
        <w:jc w:val="center"/>
      </w:pPr>
    </w:p>
    <w:p w14:paraId="4EC5F480" w14:textId="77777777" w:rsidR="00A56EB8" w:rsidRPr="006B1322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DF904" w14:textId="77777777" w:rsidR="006B1322" w:rsidRDefault="006B1322" w:rsidP="006B1322">
      <w:pPr>
        <w:pStyle w:val="ConsPlusNormal"/>
        <w:ind w:firstLine="540"/>
        <w:jc w:val="both"/>
      </w:pPr>
    </w:p>
    <w:p w14:paraId="4CE6E299" w14:textId="77777777"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8FE0BF" w14:textId="77777777"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ADDF12" w14:textId="77777777" w:rsidR="00A717CA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B538DA8" w14:textId="77777777"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6E30E3" w14:textId="77777777" w:rsidR="00A717CA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156398D" w14:textId="481A91E9" w:rsidR="006354C3" w:rsidRPr="00F85926" w:rsidRDefault="006354C3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>
        <w:rPr>
          <w:rFonts w:ascii="Times New Roman" w:hAnsi="Times New Roman" w:cs="Times New Roman"/>
          <w:sz w:val="28"/>
          <w:szCs w:val="28"/>
        </w:rPr>
        <w:t xml:space="preserve"> </w:t>
      </w:r>
      <w:r w:rsidR="00B80081">
        <w:rPr>
          <w:rFonts w:ascii="Times New Roman" w:hAnsi="Times New Roman" w:cs="Times New Roman"/>
          <w:sz w:val="28"/>
          <w:szCs w:val="28"/>
        </w:rPr>
        <w:t>11</w:t>
      </w:r>
    </w:p>
    <w:p w14:paraId="33EA9BD5" w14:textId="77777777" w:rsidR="006354C3" w:rsidRPr="00F85926" w:rsidRDefault="006354C3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F85926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211726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6087"/>
      <w:bookmarkEnd w:id="18"/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211726">
        <w:rPr>
          <w:rFonts w:ascii="Times New Roman" w:hAnsi="Times New Roman" w:cs="Times New Roman"/>
          <w:sz w:val="24"/>
          <w:szCs w:val="24"/>
        </w:rPr>
        <w:t>достижении</w:t>
      </w:r>
      <w:r w:rsidRPr="00211726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211726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211726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56FD3" w:rsidRPr="00090631" w14:paraId="66FD704F" w14:textId="77777777" w:rsidTr="00B31163">
        <w:tc>
          <w:tcPr>
            <w:tcW w:w="567" w:type="dxa"/>
            <w:vAlign w:val="center"/>
          </w:tcPr>
          <w:p w14:paraId="0CC6A114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B1E2434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959A5C4" w14:textId="77777777" w:rsidR="00556FD3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70B66A9" w14:textId="1F390794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0E5FB19D" w14:textId="517A33FF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8" w:type="dxa"/>
            <w:vAlign w:val="center"/>
          </w:tcPr>
          <w:p w14:paraId="082D9BE5" w14:textId="515C95B2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5" w:type="dxa"/>
            <w:vAlign w:val="center"/>
          </w:tcPr>
          <w:p w14:paraId="58C25B15" w14:textId="3D06520E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6" w:type="dxa"/>
            <w:vAlign w:val="center"/>
          </w:tcPr>
          <w:p w14:paraId="332D2BFE" w14:textId="66B2084E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090631" w14:paraId="3047CA3D" w14:textId="77777777" w:rsidTr="00556FD3">
        <w:tc>
          <w:tcPr>
            <w:tcW w:w="567" w:type="dxa"/>
          </w:tcPr>
          <w:p w14:paraId="23CA7A04" w14:textId="469F4D39" w:rsidR="00556FD3" w:rsidRPr="00211726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B7B3D6" w14:textId="77777777" w:rsidR="00556FD3" w:rsidRPr="00211726" w:rsidRDefault="00556FD3" w:rsidP="00211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14:paraId="4A6E11D0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ADE0E" w14:textId="7B6E1D7C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5733D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2AED2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988F3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D3" w:rsidRPr="00090631" w14:paraId="49B5DAF1" w14:textId="77777777" w:rsidTr="00556FD3">
        <w:tc>
          <w:tcPr>
            <w:tcW w:w="567" w:type="dxa"/>
          </w:tcPr>
          <w:p w14:paraId="4D2658A8" w14:textId="22A85EA5" w:rsidR="00556FD3" w:rsidRPr="00211726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323FE58" w14:textId="77777777" w:rsidR="00556FD3" w:rsidRDefault="00556FD3" w:rsidP="00AE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 и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16397" w14:textId="77777777" w:rsidR="00556FD3" w:rsidRPr="00211726" w:rsidRDefault="00556FD3" w:rsidP="00AE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14:paraId="62B9C325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B667BB" w14:textId="7BAE2476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63C8A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3D382D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0D91C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02A46" w14:textId="402D7E60" w:rsidR="00FC6D73" w:rsidRDefault="00FC6D7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31E92" w14:textId="02989C36" w:rsidR="00CE617B" w:rsidRPr="00CE617B" w:rsidRDefault="00DE1EB9" w:rsidP="00CE617B">
      <w:pPr>
        <w:pStyle w:val="ConsPlusNormal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D674BF">
        <w:rPr>
          <w:rFonts w:ascii="Times New Roman" w:hAnsi="Times New Roman"/>
          <w:sz w:val="24"/>
          <w:szCs w:val="24"/>
        </w:rPr>
        <w:t xml:space="preserve">Приложение: </w:t>
      </w:r>
      <w:r>
        <w:rPr>
          <w:rFonts w:ascii="Times New Roman" w:hAnsi="Times New Roman"/>
          <w:sz w:val="24"/>
          <w:szCs w:val="24"/>
        </w:rPr>
        <w:t>титульный лист расчета по страховым взносам</w:t>
      </w:r>
      <w:r w:rsidRPr="00D674BF">
        <w:rPr>
          <w:rFonts w:ascii="Times New Roman" w:hAnsi="Times New Roman"/>
          <w:sz w:val="24"/>
          <w:szCs w:val="24"/>
        </w:rPr>
        <w:t xml:space="preserve"> по </w:t>
      </w:r>
      <w:hyperlink r:id="rId36" w:history="1">
        <w:r w:rsidRPr="00D674BF">
          <w:rPr>
            <w:rFonts w:ascii="Times New Roman" w:hAnsi="Times New Roman"/>
            <w:color w:val="0000FF"/>
            <w:sz w:val="24"/>
            <w:szCs w:val="24"/>
          </w:rPr>
          <w:t>форме</w:t>
        </w:r>
      </w:hyperlink>
      <w:r w:rsidRPr="00D674BF">
        <w:rPr>
          <w:rFonts w:ascii="Times New Roman" w:hAnsi="Times New Roman"/>
          <w:sz w:val="24"/>
          <w:szCs w:val="24"/>
        </w:rPr>
        <w:t xml:space="preserve">, утвержденной </w:t>
      </w:r>
      <w:r w:rsidRPr="00E46539">
        <w:rPr>
          <w:rFonts w:ascii="Times New Roman" w:hAnsi="Times New Roman"/>
          <w:sz w:val="24"/>
          <w:szCs w:val="24"/>
        </w:rPr>
        <w:t>приказом ФНС России от 18.09.2019 № ММВ-7-11/470@)</w:t>
      </w:r>
      <w:r w:rsidR="00CE617B">
        <w:rPr>
          <w:rFonts w:ascii="Times New Roman" w:hAnsi="Times New Roman"/>
          <w:sz w:val="24"/>
          <w:szCs w:val="24"/>
        </w:rPr>
        <w:t xml:space="preserve">, </w:t>
      </w:r>
      <w:r w:rsidR="00CE617B" w:rsidRPr="00CE617B">
        <w:rPr>
          <w:rFonts w:ascii="Times New Roman" w:hAnsi="Times New Roman"/>
          <w:sz w:val="24"/>
          <w:szCs w:val="24"/>
        </w:rPr>
        <w:t>собственноручно заверенный получателем гранта.</w:t>
      </w:r>
    </w:p>
    <w:p w14:paraId="3C303E1C" w14:textId="54E8A346" w:rsidR="00DE1EB9" w:rsidRPr="00D674BF" w:rsidRDefault="00DE1EB9" w:rsidP="00DE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4BF">
        <w:rPr>
          <w:rFonts w:ascii="Times New Roman" w:hAnsi="Times New Roman"/>
          <w:sz w:val="24"/>
          <w:szCs w:val="24"/>
        </w:rPr>
        <w:t xml:space="preserve">. </w:t>
      </w:r>
    </w:p>
    <w:p w14:paraId="2C560078" w14:textId="7A5CBC07" w:rsidR="00082120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660D6" w14:textId="53DDDB2A" w:rsidR="00082120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DC9E8" w14:textId="77777777" w:rsidR="00082120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211726" w:rsidRDefault="006354C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211726" w:rsidRDefault="006354C3" w:rsidP="008F3138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211726" w:rsidRDefault="006354C3" w:rsidP="008F313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028CDFA" w:rsidR="006354C3" w:rsidRDefault="006354C3" w:rsidP="0042638C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>(</w:t>
      </w:r>
      <w:proofErr w:type="gramStart"/>
      <w:r w:rsidRPr="0021172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11726">
        <w:rPr>
          <w:rFonts w:ascii="Times New Roman" w:hAnsi="Times New Roman"/>
          <w:sz w:val="20"/>
          <w:szCs w:val="20"/>
        </w:rPr>
        <w:t xml:space="preserve">          (расшифровка подписи)</w:t>
      </w:r>
    </w:p>
    <w:p w14:paraId="34B758E5" w14:textId="09C9FC04" w:rsidR="0051749D" w:rsidRDefault="0042638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51749D">
        <w:rPr>
          <w:rFonts w:ascii="Times New Roman" w:hAnsi="Times New Roman"/>
          <w:sz w:val="20"/>
          <w:szCs w:val="20"/>
        </w:rPr>
        <w:t xml:space="preserve">                          М.П.</w:t>
      </w:r>
    </w:p>
    <w:p w14:paraId="5AEE090F" w14:textId="78DE6CBF" w:rsidR="005B790C" w:rsidRPr="0042638C" w:rsidRDefault="005B790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CA7AE" w14:textId="77777777" w:rsidR="00077071" w:rsidRDefault="00077071" w:rsidP="000770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75F41ED" w14:textId="7BEA3CA3" w:rsidR="005B790C" w:rsidRPr="00F85926" w:rsidRDefault="005B790C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081">
        <w:rPr>
          <w:rFonts w:ascii="Times New Roman" w:hAnsi="Times New Roman" w:cs="Times New Roman"/>
          <w:sz w:val="28"/>
          <w:szCs w:val="28"/>
        </w:rPr>
        <w:t>12</w:t>
      </w:r>
    </w:p>
    <w:p w14:paraId="7C71002E" w14:textId="77777777" w:rsidR="005B790C" w:rsidRPr="00F85926" w:rsidRDefault="005B790C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к Порядку</w:t>
      </w:r>
    </w:p>
    <w:p w14:paraId="1620D1CF" w14:textId="77777777" w:rsidR="005B790C" w:rsidRPr="00211726" w:rsidRDefault="005B790C" w:rsidP="005B7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1DB7A9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14:paraId="031B907C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5382A077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14:paraId="5552D0A5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651B2B7F" w14:textId="7E2C760D" w:rsidR="005B790C" w:rsidRPr="008940C0" w:rsidRDefault="008940C0" w:rsidP="005B790C">
      <w:pPr>
        <w:pStyle w:val="ConsPlusNonformat"/>
        <w:jc w:val="center"/>
        <w:rPr>
          <w:rFonts w:ascii="Times New Roman" w:hAnsi="Times New Roman" w:cs="Times New Roman"/>
        </w:rPr>
      </w:pPr>
      <w:r w:rsidRPr="008940C0">
        <w:rPr>
          <w:rFonts w:ascii="Times New Roman" w:hAnsi="Times New Roman"/>
        </w:rPr>
        <w:t>(фамилия, имя, отчество (последнее – при наличии) самозанятого гражданина)</w:t>
      </w:r>
    </w:p>
    <w:p w14:paraId="5E609402" w14:textId="77777777" w:rsidR="005B790C" w:rsidRPr="00211726" w:rsidRDefault="005B790C" w:rsidP="005B79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418"/>
        <w:gridCol w:w="1417"/>
        <w:gridCol w:w="1417"/>
        <w:gridCol w:w="1277"/>
      </w:tblGrid>
      <w:tr w:rsidR="00556FD3" w:rsidRPr="00090631" w14:paraId="60357A61" w14:textId="77777777" w:rsidTr="00B31163">
        <w:tc>
          <w:tcPr>
            <w:tcW w:w="567" w:type="dxa"/>
            <w:vAlign w:val="center"/>
          </w:tcPr>
          <w:p w14:paraId="3A1AE7A5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14:paraId="35357364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28D83D1B" w14:textId="77777777" w:rsidR="00556FD3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37D84168" w14:textId="0AACFA1F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5E98A3FC" w14:textId="2002452C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14:paraId="20D7E087" w14:textId="181B8B1F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14:paraId="14CD56B0" w14:textId="7AA8AC22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7" w:type="dxa"/>
            <w:vAlign w:val="center"/>
          </w:tcPr>
          <w:p w14:paraId="248367E5" w14:textId="4787F62A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090631" w14:paraId="6209B36F" w14:textId="77777777" w:rsidTr="00B31163">
        <w:tc>
          <w:tcPr>
            <w:tcW w:w="567" w:type="dxa"/>
          </w:tcPr>
          <w:p w14:paraId="7EA4D24C" w14:textId="2B55E33A" w:rsidR="00556FD3" w:rsidRPr="00211726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3A55F8" w14:textId="77777777" w:rsidR="00556FD3" w:rsidRDefault="00556FD3" w:rsidP="0089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49F81" w14:textId="5296247B" w:rsidR="00556FD3" w:rsidRPr="00211726" w:rsidRDefault="00556FD3" w:rsidP="0089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14:paraId="2E1C9187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07CEEF" w14:textId="7E5215D5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A9412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F49EF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4343609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EC7B0" w14:textId="77777777" w:rsidR="00082120" w:rsidRPr="00082120" w:rsidRDefault="00082120" w:rsidP="0008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45EDB" w14:textId="7657AC28" w:rsidR="00077071" w:rsidRDefault="00077071" w:rsidP="0008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46801" w14:textId="77777777" w:rsidR="00077071" w:rsidRPr="00082120" w:rsidRDefault="00077071" w:rsidP="0008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95711" w14:textId="6D1F7E8E" w:rsidR="005B790C" w:rsidRPr="00211726" w:rsidRDefault="005B790C" w:rsidP="005B79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14:paraId="0EFDE55F" w14:textId="77777777" w:rsidR="005B790C" w:rsidRPr="008F3138" w:rsidRDefault="005B790C" w:rsidP="005B790C">
      <w:pPr>
        <w:pStyle w:val="ConsPlusNonformat"/>
        <w:ind w:right="-426"/>
        <w:jc w:val="both"/>
        <w:rPr>
          <w:rFonts w:ascii="Times New Roman" w:hAnsi="Times New Roman" w:cs="Times New Roman"/>
        </w:rPr>
      </w:pPr>
    </w:p>
    <w:p w14:paraId="3D5517D9" w14:textId="7038F5D6" w:rsidR="005B790C" w:rsidRPr="00211726" w:rsidRDefault="0042638C" w:rsidP="005B790C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Самозанятый гражданин                                 </w:t>
      </w:r>
      <w:r w:rsidR="005B790C" w:rsidRPr="00211726">
        <w:rPr>
          <w:rFonts w:ascii="Times New Roman" w:hAnsi="Times New Roman"/>
          <w:sz w:val="24"/>
          <w:szCs w:val="24"/>
        </w:rPr>
        <w:t xml:space="preserve"> /_____________/ _____________________</w:t>
      </w:r>
    </w:p>
    <w:p w14:paraId="0480AB5D" w14:textId="027D724A" w:rsidR="005B790C" w:rsidRDefault="005B790C" w:rsidP="0042638C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21172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11726">
        <w:rPr>
          <w:rFonts w:ascii="Times New Roman" w:hAnsi="Times New Roman"/>
          <w:sz w:val="20"/>
          <w:szCs w:val="20"/>
        </w:rPr>
        <w:t xml:space="preserve">          (расшифровка подписи)</w:t>
      </w:r>
    </w:p>
    <w:p w14:paraId="33FA320B" w14:textId="77777777" w:rsidR="006354C3" w:rsidRPr="00211726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EA98A" w14:textId="77777777" w:rsidR="006354C3" w:rsidRPr="00211726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  <w:sectPr w:rsidR="006354C3" w:rsidRPr="00211726" w:rsidSect="00B80081">
          <w:headerReference w:type="default" r:id="rId37"/>
          <w:type w:val="continuous"/>
          <w:pgSz w:w="11905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14:paraId="6A9AC8EE" w14:textId="0765C275" w:rsidR="00B27C1A" w:rsidRPr="006E4F5B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6E4F5B">
        <w:rPr>
          <w:rFonts w:ascii="Times New Roman" w:hAnsi="Times New Roman"/>
          <w:bCs/>
          <w:sz w:val="28"/>
          <w:szCs w:val="28"/>
        </w:rPr>
        <w:t>риложение</w:t>
      </w:r>
      <w:r w:rsidR="0017321E">
        <w:rPr>
          <w:rFonts w:ascii="Times New Roman" w:hAnsi="Times New Roman"/>
          <w:bCs/>
          <w:sz w:val="28"/>
          <w:szCs w:val="28"/>
        </w:rPr>
        <w:t xml:space="preserve"> № </w:t>
      </w:r>
      <w:r w:rsidR="00B80081">
        <w:rPr>
          <w:rFonts w:ascii="Times New Roman" w:hAnsi="Times New Roman"/>
          <w:bCs/>
          <w:sz w:val="28"/>
          <w:szCs w:val="28"/>
        </w:rPr>
        <w:t>1</w:t>
      </w:r>
      <w:r w:rsidR="00AA0A4F">
        <w:rPr>
          <w:rFonts w:ascii="Times New Roman" w:hAnsi="Times New Roman"/>
          <w:bCs/>
          <w:sz w:val="28"/>
          <w:szCs w:val="28"/>
        </w:rPr>
        <w:t>3</w:t>
      </w:r>
    </w:p>
    <w:p w14:paraId="4F1B3C56" w14:textId="77777777" w:rsidR="00B27C1A" w:rsidRPr="006E4F5B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к </w:t>
      </w:r>
      <w:r w:rsidR="0017321E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6E4F5B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17321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786"/>
      <w:bookmarkEnd w:id="19"/>
      <w:r w:rsidRPr="0017321E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17321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17321E">
        <w:rPr>
          <w:rFonts w:ascii="Times New Roman" w:hAnsi="Times New Roman"/>
          <w:sz w:val="24"/>
          <w:szCs w:val="24"/>
        </w:rPr>
        <w:t xml:space="preserve">получателя </w:t>
      </w:r>
      <w:r w:rsidR="00BA51F2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452CE5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«__</w:t>
      </w:r>
      <w:proofErr w:type="gramStart"/>
      <w:r w:rsidRPr="0017321E">
        <w:rPr>
          <w:rFonts w:ascii="Times New Roman" w:hAnsi="Times New Roman"/>
          <w:sz w:val="24"/>
          <w:szCs w:val="24"/>
        </w:rPr>
        <w:t>_»_</w:t>
      </w:r>
      <w:proofErr w:type="gramEnd"/>
      <w:r w:rsidRPr="0017321E">
        <w:rPr>
          <w:rFonts w:ascii="Times New Roman" w:hAnsi="Times New Roman"/>
          <w:sz w:val="24"/>
          <w:szCs w:val="24"/>
        </w:rPr>
        <w:t>______________________20__года</w:t>
      </w:r>
    </w:p>
    <w:p w14:paraId="3CDE7258" w14:textId="77777777" w:rsidR="00B27C1A" w:rsidRPr="00452CE5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77777777" w:rsidR="00B27C1A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-получателе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090631" w14:paraId="7C9B38DC" w14:textId="77777777" w:rsidTr="00090631">
        <w:tc>
          <w:tcPr>
            <w:tcW w:w="5954" w:type="dxa"/>
          </w:tcPr>
          <w:p w14:paraId="62B78A28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63C01CA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(полное наименование субъекта малого или</w:t>
            </w:r>
          </w:p>
          <w:p w14:paraId="371D7362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14:paraId="7FE037A3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090631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090631" w14:paraId="23640A72" w14:textId="77777777" w:rsidTr="00090631">
        <w:tc>
          <w:tcPr>
            <w:tcW w:w="5954" w:type="dxa"/>
          </w:tcPr>
          <w:p w14:paraId="69E1428F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090631" w:rsidRDefault="00BB4BAA" w:rsidP="000906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090631" w14:paraId="3F092911" w14:textId="77777777" w:rsidTr="00090631">
        <w:tc>
          <w:tcPr>
            <w:tcW w:w="5954" w:type="dxa"/>
          </w:tcPr>
          <w:p w14:paraId="4FF17B9A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090631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090631" w:rsidRDefault="00BB4BAA" w:rsidP="000906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(сумма оказанной поддержки,</w:t>
            </w:r>
            <w:r>
              <w:rPr>
                <w:rFonts w:ascii="Times New Roman" w:hAnsi="Times New Roman"/>
              </w:rPr>
              <w:t xml:space="preserve"> </w:t>
            </w:r>
            <w:r w:rsidR="00A26585" w:rsidRPr="00090631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090631" w14:paraId="20128C24" w14:textId="77777777" w:rsidTr="00090631">
        <w:tc>
          <w:tcPr>
            <w:tcW w:w="5954" w:type="dxa"/>
          </w:tcPr>
          <w:p w14:paraId="5D794911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090631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090631" w:rsidRDefault="00A26585" w:rsidP="00090631">
            <w:pPr>
              <w:spacing w:after="0" w:line="240" w:lineRule="auto"/>
              <w:jc w:val="right"/>
            </w:pPr>
            <w:r w:rsidRPr="00090631">
              <w:rPr>
                <w:rFonts w:ascii="Times New Roman" w:hAnsi="Times New Roman"/>
              </w:rPr>
              <w:t>(основной вид деятельности</w:t>
            </w:r>
            <w:r w:rsidR="00BB4BAA">
              <w:rPr>
                <w:rFonts w:ascii="Times New Roman" w:hAnsi="Times New Roman"/>
              </w:rPr>
              <w:t xml:space="preserve"> </w:t>
            </w:r>
            <w:r w:rsidRPr="00090631">
              <w:rPr>
                <w:rFonts w:ascii="Times New Roman" w:hAnsi="Times New Roman"/>
              </w:rPr>
              <w:t xml:space="preserve">по </w:t>
            </w:r>
            <w:hyperlink r:id="rId38" w:history="1">
              <w:r w:rsidRPr="00090631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090631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77777777" w:rsidR="00B27C1A" w:rsidRPr="002C75B0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14:paraId="2592FB33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525CAC" w:rsidRPr="00090631" w14:paraId="2591477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25CAC" w:rsidRPr="00090631" w14:paraId="0219671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525CAC" w:rsidRPr="00090631" w:rsidRDefault="00525CAC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01040C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345901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525CAC" w:rsidRPr="00090631" w:rsidRDefault="00525CAC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547C8F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873B9DF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B4290B3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AF62D5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76BFB3F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6B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A5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7E2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3F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C0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E1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440EEAA0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159EB65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1F20C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08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0A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A05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C4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3E4" w14:textId="799C91D3" w:rsidR="00525CAC" w:rsidRPr="00090631" w:rsidRDefault="00A91F46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BAA" w14:textId="06934723" w:rsidR="00525CAC" w:rsidRPr="00090631" w:rsidRDefault="00A91F46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5CAC" w:rsidRPr="00090631" w14:paraId="20C7E2E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A082E1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636BE2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11392C02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2585E4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6B64E4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DBF2F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525CAC" w:rsidRPr="00090631" w:rsidRDefault="00525CAC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2B3FFD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7C1A" w:rsidRPr="002B3FF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B27C1A" w:rsidRPr="002B3FFD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2B3FFD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7777777" w:rsidR="00B27C1A" w:rsidRPr="002B3FFD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FFD">
        <w:rPr>
          <w:rFonts w:ascii="Times New Roman" w:hAnsi="Times New Roman"/>
          <w:sz w:val="24"/>
          <w:szCs w:val="24"/>
        </w:rPr>
        <w:t>Руководитель субъекта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B3FFD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14:paraId="1B726A43" w14:textId="5F2B317D" w:rsidR="00B27C1A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83C70" w:rsidRPr="005A70C4">
        <w:rPr>
          <w:rFonts w:ascii="Times New Roman" w:hAnsi="Times New Roman"/>
          <w:sz w:val="20"/>
          <w:szCs w:val="20"/>
        </w:rPr>
        <w:t>(</w:t>
      </w:r>
      <w:proofErr w:type="gramStart"/>
      <w:r w:rsidR="005A70C4">
        <w:rPr>
          <w:rFonts w:ascii="Times New Roman" w:hAnsi="Times New Roman"/>
          <w:sz w:val="20"/>
          <w:szCs w:val="20"/>
        </w:rPr>
        <w:t>д</w:t>
      </w:r>
      <w:r w:rsidR="00B27C1A" w:rsidRPr="005A70C4">
        <w:rPr>
          <w:rFonts w:ascii="Times New Roman" w:hAnsi="Times New Roman"/>
          <w:sz w:val="20"/>
          <w:szCs w:val="20"/>
        </w:rPr>
        <w:t xml:space="preserve">олжность)   </w:t>
      </w:r>
      <w:proofErr w:type="gramEnd"/>
      <w:r w:rsidR="00B27C1A" w:rsidRPr="005A70C4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   (подпись)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(</w:t>
      </w:r>
      <w:r w:rsidR="005A70C4">
        <w:rPr>
          <w:rFonts w:ascii="Times New Roman" w:hAnsi="Times New Roman"/>
          <w:sz w:val="20"/>
          <w:szCs w:val="20"/>
        </w:rPr>
        <w:t>р</w:t>
      </w:r>
      <w:r w:rsidR="00B27C1A" w:rsidRPr="005A70C4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28BA44CF" w:rsidR="0051749D" w:rsidRPr="005A70C4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14:paraId="6D8E46DB" w14:textId="77777777" w:rsidR="00580154" w:rsidRDefault="00580154" w:rsidP="0058015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  <w:sectPr w:rsidR="00580154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A1216C2" w14:textId="20FAB9BE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C2082D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="00AA0A4F">
        <w:rPr>
          <w:rFonts w:ascii="Times New Roman" w:hAnsi="Times New Roman"/>
          <w:bCs/>
          <w:sz w:val="28"/>
          <w:szCs w:val="28"/>
        </w:rPr>
        <w:t>4</w:t>
      </w:r>
    </w:p>
    <w:p w14:paraId="72FFB6B0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C2082D">
        <w:rPr>
          <w:rFonts w:ascii="Times New Roman" w:hAnsi="Times New Roman"/>
          <w:bCs/>
          <w:sz w:val="28"/>
          <w:szCs w:val="28"/>
        </w:rPr>
        <w:t>к Порядку</w:t>
      </w:r>
    </w:p>
    <w:p w14:paraId="57107034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>ОТЧЕТ</w:t>
      </w:r>
    </w:p>
    <w:p w14:paraId="2CAD54E2" w14:textId="7F0FAD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 w:rsidR="00CE617B">
        <w:rPr>
          <w:rFonts w:ascii="Times New Roman" w:hAnsi="Times New Roman"/>
          <w:sz w:val="24"/>
          <w:szCs w:val="24"/>
        </w:rPr>
        <w:t>гранта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9E1B5A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>по состоянию на «__</w:t>
      </w:r>
      <w:proofErr w:type="gramStart"/>
      <w:r w:rsidRPr="00C2082D">
        <w:rPr>
          <w:rFonts w:ascii="Times New Roman" w:hAnsi="Times New Roman"/>
          <w:sz w:val="24"/>
          <w:szCs w:val="24"/>
        </w:rPr>
        <w:t>_»_</w:t>
      </w:r>
      <w:proofErr w:type="gramEnd"/>
      <w:r w:rsidRPr="00C2082D">
        <w:rPr>
          <w:rFonts w:ascii="Times New Roman" w:hAnsi="Times New Roman"/>
          <w:sz w:val="24"/>
          <w:szCs w:val="24"/>
        </w:rPr>
        <w:t>______________________20__года</w:t>
      </w:r>
    </w:p>
    <w:p w14:paraId="1C8BF67B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 xml:space="preserve">I. Общая информация о </w:t>
      </w:r>
      <w:r>
        <w:rPr>
          <w:rFonts w:ascii="Times New Roman" w:hAnsi="Times New Roman"/>
          <w:sz w:val="24"/>
          <w:szCs w:val="24"/>
        </w:rPr>
        <w:t>самозанятом гражданине</w:t>
      </w:r>
      <w:r w:rsidRPr="00C2082D">
        <w:rPr>
          <w:rFonts w:ascii="Times New Roman" w:hAnsi="Times New Roman"/>
          <w:sz w:val="24"/>
          <w:szCs w:val="24"/>
        </w:rPr>
        <w:t xml:space="preserve">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42638C" w:rsidRPr="00C2082D" w14:paraId="67ED2F97" w14:textId="77777777" w:rsidTr="000E39FA">
        <w:tc>
          <w:tcPr>
            <w:tcW w:w="5954" w:type="dxa"/>
          </w:tcPr>
          <w:p w14:paraId="407B9BA9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10F671A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ФИО</w:t>
            </w:r>
            <w:r w:rsidRPr="00C208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самозанятого гражданина</w:t>
            </w:r>
            <w:r w:rsidRPr="00C2082D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26F33FF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CE8BED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42638C" w:rsidRPr="00C2082D" w14:paraId="2821632D" w14:textId="77777777" w:rsidTr="000E39FA">
        <w:tc>
          <w:tcPr>
            <w:tcW w:w="5954" w:type="dxa"/>
          </w:tcPr>
          <w:p w14:paraId="1147A1A1" w14:textId="77777777" w:rsidR="0042638C" w:rsidRPr="00C2082D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41054F0" w14:textId="7777777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01973E8D" w14:textId="77777777" w:rsidR="0042638C" w:rsidRPr="00C2082D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2476604" w14:textId="7777777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42638C" w:rsidRPr="00C2082D" w14:paraId="2BB4C3AC" w14:textId="77777777" w:rsidTr="000E39FA">
        <w:tc>
          <w:tcPr>
            <w:tcW w:w="5954" w:type="dxa"/>
          </w:tcPr>
          <w:p w14:paraId="23E66B69" w14:textId="77777777" w:rsidR="0042638C" w:rsidRPr="00C2082D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20AE6C5" w14:textId="3D550DF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39" w:history="1">
              <w:r w:rsidRPr="00C2082D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C2082D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0743EEAF" w14:textId="77777777" w:rsidR="0042638C" w:rsidRPr="00C2082D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4285E41" w14:textId="7777777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14:paraId="2A00741F" w14:textId="77777777" w:rsidR="0042638C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1A47B" w14:textId="74EC5832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</w:t>
      </w:r>
      <w:r>
        <w:rPr>
          <w:rFonts w:ascii="Times New Roman" w:hAnsi="Times New Roman"/>
          <w:sz w:val="24"/>
          <w:szCs w:val="24"/>
        </w:rPr>
        <w:t>самозанятого гражданина</w:t>
      </w:r>
      <w:r w:rsidRPr="00C2082D">
        <w:rPr>
          <w:rFonts w:ascii="Times New Roman" w:hAnsi="Times New Roman"/>
          <w:sz w:val="24"/>
          <w:szCs w:val="24"/>
        </w:rPr>
        <w:t xml:space="preserve"> - получателя поддержки:</w:t>
      </w:r>
    </w:p>
    <w:tbl>
      <w:tblPr>
        <w:tblW w:w="14459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984"/>
        <w:gridCol w:w="1985"/>
        <w:gridCol w:w="1984"/>
      </w:tblGrid>
      <w:tr w:rsidR="0042638C" w:rsidRPr="00C2082D" w14:paraId="4A310349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E6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41FA4D4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999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197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3FC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41F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7ED2A7B2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367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0F8A5D7B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2638C" w:rsidRPr="00C2082D" w14:paraId="17BCA003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BEC" w14:textId="77777777" w:rsidR="0042638C" w:rsidRPr="00C2082D" w:rsidRDefault="0042638C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5DC" w14:textId="202FE92A" w:rsidR="0042638C" w:rsidRPr="00C2082D" w:rsidRDefault="00803FCF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Доход, полученный</w:t>
            </w:r>
            <w:r w:rsidR="0042638C"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CB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EFE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DD6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0FC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38C" w:rsidRPr="00C2082D" w14:paraId="2D2EFB7D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C1C" w14:textId="77777777" w:rsidR="0042638C" w:rsidRPr="00C2082D" w:rsidRDefault="0042638C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0C7" w14:textId="595154D2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DA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36F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88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C23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38C" w:rsidRPr="00C2082D" w14:paraId="1BCD833B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CE7" w14:textId="2550C5C0" w:rsidR="0042638C" w:rsidRPr="00C2082D" w:rsidRDefault="00803FCF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999" w14:textId="1E3FCEE5" w:rsidR="0042638C" w:rsidRPr="00C2082D" w:rsidRDefault="00803FCF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2638C"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зносы в Пенсионный фонд </w:t>
            </w:r>
            <w:r w:rsidR="0042638C">
              <w:rPr>
                <w:rFonts w:ascii="Times New Roman" w:hAnsi="Times New Roman"/>
                <w:bCs/>
                <w:sz w:val="24"/>
                <w:szCs w:val="24"/>
              </w:rPr>
              <w:t>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9D7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FA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4CA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780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977764" w14:textId="652F2F0D" w:rsidR="0042638C" w:rsidRDefault="0042638C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C0DF0A4" w14:textId="271F68C5" w:rsidR="00CE617B" w:rsidRPr="00CE617B" w:rsidRDefault="00A14F46" w:rsidP="00CE617B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8212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:</w:t>
      </w:r>
      <w:r w:rsidRPr="00082120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/>
          <w:sz w:val="24"/>
          <w:szCs w:val="24"/>
        </w:rPr>
        <w:t>а</w:t>
      </w:r>
      <w:r w:rsidRPr="00082120">
        <w:rPr>
          <w:rFonts w:ascii="Times New Roman" w:hAnsi="Times New Roman" w:cs="Times New Roman"/>
          <w:sz w:val="24"/>
          <w:szCs w:val="24"/>
        </w:rPr>
        <w:t xml:space="preserve"> </w:t>
      </w:r>
      <w:r w:rsidRPr="00077071">
        <w:rPr>
          <w:rFonts w:ascii="Times New Roman" w:hAnsi="Times New Roman"/>
          <w:sz w:val="24"/>
          <w:szCs w:val="24"/>
        </w:rPr>
        <w:t>о состоянии расчетов (доходах) по налогу на профессиональный доход</w:t>
      </w:r>
      <w:r w:rsidRPr="00082120">
        <w:rPr>
          <w:rFonts w:ascii="Times New Roman" w:hAnsi="Times New Roman"/>
          <w:sz w:val="24"/>
          <w:szCs w:val="24"/>
        </w:rPr>
        <w:t xml:space="preserve"> </w:t>
      </w:r>
      <w:r w:rsidRPr="00082120"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 w:rsidR="00CE617B">
        <w:rPr>
          <w:rFonts w:ascii="Times New Roman" w:hAnsi="Times New Roman"/>
          <w:sz w:val="24"/>
          <w:szCs w:val="24"/>
        </w:rPr>
        <w:t xml:space="preserve">, </w:t>
      </w:r>
      <w:r w:rsidR="00CE617B" w:rsidRPr="00CE617B">
        <w:rPr>
          <w:rFonts w:ascii="Times New Roman" w:hAnsi="Times New Roman" w:cs="Times New Roman"/>
          <w:sz w:val="24"/>
          <w:szCs w:val="24"/>
        </w:rPr>
        <w:t>собственноручно заверенн</w:t>
      </w:r>
      <w:r w:rsidR="00CE617B">
        <w:rPr>
          <w:rFonts w:ascii="Times New Roman" w:hAnsi="Times New Roman" w:cs="Times New Roman"/>
          <w:sz w:val="24"/>
          <w:szCs w:val="24"/>
        </w:rPr>
        <w:t>ая</w:t>
      </w:r>
      <w:r w:rsidR="00CE617B" w:rsidRPr="00CE617B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CE617B">
        <w:rPr>
          <w:rFonts w:ascii="Times New Roman" w:hAnsi="Times New Roman" w:cs="Times New Roman"/>
          <w:sz w:val="24"/>
          <w:szCs w:val="24"/>
        </w:rPr>
        <w:t>гранта</w:t>
      </w:r>
      <w:r w:rsidR="00CE617B" w:rsidRPr="00CE617B">
        <w:rPr>
          <w:rFonts w:ascii="Times New Roman" w:hAnsi="Times New Roman" w:cs="Times New Roman"/>
          <w:sz w:val="24"/>
          <w:szCs w:val="24"/>
        </w:rPr>
        <w:t>.</w:t>
      </w:r>
    </w:p>
    <w:p w14:paraId="013124E2" w14:textId="7DD5A8F4" w:rsidR="00A14F46" w:rsidRDefault="00A14F46" w:rsidP="00A1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2CEF98" w14:textId="7CF08D4E" w:rsidR="00A14F46" w:rsidRDefault="00A14F46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369E98A" w14:textId="77777777" w:rsidR="00A14F46" w:rsidRPr="00C2082D" w:rsidRDefault="00A14F46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5CC308F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>«__» _____________ 20__ г.</w:t>
      </w:r>
    </w:p>
    <w:p w14:paraId="656FDA41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4D691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Самозанятый гражданин                                                                          </w:t>
      </w:r>
      <w:r w:rsidRPr="00C2082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6412132" w14:textId="3EB3B5F8" w:rsidR="002B0BC3" w:rsidRPr="002B0BC3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82D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2082D">
        <w:rPr>
          <w:rFonts w:ascii="Times New Roman" w:hAnsi="Times New Roman"/>
          <w:sz w:val="20"/>
          <w:szCs w:val="20"/>
        </w:rPr>
        <w:t xml:space="preserve">                                                                  (</w:t>
      </w:r>
      <w:proofErr w:type="gramStart"/>
      <w:r w:rsidRPr="00C2082D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C2082D">
        <w:rPr>
          <w:rFonts w:ascii="Times New Roman" w:hAnsi="Times New Roman"/>
          <w:sz w:val="20"/>
          <w:szCs w:val="20"/>
        </w:rPr>
        <w:t xml:space="preserve">                (расшифровка подписи)</w:t>
      </w:r>
    </w:p>
    <w:sectPr w:rsidR="002B0BC3" w:rsidRPr="002B0BC3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8328" w14:textId="77777777" w:rsidR="00E93042" w:rsidRDefault="00E93042" w:rsidP="00E963EA">
      <w:pPr>
        <w:spacing w:after="0" w:line="240" w:lineRule="auto"/>
      </w:pPr>
      <w:r>
        <w:separator/>
      </w:r>
    </w:p>
  </w:endnote>
  <w:endnote w:type="continuationSeparator" w:id="0">
    <w:p w14:paraId="3F3F4100" w14:textId="77777777" w:rsidR="00E93042" w:rsidRDefault="00E93042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82A39" w14:textId="77777777" w:rsidR="00E93042" w:rsidRDefault="00E93042" w:rsidP="00E963EA">
      <w:pPr>
        <w:spacing w:after="0" w:line="240" w:lineRule="auto"/>
      </w:pPr>
      <w:r>
        <w:separator/>
      </w:r>
    </w:p>
  </w:footnote>
  <w:footnote w:type="continuationSeparator" w:id="0">
    <w:p w14:paraId="27CF7F01" w14:textId="77777777" w:rsidR="00E93042" w:rsidRDefault="00E93042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CD30" w14:textId="77777777" w:rsidR="00661E5B" w:rsidRDefault="00661E5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69A08C97" w14:textId="77777777" w:rsidR="00661E5B" w:rsidRDefault="00661E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4F"/>
    <w:rsid w:val="0000016B"/>
    <w:rsid w:val="00003CCF"/>
    <w:rsid w:val="00005D52"/>
    <w:rsid w:val="0001121F"/>
    <w:rsid w:val="0001604D"/>
    <w:rsid w:val="000165A6"/>
    <w:rsid w:val="00025692"/>
    <w:rsid w:val="00033137"/>
    <w:rsid w:val="00036A50"/>
    <w:rsid w:val="00040690"/>
    <w:rsid w:val="00044538"/>
    <w:rsid w:val="000478DB"/>
    <w:rsid w:val="0005161A"/>
    <w:rsid w:val="00052FC1"/>
    <w:rsid w:val="00057897"/>
    <w:rsid w:val="00060FD1"/>
    <w:rsid w:val="0006225A"/>
    <w:rsid w:val="00063C39"/>
    <w:rsid w:val="000673D2"/>
    <w:rsid w:val="000703F9"/>
    <w:rsid w:val="000703FC"/>
    <w:rsid w:val="000711A7"/>
    <w:rsid w:val="00073660"/>
    <w:rsid w:val="00074943"/>
    <w:rsid w:val="00074AFE"/>
    <w:rsid w:val="00076DE8"/>
    <w:rsid w:val="00077071"/>
    <w:rsid w:val="000776D1"/>
    <w:rsid w:val="00077D11"/>
    <w:rsid w:val="00082120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A06"/>
    <w:rsid w:val="00097EBC"/>
    <w:rsid w:val="000A240A"/>
    <w:rsid w:val="000A44BE"/>
    <w:rsid w:val="000A65EE"/>
    <w:rsid w:val="000A691B"/>
    <w:rsid w:val="000B34D1"/>
    <w:rsid w:val="000B52B8"/>
    <w:rsid w:val="000B65CB"/>
    <w:rsid w:val="000B6918"/>
    <w:rsid w:val="000C1769"/>
    <w:rsid w:val="000C1806"/>
    <w:rsid w:val="000C4F5A"/>
    <w:rsid w:val="000C67CD"/>
    <w:rsid w:val="000C6A51"/>
    <w:rsid w:val="000D0B13"/>
    <w:rsid w:val="000D2B70"/>
    <w:rsid w:val="000D3198"/>
    <w:rsid w:val="000D79F8"/>
    <w:rsid w:val="000E2F6D"/>
    <w:rsid w:val="000E39FA"/>
    <w:rsid w:val="000E5535"/>
    <w:rsid w:val="000E60F0"/>
    <w:rsid w:val="000F0C51"/>
    <w:rsid w:val="000F1A0E"/>
    <w:rsid w:val="000F26A0"/>
    <w:rsid w:val="000F34B6"/>
    <w:rsid w:val="000F3C46"/>
    <w:rsid w:val="000F64F9"/>
    <w:rsid w:val="00101937"/>
    <w:rsid w:val="001032D4"/>
    <w:rsid w:val="0010602A"/>
    <w:rsid w:val="0011142B"/>
    <w:rsid w:val="001160B2"/>
    <w:rsid w:val="0011732A"/>
    <w:rsid w:val="00126907"/>
    <w:rsid w:val="00133A07"/>
    <w:rsid w:val="0013482C"/>
    <w:rsid w:val="00134892"/>
    <w:rsid w:val="001361E0"/>
    <w:rsid w:val="001373F0"/>
    <w:rsid w:val="00141544"/>
    <w:rsid w:val="00141DE1"/>
    <w:rsid w:val="001430FE"/>
    <w:rsid w:val="00144E96"/>
    <w:rsid w:val="001462C5"/>
    <w:rsid w:val="00152A41"/>
    <w:rsid w:val="00154CF2"/>
    <w:rsid w:val="00155348"/>
    <w:rsid w:val="00155BEE"/>
    <w:rsid w:val="00161EFD"/>
    <w:rsid w:val="001646D1"/>
    <w:rsid w:val="00165CA6"/>
    <w:rsid w:val="001705C2"/>
    <w:rsid w:val="001706F6"/>
    <w:rsid w:val="001710AF"/>
    <w:rsid w:val="00172258"/>
    <w:rsid w:val="001726F9"/>
    <w:rsid w:val="0017321E"/>
    <w:rsid w:val="00175A08"/>
    <w:rsid w:val="00175E38"/>
    <w:rsid w:val="00177A99"/>
    <w:rsid w:val="00180884"/>
    <w:rsid w:val="00180928"/>
    <w:rsid w:val="00183737"/>
    <w:rsid w:val="00184340"/>
    <w:rsid w:val="001877D2"/>
    <w:rsid w:val="00187F1C"/>
    <w:rsid w:val="001917E5"/>
    <w:rsid w:val="00191E61"/>
    <w:rsid w:val="00193A58"/>
    <w:rsid w:val="00194EA5"/>
    <w:rsid w:val="00195330"/>
    <w:rsid w:val="00196AB5"/>
    <w:rsid w:val="00197AC2"/>
    <w:rsid w:val="001A0585"/>
    <w:rsid w:val="001A0C21"/>
    <w:rsid w:val="001A7D22"/>
    <w:rsid w:val="001B410B"/>
    <w:rsid w:val="001B6C4F"/>
    <w:rsid w:val="001B7BDB"/>
    <w:rsid w:val="001C0356"/>
    <w:rsid w:val="001C2BFF"/>
    <w:rsid w:val="001C5B39"/>
    <w:rsid w:val="001C6558"/>
    <w:rsid w:val="001C67D2"/>
    <w:rsid w:val="001C716B"/>
    <w:rsid w:val="001D51CC"/>
    <w:rsid w:val="001E0610"/>
    <w:rsid w:val="001E1B59"/>
    <w:rsid w:val="001E27B6"/>
    <w:rsid w:val="001E406F"/>
    <w:rsid w:val="001F049B"/>
    <w:rsid w:val="001F09BB"/>
    <w:rsid w:val="001F3140"/>
    <w:rsid w:val="001F3E30"/>
    <w:rsid w:val="001F60EF"/>
    <w:rsid w:val="001F6963"/>
    <w:rsid w:val="00201534"/>
    <w:rsid w:val="00202548"/>
    <w:rsid w:val="002026C4"/>
    <w:rsid w:val="00202726"/>
    <w:rsid w:val="0020620D"/>
    <w:rsid w:val="002062EF"/>
    <w:rsid w:val="00211726"/>
    <w:rsid w:val="0021207B"/>
    <w:rsid w:val="002131D3"/>
    <w:rsid w:val="00213FE3"/>
    <w:rsid w:val="00214414"/>
    <w:rsid w:val="00215A39"/>
    <w:rsid w:val="00217294"/>
    <w:rsid w:val="00217A0C"/>
    <w:rsid w:val="0022085B"/>
    <w:rsid w:val="002273D3"/>
    <w:rsid w:val="00231F66"/>
    <w:rsid w:val="00232475"/>
    <w:rsid w:val="00234155"/>
    <w:rsid w:val="00240259"/>
    <w:rsid w:val="00242C98"/>
    <w:rsid w:val="00250480"/>
    <w:rsid w:val="00253ABC"/>
    <w:rsid w:val="00253F79"/>
    <w:rsid w:val="002558C9"/>
    <w:rsid w:val="00257704"/>
    <w:rsid w:val="002579EC"/>
    <w:rsid w:val="0026510C"/>
    <w:rsid w:val="00265717"/>
    <w:rsid w:val="00266A38"/>
    <w:rsid w:val="002673FF"/>
    <w:rsid w:val="002675D2"/>
    <w:rsid w:val="00270877"/>
    <w:rsid w:val="002714AB"/>
    <w:rsid w:val="0027224C"/>
    <w:rsid w:val="00272B39"/>
    <w:rsid w:val="00275CC2"/>
    <w:rsid w:val="00276088"/>
    <w:rsid w:val="00276C95"/>
    <w:rsid w:val="00277030"/>
    <w:rsid w:val="00277253"/>
    <w:rsid w:val="00285690"/>
    <w:rsid w:val="00292FD6"/>
    <w:rsid w:val="002931A9"/>
    <w:rsid w:val="00293AE2"/>
    <w:rsid w:val="002946C3"/>
    <w:rsid w:val="00294F79"/>
    <w:rsid w:val="002A16C3"/>
    <w:rsid w:val="002A1A93"/>
    <w:rsid w:val="002A4101"/>
    <w:rsid w:val="002A5691"/>
    <w:rsid w:val="002B0340"/>
    <w:rsid w:val="002B0BC3"/>
    <w:rsid w:val="002B1945"/>
    <w:rsid w:val="002B1C9D"/>
    <w:rsid w:val="002B2B4C"/>
    <w:rsid w:val="002B3015"/>
    <w:rsid w:val="002B3FFD"/>
    <w:rsid w:val="002B443E"/>
    <w:rsid w:val="002B52BF"/>
    <w:rsid w:val="002B64A8"/>
    <w:rsid w:val="002C4803"/>
    <w:rsid w:val="002C6DF7"/>
    <w:rsid w:val="002C6EBF"/>
    <w:rsid w:val="002C75B0"/>
    <w:rsid w:val="002C76CC"/>
    <w:rsid w:val="002D4371"/>
    <w:rsid w:val="002E251F"/>
    <w:rsid w:val="002E2BE3"/>
    <w:rsid w:val="002E2E4A"/>
    <w:rsid w:val="002E31E4"/>
    <w:rsid w:val="002E7E3E"/>
    <w:rsid w:val="002E7F27"/>
    <w:rsid w:val="002F2B66"/>
    <w:rsid w:val="002F4AE1"/>
    <w:rsid w:val="002F5689"/>
    <w:rsid w:val="002F6EAE"/>
    <w:rsid w:val="002F7103"/>
    <w:rsid w:val="003010B6"/>
    <w:rsid w:val="003043B3"/>
    <w:rsid w:val="003065C6"/>
    <w:rsid w:val="003073E4"/>
    <w:rsid w:val="00307C57"/>
    <w:rsid w:val="00310C96"/>
    <w:rsid w:val="0031190F"/>
    <w:rsid w:val="00313A79"/>
    <w:rsid w:val="00316859"/>
    <w:rsid w:val="00321412"/>
    <w:rsid w:val="003248FF"/>
    <w:rsid w:val="00326B3D"/>
    <w:rsid w:val="003270B0"/>
    <w:rsid w:val="00330C9A"/>
    <w:rsid w:val="00333A01"/>
    <w:rsid w:val="0034111C"/>
    <w:rsid w:val="003437DC"/>
    <w:rsid w:val="00343B75"/>
    <w:rsid w:val="00345C8F"/>
    <w:rsid w:val="003509A3"/>
    <w:rsid w:val="00352000"/>
    <w:rsid w:val="003521D9"/>
    <w:rsid w:val="003532CC"/>
    <w:rsid w:val="003605E4"/>
    <w:rsid w:val="0036178B"/>
    <w:rsid w:val="00362C4E"/>
    <w:rsid w:val="003637EB"/>
    <w:rsid w:val="00364D86"/>
    <w:rsid w:val="00364E51"/>
    <w:rsid w:val="00365634"/>
    <w:rsid w:val="00365D4F"/>
    <w:rsid w:val="003709F6"/>
    <w:rsid w:val="00373427"/>
    <w:rsid w:val="00373ABC"/>
    <w:rsid w:val="003753CE"/>
    <w:rsid w:val="00375DCB"/>
    <w:rsid w:val="00375E8D"/>
    <w:rsid w:val="00380EE4"/>
    <w:rsid w:val="00382D82"/>
    <w:rsid w:val="0038374A"/>
    <w:rsid w:val="003858F8"/>
    <w:rsid w:val="003904B7"/>
    <w:rsid w:val="00390CD5"/>
    <w:rsid w:val="00397B28"/>
    <w:rsid w:val="003A0BD2"/>
    <w:rsid w:val="003A14F7"/>
    <w:rsid w:val="003A160C"/>
    <w:rsid w:val="003A4900"/>
    <w:rsid w:val="003A568E"/>
    <w:rsid w:val="003A7125"/>
    <w:rsid w:val="003A7943"/>
    <w:rsid w:val="003B038A"/>
    <w:rsid w:val="003B2B4C"/>
    <w:rsid w:val="003B2BC0"/>
    <w:rsid w:val="003C0564"/>
    <w:rsid w:val="003C1F66"/>
    <w:rsid w:val="003C240C"/>
    <w:rsid w:val="003C2803"/>
    <w:rsid w:val="003C292E"/>
    <w:rsid w:val="003C2B83"/>
    <w:rsid w:val="003C5437"/>
    <w:rsid w:val="003C6D68"/>
    <w:rsid w:val="003D028B"/>
    <w:rsid w:val="003D33D0"/>
    <w:rsid w:val="003D5155"/>
    <w:rsid w:val="003D5526"/>
    <w:rsid w:val="003D5E6B"/>
    <w:rsid w:val="003D76A0"/>
    <w:rsid w:val="003E1270"/>
    <w:rsid w:val="003E277E"/>
    <w:rsid w:val="003E312C"/>
    <w:rsid w:val="003E4BB3"/>
    <w:rsid w:val="003E4D3C"/>
    <w:rsid w:val="003E70F9"/>
    <w:rsid w:val="003E7863"/>
    <w:rsid w:val="003F794F"/>
    <w:rsid w:val="004002E9"/>
    <w:rsid w:val="0040143A"/>
    <w:rsid w:val="0040415C"/>
    <w:rsid w:val="004043BA"/>
    <w:rsid w:val="00410BF2"/>
    <w:rsid w:val="004119C1"/>
    <w:rsid w:val="004130F3"/>
    <w:rsid w:val="004151CB"/>
    <w:rsid w:val="004158CE"/>
    <w:rsid w:val="00417ADF"/>
    <w:rsid w:val="004209A4"/>
    <w:rsid w:val="00420BCD"/>
    <w:rsid w:val="0042355E"/>
    <w:rsid w:val="00424EB9"/>
    <w:rsid w:val="0042638C"/>
    <w:rsid w:val="004320DD"/>
    <w:rsid w:val="0043497C"/>
    <w:rsid w:val="00440679"/>
    <w:rsid w:val="00445629"/>
    <w:rsid w:val="00445E98"/>
    <w:rsid w:val="00446BBD"/>
    <w:rsid w:val="00447D26"/>
    <w:rsid w:val="004505BD"/>
    <w:rsid w:val="00452CE5"/>
    <w:rsid w:val="00460AC1"/>
    <w:rsid w:val="004658F2"/>
    <w:rsid w:val="00465A4D"/>
    <w:rsid w:val="00466003"/>
    <w:rsid w:val="004709F7"/>
    <w:rsid w:val="00477776"/>
    <w:rsid w:val="0048376B"/>
    <w:rsid w:val="00484FFB"/>
    <w:rsid w:val="0048502F"/>
    <w:rsid w:val="00487070"/>
    <w:rsid w:val="004915F0"/>
    <w:rsid w:val="00491C2E"/>
    <w:rsid w:val="00494CDF"/>
    <w:rsid w:val="00496135"/>
    <w:rsid w:val="004A26FB"/>
    <w:rsid w:val="004A5097"/>
    <w:rsid w:val="004A5F14"/>
    <w:rsid w:val="004B0A90"/>
    <w:rsid w:val="004B1EC0"/>
    <w:rsid w:val="004B2D6D"/>
    <w:rsid w:val="004B4930"/>
    <w:rsid w:val="004B7FB6"/>
    <w:rsid w:val="004C064A"/>
    <w:rsid w:val="004C10B9"/>
    <w:rsid w:val="004C2D2F"/>
    <w:rsid w:val="004C3D7F"/>
    <w:rsid w:val="004C527D"/>
    <w:rsid w:val="004C6439"/>
    <w:rsid w:val="004C6E20"/>
    <w:rsid w:val="004D1563"/>
    <w:rsid w:val="004D1828"/>
    <w:rsid w:val="004D39BB"/>
    <w:rsid w:val="004D43C1"/>
    <w:rsid w:val="004D54F0"/>
    <w:rsid w:val="004E0EB5"/>
    <w:rsid w:val="004E183C"/>
    <w:rsid w:val="004E3083"/>
    <w:rsid w:val="004E588C"/>
    <w:rsid w:val="004E6B68"/>
    <w:rsid w:val="004F1767"/>
    <w:rsid w:val="004F1881"/>
    <w:rsid w:val="004F23EC"/>
    <w:rsid w:val="004F4636"/>
    <w:rsid w:val="004F5587"/>
    <w:rsid w:val="00502D04"/>
    <w:rsid w:val="0050302C"/>
    <w:rsid w:val="005046DA"/>
    <w:rsid w:val="005054F6"/>
    <w:rsid w:val="00506311"/>
    <w:rsid w:val="0050778A"/>
    <w:rsid w:val="00507FCF"/>
    <w:rsid w:val="00515470"/>
    <w:rsid w:val="0051749D"/>
    <w:rsid w:val="005213D9"/>
    <w:rsid w:val="00522094"/>
    <w:rsid w:val="005234C7"/>
    <w:rsid w:val="00524A34"/>
    <w:rsid w:val="00524F2B"/>
    <w:rsid w:val="005259C6"/>
    <w:rsid w:val="00525CAC"/>
    <w:rsid w:val="00531573"/>
    <w:rsid w:val="00531BFE"/>
    <w:rsid w:val="00536D1A"/>
    <w:rsid w:val="00540085"/>
    <w:rsid w:val="005426C6"/>
    <w:rsid w:val="00542C92"/>
    <w:rsid w:val="00544355"/>
    <w:rsid w:val="005468E0"/>
    <w:rsid w:val="00546F8B"/>
    <w:rsid w:val="00547119"/>
    <w:rsid w:val="005532A3"/>
    <w:rsid w:val="005548F6"/>
    <w:rsid w:val="00555F2C"/>
    <w:rsid w:val="00556FD3"/>
    <w:rsid w:val="00560588"/>
    <w:rsid w:val="005618FF"/>
    <w:rsid w:val="00561A66"/>
    <w:rsid w:val="00563448"/>
    <w:rsid w:val="00563B51"/>
    <w:rsid w:val="00572D26"/>
    <w:rsid w:val="00573435"/>
    <w:rsid w:val="005747C9"/>
    <w:rsid w:val="005753F2"/>
    <w:rsid w:val="00580154"/>
    <w:rsid w:val="00583BC7"/>
    <w:rsid w:val="00583C70"/>
    <w:rsid w:val="00584826"/>
    <w:rsid w:val="00590554"/>
    <w:rsid w:val="005912B7"/>
    <w:rsid w:val="00592982"/>
    <w:rsid w:val="00592A2F"/>
    <w:rsid w:val="0059398E"/>
    <w:rsid w:val="00593C03"/>
    <w:rsid w:val="0059425A"/>
    <w:rsid w:val="00595FEE"/>
    <w:rsid w:val="00596181"/>
    <w:rsid w:val="005971EF"/>
    <w:rsid w:val="005A15A2"/>
    <w:rsid w:val="005A3CE9"/>
    <w:rsid w:val="005A3D74"/>
    <w:rsid w:val="005A4062"/>
    <w:rsid w:val="005A70C4"/>
    <w:rsid w:val="005A7A15"/>
    <w:rsid w:val="005B3AD7"/>
    <w:rsid w:val="005B3C90"/>
    <w:rsid w:val="005B48D8"/>
    <w:rsid w:val="005B4B27"/>
    <w:rsid w:val="005B7587"/>
    <w:rsid w:val="005B790C"/>
    <w:rsid w:val="005C04D6"/>
    <w:rsid w:val="005C56E0"/>
    <w:rsid w:val="005C6052"/>
    <w:rsid w:val="005C6B1D"/>
    <w:rsid w:val="005C7C05"/>
    <w:rsid w:val="005D01BC"/>
    <w:rsid w:val="005D0334"/>
    <w:rsid w:val="005D04DC"/>
    <w:rsid w:val="005D0B64"/>
    <w:rsid w:val="005D1344"/>
    <w:rsid w:val="005D1BB9"/>
    <w:rsid w:val="005D2440"/>
    <w:rsid w:val="005E1701"/>
    <w:rsid w:val="005E1A38"/>
    <w:rsid w:val="005E1D0B"/>
    <w:rsid w:val="005E414C"/>
    <w:rsid w:val="005E56AA"/>
    <w:rsid w:val="005E62B7"/>
    <w:rsid w:val="005E639D"/>
    <w:rsid w:val="005E6BB6"/>
    <w:rsid w:val="005E701F"/>
    <w:rsid w:val="005E7249"/>
    <w:rsid w:val="005F307A"/>
    <w:rsid w:val="005F39B8"/>
    <w:rsid w:val="005F3A18"/>
    <w:rsid w:val="005F3C0F"/>
    <w:rsid w:val="00601221"/>
    <w:rsid w:val="00602C24"/>
    <w:rsid w:val="006053A3"/>
    <w:rsid w:val="006079ED"/>
    <w:rsid w:val="00614D46"/>
    <w:rsid w:val="006156B8"/>
    <w:rsid w:val="0061632B"/>
    <w:rsid w:val="00617C5C"/>
    <w:rsid w:val="00620A32"/>
    <w:rsid w:val="00623495"/>
    <w:rsid w:val="00632218"/>
    <w:rsid w:val="006340C1"/>
    <w:rsid w:val="00634FB0"/>
    <w:rsid w:val="00635267"/>
    <w:rsid w:val="006354C3"/>
    <w:rsid w:val="00637B4F"/>
    <w:rsid w:val="00641176"/>
    <w:rsid w:val="0064371B"/>
    <w:rsid w:val="00644CC6"/>
    <w:rsid w:val="0065015A"/>
    <w:rsid w:val="00650D1C"/>
    <w:rsid w:val="00650E1B"/>
    <w:rsid w:val="00651E75"/>
    <w:rsid w:val="00652254"/>
    <w:rsid w:val="00653753"/>
    <w:rsid w:val="006551B6"/>
    <w:rsid w:val="006566CE"/>
    <w:rsid w:val="00660128"/>
    <w:rsid w:val="00661E5B"/>
    <w:rsid w:val="006621EB"/>
    <w:rsid w:val="0066428B"/>
    <w:rsid w:val="00666BC3"/>
    <w:rsid w:val="00666CE4"/>
    <w:rsid w:val="00671566"/>
    <w:rsid w:val="006735E7"/>
    <w:rsid w:val="00675B07"/>
    <w:rsid w:val="00676147"/>
    <w:rsid w:val="006800E1"/>
    <w:rsid w:val="00681BC6"/>
    <w:rsid w:val="00686199"/>
    <w:rsid w:val="00686864"/>
    <w:rsid w:val="00690A5A"/>
    <w:rsid w:val="00693D34"/>
    <w:rsid w:val="00694A5D"/>
    <w:rsid w:val="006A0040"/>
    <w:rsid w:val="006A4B3E"/>
    <w:rsid w:val="006B1322"/>
    <w:rsid w:val="006B203E"/>
    <w:rsid w:val="006B29A0"/>
    <w:rsid w:val="006B36F6"/>
    <w:rsid w:val="006B6629"/>
    <w:rsid w:val="006C0809"/>
    <w:rsid w:val="006C2E1E"/>
    <w:rsid w:val="006D1795"/>
    <w:rsid w:val="006D60CD"/>
    <w:rsid w:val="006D63B7"/>
    <w:rsid w:val="006E27BB"/>
    <w:rsid w:val="006E29D1"/>
    <w:rsid w:val="006E4B50"/>
    <w:rsid w:val="006E4F5B"/>
    <w:rsid w:val="006E54FE"/>
    <w:rsid w:val="006F097B"/>
    <w:rsid w:val="006F0B54"/>
    <w:rsid w:val="006F17C8"/>
    <w:rsid w:val="006F4E68"/>
    <w:rsid w:val="006F5752"/>
    <w:rsid w:val="007029CD"/>
    <w:rsid w:val="00703BC7"/>
    <w:rsid w:val="00706E07"/>
    <w:rsid w:val="00710BAE"/>
    <w:rsid w:val="007153DD"/>
    <w:rsid w:val="00720719"/>
    <w:rsid w:val="00722738"/>
    <w:rsid w:val="00724FB0"/>
    <w:rsid w:val="007263B8"/>
    <w:rsid w:val="00731772"/>
    <w:rsid w:val="007317A1"/>
    <w:rsid w:val="00733F89"/>
    <w:rsid w:val="00747444"/>
    <w:rsid w:val="00752CFD"/>
    <w:rsid w:val="007533E1"/>
    <w:rsid w:val="0075524E"/>
    <w:rsid w:val="00756128"/>
    <w:rsid w:val="0076410A"/>
    <w:rsid w:val="00767D97"/>
    <w:rsid w:val="00771529"/>
    <w:rsid w:val="00772473"/>
    <w:rsid w:val="00772EF1"/>
    <w:rsid w:val="00772F8D"/>
    <w:rsid w:val="007776DF"/>
    <w:rsid w:val="0077780C"/>
    <w:rsid w:val="007802AF"/>
    <w:rsid w:val="00780432"/>
    <w:rsid w:val="0078514D"/>
    <w:rsid w:val="00785D79"/>
    <w:rsid w:val="00792335"/>
    <w:rsid w:val="00792C18"/>
    <w:rsid w:val="00793D5F"/>
    <w:rsid w:val="00797601"/>
    <w:rsid w:val="007A1DD7"/>
    <w:rsid w:val="007A1FAE"/>
    <w:rsid w:val="007A35A9"/>
    <w:rsid w:val="007A4652"/>
    <w:rsid w:val="007A50C6"/>
    <w:rsid w:val="007A60BC"/>
    <w:rsid w:val="007A66E1"/>
    <w:rsid w:val="007A7049"/>
    <w:rsid w:val="007A74DE"/>
    <w:rsid w:val="007B0E21"/>
    <w:rsid w:val="007B254C"/>
    <w:rsid w:val="007B30A8"/>
    <w:rsid w:val="007B61C9"/>
    <w:rsid w:val="007C4475"/>
    <w:rsid w:val="007D1B8E"/>
    <w:rsid w:val="007D1DD0"/>
    <w:rsid w:val="007D2B8E"/>
    <w:rsid w:val="007D681B"/>
    <w:rsid w:val="007E0206"/>
    <w:rsid w:val="007E1145"/>
    <w:rsid w:val="007E6BA7"/>
    <w:rsid w:val="007F0989"/>
    <w:rsid w:val="007F35B2"/>
    <w:rsid w:val="007F4437"/>
    <w:rsid w:val="007F4C66"/>
    <w:rsid w:val="007F4CD3"/>
    <w:rsid w:val="007F5267"/>
    <w:rsid w:val="007F6056"/>
    <w:rsid w:val="007F76D8"/>
    <w:rsid w:val="00803FCF"/>
    <w:rsid w:val="00805A8B"/>
    <w:rsid w:val="00810603"/>
    <w:rsid w:val="00810669"/>
    <w:rsid w:val="00811D55"/>
    <w:rsid w:val="00811E69"/>
    <w:rsid w:val="0082069E"/>
    <w:rsid w:val="0082081B"/>
    <w:rsid w:val="00821059"/>
    <w:rsid w:val="00822377"/>
    <w:rsid w:val="00822D6E"/>
    <w:rsid w:val="008252E3"/>
    <w:rsid w:val="00825761"/>
    <w:rsid w:val="00825C60"/>
    <w:rsid w:val="00827E2C"/>
    <w:rsid w:val="0084113A"/>
    <w:rsid w:val="0084478B"/>
    <w:rsid w:val="00844E94"/>
    <w:rsid w:val="00846928"/>
    <w:rsid w:val="00847610"/>
    <w:rsid w:val="00850377"/>
    <w:rsid w:val="008517B8"/>
    <w:rsid w:val="00854102"/>
    <w:rsid w:val="008553F4"/>
    <w:rsid w:val="008564DB"/>
    <w:rsid w:val="00861F55"/>
    <w:rsid w:val="00864590"/>
    <w:rsid w:val="00864A35"/>
    <w:rsid w:val="0087001F"/>
    <w:rsid w:val="00870A8B"/>
    <w:rsid w:val="00872AC7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40C0"/>
    <w:rsid w:val="00895EE5"/>
    <w:rsid w:val="00897F49"/>
    <w:rsid w:val="008A27E3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9AC"/>
    <w:rsid w:val="008C5A60"/>
    <w:rsid w:val="008C7F7A"/>
    <w:rsid w:val="008D130B"/>
    <w:rsid w:val="008D1943"/>
    <w:rsid w:val="008D378D"/>
    <w:rsid w:val="008D3B4E"/>
    <w:rsid w:val="008D6071"/>
    <w:rsid w:val="008E4A61"/>
    <w:rsid w:val="008E7D0F"/>
    <w:rsid w:val="008F1B26"/>
    <w:rsid w:val="008F3138"/>
    <w:rsid w:val="008F5BE3"/>
    <w:rsid w:val="00900A1E"/>
    <w:rsid w:val="00901EBD"/>
    <w:rsid w:val="009029FA"/>
    <w:rsid w:val="00905A41"/>
    <w:rsid w:val="009070F8"/>
    <w:rsid w:val="00907B11"/>
    <w:rsid w:val="00914723"/>
    <w:rsid w:val="00921117"/>
    <w:rsid w:val="00921147"/>
    <w:rsid w:val="00921260"/>
    <w:rsid w:val="00921EC1"/>
    <w:rsid w:val="00925116"/>
    <w:rsid w:val="00933531"/>
    <w:rsid w:val="00941F13"/>
    <w:rsid w:val="00942AAC"/>
    <w:rsid w:val="00942C0B"/>
    <w:rsid w:val="00947611"/>
    <w:rsid w:val="00952223"/>
    <w:rsid w:val="0095515D"/>
    <w:rsid w:val="00956EDD"/>
    <w:rsid w:val="00961EF0"/>
    <w:rsid w:val="0096386F"/>
    <w:rsid w:val="00964CA6"/>
    <w:rsid w:val="00966016"/>
    <w:rsid w:val="00972E43"/>
    <w:rsid w:val="0097775D"/>
    <w:rsid w:val="00983A45"/>
    <w:rsid w:val="009840F0"/>
    <w:rsid w:val="0098651D"/>
    <w:rsid w:val="00992BB2"/>
    <w:rsid w:val="00993664"/>
    <w:rsid w:val="00994A0C"/>
    <w:rsid w:val="00995478"/>
    <w:rsid w:val="009A1092"/>
    <w:rsid w:val="009A2C4E"/>
    <w:rsid w:val="009A2E7C"/>
    <w:rsid w:val="009A3D81"/>
    <w:rsid w:val="009A52CC"/>
    <w:rsid w:val="009A5953"/>
    <w:rsid w:val="009A6D22"/>
    <w:rsid w:val="009B25FB"/>
    <w:rsid w:val="009B5743"/>
    <w:rsid w:val="009B6776"/>
    <w:rsid w:val="009C1EE0"/>
    <w:rsid w:val="009C498A"/>
    <w:rsid w:val="009C7183"/>
    <w:rsid w:val="009C7EC0"/>
    <w:rsid w:val="009D473B"/>
    <w:rsid w:val="009D475A"/>
    <w:rsid w:val="009D5F25"/>
    <w:rsid w:val="009D73CD"/>
    <w:rsid w:val="009E3D1F"/>
    <w:rsid w:val="009E5456"/>
    <w:rsid w:val="009E66AD"/>
    <w:rsid w:val="009F1CDB"/>
    <w:rsid w:val="009F2186"/>
    <w:rsid w:val="009F21D6"/>
    <w:rsid w:val="009F2750"/>
    <w:rsid w:val="00A01750"/>
    <w:rsid w:val="00A030F1"/>
    <w:rsid w:val="00A03E81"/>
    <w:rsid w:val="00A079B0"/>
    <w:rsid w:val="00A14F46"/>
    <w:rsid w:val="00A168F9"/>
    <w:rsid w:val="00A20457"/>
    <w:rsid w:val="00A22C27"/>
    <w:rsid w:val="00A23DD2"/>
    <w:rsid w:val="00A26585"/>
    <w:rsid w:val="00A27B12"/>
    <w:rsid w:val="00A31F56"/>
    <w:rsid w:val="00A3612A"/>
    <w:rsid w:val="00A4089F"/>
    <w:rsid w:val="00A40E6F"/>
    <w:rsid w:val="00A40EC7"/>
    <w:rsid w:val="00A42AA3"/>
    <w:rsid w:val="00A430E1"/>
    <w:rsid w:val="00A4432E"/>
    <w:rsid w:val="00A44869"/>
    <w:rsid w:val="00A44A16"/>
    <w:rsid w:val="00A44FCD"/>
    <w:rsid w:val="00A46379"/>
    <w:rsid w:val="00A534AC"/>
    <w:rsid w:val="00A53C9D"/>
    <w:rsid w:val="00A54940"/>
    <w:rsid w:val="00A56165"/>
    <w:rsid w:val="00A56EB8"/>
    <w:rsid w:val="00A60246"/>
    <w:rsid w:val="00A6033F"/>
    <w:rsid w:val="00A61C66"/>
    <w:rsid w:val="00A658FF"/>
    <w:rsid w:val="00A717CA"/>
    <w:rsid w:val="00A72001"/>
    <w:rsid w:val="00A74D75"/>
    <w:rsid w:val="00A757DB"/>
    <w:rsid w:val="00A83B6F"/>
    <w:rsid w:val="00A84FD5"/>
    <w:rsid w:val="00A855EA"/>
    <w:rsid w:val="00A9077A"/>
    <w:rsid w:val="00A91F46"/>
    <w:rsid w:val="00A92DFD"/>
    <w:rsid w:val="00A93374"/>
    <w:rsid w:val="00A94D33"/>
    <w:rsid w:val="00AA0A4F"/>
    <w:rsid w:val="00AA0EA6"/>
    <w:rsid w:val="00AA1463"/>
    <w:rsid w:val="00AA20D6"/>
    <w:rsid w:val="00AA7BF6"/>
    <w:rsid w:val="00AB0F46"/>
    <w:rsid w:val="00AB29B4"/>
    <w:rsid w:val="00AB48F9"/>
    <w:rsid w:val="00AB57D6"/>
    <w:rsid w:val="00AB71EB"/>
    <w:rsid w:val="00AC3E98"/>
    <w:rsid w:val="00AC6CDB"/>
    <w:rsid w:val="00AE1CDF"/>
    <w:rsid w:val="00AE3001"/>
    <w:rsid w:val="00AE7A56"/>
    <w:rsid w:val="00AE7AAF"/>
    <w:rsid w:val="00AE7B04"/>
    <w:rsid w:val="00AF149A"/>
    <w:rsid w:val="00AF2F85"/>
    <w:rsid w:val="00AF47B7"/>
    <w:rsid w:val="00AF5A59"/>
    <w:rsid w:val="00AF5BE5"/>
    <w:rsid w:val="00AF7083"/>
    <w:rsid w:val="00B0133E"/>
    <w:rsid w:val="00B02FDE"/>
    <w:rsid w:val="00B05718"/>
    <w:rsid w:val="00B05939"/>
    <w:rsid w:val="00B076B1"/>
    <w:rsid w:val="00B10F80"/>
    <w:rsid w:val="00B13BD1"/>
    <w:rsid w:val="00B14772"/>
    <w:rsid w:val="00B21929"/>
    <w:rsid w:val="00B22C9D"/>
    <w:rsid w:val="00B23095"/>
    <w:rsid w:val="00B24205"/>
    <w:rsid w:val="00B256D6"/>
    <w:rsid w:val="00B27570"/>
    <w:rsid w:val="00B27C1A"/>
    <w:rsid w:val="00B30757"/>
    <w:rsid w:val="00B3091F"/>
    <w:rsid w:val="00B31163"/>
    <w:rsid w:val="00B3173A"/>
    <w:rsid w:val="00B32A55"/>
    <w:rsid w:val="00B3393C"/>
    <w:rsid w:val="00B34F5E"/>
    <w:rsid w:val="00B357FE"/>
    <w:rsid w:val="00B367F7"/>
    <w:rsid w:val="00B4033C"/>
    <w:rsid w:val="00B42C84"/>
    <w:rsid w:val="00B46690"/>
    <w:rsid w:val="00B537A2"/>
    <w:rsid w:val="00B5429A"/>
    <w:rsid w:val="00B575AB"/>
    <w:rsid w:val="00B60358"/>
    <w:rsid w:val="00B63376"/>
    <w:rsid w:val="00B666F9"/>
    <w:rsid w:val="00B70BE3"/>
    <w:rsid w:val="00B70F0D"/>
    <w:rsid w:val="00B713DA"/>
    <w:rsid w:val="00B7463A"/>
    <w:rsid w:val="00B80081"/>
    <w:rsid w:val="00B8247C"/>
    <w:rsid w:val="00B83855"/>
    <w:rsid w:val="00B87D01"/>
    <w:rsid w:val="00B95B11"/>
    <w:rsid w:val="00BA0344"/>
    <w:rsid w:val="00BA4F2E"/>
    <w:rsid w:val="00BA51F2"/>
    <w:rsid w:val="00BB0B87"/>
    <w:rsid w:val="00BB2ACC"/>
    <w:rsid w:val="00BB39CC"/>
    <w:rsid w:val="00BB49F6"/>
    <w:rsid w:val="00BB4A9F"/>
    <w:rsid w:val="00BB4BAA"/>
    <w:rsid w:val="00BB78BF"/>
    <w:rsid w:val="00BB7DDD"/>
    <w:rsid w:val="00BC05EB"/>
    <w:rsid w:val="00BC073B"/>
    <w:rsid w:val="00BC0A98"/>
    <w:rsid w:val="00BC217B"/>
    <w:rsid w:val="00BC3473"/>
    <w:rsid w:val="00BC35D4"/>
    <w:rsid w:val="00BC4BFE"/>
    <w:rsid w:val="00BC71D2"/>
    <w:rsid w:val="00BC7432"/>
    <w:rsid w:val="00BD2C4D"/>
    <w:rsid w:val="00BD3202"/>
    <w:rsid w:val="00BD3B2B"/>
    <w:rsid w:val="00BD7FA7"/>
    <w:rsid w:val="00BE19F8"/>
    <w:rsid w:val="00BE4D2D"/>
    <w:rsid w:val="00BE51BB"/>
    <w:rsid w:val="00BE6402"/>
    <w:rsid w:val="00BE7A12"/>
    <w:rsid w:val="00BF02D9"/>
    <w:rsid w:val="00BF30E4"/>
    <w:rsid w:val="00BF4032"/>
    <w:rsid w:val="00BF7DEF"/>
    <w:rsid w:val="00C03105"/>
    <w:rsid w:val="00C044AA"/>
    <w:rsid w:val="00C147FF"/>
    <w:rsid w:val="00C17C56"/>
    <w:rsid w:val="00C2148C"/>
    <w:rsid w:val="00C224BB"/>
    <w:rsid w:val="00C22546"/>
    <w:rsid w:val="00C25104"/>
    <w:rsid w:val="00C2777E"/>
    <w:rsid w:val="00C32053"/>
    <w:rsid w:val="00C320BB"/>
    <w:rsid w:val="00C33AFB"/>
    <w:rsid w:val="00C34C69"/>
    <w:rsid w:val="00C35337"/>
    <w:rsid w:val="00C36EC4"/>
    <w:rsid w:val="00C406D5"/>
    <w:rsid w:val="00C41385"/>
    <w:rsid w:val="00C4278E"/>
    <w:rsid w:val="00C470CE"/>
    <w:rsid w:val="00C50A18"/>
    <w:rsid w:val="00C52EC6"/>
    <w:rsid w:val="00C53D3B"/>
    <w:rsid w:val="00C54C50"/>
    <w:rsid w:val="00C54D50"/>
    <w:rsid w:val="00C5746D"/>
    <w:rsid w:val="00C5756C"/>
    <w:rsid w:val="00C57A6E"/>
    <w:rsid w:val="00C632BF"/>
    <w:rsid w:val="00C63477"/>
    <w:rsid w:val="00C75921"/>
    <w:rsid w:val="00C75AF1"/>
    <w:rsid w:val="00C76C7C"/>
    <w:rsid w:val="00C84563"/>
    <w:rsid w:val="00C84DE1"/>
    <w:rsid w:val="00C8516E"/>
    <w:rsid w:val="00C86135"/>
    <w:rsid w:val="00C9119C"/>
    <w:rsid w:val="00C91283"/>
    <w:rsid w:val="00C927D6"/>
    <w:rsid w:val="00C94C59"/>
    <w:rsid w:val="00C94D64"/>
    <w:rsid w:val="00CA15BE"/>
    <w:rsid w:val="00CA5096"/>
    <w:rsid w:val="00CA61AA"/>
    <w:rsid w:val="00CA64FD"/>
    <w:rsid w:val="00CA7081"/>
    <w:rsid w:val="00CA714A"/>
    <w:rsid w:val="00CB1ADF"/>
    <w:rsid w:val="00CB2BB3"/>
    <w:rsid w:val="00CB3D0A"/>
    <w:rsid w:val="00CB5919"/>
    <w:rsid w:val="00CC28FD"/>
    <w:rsid w:val="00CC3767"/>
    <w:rsid w:val="00CC38CD"/>
    <w:rsid w:val="00CC40B8"/>
    <w:rsid w:val="00CC5CAF"/>
    <w:rsid w:val="00CC7593"/>
    <w:rsid w:val="00CC7AAF"/>
    <w:rsid w:val="00CD1A69"/>
    <w:rsid w:val="00CD2CFA"/>
    <w:rsid w:val="00CD33B1"/>
    <w:rsid w:val="00CD5ABE"/>
    <w:rsid w:val="00CD7C79"/>
    <w:rsid w:val="00CE1AC4"/>
    <w:rsid w:val="00CE4B89"/>
    <w:rsid w:val="00CE4FC0"/>
    <w:rsid w:val="00CE5741"/>
    <w:rsid w:val="00CE617B"/>
    <w:rsid w:val="00CE69AE"/>
    <w:rsid w:val="00CF0A52"/>
    <w:rsid w:val="00CF231F"/>
    <w:rsid w:val="00CF46E6"/>
    <w:rsid w:val="00CF6733"/>
    <w:rsid w:val="00CF77E0"/>
    <w:rsid w:val="00D0004D"/>
    <w:rsid w:val="00D02F3A"/>
    <w:rsid w:val="00D04D7F"/>
    <w:rsid w:val="00D15A70"/>
    <w:rsid w:val="00D169BD"/>
    <w:rsid w:val="00D20413"/>
    <w:rsid w:val="00D20A6F"/>
    <w:rsid w:val="00D20CDB"/>
    <w:rsid w:val="00D22644"/>
    <w:rsid w:val="00D27B9D"/>
    <w:rsid w:val="00D303CF"/>
    <w:rsid w:val="00D32242"/>
    <w:rsid w:val="00D342C5"/>
    <w:rsid w:val="00D351AC"/>
    <w:rsid w:val="00D4200F"/>
    <w:rsid w:val="00D43570"/>
    <w:rsid w:val="00D44896"/>
    <w:rsid w:val="00D47728"/>
    <w:rsid w:val="00D505C7"/>
    <w:rsid w:val="00D51759"/>
    <w:rsid w:val="00D53CDA"/>
    <w:rsid w:val="00D55720"/>
    <w:rsid w:val="00D57CDE"/>
    <w:rsid w:val="00D6213C"/>
    <w:rsid w:val="00D65689"/>
    <w:rsid w:val="00D75157"/>
    <w:rsid w:val="00D77D55"/>
    <w:rsid w:val="00D82010"/>
    <w:rsid w:val="00D82271"/>
    <w:rsid w:val="00D82CDA"/>
    <w:rsid w:val="00D857C8"/>
    <w:rsid w:val="00D90647"/>
    <w:rsid w:val="00D90C1F"/>
    <w:rsid w:val="00D91093"/>
    <w:rsid w:val="00D91619"/>
    <w:rsid w:val="00D9539E"/>
    <w:rsid w:val="00D96FD6"/>
    <w:rsid w:val="00D97ADE"/>
    <w:rsid w:val="00DA0126"/>
    <w:rsid w:val="00DA3538"/>
    <w:rsid w:val="00DA35B0"/>
    <w:rsid w:val="00DA36DA"/>
    <w:rsid w:val="00DA4125"/>
    <w:rsid w:val="00DA7471"/>
    <w:rsid w:val="00DB008A"/>
    <w:rsid w:val="00DB4987"/>
    <w:rsid w:val="00DB5047"/>
    <w:rsid w:val="00DB7F08"/>
    <w:rsid w:val="00DC0CBC"/>
    <w:rsid w:val="00DC15BE"/>
    <w:rsid w:val="00DC3CA8"/>
    <w:rsid w:val="00DC3DB4"/>
    <w:rsid w:val="00DC516E"/>
    <w:rsid w:val="00DC5959"/>
    <w:rsid w:val="00DC5D76"/>
    <w:rsid w:val="00DD0F95"/>
    <w:rsid w:val="00DD1D1D"/>
    <w:rsid w:val="00DD28E3"/>
    <w:rsid w:val="00DE0348"/>
    <w:rsid w:val="00DE1EAF"/>
    <w:rsid w:val="00DE1EB9"/>
    <w:rsid w:val="00DE2251"/>
    <w:rsid w:val="00DE4290"/>
    <w:rsid w:val="00DF0BD8"/>
    <w:rsid w:val="00DF10A3"/>
    <w:rsid w:val="00DF2B15"/>
    <w:rsid w:val="00DF5C42"/>
    <w:rsid w:val="00DF5F69"/>
    <w:rsid w:val="00E00B82"/>
    <w:rsid w:val="00E015AD"/>
    <w:rsid w:val="00E040DE"/>
    <w:rsid w:val="00E0689B"/>
    <w:rsid w:val="00E10041"/>
    <w:rsid w:val="00E1187A"/>
    <w:rsid w:val="00E151D2"/>
    <w:rsid w:val="00E21BB7"/>
    <w:rsid w:val="00E21F7E"/>
    <w:rsid w:val="00E22332"/>
    <w:rsid w:val="00E2254D"/>
    <w:rsid w:val="00E278D1"/>
    <w:rsid w:val="00E30C1A"/>
    <w:rsid w:val="00E33CF7"/>
    <w:rsid w:val="00E437D3"/>
    <w:rsid w:val="00E454B5"/>
    <w:rsid w:val="00E55349"/>
    <w:rsid w:val="00E566C2"/>
    <w:rsid w:val="00E568FE"/>
    <w:rsid w:val="00E63D13"/>
    <w:rsid w:val="00E64531"/>
    <w:rsid w:val="00E6622E"/>
    <w:rsid w:val="00E66C39"/>
    <w:rsid w:val="00E66FF5"/>
    <w:rsid w:val="00E7036D"/>
    <w:rsid w:val="00E71E03"/>
    <w:rsid w:val="00E72D3F"/>
    <w:rsid w:val="00E81CD6"/>
    <w:rsid w:val="00E82664"/>
    <w:rsid w:val="00E831DE"/>
    <w:rsid w:val="00E8619B"/>
    <w:rsid w:val="00E86870"/>
    <w:rsid w:val="00E90846"/>
    <w:rsid w:val="00E93042"/>
    <w:rsid w:val="00E941D9"/>
    <w:rsid w:val="00E9477B"/>
    <w:rsid w:val="00E948EA"/>
    <w:rsid w:val="00E963EA"/>
    <w:rsid w:val="00E96EC9"/>
    <w:rsid w:val="00EA005E"/>
    <w:rsid w:val="00EA0663"/>
    <w:rsid w:val="00EA1B97"/>
    <w:rsid w:val="00EA1CD8"/>
    <w:rsid w:val="00EA6092"/>
    <w:rsid w:val="00EB0CAF"/>
    <w:rsid w:val="00EB1F77"/>
    <w:rsid w:val="00EB45A0"/>
    <w:rsid w:val="00EC198C"/>
    <w:rsid w:val="00EC2514"/>
    <w:rsid w:val="00EC2F47"/>
    <w:rsid w:val="00EC2FBC"/>
    <w:rsid w:val="00EC36C5"/>
    <w:rsid w:val="00EC3EDD"/>
    <w:rsid w:val="00ED38CC"/>
    <w:rsid w:val="00ED3CCC"/>
    <w:rsid w:val="00ED5E25"/>
    <w:rsid w:val="00EE3141"/>
    <w:rsid w:val="00EE39DB"/>
    <w:rsid w:val="00EE40A3"/>
    <w:rsid w:val="00EF05B8"/>
    <w:rsid w:val="00EF255D"/>
    <w:rsid w:val="00EF3C71"/>
    <w:rsid w:val="00EF7865"/>
    <w:rsid w:val="00F01186"/>
    <w:rsid w:val="00F02456"/>
    <w:rsid w:val="00F026BE"/>
    <w:rsid w:val="00F0498A"/>
    <w:rsid w:val="00F07A70"/>
    <w:rsid w:val="00F10F18"/>
    <w:rsid w:val="00F125D0"/>
    <w:rsid w:val="00F12AB4"/>
    <w:rsid w:val="00F145E7"/>
    <w:rsid w:val="00F15734"/>
    <w:rsid w:val="00F20C03"/>
    <w:rsid w:val="00F21666"/>
    <w:rsid w:val="00F2223E"/>
    <w:rsid w:val="00F22852"/>
    <w:rsid w:val="00F236FE"/>
    <w:rsid w:val="00F24B4F"/>
    <w:rsid w:val="00F267A1"/>
    <w:rsid w:val="00F26B54"/>
    <w:rsid w:val="00F278C8"/>
    <w:rsid w:val="00F31198"/>
    <w:rsid w:val="00F31F17"/>
    <w:rsid w:val="00F32F8A"/>
    <w:rsid w:val="00F33D33"/>
    <w:rsid w:val="00F417E8"/>
    <w:rsid w:val="00F45A69"/>
    <w:rsid w:val="00F461AF"/>
    <w:rsid w:val="00F4768A"/>
    <w:rsid w:val="00F5114F"/>
    <w:rsid w:val="00F524E7"/>
    <w:rsid w:val="00F52D34"/>
    <w:rsid w:val="00F535A5"/>
    <w:rsid w:val="00F57D16"/>
    <w:rsid w:val="00F606A9"/>
    <w:rsid w:val="00F60987"/>
    <w:rsid w:val="00F618DC"/>
    <w:rsid w:val="00F622F6"/>
    <w:rsid w:val="00F62A59"/>
    <w:rsid w:val="00F74E92"/>
    <w:rsid w:val="00F759F5"/>
    <w:rsid w:val="00F75A0B"/>
    <w:rsid w:val="00F831D2"/>
    <w:rsid w:val="00F83550"/>
    <w:rsid w:val="00F85926"/>
    <w:rsid w:val="00F85E98"/>
    <w:rsid w:val="00F86D02"/>
    <w:rsid w:val="00F86FA9"/>
    <w:rsid w:val="00F92476"/>
    <w:rsid w:val="00F92B97"/>
    <w:rsid w:val="00F95F5E"/>
    <w:rsid w:val="00F960C4"/>
    <w:rsid w:val="00F9725B"/>
    <w:rsid w:val="00F97A1A"/>
    <w:rsid w:val="00FA01EC"/>
    <w:rsid w:val="00FA0E9F"/>
    <w:rsid w:val="00FA1EBC"/>
    <w:rsid w:val="00FA2AE5"/>
    <w:rsid w:val="00FA651E"/>
    <w:rsid w:val="00FB0956"/>
    <w:rsid w:val="00FB72B1"/>
    <w:rsid w:val="00FC0668"/>
    <w:rsid w:val="00FC1D8E"/>
    <w:rsid w:val="00FC1E19"/>
    <w:rsid w:val="00FC50F4"/>
    <w:rsid w:val="00FC6D73"/>
    <w:rsid w:val="00FD1BEA"/>
    <w:rsid w:val="00FD33A7"/>
    <w:rsid w:val="00FD3AFC"/>
    <w:rsid w:val="00FD4322"/>
    <w:rsid w:val="00FD7734"/>
    <w:rsid w:val="00FE098D"/>
    <w:rsid w:val="00FE4C50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  <w15:docId w15:val="{F44BB7E5-D814-47D6-A682-C155A6B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21983359C81980CE287B0E23C9258B9709FAECBAE3E14070DCDDCECE527CA3517389AD889E9F8968CA471D1E37655B2684E2EA5AC730F6a2ADC" TargetMode="External"/><Relationship Id="rId18" Type="http://schemas.openxmlformats.org/officeDocument/2006/relationships/hyperlink" Target="consultantplus://offline/ref=D321983359C81980CE287B0E23C9258B9709FAECBAE3E14070DCDDCECE527CA3517389AD889F9A8A69CA471D1E37655B2684E2EA5AC730F6a2ADC" TargetMode="External"/><Relationship Id="rId26" Type="http://schemas.openxmlformats.org/officeDocument/2006/relationships/hyperlink" Target="consultantplus://offline/ref=81B126557D6AE724AC990CC0A8DC8D3551013E49D49ED16A06404822DB9D9230B208BC7877FC9E97685178742B69FE923C5154B6523D07F5z3O" TargetMode="External"/><Relationship Id="rId39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1" Type="http://schemas.openxmlformats.org/officeDocument/2006/relationships/hyperlink" Target="consultantplus://offline/ref=D321983359C81980CE287B0E23C9258B9709FAECBAE3E14070DCDDCECE527CA3517389AD889F9D826BCA471D1E37655B2684E2EA5AC730F6a2ADC" TargetMode="External"/><Relationship Id="rId34" Type="http://schemas.openxmlformats.org/officeDocument/2006/relationships/hyperlink" Target="consultantplus://offline/ref=9912D299C92F6E57570DEF8E6C3BB63269CBB620ABFFDFBD32531B9F7476338B97083E0577E272C3B8A06079C7I81B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21983359C81980CE287B0E23C9258B9709FAECBAE3E14070DCDDCECE527CA3517389AD889E908961CA471D1E37655B2684E2EA5AC730F6a2ADC" TargetMode="External"/><Relationship Id="rId20" Type="http://schemas.openxmlformats.org/officeDocument/2006/relationships/hyperlink" Target="consultantplus://offline/ref=D321983359C81980CE287B0E23C9258B9709FAECBAE3E14070DCDDCECE527CA3517389AD889F9D8E6CCA471D1E37655B2684E2EA5AC730F6a2ADC" TargetMode="External"/><Relationship Id="rId29" Type="http://schemas.openxmlformats.org/officeDocument/2006/relationships/hyperlink" Target="http://www.&#1073;&#1083;&#1072;&#1075;&#1086;&#1074;&#1077;&#1097;&#1077;&#1085;&#1089;&#1082;.&#1088;&#1092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1983359C81980CE287B0E23C9258B9709FAECBAE3E14070DCDDCECE527CA3517389AD8899988A6FCA471D1E37655B2684E2EA5AC730F6a2ADC" TargetMode="External"/><Relationship Id="rId24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32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21983359C81980CE287B0E23C9258B9709FAECBAE3E14070DCDDCECE527CA3517389AD889F98896ECA471D1E37655B2684E2EA5AC730F6a2ADC" TargetMode="External"/><Relationship Id="rId23" Type="http://schemas.openxmlformats.org/officeDocument/2006/relationships/hyperlink" Target="consultantplus://offline/ref=D321983359C81980CE287B0E23C9258B9709FAECBAE3E14070DCDDCECE527CA3517389AD889F9E896FCA471D1E37655B2684E2EA5AC730F6a2ADC" TargetMode="External"/><Relationship Id="rId28" Type="http://schemas.openxmlformats.org/officeDocument/2006/relationships/hyperlink" Target="http://www.admblag.ru/economics/smallbusiness" TargetMode="External"/><Relationship Id="rId36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10" Type="http://schemas.openxmlformats.org/officeDocument/2006/relationships/hyperlink" Target="consultantplus://offline/ref=D321983359C81980CE28650335A57B8E9400A6E2B8E0EB1E2F8EDB9991027AF611338FF8D9DECD8669C50D4C5D7C6A5B23a9A3C" TargetMode="External"/><Relationship Id="rId19" Type="http://schemas.openxmlformats.org/officeDocument/2006/relationships/hyperlink" Target="consultantplus://offline/ref=D321983359C81980CE287B0E23C9258B9709FAECBAE3E14070DCDDCECE527CA3517389AD889F9D886BCA471D1E37655B2684E2EA5AC730F6a2ADC" TargetMode="External"/><Relationship Id="rId31" Type="http://schemas.openxmlformats.org/officeDocument/2006/relationships/hyperlink" Target="http://npd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1983359C81980CE287B0E23C9258B9709FCEFBFE4E14070DCDDCECE527CA34373D1A1889E868B6EDF114C5Ba6ABC" TargetMode="External"/><Relationship Id="rId14" Type="http://schemas.openxmlformats.org/officeDocument/2006/relationships/hyperlink" Target="consultantplus://offline/ref=671D439DABB66C796C4D2E2828B7C818AE7EE9F8B331714C89172A16705C0AF4C95C2DEA94FF4032D49D3CDD356E2F1165443A5B9DCD1C0350JFF" TargetMode="External"/><Relationship Id="rId22" Type="http://schemas.openxmlformats.org/officeDocument/2006/relationships/hyperlink" Target="consultantplus://offline/ref=D321983359C81980CE287B0E23C9258B9709FAECBAE3E14070DCDDCECE527CA3517389AD889F9E8B6ECA471D1E37655B2684E2EA5AC730F6a2ADC" TargetMode="External"/><Relationship Id="rId27" Type="http://schemas.openxmlformats.org/officeDocument/2006/relationships/hyperlink" Target="http://www.&#1073;&#1083;&#1072;&#1075;&#1086;&#1074;&#1077;&#1097;&#1077;&#1085;&#1089;&#1082;.&#1088;&#1092;" TargetMode="External"/><Relationship Id="rId30" Type="http://schemas.openxmlformats.org/officeDocument/2006/relationships/hyperlink" Target="consultantplus://offline/ref=6EEFADAAD2DEF3DEA7EA5834CA7F5E127545E712B2F0806BF0058730832137865FA52237BD19A342977F95DB00EED6371D7E5CE0ED0C8A43gEt1H" TargetMode="External"/><Relationship Id="rId35" Type="http://schemas.openxmlformats.org/officeDocument/2006/relationships/hyperlink" Target="consultantplus://offline/ref=A77CDFCCFEE54E8ADD54ACDF0AD2F1D3431E281616B529191090AB6FC274F19180B951EB68DDFD2D1AC4BAD22FE8a1H" TargetMode="External"/><Relationship Id="rId8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321983359C81980CE287B0E23C9258B9709FAECBAE3E14070DCDDCECE527CA3517389AD889E9D8E6CCA471D1E37655B2684E2EA5AC730F6a2ADC" TargetMode="External"/><Relationship Id="rId17" Type="http://schemas.openxmlformats.org/officeDocument/2006/relationships/hyperlink" Target="consultantplus://offline/ref=D321983359C81980CE287B0E23C9258B9709FAECBAE3E14070DCDDCECE527CA3517389AD889F988A6FCA471D1E37655B2684E2EA5AC730F6a2ADC" TargetMode="External"/><Relationship Id="rId25" Type="http://schemas.openxmlformats.org/officeDocument/2006/relationships/hyperlink" Target="consultantplus://offline/ref=81B126557D6AE724AC990CC0A8DC8D355B0D3D43D1948C600E194420DC92CD27B541B07977FC9996620E7D613A31F197254F56AA4E3F0551F6z5O" TargetMode="External"/><Relationship Id="rId33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38" Type="http://schemas.openxmlformats.org/officeDocument/2006/relationships/hyperlink" Target="consultantplus://offline/ref=D321983359C81980CE287B0E23C9258B9503FBECB0E0E14070DCDDCECE527CA3517389AD889A988A6ACA471D1E37655B2684E2EA5AC730F6a2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1AFA-9DCB-495E-A8A2-F132F3B9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10209</Words>
  <Characters>58192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Солдатова Ирина Сергеевна</cp:lastModifiedBy>
  <cp:revision>2</cp:revision>
  <cp:lastPrinted>2021-09-15T05:34:00Z</cp:lastPrinted>
  <dcterms:created xsi:type="dcterms:W3CDTF">2021-10-11T00:41:00Z</dcterms:created>
  <dcterms:modified xsi:type="dcterms:W3CDTF">2021-10-11T00:41:00Z</dcterms:modified>
</cp:coreProperties>
</file>