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№ 1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C38A0" w:rsidTr="009C38A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9C38A0" w:rsidTr="009C38A0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8A0" w:rsidRDefault="009C3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C38A0" w:rsidTr="009C38A0"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8A0" w:rsidRDefault="009C3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C38A0" w:rsidTr="009C38A0">
        <w:tc>
          <w:tcPr>
            <w:tcW w:w="4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C38A0" w:rsidRDefault="009C38A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>
        <w:rPr>
          <w:rFonts w:ascii="Times New Roman" w:hAnsi="Times New Roman"/>
          <w:sz w:val="28"/>
          <w:szCs w:val="28"/>
        </w:rPr>
        <w:t>ЗАЯВЛЕНИЕ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предоставление гранта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Ознакомившись с Порядком </w:t>
      </w:r>
      <w:r>
        <w:rPr>
          <w:rFonts w:ascii="Times New Roman" w:hAnsi="Times New Roman"/>
          <w:bCs/>
          <w:sz w:val="28"/>
          <w:szCs w:val="28"/>
        </w:rPr>
        <w:t>предоставления гранта в форме субсидии по возмещению части затрат субъектов малого и среднего предпринимательства на приобретение и (или) устройство нестационарных торговых объектов, объектов общественного питания, объектов бытового обслуживания, внешний облик которых приведен к единому стилю, в соответствии с утвержденным органом местного самоуправления муниципального образования эскизным проектом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(полное наименование субъекта малого или среднего предпринимательства)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просит предоставить грант в размере ____________________________ рублей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4A0" w:firstRow="1" w:lastRow="0" w:firstColumn="1" w:lastColumn="0" w:noHBand="0" w:noVBand="1"/>
      </w:tblPr>
      <w:tblGrid>
        <w:gridCol w:w="5105"/>
        <w:gridCol w:w="4255"/>
      </w:tblGrid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(ОГРНИП)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контактного лица, должность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 участника отбора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 участника отбора (e-mail)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участника отбора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Почтовый адрес участника отбора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адрес регистрации по месту жительства участника отбора (индивидуального предпринимателя</w:t>
            </w:r>
            <w:proofErr w:type="gram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Наименование и адрес расположения объекта предпринимательской деятельности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вид осуществляемой деятельности (с указанием кодов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ОКВЭД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отметить один вид экономической деятельности </w:t>
            </w: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Применяемая система налогообложения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гранта, в том числе: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наименование банка, в котором открыт расчетный счет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расчетный счет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корреспондентский счет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БИК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ИНН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0" w:rsidTr="009C38A0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8A0" w:rsidRDefault="009C38A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КПП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8A0" w:rsidRDefault="009C38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 согласие: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- получателей поддержки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8A0" w:rsidRDefault="009C38A0" w:rsidP="009C38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Настоящим подтверждаю следующее:</w:t>
      </w:r>
    </w:p>
    <w:p w:rsidR="009C38A0" w:rsidRDefault="009C38A0" w:rsidP="009C38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юридических лиц, в совокупности превышает 50 процентов;</w:t>
      </w:r>
    </w:p>
    <w:p w:rsidR="009C38A0" w:rsidRDefault="009C38A0" w:rsidP="009C38A0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нахожусь в процессе реорганизации </w:t>
      </w:r>
      <w:r>
        <w:rPr>
          <w:rFonts w:ascii="Times New Roman" w:hAnsi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>
        <w:rPr>
          <w:rFonts w:ascii="Times New Roman" w:hAnsi="Times New Roman" w:cs="Times New Roman"/>
          <w:sz w:val="28"/>
          <w:szCs w:val="28"/>
        </w:rPr>
        <w:t>, ликвидации, банкротства, деятельность не приостановл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ена в порядке, предусмотренном законодательством Российской Федерации (для юридических лиц);</w:t>
      </w:r>
    </w:p>
    <w:p w:rsidR="009C38A0" w:rsidRDefault="009C38A0" w:rsidP="009C38A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9C38A0" w:rsidRDefault="009C38A0" w:rsidP="009C38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 являюсь получателем аналогичной поддержки;</w:t>
      </w:r>
    </w:p>
    <w:p w:rsidR="009C38A0" w:rsidRDefault="009C38A0" w:rsidP="009C38A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Руководитель субъекта малого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>или среднего предпринимательства</w:t>
      </w:r>
      <w:r>
        <w:rPr>
          <w:rFonts w:ascii="Times New Roman" w:hAnsi="Times New Roman"/>
          <w:sz w:val="24"/>
          <w:szCs w:val="24"/>
        </w:rPr>
        <w:t xml:space="preserve"> /____________/ _______________________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(подпись)         (расшифровка подписи)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М.П.</w:t>
      </w: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38A0" w:rsidRDefault="009C38A0" w:rsidP="009C3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«__» _____________ 20__ года</w:t>
      </w:r>
    </w:p>
    <w:p w:rsidR="00DF3F46" w:rsidRDefault="00DF3F46"/>
    <w:sectPr w:rsidR="00DF3F46" w:rsidSect="009C38A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A0" w:rsidRDefault="009C38A0" w:rsidP="009C38A0">
      <w:pPr>
        <w:spacing w:after="0" w:line="240" w:lineRule="auto"/>
      </w:pPr>
      <w:r>
        <w:separator/>
      </w:r>
    </w:p>
  </w:endnote>
  <w:endnote w:type="continuationSeparator" w:id="0">
    <w:p w:rsidR="009C38A0" w:rsidRDefault="009C38A0" w:rsidP="009C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A0" w:rsidRDefault="009C38A0" w:rsidP="009C38A0">
      <w:pPr>
        <w:spacing w:after="0" w:line="240" w:lineRule="auto"/>
      </w:pPr>
      <w:r>
        <w:separator/>
      </w:r>
    </w:p>
  </w:footnote>
  <w:footnote w:type="continuationSeparator" w:id="0">
    <w:p w:rsidR="009C38A0" w:rsidRDefault="009C38A0" w:rsidP="009C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301229"/>
      <w:docPartObj>
        <w:docPartGallery w:val="Page Numbers (Top of Page)"/>
        <w:docPartUnique/>
      </w:docPartObj>
    </w:sdtPr>
    <w:sdtContent>
      <w:p w:rsidR="009C38A0" w:rsidRDefault="009C38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38A0" w:rsidRDefault="009C38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B8"/>
    <w:rsid w:val="003C410F"/>
    <w:rsid w:val="009C38A0"/>
    <w:rsid w:val="00D23CB8"/>
    <w:rsid w:val="00D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8A0"/>
    <w:rPr>
      <w:color w:val="0000FF" w:themeColor="hyperlink"/>
      <w:u w:val="single"/>
    </w:rPr>
  </w:style>
  <w:style w:type="paragraph" w:customStyle="1" w:styleId="ConsPlusNormal">
    <w:name w:val="ConsPlusNormal"/>
    <w:rsid w:val="009C3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8A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8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38A0"/>
    <w:rPr>
      <w:color w:val="0000FF" w:themeColor="hyperlink"/>
      <w:u w:val="single"/>
    </w:rPr>
  </w:style>
  <w:style w:type="paragraph" w:customStyle="1" w:styleId="ConsPlusNormal">
    <w:name w:val="ConsPlusNormal"/>
    <w:rsid w:val="009C38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38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38A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9C3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38A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Мельникова Жанна Олеговна</cp:lastModifiedBy>
  <cp:revision>2</cp:revision>
  <dcterms:created xsi:type="dcterms:W3CDTF">2021-10-28T06:59:00Z</dcterms:created>
  <dcterms:modified xsi:type="dcterms:W3CDTF">2021-10-28T07:00:00Z</dcterms:modified>
</cp:coreProperties>
</file>