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603C" w:rsidTr="007660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Ознакомившись с Порядком предоставления субсидии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-19) и осуществляющим </w:t>
      </w:r>
      <w:r w:rsidR="0047171F">
        <w:rPr>
          <w:rFonts w:ascii="Times New Roman" w:hAnsi="Times New Roman"/>
          <w:sz w:val="28"/>
          <w:szCs w:val="28"/>
        </w:rPr>
        <w:t>деятельность в сфере туристских услуг</w:t>
      </w:r>
      <w:r w:rsidR="00471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(полное наименование субъекта малого и среднего предпринимательства)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5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6" w:history="1">
              <w:r w:rsidRPr="00DB115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4E7F1A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Реестровый номер туроператора (при наличии)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E74" w:rsidRPr="00914723" w:rsidTr="00B7020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46E74" w:rsidRPr="00914723" w:rsidRDefault="00C46E74" w:rsidP="00B70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E74" w:rsidRPr="00914723" w:rsidRDefault="00C46E74" w:rsidP="00B7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малого или среднего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малого или среднего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М.П. (при наличии)</w:t>
      </w: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7AF" w:rsidRDefault="001937AF"/>
    <w:sectPr w:rsidR="0019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7"/>
    <w:rsid w:val="001937AF"/>
    <w:rsid w:val="0047171F"/>
    <w:rsid w:val="0076603C"/>
    <w:rsid w:val="00C46E74"/>
    <w:rsid w:val="00E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</cp:revision>
  <dcterms:created xsi:type="dcterms:W3CDTF">2020-08-26T05:16:00Z</dcterms:created>
  <dcterms:modified xsi:type="dcterms:W3CDTF">2020-09-02T01:33:00Z</dcterms:modified>
</cp:coreProperties>
</file>