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6B" w:rsidRDefault="00147F6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7F6B" w:rsidRDefault="00147F6B">
      <w:pPr>
        <w:pStyle w:val="ConsPlusNormal"/>
        <w:jc w:val="both"/>
        <w:outlineLvl w:val="0"/>
      </w:pPr>
    </w:p>
    <w:p w:rsidR="00147F6B" w:rsidRDefault="00147F6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147F6B" w:rsidRDefault="00147F6B">
      <w:pPr>
        <w:pStyle w:val="ConsPlusTitle"/>
        <w:jc w:val="center"/>
      </w:pPr>
    </w:p>
    <w:p w:rsidR="00147F6B" w:rsidRDefault="00147F6B">
      <w:pPr>
        <w:pStyle w:val="ConsPlusTitle"/>
        <w:jc w:val="center"/>
      </w:pPr>
      <w:r>
        <w:t>ПОСТАНОВЛЕНИЕ</w:t>
      </w:r>
    </w:p>
    <w:p w:rsidR="00147F6B" w:rsidRDefault="00147F6B">
      <w:pPr>
        <w:pStyle w:val="ConsPlusTitle"/>
        <w:jc w:val="center"/>
      </w:pPr>
      <w:r>
        <w:t>от 3 октября 2014 г. N 4131</w:t>
      </w:r>
    </w:p>
    <w:p w:rsidR="00147F6B" w:rsidRDefault="00147F6B">
      <w:pPr>
        <w:pStyle w:val="ConsPlusTitle"/>
        <w:jc w:val="center"/>
      </w:pPr>
    </w:p>
    <w:p w:rsidR="00147F6B" w:rsidRDefault="00147F6B">
      <w:pPr>
        <w:pStyle w:val="ConsPlusTitle"/>
        <w:jc w:val="center"/>
      </w:pPr>
      <w:r>
        <w:t>ОБ УТВЕРЖДЕНИИ МУНИЦИПАЛЬНОЙ ПРОГРАММЫ "РАЗВИТИЕ</w:t>
      </w:r>
    </w:p>
    <w:p w:rsidR="00147F6B" w:rsidRDefault="00147F6B">
      <w:pPr>
        <w:pStyle w:val="ConsPlusTitle"/>
        <w:jc w:val="center"/>
      </w:pPr>
      <w:r>
        <w:t>ОБРАЗОВАНИЯ ГОРОДА БЛАГОВЕЩЕНСКА"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6" w:history="1">
              <w:r>
                <w:rPr>
                  <w:color w:val="0000FF"/>
                </w:rPr>
                <w:t>N 1197</w:t>
              </w:r>
            </w:hyperlink>
            <w:r>
              <w:rPr>
                <w:color w:val="392C69"/>
              </w:rPr>
              <w:t xml:space="preserve">, от 13.04.2015 </w:t>
            </w:r>
            <w:hyperlink r:id="rId7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16.07.2015 </w:t>
            </w:r>
            <w:hyperlink r:id="rId8" w:history="1">
              <w:r>
                <w:rPr>
                  <w:color w:val="0000FF"/>
                </w:rPr>
                <w:t>N 2686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31.07.2015 </w:t>
            </w:r>
            <w:hyperlink r:id="rId9" w:history="1">
              <w:r>
                <w:rPr>
                  <w:color w:val="0000FF"/>
                </w:rPr>
                <w:t>N 2886</w:t>
              </w:r>
            </w:hyperlink>
            <w:r>
              <w:rPr>
                <w:color w:val="392C69"/>
              </w:rPr>
              <w:t xml:space="preserve">, от 22.09.2015 </w:t>
            </w:r>
            <w:hyperlink r:id="rId10" w:history="1">
              <w:r>
                <w:rPr>
                  <w:color w:val="0000FF"/>
                </w:rPr>
                <w:t>N 3569</w:t>
              </w:r>
            </w:hyperlink>
            <w:r>
              <w:rPr>
                <w:color w:val="392C69"/>
              </w:rPr>
              <w:t xml:space="preserve">, от 22.10.2015 </w:t>
            </w:r>
            <w:hyperlink r:id="rId11" w:history="1">
              <w:r>
                <w:rPr>
                  <w:color w:val="0000FF"/>
                </w:rPr>
                <w:t>N 3890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2" w:history="1">
              <w:r>
                <w:rPr>
                  <w:color w:val="0000FF"/>
                </w:rPr>
                <w:t>N 4467</w:t>
              </w:r>
            </w:hyperlink>
            <w:r>
              <w:rPr>
                <w:color w:val="392C69"/>
              </w:rPr>
              <w:t xml:space="preserve">, от 24.12.2015 </w:t>
            </w:r>
            <w:hyperlink r:id="rId13" w:history="1">
              <w:r>
                <w:rPr>
                  <w:color w:val="0000FF"/>
                </w:rPr>
                <w:t>N 4644</w:t>
              </w:r>
            </w:hyperlink>
            <w:r>
              <w:rPr>
                <w:color w:val="392C69"/>
              </w:rPr>
              <w:t xml:space="preserve">, от 30.12.2015 </w:t>
            </w:r>
            <w:hyperlink r:id="rId14" w:history="1">
              <w:r>
                <w:rPr>
                  <w:color w:val="0000FF"/>
                </w:rPr>
                <w:t>N 4718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15" w:history="1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25.02.2016 </w:t>
            </w:r>
            <w:hyperlink r:id="rId16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28.03.2016 </w:t>
            </w:r>
            <w:hyperlink r:id="rId17" w:history="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18" w:history="1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25.04.2016 </w:t>
            </w:r>
            <w:hyperlink r:id="rId19" w:history="1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 от 23.05.2016 </w:t>
            </w:r>
            <w:hyperlink r:id="rId20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21" w:history="1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 xml:space="preserve">, от 11.07.2016 </w:t>
            </w:r>
            <w:hyperlink r:id="rId22" w:history="1">
              <w:r>
                <w:rPr>
                  <w:color w:val="0000FF"/>
                </w:rPr>
                <w:t>N 2109</w:t>
              </w:r>
            </w:hyperlink>
            <w:r>
              <w:rPr>
                <w:color w:val="392C69"/>
              </w:rPr>
              <w:t xml:space="preserve">, от 02.11.2016 </w:t>
            </w:r>
            <w:hyperlink r:id="rId23" w:history="1">
              <w:r>
                <w:rPr>
                  <w:color w:val="0000FF"/>
                </w:rPr>
                <w:t>N 3513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24" w:history="1">
              <w:r>
                <w:rPr>
                  <w:color w:val="0000FF"/>
                </w:rPr>
                <w:t>N 4201</w:t>
              </w:r>
            </w:hyperlink>
            <w:r>
              <w:rPr>
                <w:color w:val="392C69"/>
              </w:rPr>
              <w:t xml:space="preserve">, от 12.04.2017 </w:t>
            </w:r>
            <w:hyperlink r:id="rId25" w:history="1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history="1">
              <w:r>
                <w:rPr>
                  <w:color w:val="0000FF"/>
                </w:rPr>
                <w:t>N 2008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27" w:history="1">
              <w:r>
                <w:rPr>
                  <w:color w:val="0000FF"/>
                </w:rPr>
                <w:t>N 2473</w:t>
              </w:r>
            </w:hyperlink>
            <w:r>
              <w:rPr>
                <w:color w:val="392C69"/>
              </w:rPr>
              <w:t xml:space="preserve">, от 28.08.2017 </w:t>
            </w:r>
            <w:hyperlink r:id="rId28" w:history="1">
              <w:r>
                <w:rPr>
                  <w:color w:val="0000FF"/>
                </w:rPr>
                <w:t>N 2807</w:t>
              </w:r>
            </w:hyperlink>
            <w:r>
              <w:rPr>
                <w:color w:val="392C69"/>
              </w:rPr>
              <w:t xml:space="preserve">, от 11.10.2017 </w:t>
            </w:r>
            <w:hyperlink r:id="rId29" w:history="1">
              <w:r>
                <w:rPr>
                  <w:color w:val="0000FF"/>
                </w:rPr>
                <w:t>N 3550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03.11.2017 </w:t>
            </w:r>
            <w:hyperlink r:id="rId30" w:history="1">
              <w:r>
                <w:rPr>
                  <w:color w:val="0000FF"/>
                </w:rPr>
                <w:t>N 3945</w:t>
              </w:r>
            </w:hyperlink>
            <w:r>
              <w:rPr>
                <w:color w:val="392C69"/>
              </w:rPr>
              <w:t xml:space="preserve">, от 14.12.2017 </w:t>
            </w:r>
            <w:hyperlink r:id="rId31" w:history="1">
              <w:r>
                <w:rPr>
                  <w:color w:val="0000FF"/>
                </w:rPr>
                <w:t>N 4514</w:t>
              </w:r>
            </w:hyperlink>
            <w:r>
              <w:rPr>
                <w:color w:val="392C69"/>
              </w:rPr>
              <w:t xml:space="preserve">, от 28.12.2017 </w:t>
            </w:r>
            <w:hyperlink r:id="rId32" w:history="1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33" w:history="1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05.03.2018 </w:t>
            </w:r>
            <w:hyperlink r:id="rId34" w:history="1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13.03.2018 </w:t>
            </w:r>
            <w:hyperlink r:id="rId35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36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10.04.2018 </w:t>
            </w:r>
            <w:hyperlink r:id="rId37" w:history="1">
              <w:r>
                <w:rPr>
                  <w:color w:val="0000FF"/>
                </w:rPr>
                <w:t>N 982</w:t>
              </w:r>
            </w:hyperlink>
            <w:r>
              <w:rPr>
                <w:color w:val="392C69"/>
              </w:rPr>
              <w:t xml:space="preserve">, от 08.05.2018 </w:t>
            </w:r>
            <w:hyperlink r:id="rId38" w:history="1">
              <w:r>
                <w:rPr>
                  <w:color w:val="0000FF"/>
                </w:rPr>
                <w:t>N 1303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39" w:history="1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20.07.2018 </w:t>
            </w:r>
            <w:hyperlink r:id="rId40" w:history="1">
              <w:r>
                <w:rPr>
                  <w:color w:val="0000FF"/>
                </w:rPr>
                <w:t>N 2240</w:t>
              </w:r>
            </w:hyperlink>
            <w:r>
              <w:rPr>
                <w:color w:val="392C69"/>
              </w:rPr>
              <w:t xml:space="preserve">, от 10.09.2018 </w:t>
            </w:r>
            <w:hyperlink r:id="rId41" w:history="1">
              <w:r>
                <w:rPr>
                  <w:color w:val="0000FF"/>
                </w:rPr>
                <w:t>N 2798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42" w:history="1">
              <w:r>
                <w:rPr>
                  <w:color w:val="0000FF"/>
                </w:rPr>
                <w:t>N 3188</w:t>
              </w:r>
            </w:hyperlink>
            <w:r>
              <w:rPr>
                <w:color w:val="392C69"/>
              </w:rPr>
              <w:t xml:space="preserve">, от 29.10.2018 </w:t>
            </w:r>
            <w:hyperlink r:id="rId43" w:history="1">
              <w:r>
                <w:rPr>
                  <w:color w:val="0000FF"/>
                </w:rPr>
                <w:t>N 3438</w:t>
              </w:r>
            </w:hyperlink>
            <w:r>
              <w:rPr>
                <w:color w:val="392C69"/>
              </w:rPr>
              <w:t xml:space="preserve">, от 23.11.2018 </w:t>
            </w:r>
            <w:hyperlink r:id="rId44" w:history="1">
              <w:r>
                <w:rPr>
                  <w:color w:val="0000FF"/>
                </w:rPr>
                <w:t>N 3679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45" w:history="1">
              <w:r>
                <w:rPr>
                  <w:color w:val="0000FF"/>
                </w:rPr>
                <w:t>N 4049</w:t>
              </w:r>
            </w:hyperlink>
            <w:r>
              <w:rPr>
                <w:color w:val="392C69"/>
              </w:rPr>
              <w:t xml:space="preserve">, от 29.12.2018 </w:t>
            </w:r>
            <w:hyperlink r:id="rId46" w:history="1">
              <w:r>
                <w:rPr>
                  <w:color w:val="0000FF"/>
                </w:rPr>
                <w:t>N 4365</w:t>
              </w:r>
            </w:hyperlink>
            <w:r>
              <w:rPr>
                <w:color w:val="392C69"/>
              </w:rPr>
              <w:t xml:space="preserve">, от 29.01.2019 </w:t>
            </w:r>
            <w:hyperlink r:id="rId47" w:history="1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07.03.2019 </w:t>
            </w:r>
            <w:hyperlink r:id="rId4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01.04.2019 </w:t>
            </w:r>
            <w:hyperlink r:id="rId49" w:history="1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06.05.2019 </w:t>
            </w:r>
            <w:hyperlink r:id="rId50" w:history="1">
              <w:r>
                <w:rPr>
                  <w:color w:val="0000FF"/>
                </w:rPr>
                <w:t>N 1353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51" w:history="1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 xml:space="preserve">, от 26.06.2019 </w:t>
            </w:r>
            <w:hyperlink r:id="rId52" w:history="1">
              <w:r>
                <w:rPr>
                  <w:color w:val="0000FF"/>
                </w:rPr>
                <w:t>N 2023</w:t>
              </w:r>
            </w:hyperlink>
            <w:r>
              <w:rPr>
                <w:color w:val="392C69"/>
              </w:rPr>
              <w:t xml:space="preserve">, от 19.07.2019 </w:t>
            </w:r>
            <w:hyperlink r:id="rId53" w:history="1">
              <w:r>
                <w:rPr>
                  <w:color w:val="0000FF"/>
                </w:rPr>
                <w:t>N 2289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54" w:history="1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16.08.2019 </w:t>
            </w:r>
            <w:hyperlink r:id="rId55" w:history="1">
              <w:r>
                <w:rPr>
                  <w:color w:val="0000FF"/>
                </w:rPr>
                <w:t>N 2716</w:t>
              </w:r>
            </w:hyperlink>
            <w:r>
              <w:rPr>
                <w:color w:val="392C69"/>
              </w:rPr>
              <w:t xml:space="preserve">, от 17.09.2019 </w:t>
            </w:r>
            <w:hyperlink r:id="rId56" w:history="1">
              <w:r>
                <w:rPr>
                  <w:color w:val="0000FF"/>
                </w:rPr>
                <w:t>N 3190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10.10.2019 </w:t>
            </w:r>
            <w:hyperlink r:id="rId57" w:history="1">
              <w:r>
                <w:rPr>
                  <w:color w:val="0000FF"/>
                </w:rPr>
                <w:t>N 3548</w:t>
              </w:r>
            </w:hyperlink>
            <w:r>
              <w:rPr>
                <w:color w:val="392C69"/>
              </w:rPr>
              <w:t xml:space="preserve">, от 01.11.2019 </w:t>
            </w:r>
            <w:hyperlink r:id="rId58" w:history="1">
              <w:r>
                <w:rPr>
                  <w:color w:val="0000FF"/>
                </w:rPr>
                <w:t>N 3797</w:t>
              </w:r>
            </w:hyperlink>
            <w:r>
              <w:rPr>
                <w:color w:val="392C69"/>
              </w:rPr>
              <w:t xml:space="preserve">, от 21.11.2019 </w:t>
            </w:r>
            <w:hyperlink r:id="rId59" w:history="1">
              <w:r>
                <w:rPr>
                  <w:color w:val="0000FF"/>
                </w:rPr>
                <w:t>N 4012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27.11.2019 </w:t>
            </w:r>
            <w:hyperlink r:id="rId60" w:history="1">
              <w:r>
                <w:rPr>
                  <w:color w:val="0000FF"/>
                </w:rPr>
                <w:t>N 4063</w:t>
              </w:r>
            </w:hyperlink>
            <w:r>
              <w:rPr>
                <w:color w:val="392C69"/>
              </w:rPr>
              <w:t xml:space="preserve">, от 10.12.2019 </w:t>
            </w:r>
            <w:hyperlink r:id="rId61" w:history="1">
              <w:r>
                <w:rPr>
                  <w:color w:val="0000FF"/>
                </w:rPr>
                <w:t>N 4226</w:t>
              </w:r>
            </w:hyperlink>
            <w:r>
              <w:rPr>
                <w:color w:val="392C69"/>
              </w:rPr>
              <w:t xml:space="preserve">, от 12.12.2019 </w:t>
            </w:r>
            <w:hyperlink r:id="rId62" w:history="1">
              <w:r>
                <w:rPr>
                  <w:color w:val="0000FF"/>
                </w:rPr>
                <w:t>N 4263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3" w:history="1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 xml:space="preserve">, от 21.01.2020 </w:t>
            </w:r>
            <w:hyperlink r:id="rId64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13.02.2020 </w:t>
            </w:r>
            <w:hyperlink r:id="rId65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66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24.03.2020 </w:t>
            </w:r>
            <w:hyperlink r:id="rId67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20.05.2020 </w:t>
            </w:r>
            <w:hyperlink r:id="rId68" w:history="1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69" w:history="1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 xml:space="preserve">, от 14.07.2020 </w:t>
            </w:r>
            <w:hyperlink r:id="rId70" w:history="1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 xml:space="preserve">, от 31.07.2020 </w:t>
            </w:r>
            <w:hyperlink r:id="rId71" w:history="1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72" w:history="1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 xml:space="preserve">, от 05.11.2020 </w:t>
            </w:r>
            <w:hyperlink r:id="rId73" w:history="1">
              <w:r>
                <w:rPr>
                  <w:color w:val="0000FF"/>
                </w:rPr>
                <w:t>N 3851</w:t>
              </w:r>
            </w:hyperlink>
            <w:r>
              <w:rPr>
                <w:color w:val="392C69"/>
              </w:rPr>
              <w:t xml:space="preserve">, от 10.12.2020 </w:t>
            </w:r>
            <w:hyperlink r:id="rId74" w:history="1">
              <w:r>
                <w:rPr>
                  <w:color w:val="0000FF"/>
                </w:rPr>
                <w:t>N 4402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75" w:history="1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 xml:space="preserve">, от 15.01.2021 </w:t>
            </w:r>
            <w:hyperlink r:id="rId76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25.01.2021 </w:t>
            </w:r>
            <w:hyperlink r:id="rId77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7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24.02.2021 </w:t>
            </w:r>
            <w:hyperlink r:id="rId79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11.03.2021 </w:t>
            </w:r>
            <w:hyperlink r:id="rId80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81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25.03.2021 </w:t>
            </w:r>
            <w:hyperlink r:id="rId82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08.04.2021 </w:t>
            </w:r>
            <w:hyperlink r:id="rId83" w:history="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84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22.04.2021 </w:t>
            </w:r>
            <w:hyperlink r:id="rId85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21.05.2021 </w:t>
            </w:r>
            <w:hyperlink r:id="rId86" w:history="1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87" w:history="1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 xml:space="preserve">, от 08.07.2021 </w:t>
            </w:r>
            <w:hyperlink r:id="rId88" w:history="1">
              <w:r>
                <w:rPr>
                  <w:color w:val="0000FF"/>
                </w:rPr>
                <w:t>N 2614</w:t>
              </w:r>
            </w:hyperlink>
            <w:r>
              <w:rPr>
                <w:color w:val="392C69"/>
              </w:rPr>
              <w:t xml:space="preserve">, от 26.07.2021 </w:t>
            </w:r>
            <w:hyperlink r:id="rId89" w:history="1">
              <w:r>
                <w:rPr>
                  <w:color w:val="0000FF"/>
                </w:rPr>
                <w:t>N 2835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04.08.2021 </w:t>
            </w:r>
            <w:hyperlink r:id="rId90" w:history="1">
              <w:r>
                <w:rPr>
                  <w:color w:val="0000FF"/>
                </w:rPr>
                <w:t>N 3006</w:t>
              </w:r>
            </w:hyperlink>
            <w:r>
              <w:rPr>
                <w:color w:val="392C69"/>
              </w:rPr>
              <w:t xml:space="preserve">, от 16.09.2021 </w:t>
            </w:r>
            <w:hyperlink r:id="rId91" w:history="1">
              <w:r>
                <w:rPr>
                  <w:color w:val="0000FF"/>
                </w:rPr>
                <w:t>N 3620</w:t>
              </w:r>
            </w:hyperlink>
            <w:r>
              <w:rPr>
                <w:color w:val="392C69"/>
              </w:rPr>
              <w:t xml:space="preserve">, от 27.09.2021 </w:t>
            </w:r>
            <w:hyperlink r:id="rId92" w:history="1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93" w:history="1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 xml:space="preserve">, от 08.11.2021 </w:t>
            </w:r>
            <w:hyperlink r:id="rId94" w:history="1">
              <w:r>
                <w:rPr>
                  <w:color w:val="0000FF"/>
                </w:rPr>
                <w:t>N 4408</w:t>
              </w:r>
            </w:hyperlink>
            <w:r>
              <w:rPr>
                <w:color w:val="392C69"/>
              </w:rPr>
              <w:t xml:space="preserve">, от 25.11.2021 </w:t>
            </w:r>
            <w:hyperlink r:id="rId95" w:history="1">
              <w:r>
                <w:rPr>
                  <w:color w:val="0000FF"/>
                </w:rPr>
                <w:t>N 4700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96" w:history="1">
              <w:r>
                <w:rPr>
                  <w:color w:val="0000FF"/>
                </w:rPr>
                <w:t>N 4869</w:t>
              </w:r>
            </w:hyperlink>
            <w:r>
              <w:rPr>
                <w:color w:val="392C69"/>
              </w:rPr>
              <w:t xml:space="preserve">, от 21.12.2021 </w:t>
            </w:r>
            <w:hyperlink r:id="rId97" w:history="1">
              <w:r>
                <w:rPr>
                  <w:color w:val="0000FF"/>
                </w:rPr>
                <w:t>N 5290</w:t>
              </w:r>
            </w:hyperlink>
            <w:r>
              <w:rPr>
                <w:color w:val="392C69"/>
              </w:rPr>
              <w:t xml:space="preserve">, от 22.12.2021 </w:t>
            </w:r>
            <w:hyperlink r:id="rId98" w:history="1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99" w:history="1">
              <w:r>
                <w:rPr>
                  <w:color w:val="0000FF"/>
                </w:rPr>
                <w:t>N 5488</w:t>
              </w:r>
            </w:hyperlink>
            <w:r>
              <w:rPr>
                <w:color w:val="392C69"/>
              </w:rPr>
              <w:t xml:space="preserve">, от 13.01.2022 </w:t>
            </w:r>
            <w:hyperlink r:id="rId100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04.02.2022 </w:t>
            </w:r>
            <w:hyperlink r:id="rId101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02" w:history="1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14.02.2022 </w:t>
            </w:r>
            <w:hyperlink r:id="rId103" w:history="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09.03.2022 </w:t>
            </w:r>
            <w:hyperlink r:id="rId104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105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6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</w:t>
      </w:r>
      <w:hyperlink r:id="rId10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комплексного подхода </w:t>
      </w:r>
      <w:r>
        <w:lastRenderedPageBreak/>
        <w:t>к реализации муниципальной программы постановляю: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65" w:history="1">
        <w:r>
          <w:rPr>
            <w:color w:val="0000FF"/>
          </w:rPr>
          <w:t>программу</w:t>
        </w:r>
      </w:hyperlink>
      <w:r>
        <w:t xml:space="preserve"> "Развитие образования города Благовещенска" (прилагается).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29.10.2018 </w:t>
      </w:r>
      <w:hyperlink r:id="rId109" w:history="1">
        <w:r>
          <w:rPr>
            <w:color w:val="0000FF"/>
          </w:rPr>
          <w:t>N 3438</w:t>
        </w:r>
      </w:hyperlink>
      <w:r>
        <w:t xml:space="preserve">, от 01.11.2019 </w:t>
      </w:r>
      <w:hyperlink r:id="rId110" w:history="1">
        <w:r>
          <w:rPr>
            <w:color w:val="0000FF"/>
          </w:rPr>
          <w:t>N 3797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года, подлежит опубликованию в газете "Благовещенск" и размещению на официальном сайте администрации города Благовещенска.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</w:pPr>
      <w:r>
        <w:t>Мэр</w:t>
      </w:r>
    </w:p>
    <w:p w:rsidR="00147F6B" w:rsidRDefault="00147F6B">
      <w:pPr>
        <w:pStyle w:val="ConsPlusNormal"/>
        <w:jc w:val="right"/>
      </w:pPr>
      <w:r>
        <w:t>города Благовещенска</w:t>
      </w:r>
    </w:p>
    <w:p w:rsidR="00147F6B" w:rsidRDefault="00147F6B">
      <w:pPr>
        <w:pStyle w:val="ConsPlusNormal"/>
        <w:jc w:val="right"/>
      </w:pPr>
      <w:r>
        <w:t>А.А.КОЗЛОВ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0"/>
      </w:pPr>
      <w:r>
        <w:t>Приложение</w:t>
      </w:r>
    </w:p>
    <w:p w:rsidR="00147F6B" w:rsidRDefault="00147F6B">
      <w:pPr>
        <w:pStyle w:val="ConsPlusNormal"/>
        <w:jc w:val="right"/>
      </w:pPr>
      <w:r>
        <w:t>к постановлению</w:t>
      </w:r>
    </w:p>
    <w:p w:rsidR="00147F6B" w:rsidRDefault="00147F6B">
      <w:pPr>
        <w:pStyle w:val="ConsPlusNormal"/>
        <w:jc w:val="right"/>
      </w:pPr>
      <w:r>
        <w:t>администрации</w:t>
      </w:r>
    </w:p>
    <w:p w:rsidR="00147F6B" w:rsidRDefault="00147F6B">
      <w:pPr>
        <w:pStyle w:val="ConsPlusNormal"/>
        <w:jc w:val="right"/>
      </w:pPr>
      <w:r>
        <w:t>города Благовещенска</w:t>
      </w:r>
    </w:p>
    <w:p w:rsidR="00147F6B" w:rsidRDefault="00147F6B">
      <w:pPr>
        <w:pStyle w:val="ConsPlusNormal"/>
        <w:jc w:val="right"/>
      </w:pPr>
      <w:r>
        <w:t>от 3 октября 2014 г. N 4131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0" w:name="P65"/>
      <w:bookmarkEnd w:id="0"/>
      <w:r>
        <w:t>МУНИЦИПАЛЬНАЯ ПРОГРАММА</w:t>
      </w:r>
    </w:p>
    <w:p w:rsidR="00147F6B" w:rsidRDefault="00147F6B">
      <w:pPr>
        <w:pStyle w:val="ConsPlusTitle"/>
        <w:jc w:val="center"/>
      </w:pPr>
      <w:r>
        <w:t>"РАЗВИТИЕ ОБРАЗОВАНИЯ ГОРОДА БЛАГОВЕЩЕНСКА"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01.11.2019 </w:t>
            </w:r>
            <w:hyperlink r:id="rId111" w:history="1">
              <w:r>
                <w:rPr>
                  <w:color w:val="0000FF"/>
                </w:rPr>
                <w:t>N 3797</w:t>
              </w:r>
            </w:hyperlink>
            <w:r>
              <w:rPr>
                <w:color w:val="392C69"/>
              </w:rPr>
              <w:t xml:space="preserve">, от 21.11.2019 </w:t>
            </w:r>
            <w:hyperlink r:id="rId112" w:history="1">
              <w:r>
                <w:rPr>
                  <w:color w:val="0000FF"/>
                </w:rPr>
                <w:t>N 4012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3" w:history="1">
              <w:r>
                <w:rPr>
                  <w:color w:val="0000FF"/>
                </w:rPr>
                <w:t>N 4063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10.12.2019 </w:t>
            </w:r>
            <w:hyperlink r:id="rId114" w:history="1">
              <w:r>
                <w:rPr>
                  <w:color w:val="0000FF"/>
                </w:rPr>
                <w:t>N 4226</w:t>
              </w:r>
            </w:hyperlink>
            <w:r>
              <w:rPr>
                <w:color w:val="392C69"/>
              </w:rPr>
              <w:t xml:space="preserve">, от 12.12.2019 </w:t>
            </w:r>
            <w:hyperlink r:id="rId115" w:history="1">
              <w:r>
                <w:rPr>
                  <w:color w:val="0000FF"/>
                </w:rPr>
                <w:t>N 4263</w:t>
              </w:r>
            </w:hyperlink>
            <w:r>
              <w:rPr>
                <w:color w:val="392C69"/>
              </w:rPr>
              <w:t xml:space="preserve">, от 30.12.2019 </w:t>
            </w:r>
            <w:hyperlink r:id="rId116" w:history="1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17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13.02.2020 </w:t>
            </w:r>
            <w:hyperlink r:id="rId118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11.03.2020 </w:t>
            </w:r>
            <w:hyperlink r:id="rId119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20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20.05.2020 </w:t>
            </w:r>
            <w:hyperlink r:id="rId121" w:history="1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 xml:space="preserve">, от 02.06.2020 </w:t>
            </w:r>
            <w:hyperlink r:id="rId122" w:history="1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23" w:history="1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 xml:space="preserve">, от 31.07.2020 </w:t>
            </w:r>
            <w:hyperlink r:id="rId124" w:history="1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08.10.2020 </w:t>
            </w:r>
            <w:hyperlink r:id="rId125" w:history="1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126" w:history="1">
              <w:r>
                <w:rPr>
                  <w:color w:val="0000FF"/>
                </w:rPr>
                <w:t>N 3851</w:t>
              </w:r>
            </w:hyperlink>
            <w:r>
              <w:rPr>
                <w:color w:val="392C69"/>
              </w:rPr>
              <w:t xml:space="preserve">, от 10.12.2020 </w:t>
            </w:r>
            <w:hyperlink r:id="rId127" w:history="1">
              <w:r>
                <w:rPr>
                  <w:color w:val="0000FF"/>
                </w:rPr>
                <w:t>N 4402</w:t>
              </w:r>
            </w:hyperlink>
            <w:r>
              <w:rPr>
                <w:color w:val="392C69"/>
              </w:rPr>
              <w:t xml:space="preserve">, от 18.12.2020 </w:t>
            </w:r>
            <w:hyperlink r:id="rId128" w:history="1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129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25.01.2021 </w:t>
            </w:r>
            <w:hyperlink r:id="rId130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01.02.2021 </w:t>
            </w:r>
            <w:hyperlink r:id="rId131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32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11.03.2021 </w:t>
            </w:r>
            <w:hyperlink r:id="rId133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16.03.2021 </w:t>
            </w:r>
            <w:hyperlink r:id="rId134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35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08.04.2021 </w:t>
            </w:r>
            <w:hyperlink r:id="rId136" w:history="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 xml:space="preserve">, от 14.04.2021 </w:t>
            </w:r>
            <w:hyperlink r:id="rId137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22.04.2021 </w:t>
            </w:r>
            <w:hyperlink r:id="rId138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21.05.2021 </w:t>
            </w:r>
            <w:hyperlink r:id="rId139" w:history="1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03.06.2021 </w:t>
            </w:r>
            <w:hyperlink r:id="rId140" w:history="1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141" w:history="1">
              <w:r>
                <w:rPr>
                  <w:color w:val="0000FF"/>
                </w:rPr>
                <w:t>N 2614</w:t>
              </w:r>
            </w:hyperlink>
            <w:r>
              <w:rPr>
                <w:color w:val="392C69"/>
              </w:rPr>
              <w:t xml:space="preserve">, от 26.07.2021 </w:t>
            </w:r>
            <w:hyperlink r:id="rId142" w:history="1">
              <w:r>
                <w:rPr>
                  <w:color w:val="0000FF"/>
                </w:rPr>
                <w:t>N 2835</w:t>
              </w:r>
            </w:hyperlink>
            <w:r>
              <w:rPr>
                <w:color w:val="392C69"/>
              </w:rPr>
              <w:t xml:space="preserve">, от 04.08.2021 </w:t>
            </w:r>
            <w:hyperlink r:id="rId143" w:history="1">
              <w:r>
                <w:rPr>
                  <w:color w:val="0000FF"/>
                </w:rPr>
                <w:t>N 3006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144" w:history="1">
              <w:r>
                <w:rPr>
                  <w:color w:val="0000FF"/>
                </w:rPr>
                <w:t>N 3620</w:t>
              </w:r>
            </w:hyperlink>
            <w:r>
              <w:rPr>
                <w:color w:val="392C69"/>
              </w:rPr>
              <w:t xml:space="preserve">, от 27.09.2021 </w:t>
            </w:r>
            <w:hyperlink r:id="rId145" w:history="1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 xml:space="preserve">, от 14.10.2021 </w:t>
            </w:r>
            <w:hyperlink r:id="rId146" w:history="1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47" w:history="1">
              <w:r>
                <w:rPr>
                  <w:color w:val="0000FF"/>
                </w:rPr>
                <w:t>N 4408</w:t>
              </w:r>
            </w:hyperlink>
            <w:r>
              <w:rPr>
                <w:color w:val="392C69"/>
              </w:rPr>
              <w:t xml:space="preserve">, от 25.11.2021 </w:t>
            </w:r>
            <w:hyperlink r:id="rId148" w:history="1">
              <w:r>
                <w:rPr>
                  <w:color w:val="0000FF"/>
                </w:rPr>
                <w:t>N 4700</w:t>
              </w:r>
            </w:hyperlink>
            <w:r>
              <w:rPr>
                <w:color w:val="392C69"/>
              </w:rPr>
              <w:t xml:space="preserve">, от 02.12.2021 </w:t>
            </w:r>
            <w:hyperlink r:id="rId149" w:history="1">
              <w:r>
                <w:rPr>
                  <w:color w:val="0000FF"/>
                </w:rPr>
                <w:t>N 4869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50" w:history="1">
              <w:r>
                <w:rPr>
                  <w:color w:val="0000FF"/>
                </w:rPr>
                <w:t>N 5290</w:t>
              </w:r>
            </w:hyperlink>
            <w:r>
              <w:rPr>
                <w:color w:val="392C69"/>
              </w:rPr>
              <w:t xml:space="preserve">, от 22.12.2021 </w:t>
            </w:r>
            <w:hyperlink r:id="rId151" w:history="1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 xml:space="preserve">, от 27.12.2021 </w:t>
            </w:r>
            <w:hyperlink r:id="rId152" w:history="1">
              <w:r>
                <w:rPr>
                  <w:color w:val="0000FF"/>
                </w:rPr>
                <w:t>N 5488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13.01.2022 </w:t>
            </w:r>
            <w:hyperlink r:id="rId153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04.02.2022 </w:t>
            </w:r>
            <w:hyperlink r:id="rId154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11.02.2022 </w:t>
            </w:r>
            <w:hyperlink r:id="rId155" w:history="1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156" w:history="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09.03.2022 </w:t>
            </w:r>
            <w:hyperlink r:id="rId157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18.03.2022 </w:t>
            </w:r>
            <w:hyperlink r:id="rId158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Паспорт</w:t>
      </w:r>
    </w:p>
    <w:p w:rsidR="00147F6B" w:rsidRDefault="00147F6B">
      <w:pPr>
        <w:pStyle w:val="ConsPlusTitle"/>
        <w:jc w:val="center"/>
      </w:pPr>
      <w:r>
        <w:t>муниципальной программы "Развитие образования</w:t>
      </w:r>
    </w:p>
    <w:p w:rsidR="00147F6B" w:rsidRDefault="00147F6B">
      <w:pPr>
        <w:pStyle w:val="ConsPlusTitle"/>
        <w:jc w:val="center"/>
      </w:pPr>
      <w:r>
        <w:t>города Благовещенска"</w:t>
      </w:r>
    </w:p>
    <w:p w:rsidR="00147F6B" w:rsidRDefault="00147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47F6B" w:rsidRDefault="00147F6B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центр", администрация города Благовещенска в лице управления архитектуры и градостроительства, муниципальное учреждение "Городское управление капитального строительства", управление культуры администрации города Благовещенска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02.06.2020 </w:t>
            </w:r>
            <w:hyperlink r:id="rId159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Обеспечение доступности качественного образования, соответствующего современным потребностям общества и жителей города Благовещенска</w:t>
            </w:r>
          </w:p>
        </w:tc>
      </w:tr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1. 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общего, дополнительного образования детей, современного качества образовательных достижений и социализации детей.</w:t>
            </w:r>
          </w:p>
          <w:p w:rsidR="00147F6B" w:rsidRDefault="00147F6B">
            <w:pPr>
              <w:pStyle w:val="ConsPlusNormal"/>
            </w:pPr>
            <w:r>
              <w:t>2. Совершенствование деятельности по защите прав детей на отдых, оздоровление и социальную поддержку.</w:t>
            </w:r>
          </w:p>
          <w:p w:rsidR="00147F6B" w:rsidRDefault="00147F6B">
            <w:pPr>
              <w:pStyle w:val="ConsPlusNormal"/>
            </w:pPr>
            <w:r>
              <w:t xml:space="preserve">3. Обеспечение организационно-экономических, информационных и научно-методических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</w:tr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hyperlink w:anchor="P54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и дополнительного образования детей".</w:t>
            </w:r>
          </w:p>
          <w:p w:rsidR="00147F6B" w:rsidRDefault="00147F6B">
            <w:pPr>
              <w:pStyle w:val="ConsPlusNormal"/>
            </w:pPr>
            <w:hyperlink w:anchor="P101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защиты прав детей".</w:t>
            </w:r>
          </w:p>
          <w:p w:rsidR="00147F6B" w:rsidRDefault="00147F6B">
            <w:pPr>
              <w:pStyle w:val="ConsPlusNormal"/>
            </w:pPr>
            <w:hyperlink w:anchor="P121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лет;</w:t>
            </w:r>
          </w:p>
          <w:p w:rsidR="00147F6B" w:rsidRDefault="00147F6B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5 - 8 лет, обучающихся в школе);</w:t>
            </w:r>
          </w:p>
          <w:p w:rsidR="00147F6B" w:rsidRDefault="00147F6B">
            <w:pPr>
              <w:pStyle w:val="ConsPlusNormal"/>
            </w:pPr>
            <w:r>
              <w:t xml:space="preserve"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</w:t>
            </w:r>
            <w:r>
              <w:lastRenderedPageBreak/>
              <w:t>среднему баллу единого государственного экзамена (в расчете на 1 предмет) в 10% школ с худшими результатами единого государственного экзамена;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численности;</w:t>
            </w:r>
          </w:p>
          <w:p w:rsidR="00147F6B" w:rsidRDefault="00147F6B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педагогов;</w:t>
            </w:r>
          </w:p>
          <w:p w:rsidR="00147F6B" w:rsidRDefault="00147F6B">
            <w:pPr>
              <w:pStyle w:val="ConsPlusNormal"/>
            </w:pPr>
            <w: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лет;</w:t>
            </w:r>
          </w:p>
          <w:p w:rsidR="00147F6B" w:rsidRDefault="00147F6B">
            <w:pPr>
              <w:pStyle w:val="ConsPlusNormal"/>
            </w:pPr>
            <w:r>
              <w:t xml:space="preserve">доля образовательных организаций (учреждений),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</w:t>
            </w:r>
          </w:p>
        </w:tc>
      </w:tr>
      <w:tr w:rsidR="00147F6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147F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47F6B" w:rsidRDefault="00147F6B">
                  <w:pPr>
                    <w:pStyle w:val="ConsPlusNormal"/>
                    <w:jc w:val="both"/>
                  </w:pPr>
                  <w:hyperlink r:id="rId160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18.03.2022 N 1279 в </w:t>
                  </w:r>
                  <w:proofErr w:type="spellStart"/>
                  <w:r>
                    <w:rPr>
                      <w:color w:val="392C69"/>
                    </w:rPr>
                    <w:t>абз</w:t>
                  </w:r>
                  <w:proofErr w:type="spellEnd"/>
                  <w:r>
                    <w:rPr>
                      <w:color w:val="392C69"/>
                    </w:rPr>
                    <w:t>. 7 цифры "1155307,3" заменены цифрами "1169993,7".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</w:tr>
          </w:tbl>
          <w:p w:rsidR="00147F6B" w:rsidRDefault="00147F6B">
            <w:pPr>
              <w:spacing w:after="1" w:line="0" w:lineRule="atLeast"/>
            </w:pP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147F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47F6B" w:rsidRDefault="00147F6B">
                  <w:pPr>
                    <w:pStyle w:val="ConsPlusNormal"/>
                    <w:jc w:val="both"/>
                  </w:pPr>
                  <w:hyperlink r:id="rId161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09.03.2022 N 1062 в </w:t>
                  </w:r>
                  <w:proofErr w:type="spellStart"/>
                  <w:r>
                    <w:rPr>
                      <w:color w:val="392C69"/>
                    </w:rPr>
                    <w:t>абз</w:t>
                  </w:r>
                  <w:proofErr w:type="spellEnd"/>
                  <w:r>
                    <w:rPr>
                      <w:color w:val="392C69"/>
                    </w:rPr>
                    <w:t>. 7 цифры "1149357,6" заменены цифрами "1155307,3".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</w:tr>
          </w:tbl>
          <w:p w:rsidR="00147F6B" w:rsidRDefault="00147F6B">
            <w:pPr>
              <w:spacing w:after="1" w:line="0" w:lineRule="atLeast"/>
            </w:pP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147F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47F6B" w:rsidRDefault="00147F6B">
                  <w:pPr>
                    <w:pStyle w:val="ConsPlusNormal"/>
                    <w:jc w:val="both"/>
                  </w:pPr>
                  <w:hyperlink r:id="rId162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11.02.2022 N 624 в </w:t>
                  </w:r>
                  <w:proofErr w:type="spellStart"/>
                  <w:r>
                    <w:rPr>
                      <w:color w:val="392C69"/>
                    </w:rPr>
                    <w:t>абз</w:t>
                  </w:r>
                  <w:proofErr w:type="spellEnd"/>
                  <w:r>
                    <w:rPr>
                      <w:color w:val="392C69"/>
                    </w:rPr>
                    <w:t>. 7 цифры "11489328,3" заменены цифрами "1149357,6".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F6B" w:rsidRDefault="00147F6B">
                  <w:pPr>
                    <w:spacing w:after="1" w:line="0" w:lineRule="atLeast"/>
                  </w:pPr>
                </w:p>
              </w:tc>
            </w:tr>
          </w:tbl>
          <w:p w:rsidR="00147F6B" w:rsidRDefault="00147F6B">
            <w:pPr>
              <w:spacing w:after="1" w:line="0" w:lineRule="atLeast"/>
            </w:pP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Общий объем финансирования муниципальной программы составляет 36679840,7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2015 - 1951558,2 тыс. руб.;</w:t>
            </w:r>
          </w:p>
          <w:p w:rsidR="00147F6B" w:rsidRDefault="00147F6B">
            <w:pPr>
              <w:pStyle w:val="ConsPlusNormal"/>
            </w:pPr>
            <w:r>
              <w:t>2016 - 2143978,5 тыс. руб.;</w:t>
            </w:r>
          </w:p>
          <w:p w:rsidR="00147F6B" w:rsidRDefault="00147F6B">
            <w:pPr>
              <w:pStyle w:val="ConsPlusNormal"/>
            </w:pPr>
            <w:r>
              <w:t>2017 - 2063532,1 тыс. руб.;</w:t>
            </w:r>
          </w:p>
          <w:p w:rsidR="00147F6B" w:rsidRDefault="00147F6B">
            <w:pPr>
              <w:pStyle w:val="ConsPlusNormal"/>
            </w:pPr>
            <w:r>
              <w:t>2018 - 2898645,1 тыс. руб.;</w:t>
            </w:r>
          </w:p>
          <w:p w:rsidR="00147F6B" w:rsidRDefault="00147F6B">
            <w:pPr>
              <w:pStyle w:val="ConsPlusNormal"/>
            </w:pPr>
            <w:r>
              <w:t>2019 - 3034771,9 тыс. руб.;</w:t>
            </w:r>
          </w:p>
          <w:p w:rsidR="00147F6B" w:rsidRDefault="00147F6B">
            <w:pPr>
              <w:pStyle w:val="ConsPlusNormal"/>
            </w:pPr>
            <w:r>
              <w:t>2020 - 3970367,1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2021 - 5027425,5 тыс. руб.;</w:t>
            </w:r>
          </w:p>
          <w:p w:rsidR="00147F6B" w:rsidRDefault="00147F6B">
            <w:pPr>
              <w:pStyle w:val="ConsPlusNormal"/>
            </w:pPr>
            <w:r>
              <w:t>2022 - 4711787,5 тыс. руб.;</w:t>
            </w:r>
          </w:p>
          <w:p w:rsidR="00147F6B" w:rsidRDefault="00147F6B">
            <w:pPr>
              <w:pStyle w:val="ConsPlusNormal"/>
            </w:pPr>
            <w:r>
              <w:t>2023 - 3984510,5 тыс. руб.;</w:t>
            </w:r>
          </w:p>
          <w:p w:rsidR="00147F6B" w:rsidRDefault="00147F6B">
            <w:pPr>
              <w:pStyle w:val="ConsPlusNormal"/>
            </w:pPr>
            <w:r>
              <w:t>2024 - 3699556,9 тыс. руб.;</w:t>
            </w:r>
          </w:p>
          <w:p w:rsidR="00147F6B" w:rsidRDefault="00147F6B">
            <w:pPr>
              <w:pStyle w:val="ConsPlusNormal"/>
            </w:pPr>
            <w:r>
              <w:t>2025 - 3193707,4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Из городского бюджета бюджетные ассигнования составят 13196535,2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2015 - 824454,1 тыс. руб.;</w:t>
            </w:r>
          </w:p>
          <w:p w:rsidR="00147F6B" w:rsidRDefault="00147F6B">
            <w:pPr>
              <w:pStyle w:val="ConsPlusNormal"/>
            </w:pPr>
            <w:r>
              <w:t>2016 - 903883,2 тыс. руб.;</w:t>
            </w:r>
          </w:p>
          <w:p w:rsidR="00147F6B" w:rsidRDefault="00147F6B">
            <w:pPr>
              <w:pStyle w:val="ConsPlusNormal"/>
            </w:pPr>
            <w:r>
              <w:t>2017 - 837304,8 тыс. руб.;</w:t>
            </w:r>
          </w:p>
          <w:p w:rsidR="00147F6B" w:rsidRDefault="00147F6B">
            <w:pPr>
              <w:pStyle w:val="ConsPlusNormal"/>
            </w:pPr>
            <w:r>
              <w:t>2018 - 1070182,8 тыс. руб.;</w:t>
            </w:r>
          </w:p>
          <w:p w:rsidR="00147F6B" w:rsidRDefault="00147F6B">
            <w:pPr>
              <w:pStyle w:val="ConsPlusNormal"/>
            </w:pPr>
            <w:r>
              <w:t>2019 - 1376274,6 тыс. руб.;</w:t>
            </w:r>
          </w:p>
          <w:p w:rsidR="00147F6B" w:rsidRDefault="00147F6B">
            <w:pPr>
              <w:pStyle w:val="ConsPlusNormal"/>
            </w:pPr>
            <w:r>
              <w:t>2020 - 1529492,0 тыс. руб.;</w:t>
            </w:r>
          </w:p>
          <w:p w:rsidR="00147F6B" w:rsidRDefault="00147F6B">
            <w:pPr>
              <w:pStyle w:val="ConsPlusNormal"/>
            </w:pPr>
            <w:r>
              <w:t>2021 - 1496939,7 тыс. руб.;</w:t>
            </w:r>
          </w:p>
          <w:p w:rsidR="00147F6B" w:rsidRDefault="00147F6B">
            <w:pPr>
              <w:pStyle w:val="ConsPlusNormal"/>
            </w:pPr>
            <w:r>
              <w:t>2022 - 1291189,4 тыс. руб.;</w:t>
            </w:r>
          </w:p>
          <w:p w:rsidR="00147F6B" w:rsidRDefault="00147F6B">
            <w:pPr>
              <w:pStyle w:val="ConsPlusNormal"/>
            </w:pPr>
            <w:r>
              <w:t>2023 - 1267643,6 тыс. руб.;</w:t>
            </w:r>
          </w:p>
          <w:p w:rsidR="00147F6B" w:rsidRDefault="00147F6B">
            <w:pPr>
              <w:pStyle w:val="ConsPlusNormal"/>
            </w:pPr>
            <w:r>
              <w:t>2024 - 1299633,1 тыс. руб.;</w:t>
            </w:r>
          </w:p>
          <w:p w:rsidR="00147F6B" w:rsidRDefault="00147F6B">
            <w:pPr>
              <w:pStyle w:val="ConsPlusNormal"/>
            </w:pPr>
            <w:r>
              <w:t>2025 - 1299537,9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областного бюджета составит 23437878,4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2015 - 1123706,8 тыс. руб.;</w:t>
            </w:r>
          </w:p>
          <w:p w:rsidR="00147F6B" w:rsidRDefault="00147F6B">
            <w:pPr>
              <w:pStyle w:val="ConsPlusNormal"/>
            </w:pPr>
            <w:r>
              <w:t>2016 - 1235277,7 тыс. руб.;</w:t>
            </w:r>
          </w:p>
          <w:p w:rsidR="00147F6B" w:rsidRDefault="00147F6B">
            <w:pPr>
              <w:pStyle w:val="ConsPlusNormal"/>
            </w:pPr>
            <w:r>
              <w:t>2017 - 1221163,6 тыс. руб.;</w:t>
            </w:r>
          </w:p>
          <w:p w:rsidR="00147F6B" w:rsidRDefault="00147F6B">
            <w:pPr>
              <w:pStyle w:val="ConsPlusNormal"/>
            </w:pPr>
            <w:r>
              <w:t>2018 - 1824613,7 тыс. руб.;</w:t>
            </w:r>
          </w:p>
          <w:p w:rsidR="00147F6B" w:rsidRDefault="00147F6B">
            <w:pPr>
              <w:pStyle w:val="ConsPlusNormal"/>
            </w:pPr>
            <w:r>
              <w:t>2019 - 1654550,9 тыс. руб.;</w:t>
            </w:r>
          </w:p>
          <w:p w:rsidR="00147F6B" w:rsidRDefault="00147F6B">
            <w:pPr>
              <w:pStyle w:val="ConsPlusNormal"/>
            </w:pPr>
            <w:r>
              <w:t>2020 - 2436667,6 тыс. руб.;</w:t>
            </w:r>
          </w:p>
          <w:p w:rsidR="00147F6B" w:rsidRDefault="00147F6B">
            <w:pPr>
              <w:pStyle w:val="ConsPlusNormal"/>
            </w:pPr>
            <w:r>
              <w:t>2021 - 3526122,2 тыс. руб.;</w:t>
            </w:r>
          </w:p>
          <w:p w:rsidR="00147F6B" w:rsidRDefault="00147F6B">
            <w:pPr>
              <w:pStyle w:val="ConsPlusNormal"/>
            </w:pPr>
            <w:r>
              <w:t>2022 - 3416157,7 тыс. руб.;</w:t>
            </w:r>
          </w:p>
          <w:p w:rsidR="00147F6B" w:rsidRDefault="00147F6B">
            <w:pPr>
              <w:pStyle w:val="ConsPlusNormal"/>
            </w:pPr>
            <w:r>
              <w:t>2023 - 2713514,7 тыс. руб.;</w:t>
            </w:r>
          </w:p>
          <w:p w:rsidR="00147F6B" w:rsidRDefault="00147F6B">
            <w:pPr>
              <w:pStyle w:val="ConsPlusNormal"/>
            </w:pPr>
            <w:r>
              <w:t>2024 - 2396440,3 тыс. руб.;</w:t>
            </w:r>
          </w:p>
          <w:p w:rsidR="00147F6B" w:rsidRDefault="00147F6B">
            <w:pPr>
              <w:pStyle w:val="ConsPlusNormal"/>
            </w:pPr>
            <w:r>
              <w:t>2025 - 1889663,2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2015 - 740,0 тыс. руб.;</w:t>
            </w:r>
          </w:p>
          <w:p w:rsidR="00147F6B" w:rsidRDefault="00147F6B">
            <w:pPr>
              <w:pStyle w:val="ConsPlusNormal"/>
            </w:pPr>
            <w:r>
              <w:t>2016 - 1419,6 тыс. руб.;</w:t>
            </w:r>
          </w:p>
          <w:p w:rsidR="00147F6B" w:rsidRDefault="00147F6B">
            <w:pPr>
              <w:pStyle w:val="ConsPlusNormal"/>
            </w:pPr>
            <w:r>
              <w:t>2017 - 1587,6 тыс. руб.;</w:t>
            </w:r>
          </w:p>
          <w:p w:rsidR="00147F6B" w:rsidRDefault="00147F6B">
            <w:pPr>
              <w:pStyle w:val="ConsPlusNormal"/>
            </w:pPr>
            <w:r>
              <w:t>2018 - 0,0 тыс. руб.;</w:t>
            </w:r>
          </w:p>
          <w:p w:rsidR="00147F6B" w:rsidRDefault="00147F6B">
            <w:pPr>
              <w:pStyle w:val="ConsPlusNormal"/>
            </w:pPr>
            <w:r>
              <w:t>2019 - 0,0 тыс. руб.;</w:t>
            </w:r>
          </w:p>
          <w:p w:rsidR="00147F6B" w:rsidRDefault="00147F6B">
            <w:pPr>
              <w:pStyle w:val="ConsPlusNormal"/>
            </w:pPr>
            <w:r>
              <w:t>2020 - 0,0 тыс. руб.;</w:t>
            </w:r>
          </w:p>
          <w:p w:rsidR="00147F6B" w:rsidRDefault="00147F6B">
            <w:pPr>
              <w:pStyle w:val="ConsPlusNormal"/>
            </w:pPr>
            <w:r>
              <w:t>2021 - 0,0 тыс. руб.;</w:t>
            </w:r>
          </w:p>
          <w:p w:rsidR="00147F6B" w:rsidRDefault="00147F6B">
            <w:pPr>
              <w:pStyle w:val="ConsPlusNormal"/>
            </w:pPr>
            <w:r>
              <w:t>2022 - 0,0 тыс. руб.;</w:t>
            </w:r>
          </w:p>
          <w:p w:rsidR="00147F6B" w:rsidRDefault="00147F6B">
            <w:pPr>
              <w:pStyle w:val="ConsPlusNormal"/>
            </w:pPr>
            <w:r>
              <w:t>2023 - 0,0 тыс. руб.;</w:t>
            </w:r>
          </w:p>
          <w:p w:rsidR="00147F6B" w:rsidRDefault="00147F6B">
            <w:pPr>
              <w:pStyle w:val="ConsPlusNormal"/>
            </w:pPr>
            <w:r>
              <w:t>2024 - 0,0 тыс. руб.;</w:t>
            </w:r>
          </w:p>
          <w:p w:rsidR="00147F6B" w:rsidRDefault="00147F6B">
            <w:pPr>
              <w:pStyle w:val="ConsPlusNormal"/>
            </w:pPr>
            <w:r>
              <w:t>2025 - 0,0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за счет внебюджетных источников составит 41679,9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2015 - 2657,3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2016 - 3398,0 тыс. руб.;</w:t>
            </w:r>
          </w:p>
          <w:p w:rsidR="00147F6B" w:rsidRDefault="00147F6B">
            <w:pPr>
              <w:pStyle w:val="ConsPlusNormal"/>
            </w:pPr>
            <w:r>
              <w:t>2017 - 3476,1 тыс. руб.;</w:t>
            </w:r>
          </w:p>
          <w:p w:rsidR="00147F6B" w:rsidRDefault="00147F6B">
            <w:pPr>
              <w:pStyle w:val="ConsPlusNormal"/>
            </w:pPr>
            <w:r>
              <w:t>2018 - 3848,6 тыс. руб.;</w:t>
            </w:r>
          </w:p>
          <w:p w:rsidR="00147F6B" w:rsidRDefault="00147F6B">
            <w:pPr>
              <w:pStyle w:val="ConsPlusNormal"/>
            </w:pPr>
            <w:r>
              <w:t>2019 - 3946,4 тыс. руб.;</w:t>
            </w:r>
          </w:p>
          <w:p w:rsidR="00147F6B" w:rsidRDefault="00147F6B">
            <w:pPr>
              <w:pStyle w:val="ConsPlusNormal"/>
            </w:pPr>
            <w:r>
              <w:t>2020 - 4207,5 тыс. руб.;</w:t>
            </w:r>
          </w:p>
          <w:p w:rsidR="00147F6B" w:rsidRDefault="00147F6B">
            <w:pPr>
              <w:pStyle w:val="ConsPlusNormal"/>
            </w:pPr>
            <w:r>
              <w:t>2021 - 4363,6 тыс. руб.;</w:t>
            </w:r>
          </w:p>
          <w:p w:rsidR="00147F6B" w:rsidRDefault="00147F6B">
            <w:pPr>
              <w:pStyle w:val="ConsPlusNormal"/>
            </w:pPr>
            <w:r>
              <w:t>2022 - 4440,4 тыс. руб.;</w:t>
            </w:r>
          </w:p>
          <w:p w:rsidR="00147F6B" w:rsidRDefault="00147F6B">
            <w:pPr>
              <w:pStyle w:val="ConsPlusNormal"/>
            </w:pPr>
            <w:r>
              <w:t>2023 - 3352,2 тыс. руб.;</w:t>
            </w:r>
          </w:p>
          <w:p w:rsidR="00147F6B" w:rsidRDefault="00147F6B">
            <w:pPr>
              <w:pStyle w:val="ConsPlusNormal"/>
            </w:pPr>
            <w:r>
              <w:t>2024 - 3483,5 тыс. руб.;</w:t>
            </w:r>
          </w:p>
          <w:p w:rsidR="00147F6B" w:rsidRDefault="00147F6B">
            <w:pPr>
              <w:pStyle w:val="ConsPlusNormal"/>
            </w:pPr>
            <w:r>
              <w:t>2025 - 4506,3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По </w:t>
            </w:r>
            <w:hyperlink w:anchor="P548" w:history="1">
              <w:r>
                <w:rPr>
                  <w:color w:val="0000FF"/>
                </w:rPr>
                <w:t>подпрограмме 1</w:t>
              </w:r>
            </w:hyperlink>
            <w:r>
              <w:t xml:space="preserve"> "Развитие дошкольного, общего и дополнительного образования детей" общий объем финансирования подпрограммы составляет 34751340,6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2015 - 1818287,8 тыс. руб.;</w:t>
            </w:r>
          </w:p>
          <w:p w:rsidR="00147F6B" w:rsidRDefault="00147F6B">
            <w:pPr>
              <w:pStyle w:val="ConsPlusNormal"/>
            </w:pPr>
            <w:r>
              <w:t>2016 - 2004414,6 тыс. руб.;</w:t>
            </w:r>
          </w:p>
          <w:p w:rsidR="00147F6B" w:rsidRDefault="00147F6B">
            <w:pPr>
              <w:pStyle w:val="ConsPlusNormal"/>
            </w:pPr>
            <w:r>
              <w:t>2017 - 1919884,0 тыс. руб.;</w:t>
            </w:r>
          </w:p>
          <w:p w:rsidR="00147F6B" w:rsidRDefault="00147F6B">
            <w:pPr>
              <w:pStyle w:val="ConsPlusNormal"/>
            </w:pPr>
            <w:r>
              <w:t>2018 - 2750007,8 тыс. руб.;</w:t>
            </w:r>
          </w:p>
          <w:p w:rsidR="00147F6B" w:rsidRDefault="00147F6B">
            <w:pPr>
              <w:pStyle w:val="ConsPlusNormal"/>
            </w:pPr>
            <w:r>
              <w:t>2019 - 2873059,5 тыс. руб.;</w:t>
            </w:r>
          </w:p>
          <w:p w:rsidR="00147F6B" w:rsidRDefault="00147F6B">
            <w:pPr>
              <w:pStyle w:val="ConsPlusNormal"/>
            </w:pPr>
            <w:r>
              <w:t>2020 - 3800792,1 тыс. руб.;</w:t>
            </w:r>
          </w:p>
          <w:p w:rsidR="00147F6B" w:rsidRDefault="00147F6B">
            <w:pPr>
              <w:pStyle w:val="ConsPlusNormal"/>
            </w:pPr>
            <w:r>
              <w:t>2021 - 4824581,1 тыс. руб.;</w:t>
            </w:r>
          </w:p>
          <w:p w:rsidR="00147F6B" w:rsidRDefault="00147F6B">
            <w:pPr>
              <w:pStyle w:val="ConsPlusNormal"/>
            </w:pPr>
            <w:r>
              <w:t>2022 - 4501834,3 тыс. руб.;</w:t>
            </w:r>
          </w:p>
          <w:p w:rsidR="00147F6B" w:rsidRDefault="00147F6B">
            <w:pPr>
              <w:pStyle w:val="ConsPlusNormal"/>
            </w:pPr>
            <w:r>
              <w:t>2023 - 3764387,0 тыс. руб.;</w:t>
            </w:r>
          </w:p>
          <w:p w:rsidR="00147F6B" w:rsidRDefault="00147F6B">
            <w:pPr>
              <w:pStyle w:val="ConsPlusNormal"/>
            </w:pPr>
            <w:r>
              <w:t>2024 - 3470733,6 тыс. руб.;</w:t>
            </w:r>
          </w:p>
          <w:p w:rsidR="00147F6B" w:rsidRDefault="00147F6B">
            <w:pPr>
              <w:pStyle w:val="ConsPlusNormal"/>
            </w:pPr>
            <w:r>
              <w:t>2025 - 3023358,8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Из городского бюджета бюджетные ассигнования составят 12099627,8 тыс. руб., в том числе:</w:t>
            </w:r>
          </w:p>
          <w:p w:rsidR="00147F6B" w:rsidRDefault="00147F6B">
            <w:pPr>
              <w:pStyle w:val="ConsPlusNormal"/>
            </w:pPr>
            <w:r>
              <w:t>2015 - 756167,2 тыс. руб.;</w:t>
            </w:r>
          </w:p>
          <w:p w:rsidR="00147F6B" w:rsidRDefault="00147F6B">
            <w:pPr>
              <w:pStyle w:val="ConsPlusNormal"/>
            </w:pPr>
            <w:r>
              <w:t>2016 - 829750,6 тыс. руб.;</w:t>
            </w:r>
          </w:p>
          <w:p w:rsidR="00147F6B" w:rsidRDefault="00147F6B">
            <w:pPr>
              <w:pStyle w:val="ConsPlusNormal"/>
            </w:pPr>
            <w:r>
              <w:t>2017 - 760670,1 тыс. руб.;</w:t>
            </w:r>
          </w:p>
          <w:p w:rsidR="00147F6B" w:rsidRDefault="00147F6B">
            <w:pPr>
              <w:pStyle w:val="ConsPlusNormal"/>
            </w:pPr>
            <w:r>
              <w:t>2018 - 990032,3 тыс. руб.;</w:t>
            </w:r>
          </w:p>
          <w:p w:rsidR="00147F6B" w:rsidRDefault="00147F6B">
            <w:pPr>
              <w:pStyle w:val="ConsPlusNormal"/>
            </w:pPr>
            <w:r>
              <w:t>2019 - 1284400,6 тыс. руб.;</w:t>
            </w:r>
          </w:p>
          <w:p w:rsidR="00147F6B" w:rsidRDefault="00147F6B">
            <w:pPr>
              <w:pStyle w:val="ConsPlusNormal"/>
            </w:pPr>
            <w:r>
              <w:t>2020 - 1427156,8 тыс. руб.;</w:t>
            </w:r>
          </w:p>
          <w:p w:rsidR="00147F6B" w:rsidRDefault="00147F6B">
            <w:pPr>
              <w:pStyle w:val="ConsPlusNormal"/>
            </w:pPr>
            <w:r>
              <w:t>2021 - 1374194,3 тыс. руб.;</w:t>
            </w:r>
          </w:p>
          <w:p w:rsidR="00147F6B" w:rsidRDefault="00147F6B">
            <w:pPr>
              <w:pStyle w:val="ConsPlusNormal"/>
            </w:pPr>
            <w:r>
              <w:t>2022 - 1149328,3 тыс. руб.;</w:t>
            </w:r>
          </w:p>
          <w:p w:rsidR="00147F6B" w:rsidRDefault="00147F6B">
            <w:pPr>
              <w:pStyle w:val="ConsPlusNormal"/>
            </w:pPr>
            <w:r>
              <w:t>2023 - 1138644,6 тыс. руб.;</w:t>
            </w:r>
          </w:p>
          <w:p w:rsidR="00147F6B" w:rsidRDefault="00147F6B">
            <w:pPr>
              <w:pStyle w:val="ConsPlusNormal"/>
            </w:pPr>
            <w:r>
              <w:t>2024 - 1162174,0 тыс. руб.;</w:t>
            </w:r>
          </w:p>
          <w:p w:rsidR="00147F6B" w:rsidRDefault="00147F6B">
            <w:pPr>
              <w:pStyle w:val="ConsPlusNormal"/>
            </w:pPr>
            <w:r>
              <w:t>2025 - 1206443,6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областного бюджета составит 22606285,7 тыс. руб., в том числе:</w:t>
            </w:r>
          </w:p>
          <w:p w:rsidR="00147F6B" w:rsidRDefault="00147F6B">
            <w:pPr>
              <w:pStyle w:val="ConsPlusNormal"/>
            </w:pPr>
            <w:r>
              <w:t>2015 - 1058723,3 тыс. руб.;</w:t>
            </w:r>
          </w:p>
          <w:p w:rsidR="00147F6B" w:rsidRDefault="00147F6B">
            <w:pPr>
              <w:pStyle w:val="ConsPlusNormal"/>
            </w:pPr>
            <w:r>
              <w:t>2016 - 1169846,4 тыс. руб.;</w:t>
            </w:r>
          </w:p>
          <w:p w:rsidR="00147F6B" w:rsidRDefault="00147F6B">
            <w:pPr>
              <w:pStyle w:val="ConsPlusNormal"/>
            </w:pPr>
            <w:r>
              <w:t>2017 - 1154150,2 тыс. руб.;</w:t>
            </w:r>
          </w:p>
          <w:p w:rsidR="00147F6B" w:rsidRDefault="00147F6B">
            <w:pPr>
              <w:pStyle w:val="ConsPlusNormal"/>
            </w:pPr>
            <w:r>
              <w:t>2018 - 1756126,9 тыс. руб.;</w:t>
            </w:r>
          </w:p>
          <w:p w:rsidR="00147F6B" w:rsidRDefault="00147F6B">
            <w:pPr>
              <w:pStyle w:val="ConsPlusNormal"/>
            </w:pPr>
            <w:r>
              <w:t>2019 - 1584712,5 тыс. руб.;</w:t>
            </w:r>
          </w:p>
          <w:p w:rsidR="00147F6B" w:rsidRDefault="00147F6B">
            <w:pPr>
              <w:pStyle w:val="ConsPlusNormal"/>
            </w:pPr>
            <w:r>
              <w:t>2020 - 2369427,8 тыс. руб.;</w:t>
            </w:r>
          </w:p>
          <w:p w:rsidR="00147F6B" w:rsidRDefault="00147F6B">
            <w:pPr>
              <w:pStyle w:val="ConsPlusNormal"/>
            </w:pPr>
            <w:r>
              <w:t>2021 - 3446591,3 тыс. руб.;</w:t>
            </w:r>
          </w:p>
          <w:p w:rsidR="00147F6B" w:rsidRDefault="00147F6B">
            <w:pPr>
              <w:pStyle w:val="ConsPlusNormal"/>
            </w:pPr>
            <w:r>
              <w:t>2022 - 3327400,2 тыс. руб.;</w:t>
            </w:r>
          </w:p>
          <w:p w:rsidR="00147F6B" w:rsidRDefault="00147F6B">
            <w:pPr>
              <w:pStyle w:val="ConsPlusNormal"/>
            </w:pPr>
            <w:r>
              <w:t>2023 - 2622390,2 тыс. руб.;</w:t>
            </w:r>
          </w:p>
          <w:p w:rsidR="00147F6B" w:rsidRDefault="00147F6B">
            <w:pPr>
              <w:pStyle w:val="ConsPlusNormal"/>
            </w:pPr>
            <w:r>
              <w:t>2024 - 2305076,1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2025 - 1812408,9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2015 - 740,0 тыс. руб.;</w:t>
            </w:r>
          </w:p>
          <w:p w:rsidR="00147F6B" w:rsidRDefault="00147F6B">
            <w:pPr>
              <w:pStyle w:val="ConsPlusNormal"/>
            </w:pPr>
            <w:r>
              <w:t>2016 - 1419,6 тыс. руб.;</w:t>
            </w:r>
          </w:p>
          <w:p w:rsidR="00147F6B" w:rsidRDefault="00147F6B">
            <w:pPr>
              <w:pStyle w:val="ConsPlusNormal"/>
            </w:pPr>
            <w:r>
              <w:t>2017 - 1587,6 тыс. руб.;</w:t>
            </w:r>
          </w:p>
          <w:p w:rsidR="00147F6B" w:rsidRDefault="00147F6B">
            <w:pPr>
              <w:pStyle w:val="ConsPlusNormal"/>
            </w:pPr>
            <w:r>
              <w:t>2018 - 0,0 тыс. руб.;</w:t>
            </w:r>
          </w:p>
          <w:p w:rsidR="00147F6B" w:rsidRDefault="00147F6B">
            <w:pPr>
              <w:pStyle w:val="ConsPlusNormal"/>
            </w:pPr>
            <w:r>
              <w:t>2019 - 0,0 тыс. руб.;</w:t>
            </w:r>
          </w:p>
          <w:p w:rsidR="00147F6B" w:rsidRDefault="00147F6B">
            <w:pPr>
              <w:pStyle w:val="ConsPlusNormal"/>
            </w:pPr>
            <w:r>
              <w:t>2020 - 0,0 тыс. руб.;</w:t>
            </w:r>
          </w:p>
          <w:p w:rsidR="00147F6B" w:rsidRDefault="00147F6B">
            <w:pPr>
              <w:pStyle w:val="ConsPlusNormal"/>
            </w:pPr>
            <w:r>
              <w:t>2021 - 0,0 тыс. руб.;</w:t>
            </w:r>
          </w:p>
          <w:p w:rsidR="00147F6B" w:rsidRDefault="00147F6B">
            <w:pPr>
              <w:pStyle w:val="ConsPlusNormal"/>
            </w:pPr>
            <w:r>
              <w:t>2022 - 0,0 тыс. руб.;</w:t>
            </w:r>
          </w:p>
          <w:p w:rsidR="00147F6B" w:rsidRDefault="00147F6B">
            <w:pPr>
              <w:pStyle w:val="ConsPlusNormal"/>
            </w:pPr>
            <w:r>
              <w:t>2023 - 0,0 тыс. руб.;</w:t>
            </w:r>
          </w:p>
          <w:p w:rsidR="00147F6B" w:rsidRDefault="00147F6B">
            <w:pPr>
              <w:pStyle w:val="ConsPlusNormal"/>
            </w:pPr>
            <w:r>
              <w:t>2024 - 0,0 тыс. руб.;</w:t>
            </w:r>
          </w:p>
          <w:p w:rsidR="00147F6B" w:rsidRDefault="00147F6B">
            <w:pPr>
              <w:pStyle w:val="ConsPlusNormal"/>
            </w:pPr>
            <w:r>
              <w:t>2025 - 0,0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за счет внебюджетных источников составит 41679,9 тыс. руб., в том числе:</w:t>
            </w:r>
          </w:p>
          <w:p w:rsidR="00147F6B" w:rsidRDefault="00147F6B">
            <w:pPr>
              <w:pStyle w:val="ConsPlusNormal"/>
            </w:pPr>
            <w:r>
              <w:t>2015 - 2657,3 тыс. руб.;</w:t>
            </w:r>
          </w:p>
          <w:p w:rsidR="00147F6B" w:rsidRDefault="00147F6B">
            <w:pPr>
              <w:pStyle w:val="ConsPlusNormal"/>
            </w:pPr>
            <w:r>
              <w:t>2016 - 3398,0 тыс. руб.;</w:t>
            </w:r>
          </w:p>
          <w:p w:rsidR="00147F6B" w:rsidRDefault="00147F6B">
            <w:pPr>
              <w:pStyle w:val="ConsPlusNormal"/>
            </w:pPr>
            <w:r>
              <w:t>2017 - 3476,1 тыс. руб.;</w:t>
            </w:r>
          </w:p>
          <w:p w:rsidR="00147F6B" w:rsidRDefault="00147F6B">
            <w:pPr>
              <w:pStyle w:val="ConsPlusNormal"/>
            </w:pPr>
            <w:r>
              <w:t>2018 - 3848,6 тыс. руб.;</w:t>
            </w:r>
          </w:p>
          <w:p w:rsidR="00147F6B" w:rsidRDefault="00147F6B">
            <w:pPr>
              <w:pStyle w:val="ConsPlusNormal"/>
            </w:pPr>
            <w:r>
              <w:t>2019 - 3946,4 тыс. руб.;</w:t>
            </w:r>
          </w:p>
          <w:p w:rsidR="00147F6B" w:rsidRDefault="00147F6B">
            <w:pPr>
              <w:pStyle w:val="ConsPlusNormal"/>
            </w:pPr>
            <w:r>
              <w:t>2020 - 4207,5 тыс. руб.;</w:t>
            </w:r>
          </w:p>
          <w:p w:rsidR="00147F6B" w:rsidRDefault="00147F6B">
            <w:pPr>
              <w:pStyle w:val="ConsPlusNormal"/>
            </w:pPr>
            <w:r>
              <w:t>2021 - 4363,6 тыс. руб.;</w:t>
            </w:r>
          </w:p>
          <w:p w:rsidR="00147F6B" w:rsidRDefault="00147F6B">
            <w:pPr>
              <w:pStyle w:val="ConsPlusNormal"/>
            </w:pPr>
            <w:r>
              <w:t>2022 - 4440,4 тыс. руб.;</w:t>
            </w:r>
          </w:p>
          <w:p w:rsidR="00147F6B" w:rsidRDefault="00147F6B">
            <w:pPr>
              <w:pStyle w:val="ConsPlusNormal"/>
            </w:pPr>
            <w:r>
              <w:t>2023 - 3352,2 тыс. руб.;</w:t>
            </w:r>
          </w:p>
          <w:p w:rsidR="00147F6B" w:rsidRDefault="00147F6B">
            <w:pPr>
              <w:pStyle w:val="ConsPlusNormal"/>
            </w:pPr>
            <w:r>
              <w:t>2024 - 3483,5 тыс. руб.;</w:t>
            </w:r>
          </w:p>
          <w:p w:rsidR="00147F6B" w:rsidRDefault="00147F6B">
            <w:pPr>
              <w:pStyle w:val="ConsPlusNormal"/>
            </w:pPr>
            <w:r>
              <w:t>2025 - 4506,3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По </w:t>
            </w:r>
            <w:hyperlink w:anchor="P1018" w:history="1">
              <w:r>
                <w:rPr>
                  <w:color w:val="0000FF"/>
                </w:rPr>
                <w:t>подпрограмме 2</w:t>
              </w:r>
            </w:hyperlink>
            <w:r>
              <w:t xml:space="preserve"> "Развитие системы защиты прав детей" общий объем финансирования подпрограммы составляет 894169,1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2015 - 70546,6 тыс. руб.;</w:t>
            </w:r>
          </w:p>
          <w:p w:rsidR="00147F6B" w:rsidRDefault="00147F6B">
            <w:pPr>
              <w:pStyle w:val="ConsPlusNormal"/>
            </w:pPr>
            <w:r>
              <w:t>2016 - 72337,2 тыс. руб.;</w:t>
            </w:r>
          </w:p>
          <w:p w:rsidR="00147F6B" w:rsidRDefault="00147F6B">
            <w:pPr>
              <w:pStyle w:val="ConsPlusNormal"/>
            </w:pPr>
            <w:r>
              <w:t>2017 - 75088,2 тыс. руб.;</w:t>
            </w:r>
          </w:p>
          <w:p w:rsidR="00147F6B" w:rsidRDefault="00147F6B">
            <w:pPr>
              <w:pStyle w:val="ConsPlusNormal"/>
            </w:pPr>
            <w:r>
              <w:t>2018 - 77224,8 тыс. руб.;</w:t>
            </w:r>
          </w:p>
          <w:p w:rsidR="00147F6B" w:rsidRDefault="00147F6B">
            <w:pPr>
              <w:pStyle w:val="ConsPlusNormal"/>
            </w:pPr>
            <w:r>
              <w:t>2019 - 78870,3 тыс. руб.;</w:t>
            </w:r>
          </w:p>
          <w:p w:rsidR="00147F6B" w:rsidRDefault="00147F6B">
            <w:pPr>
              <w:pStyle w:val="ConsPlusNormal"/>
            </w:pPr>
            <w:r>
              <w:t>2020 - 68821,3 тыс. руб.;</w:t>
            </w:r>
          </w:p>
          <w:p w:rsidR="00147F6B" w:rsidRDefault="00147F6B">
            <w:pPr>
              <w:pStyle w:val="ConsPlusNormal"/>
            </w:pPr>
            <w:r>
              <w:t>2021 - 88265,1 тыс. руб.;</w:t>
            </w:r>
          </w:p>
          <w:p w:rsidR="00147F6B" w:rsidRDefault="00147F6B">
            <w:pPr>
              <w:pStyle w:val="ConsPlusNormal"/>
            </w:pPr>
            <w:r>
              <w:t>2022 - 89525,4 тыс. руб.;</w:t>
            </w:r>
          </w:p>
          <w:p w:rsidR="00147F6B" w:rsidRDefault="00147F6B">
            <w:pPr>
              <w:pStyle w:val="ConsPlusNormal"/>
            </w:pPr>
            <w:r>
              <w:t>2023 - 93396,7 тыс. руб.;</w:t>
            </w:r>
          </w:p>
          <w:p w:rsidR="00147F6B" w:rsidRDefault="00147F6B">
            <w:pPr>
              <w:pStyle w:val="ConsPlusNormal"/>
            </w:pPr>
            <w:r>
              <w:t>2024 - 95977,6 тыс. руб.;</w:t>
            </w:r>
          </w:p>
          <w:p w:rsidR="00147F6B" w:rsidRDefault="00147F6B">
            <w:pPr>
              <w:pStyle w:val="ConsPlusNormal"/>
            </w:pPr>
            <w:r>
              <w:t>2025 - 84115,9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Из городского бюджета бюджетные ассигнования составят 62576,4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2015 - 5563,1 тыс. руб.;</w:t>
            </w:r>
          </w:p>
          <w:p w:rsidR="00147F6B" w:rsidRDefault="00147F6B">
            <w:pPr>
              <w:pStyle w:val="ConsPlusNormal"/>
            </w:pPr>
            <w:r>
              <w:t>2016 - 6905,9 тыс. руб.;</w:t>
            </w:r>
          </w:p>
          <w:p w:rsidR="00147F6B" w:rsidRDefault="00147F6B">
            <w:pPr>
              <w:pStyle w:val="ConsPlusNormal"/>
            </w:pPr>
            <w:r>
              <w:t>2017 - 8074,8 тыс. руб.;</w:t>
            </w:r>
          </w:p>
          <w:p w:rsidR="00147F6B" w:rsidRDefault="00147F6B">
            <w:pPr>
              <w:pStyle w:val="ConsPlusNormal"/>
            </w:pPr>
            <w:r>
              <w:t>2018 - 8738,0 тыс. руб.;</w:t>
            </w:r>
          </w:p>
          <w:p w:rsidR="00147F6B" w:rsidRDefault="00147F6B">
            <w:pPr>
              <w:pStyle w:val="ConsPlusNormal"/>
            </w:pPr>
            <w:r>
              <w:t>2019 - 9031,9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2020 - 1581,5 тыс. руб.;</w:t>
            </w:r>
          </w:p>
          <w:p w:rsidR="00147F6B" w:rsidRDefault="00147F6B">
            <w:pPr>
              <w:pStyle w:val="ConsPlusNormal"/>
            </w:pPr>
            <w:r>
              <w:t>2021 - 8166,1 тыс. руб.;</w:t>
            </w:r>
          </w:p>
          <w:p w:rsidR="00147F6B" w:rsidRDefault="00147F6B">
            <w:pPr>
              <w:pStyle w:val="ConsPlusNormal"/>
            </w:pPr>
            <w:r>
              <w:t>2022 - 767,9 тыс. руб.;</w:t>
            </w:r>
          </w:p>
          <w:p w:rsidR="00147F6B" w:rsidRDefault="00147F6B">
            <w:pPr>
              <w:pStyle w:val="ConsPlusNormal"/>
            </w:pPr>
            <w:r>
              <w:t>2023 - 2272,2 тыс. руб.;</w:t>
            </w:r>
          </w:p>
          <w:p w:rsidR="00147F6B" w:rsidRDefault="00147F6B">
            <w:pPr>
              <w:pStyle w:val="ConsPlusNormal"/>
            </w:pPr>
            <w:r>
              <w:t>2024 - 4613,4 тыс. руб.;</w:t>
            </w:r>
          </w:p>
          <w:p w:rsidR="00147F6B" w:rsidRDefault="00147F6B">
            <w:pPr>
              <w:pStyle w:val="ConsPlusNormal"/>
            </w:pPr>
            <w:r>
              <w:t>2025 - 6861,6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областного бюджета составит 831592,7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2015 - 64983,5 тыс. руб.;</w:t>
            </w:r>
          </w:p>
          <w:p w:rsidR="00147F6B" w:rsidRDefault="00147F6B">
            <w:pPr>
              <w:pStyle w:val="ConsPlusNormal"/>
            </w:pPr>
            <w:r>
              <w:t>2016 - 65431,3 тыс. руб.;</w:t>
            </w:r>
          </w:p>
          <w:p w:rsidR="00147F6B" w:rsidRDefault="00147F6B">
            <w:pPr>
              <w:pStyle w:val="ConsPlusNormal"/>
            </w:pPr>
            <w:r>
              <w:t>2017 - 67013,4 тыс. руб.;</w:t>
            </w:r>
          </w:p>
          <w:p w:rsidR="00147F6B" w:rsidRDefault="00147F6B">
            <w:pPr>
              <w:pStyle w:val="ConsPlusNormal"/>
            </w:pPr>
            <w:r>
              <w:t>2018 - 68486,8 тыс. руб.;</w:t>
            </w:r>
          </w:p>
          <w:p w:rsidR="00147F6B" w:rsidRDefault="00147F6B">
            <w:pPr>
              <w:pStyle w:val="ConsPlusNormal"/>
            </w:pPr>
            <w:r>
              <w:t>2019 - 69838,4 тыс. руб.;</w:t>
            </w:r>
          </w:p>
          <w:p w:rsidR="00147F6B" w:rsidRDefault="00147F6B">
            <w:pPr>
              <w:pStyle w:val="ConsPlusNormal"/>
            </w:pPr>
            <w:r>
              <w:t>2020 - 67239,8 тыс. руб.;</w:t>
            </w:r>
          </w:p>
          <w:p w:rsidR="00147F6B" w:rsidRDefault="00147F6B">
            <w:pPr>
              <w:pStyle w:val="ConsPlusNormal"/>
            </w:pPr>
            <w:r>
              <w:t>2021 - 80099,0 тыс. руб.;</w:t>
            </w:r>
          </w:p>
          <w:p w:rsidR="00147F6B" w:rsidRDefault="00147F6B">
            <w:pPr>
              <w:pStyle w:val="ConsPlusNormal"/>
            </w:pPr>
            <w:r>
              <w:t>2022 - 88757,5 тыс. руб.;</w:t>
            </w:r>
          </w:p>
          <w:p w:rsidR="00147F6B" w:rsidRDefault="00147F6B">
            <w:pPr>
              <w:pStyle w:val="ConsPlusNormal"/>
            </w:pPr>
            <w:r>
              <w:t>2023 - 91124,5 тыс. руб.;</w:t>
            </w:r>
          </w:p>
          <w:p w:rsidR="00147F6B" w:rsidRDefault="00147F6B">
            <w:pPr>
              <w:pStyle w:val="ConsPlusNormal"/>
            </w:pPr>
            <w:r>
              <w:t>2024 - 91364,2 тыс. руб.;</w:t>
            </w:r>
          </w:p>
          <w:p w:rsidR="00147F6B" w:rsidRDefault="00147F6B">
            <w:pPr>
              <w:pStyle w:val="ConsPlusNormal"/>
            </w:pPr>
            <w:r>
              <w:t>2025 - 77254,3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По </w:t>
            </w:r>
            <w:hyperlink w:anchor="P1218" w:history="1">
              <w:r>
                <w:rPr>
                  <w:color w:val="0000FF"/>
                </w:rPr>
                <w:t>подпрограмме 3</w:t>
              </w:r>
            </w:hyperlink>
            <w:r>
      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 общий объем финансирования подпрограммы из городского бюджета составляет 1034331,0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2015 - 62723,8 тыс. руб.;</w:t>
            </w:r>
          </w:p>
          <w:p w:rsidR="00147F6B" w:rsidRDefault="00147F6B">
            <w:pPr>
              <w:pStyle w:val="ConsPlusNormal"/>
            </w:pPr>
            <w:r>
              <w:t>2016 - 67226,7 тыс. руб.;</w:t>
            </w:r>
          </w:p>
          <w:p w:rsidR="00147F6B" w:rsidRDefault="00147F6B">
            <w:pPr>
              <w:pStyle w:val="ConsPlusNormal"/>
            </w:pPr>
            <w:r>
              <w:t>2017 - 68559,9 тыс. руб.;</w:t>
            </w:r>
          </w:p>
          <w:p w:rsidR="00147F6B" w:rsidRDefault="00147F6B">
            <w:pPr>
              <w:pStyle w:val="ConsPlusNormal"/>
            </w:pPr>
            <w:r>
              <w:t>2018 - 71412,5 тыс. руб.;</w:t>
            </w:r>
          </w:p>
          <w:p w:rsidR="00147F6B" w:rsidRDefault="00147F6B">
            <w:pPr>
              <w:pStyle w:val="ConsPlusNormal"/>
            </w:pPr>
            <w:r>
              <w:t>2019 - 82842,1 тыс. руб.;</w:t>
            </w:r>
          </w:p>
          <w:p w:rsidR="00147F6B" w:rsidRDefault="00147F6B">
            <w:pPr>
              <w:pStyle w:val="ConsPlusNormal"/>
            </w:pPr>
            <w:r>
              <w:t>2020 - 100753,7 тыс. руб.;</w:t>
            </w:r>
          </w:p>
          <w:p w:rsidR="00147F6B" w:rsidRDefault="00147F6B">
            <w:pPr>
              <w:pStyle w:val="ConsPlusNormal"/>
            </w:pPr>
            <w:r>
              <w:t>2021 - 114579,3 тыс. руб.;</w:t>
            </w:r>
          </w:p>
          <w:p w:rsidR="00147F6B" w:rsidRDefault="00147F6B">
            <w:pPr>
              <w:pStyle w:val="ConsPlusNormal"/>
            </w:pPr>
            <w:r>
              <w:t>2022 - 120427,8 тыс. руб.;</w:t>
            </w:r>
          </w:p>
          <w:p w:rsidR="00147F6B" w:rsidRDefault="00147F6B">
            <w:pPr>
              <w:pStyle w:val="ConsPlusNormal"/>
            </w:pPr>
            <w:r>
              <w:t>2023 - 126726,8 тыс. руб.;</w:t>
            </w:r>
          </w:p>
          <w:p w:rsidR="00147F6B" w:rsidRDefault="00147F6B">
            <w:pPr>
              <w:pStyle w:val="ConsPlusNormal"/>
            </w:pPr>
            <w:r>
              <w:t>2024 - 132845,7 тыс. руб.;</w:t>
            </w:r>
          </w:p>
          <w:p w:rsidR="00147F6B" w:rsidRDefault="00147F6B">
            <w:pPr>
              <w:pStyle w:val="ConsPlusNormal"/>
            </w:pPr>
            <w:r>
              <w:t>2025 - 86232,7 тыс. руб.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04.02.2022 </w:t>
            </w:r>
            <w:hyperlink r:id="rId163" w:history="1">
              <w:r>
                <w:rPr>
                  <w:color w:val="0000FF"/>
                </w:rPr>
                <w:t>N 491</w:t>
              </w:r>
            </w:hyperlink>
            <w:r>
              <w:t xml:space="preserve">, от 11.02.2022 </w:t>
            </w:r>
            <w:hyperlink r:id="rId164" w:history="1">
              <w:r>
                <w:rPr>
                  <w:color w:val="0000FF"/>
                </w:rPr>
                <w:t>N 624</w:t>
              </w:r>
            </w:hyperlink>
            <w:r>
              <w:t xml:space="preserve">, от 09.03.2022 </w:t>
            </w:r>
            <w:hyperlink r:id="rId165" w:history="1">
              <w:r>
                <w:rPr>
                  <w:color w:val="0000FF"/>
                </w:rPr>
                <w:t>N 1062</w:t>
              </w:r>
            </w:hyperlink>
            <w:r>
              <w:t xml:space="preserve">, от 18.03.2022 </w:t>
            </w:r>
            <w:hyperlink r:id="rId166" w:history="1">
              <w:r>
                <w:rPr>
                  <w:color w:val="0000FF"/>
                </w:rPr>
                <w:t>N 1279</w:t>
              </w:r>
            </w:hyperlink>
            <w:r>
              <w:t>)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47F6B" w:rsidRDefault="00147F6B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47F6B" w:rsidRDefault="00147F6B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 составит 99,5%;</w:t>
            </w:r>
          </w:p>
          <w:p w:rsidR="00147F6B" w:rsidRDefault="00147F6B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      </w:r>
          </w:p>
          <w:p w:rsidR="00147F6B" w:rsidRDefault="00147F6B">
            <w:pPr>
              <w:pStyle w:val="ConsPlusNormal"/>
            </w:pPr>
            <w:r>
              <w:t xml:space="preserve">отношение среднего балла единого государственного экзамена (в расчете на 1 предмет) в 10 процентах школ с </w:t>
            </w:r>
            <w:r>
              <w:lastRenderedPageBreak/>
              <w:t>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понизится до 1,2%;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100%;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59 процентов;</w:t>
            </w:r>
          </w:p>
          <w:p w:rsidR="00147F6B" w:rsidRDefault="00147F6B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99,2%;</w:t>
            </w:r>
          </w:p>
          <w:p w:rsidR="00147F6B" w:rsidRDefault="00147F6B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увеличится до 54,2%;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80%;</w:t>
            </w:r>
          </w:p>
          <w:p w:rsidR="00147F6B" w:rsidRDefault="00147F6B">
            <w:pPr>
              <w:pStyle w:val="ConsPlusNormal"/>
            </w:pPr>
            <w:r>
              <w:t xml:space="preserve">доля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</w:t>
            </w:r>
          </w:p>
        </w:tc>
      </w:tr>
      <w:tr w:rsidR="00147F6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02.06.2020 </w:t>
            </w:r>
            <w:hyperlink r:id="rId167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Система образования города Благовещенска располагает разветвленной сетью образовательных организаций, которая обеспечивает получение дошкольного, общего, дополнительного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образовательных организациях города трудится 4091 человек, из них 2432 педагога. Численность обучающихся всех образовательных организаций, расположенных на территории города, составила на начало 2014 учебного года - 49921 человек.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Рост рождаемости в последние годы благодаря реализуемому Правительством страны и нашей области комплексу мер привел к повышению потребности в услугах дошкольного образования. Миграционные процессы, в свою очередь, - к увеличению нагрузки на дошкольные образовательные организации города. Численность детей, посещающих муниципальные детские сады, на 1 июня 2014 года составила 12467 тыс. человек.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Принятые меры за счет открытия дополнительных групп, оптимизации сети позволили </w:t>
      </w:r>
      <w:r>
        <w:lastRenderedPageBreak/>
        <w:t>увеличить охват дошкольным образованием детей в возрасте от 3 до 8 лет до 100%.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на территории городского округа приоритетного национального проекта "Образование", национальной образовательной инициативы "Наша новая школа", комплекса мер по модернизации системы дошкольного, общего образования, федеральных целевых программ - проектов, государственной </w:t>
      </w:r>
      <w:hyperlink r:id="rId168" w:history="1">
        <w:r>
          <w:rPr>
            <w:color w:val="0000FF"/>
          </w:rPr>
          <w:t>программы</w:t>
        </w:r>
      </w:hyperlink>
      <w:r>
        <w:t xml:space="preserve"> "Развитие образования Амурской области", обеспеченных финансовыми вложениями, обеспечили реальные изменения в системе общего образования и доведение необходимых современных условий в общеобразовательных организациях до 86%.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6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городе Благовещенске реализуется национальный проект "Образование", ключевой задачей которого является обеспечение глобальной конкурентоспособности российского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Наиболее значимым результатом, достигнутым в общем образовании, стало доведение размера средней заработной платы педагогических работников до уровня средней заработной платы по экономике региона, который теперь необходимо сохранить.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общеобразовательных организациях созданы необходимые условия для перехода на федеральные государственные образовательные стандарты (далее - ФГОС) общего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настоящее время все образовательные организации подключены к информационно-телекоммуникационной сети Интернет и имеют собственные сайты.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Модернизация системы образования в целом коснулась также системы воспитания и дополнительного образования детей. 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"Центр эстетического </w:t>
      </w:r>
      <w:proofErr w:type="gramStart"/>
      <w:r>
        <w:t>воспитания детей города Благовещенска имени</w:t>
      </w:r>
      <w:proofErr w:type="gramEnd"/>
      <w:r>
        <w:t xml:space="preserve"> </w:t>
      </w:r>
      <w:proofErr w:type="spellStart"/>
      <w:r>
        <w:t>В.В.Белоглазова</w:t>
      </w:r>
      <w:proofErr w:type="spellEnd"/>
      <w:r>
        <w:t>" и четырьмя детско-юношескими спортивными школами.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Важное место в деятельности системы образования города занимает организация отдыха и оздоровления детей. С этой целью необходимо на муниципальном уровне развивать спектр услуг по летнему оздоровлению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Отмечается стабильный рост числа детей, охваченных мероприятиями отдыха, оздоровления и занятости в период летней оздоровительной кампании.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Одним из приоритетных направлений деятельности является социальная поддержка детей-сирот и детей, оставшихся без попечения родителей.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 территории города по состоянию на 1 июня 2014 года проживает 818 детей-сирот и детей, оставшихся без попечения родителей, что составляет 1,7% от общего количества детского населения города (областной показатель - 3,8%).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Несмотря на определенные достижения, дальнейшее развитие сферы образования города сдерживается рядом проблем.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Имеющаяся сеть дошкольных образовательных организаций не в полной мере удовлетворяет спрос населения на дошкольные образовательные услуги для детей от 1 года до 3 лет, в очереди находится более 5576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педагогов до 30 лет составляет 16,8%.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Негативное влияние на развитие городской системы образования оказывает возрастной и гендерный дисбаланс работников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Имеет место недостаточная эффективность общего образования в формировании компетенций обучающихся, востребованных в современной социальной жизни и экономике.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 во всех образовательных организациях детям с ограниченными возможностями здоровья обеспечивается необходимый уровень доступного инклюзивного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Материально-техническое состояние образовательных организаций еще не в полной мере отвечает современным требованиям.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Основной проблемой в организации оздоровления и отдыха детей остается существенный износ материально-технической базы детских оздоровительных лагерей.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 управленческом уровне можно отметить следующие проблемы муниципальной системы образования: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недостаточная экономическая эффективность системы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Анализ факторов развития в сфере образования</w:t>
      </w:r>
    </w:p>
    <w:p w:rsidR="00147F6B" w:rsidRDefault="00147F6B">
      <w:pPr>
        <w:pStyle w:val="ConsPlusTitle"/>
        <w:jc w:val="center"/>
      </w:pPr>
      <w:r>
        <w:t>города Благовещенска</w:t>
      </w:r>
    </w:p>
    <w:p w:rsidR="00147F6B" w:rsidRDefault="00147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47F6B">
        <w:tc>
          <w:tcPr>
            <w:tcW w:w="4535" w:type="dxa"/>
          </w:tcPr>
          <w:p w:rsidR="00147F6B" w:rsidRDefault="00147F6B">
            <w:pPr>
              <w:pStyle w:val="ConsPlusNormal"/>
              <w:jc w:val="center"/>
            </w:pPr>
            <w:r>
              <w:t>Сильные стороны</w:t>
            </w:r>
          </w:p>
        </w:tc>
        <w:tc>
          <w:tcPr>
            <w:tcW w:w="4535" w:type="dxa"/>
          </w:tcPr>
          <w:p w:rsidR="00147F6B" w:rsidRDefault="00147F6B">
            <w:pPr>
              <w:pStyle w:val="ConsPlusNormal"/>
              <w:jc w:val="center"/>
            </w:pPr>
            <w:r>
              <w:t>Слабые стороны</w:t>
            </w:r>
          </w:p>
        </w:tc>
      </w:tr>
      <w:tr w:rsidR="00147F6B">
        <w:tc>
          <w:tcPr>
            <w:tcW w:w="4535" w:type="dxa"/>
          </w:tcPr>
          <w:p w:rsidR="00147F6B" w:rsidRDefault="00147F6B">
            <w:pPr>
              <w:pStyle w:val="ConsPlusNormal"/>
            </w:pPr>
            <w:r>
              <w:t>1. Реализация мероприятий по реструктуризации сети образовательных организаций.</w:t>
            </w:r>
          </w:p>
          <w:p w:rsidR="00147F6B" w:rsidRDefault="00147F6B">
            <w:pPr>
              <w:pStyle w:val="ConsPlusNormal"/>
            </w:pPr>
            <w:r>
              <w:t>2. Модернизация дошкольного образования (активное проведение ремонтных работ и реконструкции зданий, оснащение дополнительно созданных мест оборудованием), а также развитие альтернативных форм предоставления дошкольного образования.</w:t>
            </w:r>
          </w:p>
          <w:p w:rsidR="00147F6B" w:rsidRDefault="00147F6B">
            <w:pPr>
              <w:pStyle w:val="ConsPlusNormal"/>
            </w:pPr>
            <w:r>
              <w:t>3. Обновление содержания общего образования (введение федерального государственного образовательного стандарта начального, основного общего образования).</w:t>
            </w:r>
          </w:p>
          <w:p w:rsidR="00147F6B" w:rsidRDefault="00147F6B">
            <w:pPr>
              <w:pStyle w:val="ConsPlusNormal"/>
            </w:pPr>
            <w:r>
              <w:t>4. Модернизация общего образования (повышение среднего уровня заработной платы педагогическим работникам, развитие школьной инфраструктуры, проведение мероприятий по энергосбережению, повышение квалификации руководящих и педагогических работников, пополнение фондов школьных библиотек).</w:t>
            </w:r>
          </w:p>
          <w:p w:rsidR="00147F6B" w:rsidRDefault="00147F6B">
            <w:pPr>
              <w:pStyle w:val="ConsPlusNormal"/>
            </w:pPr>
            <w:r>
              <w:t>5. Подключение всех образовательных организаций к информационно-</w:t>
            </w:r>
            <w:r>
              <w:lastRenderedPageBreak/>
              <w:t>телекоммуникационной сети Интернет, создание и ведение официальных сайтов.</w:t>
            </w:r>
          </w:p>
          <w:p w:rsidR="00147F6B" w:rsidRDefault="00147F6B">
            <w:pPr>
              <w:pStyle w:val="ConsPlusNormal"/>
            </w:pPr>
            <w:r>
              <w:t xml:space="preserve">6. 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обучения детей-инвалидов и детей с ограниченными возможностями здоровья.</w:t>
            </w:r>
          </w:p>
          <w:p w:rsidR="00147F6B" w:rsidRDefault="00147F6B">
            <w:pPr>
              <w:pStyle w:val="ConsPlusNormal"/>
            </w:pPr>
            <w:r>
              <w:t>7. Сохранение возможности частичной оплаты стоимости путевки в детские оздоровительные лагеря для граждан.</w:t>
            </w:r>
          </w:p>
          <w:p w:rsidR="00147F6B" w:rsidRDefault="00147F6B">
            <w:pPr>
              <w:pStyle w:val="ConsPlusNormal"/>
            </w:pPr>
            <w:r>
              <w:t>8. Совершенствование форм семейного устройства детей-сирот и детей, оставшихся без попечения родителей, развитие института приемной семьи.</w:t>
            </w:r>
          </w:p>
          <w:p w:rsidR="00147F6B" w:rsidRDefault="00147F6B">
            <w:pPr>
              <w:pStyle w:val="ConsPlusNormal"/>
            </w:pPr>
            <w:r>
              <w:t>9. Создание реальных условий для целостного решения проблем содержания и организации образования, в том числе для укрепления материально-технической базы общеобразовательных организаций, контроля и управления качеством образовательного процесса</w:t>
            </w:r>
          </w:p>
        </w:tc>
        <w:tc>
          <w:tcPr>
            <w:tcW w:w="4535" w:type="dxa"/>
          </w:tcPr>
          <w:p w:rsidR="00147F6B" w:rsidRDefault="00147F6B">
            <w:pPr>
              <w:pStyle w:val="ConsPlusNormal"/>
            </w:pPr>
            <w:r>
              <w:lastRenderedPageBreak/>
              <w:t>1. Недостаточный уровень кадрового потенциала (возрастной и гендерный дисбаланс).</w:t>
            </w:r>
          </w:p>
          <w:p w:rsidR="00147F6B" w:rsidRDefault="00147F6B">
            <w:pPr>
              <w:pStyle w:val="ConsPlusNormal"/>
            </w:pPr>
            <w:r>
              <w:t>2. Отсутствие 100% доступности дошкольного образования от 1 года до 3 лет (сохранение очереди на устройство в детский сад).</w:t>
            </w:r>
          </w:p>
          <w:p w:rsidR="00147F6B" w:rsidRDefault="00147F6B">
            <w:pPr>
              <w:pStyle w:val="ConsPlusNormal"/>
            </w:pPr>
            <w:r>
              <w:t>3. Незначительный рост качества образования.</w:t>
            </w:r>
          </w:p>
          <w:p w:rsidR="00147F6B" w:rsidRDefault="00147F6B">
            <w:pPr>
              <w:pStyle w:val="ConsPlusNormal"/>
            </w:pPr>
            <w:r>
              <w:t xml:space="preserve">4. Опережение </w:t>
            </w:r>
            <w:proofErr w:type="gramStart"/>
            <w:r>
              <w:t>темпа износа зданий образовательных организаций темпов их реконструкции</w:t>
            </w:r>
            <w:proofErr w:type="gramEnd"/>
            <w:r>
              <w:t xml:space="preserve"> и нового строительства.</w:t>
            </w:r>
          </w:p>
          <w:p w:rsidR="00147F6B" w:rsidRDefault="00147F6B">
            <w:pPr>
              <w:pStyle w:val="ConsPlusNormal"/>
            </w:pPr>
            <w:r>
              <w:t xml:space="preserve">5. Недостаточный уровень пропускной способности </w:t>
            </w:r>
            <w:proofErr w:type="gramStart"/>
            <w:r>
              <w:t>интернет-трафика</w:t>
            </w:r>
            <w:proofErr w:type="gramEnd"/>
            <w:r>
              <w:t xml:space="preserve"> и обновления программного обеспечения.</w:t>
            </w:r>
          </w:p>
          <w:p w:rsidR="00147F6B" w:rsidRDefault="00147F6B">
            <w:pPr>
              <w:pStyle w:val="ConsPlusNormal"/>
            </w:pPr>
            <w:r>
              <w:t>6. Наличие проблемы социального сиротства.</w:t>
            </w:r>
          </w:p>
          <w:p w:rsidR="00147F6B" w:rsidRDefault="00147F6B">
            <w:pPr>
              <w:pStyle w:val="ConsPlusNormal"/>
            </w:pPr>
            <w:r>
              <w:t>7. Недостаточная степень преемственности между уровнями образования.</w:t>
            </w:r>
          </w:p>
          <w:p w:rsidR="00147F6B" w:rsidRDefault="00147F6B">
            <w:pPr>
              <w:pStyle w:val="ConsPlusNormal"/>
            </w:pPr>
            <w:r>
              <w:t>8. Недостаточная экономическая эффективность системы образования.</w:t>
            </w:r>
          </w:p>
          <w:p w:rsidR="00147F6B" w:rsidRDefault="00147F6B">
            <w:pPr>
              <w:pStyle w:val="ConsPlusNormal"/>
            </w:pPr>
            <w:r>
              <w:t>9. Ограничение финансовых ресурсов для эффективной и комплексной реализации стратегических направлений развития образования.</w:t>
            </w:r>
          </w:p>
          <w:p w:rsidR="00147F6B" w:rsidRDefault="00147F6B">
            <w:pPr>
              <w:pStyle w:val="ConsPlusNormal"/>
            </w:pPr>
            <w:r>
              <w:t xml:space="preserve">10. Несовершенство </w:t>
            </w:r>
            <w:proofErr w:type="gramStart"/>
            <w:r>
              <w:t xml:space="preserve">процедуры системы </w:t>
            </w:r>
            <w:r>
              <w:lastRenderedPageBreak/>
              <w:t>оценки качества образования</w:t>
            </w:r>
            <w:proofErr w:type="gramEnd"/>
            <w:r>
              <w:t>.</w:t>
            </w:r>
          </w:p>
          <w:p w:rsidR="00147F6B" w:rsidRDefault="00147F6B">
            <w:pPr>
              <w:pStyle w:val="ConsPlusNormal"/>
            </w:pPr>
            <w:r>
              <w:t>11. Недостаточная прозрачность системы образования для общества</w:t>
            </w:r>
          </w:p>
        </w:tc>
      </w:tr>
      <w:tr w:rsidR="00147F6B">
        <w:tc>
          <w:tcPr>
            <w:tcW w:w="4535" w:type="dxa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Угрозы</w:t>
            </w:r>
          </w:p>
        </w:tc>
        <w:tc>
          <w:tcPr>
            <w:tcW w:w="4535" w:type="dxa"/>
          </w:tcPr>
          <w:p w:rsidR="00147F6B" w:rsidRDefault="00147F6B">
            <w:pPr>
              <w:pStyle w:val="ConsPlusNormal"/>
              <w:jc w:val="center"/>
            </w:pPr>
            <w:r>
              <w:t>Возможности</w:t>
            </w:r>
          </w:p>
        </w:tc>
      </w:tr>
      <w:tr w:rsidR="00147F6B">
        <w:tc>
          <w:tcPr>
            <w:tcW w:w="4535" w:type="dxa"/>
          </w:tcPr>
          <w:p w:rsidR="00147F6B" w:rsidRDefault="00147F6B">
            <w:pPr>
              <w:pStyle w:val="ConsPlusNormal"/>
            </w:pPr>
            <w:r>
              <w:t>Недофинансирование сферы образования влечет за собой снижение уровня:</w:t>
            </w:r>
          </w:p>
          <w:p w:rsidR="00147F6B" w:rsidRDefault="00147F6B">
            <w:pPr>
              <w:pStyle w:val="ConsPlusNormal"/>
            </w:pPr>
            <w:r>
              <w:t>- квалификации педагогических кадров;</w:t>
            </w:r>
          </w:p>
          <w:p w:rsidR="00147F6B" w:rsidRDefault="00147F6B">
            <w:pPr>
              <w:pStyle w:val="ConsPlusNormal"/>
            </w:pPr>
            <w:r>
              <w:t>- качества образования;</w:t>
            </w:r>
          </w:p>
          <w:p w:rsidR="00147F6B" w:rsidRDefault="00147F6B">
            <w:pPr>
              <w:pStyle w:val="ConsPlusNormal"/>
            </w:pPr>
            <w:r>
              <w:t>- безопасности образовательного процесса;</w:t>
            </w:r>
          </w:p>
          <w:p w:rsidR="00147F6B" w:rsidRDefault="00147F6B">
            <w:pPr>
              <w:pStyle w:val="ConsPlusNormal"/>
            </w:pPr>
            <w:r>
              <w:t xml:space="preserve">- физического и умственного потенциала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35" w:type="dxa"/>
          </w:tcPr>
          <w:p w:rsidR="00147F6B" w:rsidRDefault="00147F6B">
            <w:pPr>
              <w:pStyle w:val="ConsPlusNormal"/>
            </w:pPr>
            <w:r>
              <w:t>1. Оптимизация сети образовательных организаций.</w:t>
            </w:r>
          </w:p>
          <w:p w:rsidR="00147F6B" w:rsidRDefault="00147F6B">
            <w:pPr>
              <w:pStyle w:val="ConsPlusNormal"/>
            </w:pPr>
            <w:r>
              <w:t>2. Расширение сети дошкольных образовательных организаций.</w:t>
            </w:r>
          </w:p>
          <w:p w:rsidR="00147F6B" w:rsidRDefault="00147F6B">
            <w:pPr>
              <w:pStyle w:val="ConsPlusNormal"/>
            </w:pPr>
            <w:r>
              <w:t>3. Повышение качества образования в городе.</w:t>
            </w:r>
          </w:p>
          <w:p w:rsidR="00147F6B" w:rsidRDefault="00147F6B">
            <w:pPr>
              <w:pStyle w:val="ConsPlusNormal"/>
            </w:pPr>
            <w:r>
              <w:t>4. Развитие системы до профессиональной ориентации обучающихся старших классов.</w:t>
            </w:r>
          </w:p>
          <w:p w:rsidR="00147F6B" w:rsidRDefault="00147F6B">
            <w:pPr>
              <w:pStyle w:val="ConsPlusNormal"/>
            </w:pPr>
            <w:r>
              <w:t>5. Совершенствование механизма государственно-общественного управления.</w:t>
            </w:r>
          </w:p>
          <w:p w:rsidR="00147F6B" w:rsidRDefault="00147F6B">
            <w:pPr>
              <w:pStyle w:val="ConsPlusNormal"/>
            </w:pPr>
            <w:r>
              <w:t>6. Получение большей финансовой самостоятельности (как следствие - увеличение стимулирующей части заработной платы педагога, обеспечение большего притока молодых специалистов)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147F6B" w:rsidRDefault="00147F6B">
      <w:pPr>
        <w:pStyle w:val="ConsPlusTitle"/>
        <w:jc w:val="center"/>
      </w:pPr>
      <w:r>
        <w:t>муниципальной программы, цели и задачи</w:t>
      </w:r>
    </w:p>
    <w:p w:rsidR="00147F6B" w:rsidRDefault="00147F6B">
      <w:pPr>
        <w:pStyle w:val="ConsPlusTitle"/>
        <w:jc w:val="center"/>
      </w:pPr>
      <w:r>
        <w:t>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Приоритеты муниципальной политики в сфере образования города Благовещенска на период до 2025 года сформированы с учетом целей и задач, представленных в следующих документах: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70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1" w:history="1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2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 (Указ Президента Российской Федерации от 12 мая 2009 г. N 537);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3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 (Указ Президента Российской Федерации от 31 декабря 2015 г. N 683);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4" w:history="1">
        <w:r>
          <w:rPr>
            <w:color w:val="0000FF"/>
          </w:rPr>
          <w:t>Стратегия</w:t>
        </w:r>
      </w:hyperlink>
      <w:r>
        <w:t xml:space="preserve"> инновационного развития Российской Федерации на период до 2020 года (распоряжение Правительства Российской Федерации от 8 декабря 2011 г. N 2227-р);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75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2013 - 2020 годы" (распоряжение Правительства РФ от 15 мая 2013 г. N 792-р);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76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2013 - 2020 годы" (постановление Правительства Российской Федерации от 15 апреля 2014 г. N 295);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77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(постановление Правительства РФ от 26 декабря 2017 г. N 1642);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7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599 "О мерах по реализации государственной политики в области образования и науки";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602 "Об обеспечении межнационального согласия";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1" w:history="1">
        <w:r>
          <w:rPr>
            <w:color w:val="0000FF"/>
          </w:rPr>
          <w:t>закон</w:t>
        </w:r>
      </w:hyperlink>
      <w:r>
        <w:t xml:space="preserve"> от 24 июля 1998 г. 124-ФЗ "Об основных гарантиях прав ребенка в Российской Федерации";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2" w:history="1">
        <w:r>
          <w:rPr>
            <w:color w:val="0000FF"/>
          </w:rPr>
          <w:t>Указ</w:t>
        </w:r>
      </w:hyperlink>
      <w:r>
        <w:t xml:space="preserve"> Президента РФ от 28 декабря 2012 г. N 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3" w:history="1">
        <w:r>
          <w:rPr>
            <w:color w:val="0000FF"/>
          </w:rPr>
          <w:t>План</w:t>
        </w:r>
      </w:hyperlink>
      <w:r>
        <w:t xml:space="preserve"> мероприятий ("дорожная карта") "Изменения в отраслях социальной сферы, направленные на повышение эффективности образования и науки" (распоряжение Правительства Российской Федерации от 30 апреля 2014 г. N 722-р);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мая 2017 г. N 240 "Об объявлении в Российской Федерации Десятилетия детства";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6" w:history="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Амурской области на период до 2025 года (постановление Правительства Амурской области от 13 июля 2012 г. N 380);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87" w:history="1">
        <w:r>
          <w:rPr>
            <w:color w:val="0000FF"/>
          </w:rPr>
          <w:t>программа</w:t>
        </w:r>
      </w:hyperlink>
      <w:r>
        <w:t xml:space="preserve"> "Развитие образования Амурской области" (постановление Правительства Амурской области от 25 сентября 2013 г. N 448);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Комплекс </w:t>
      </w:r>
      <w:hyperlink r:id="rId188" w:history="1">
        <w:r>
          <w:rPr>
            <w:color w:val="0000FF"/>
          </w:rPr>
          <w:t>мер</w:t>
        </w:r>
      </w:hyperlink>
      <w:r>
        <w:t xml:space="preserve"> по модернизации системы общего образования Амурской области в 2013 году и на период до 2020 года (постановление Правительства Амурской области от 21 февраля 2013 г. N 64);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89" w:history="1">
        <w:r>
          <w:rPr>
            <w:color w:val="0000FF"/>
          </w:rPr>
          <w:t>План</w:t>
        </w:r>
      </w:hyperlink>
      <w:r>
        <w:t xml:space="preserve"> мероприятий ("дорожная карта") "Изменения, направленные на повышение эффективности образования и науки в Амурской области" (распоряжение губернатора Амурской области от 18 апреля 2013 г. N 77-р);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90" w:history="1">
        <w:r>
          <w:rPr>
            <w:color w:val="0000FF"/>
          </w:rPr>
          <w:t>План</w:t>
        </w:r>
      </w:hyperlink>
      <w:r>
        <w:t xml:space="preserve"> мероприятий ("дорожная карта") по устранению дефицита мест в дошкольных образовательных организациях (распоряжение губернатора Амурской области от 1 марта 2013 г. N </w:t>
      </w:r>
      <w:r>
        <w:lastRenderedPageBreak/>
        <w:t>36-р);</w:t>
      </w:r>
    </w:p>
    <w:p w:rsidR="00147F6B" w:rsidRDefault="00147F6B">
      <w:pPr>
        <w:pStyle w:val="ConsPlusNormal"/>
        <w:spacing w:before="220"/>
        <w:ind w:firstLine="540"/>
        <w:jc w:val="both"/>
      </w:pPr>
      <w:hyperlink r:id="rId191" w:history="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 (решение Благовещенской городской Думы от 20 декабря 2018 г. N 51/128);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меры по реализации основных положений Послания Президента Российской Федерации Федеральному Собранию Российской Федерации от 20 февраля 2019 года (постановление администрации города Благовещенска от 26 марта 2019 г. N 938).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Миссией образования является реализация каждым гражданином своего позитивного социального, культурного, экономического потенциала и в конечном итоге - социально-экономическое развитие города, области в целом.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основных уровнях общего образования в городе в значительной степени решены.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связи с этим первым приоритетом государственной политики является обеспечение доступности дошкольного образования. Вторым системным приоритетом является повышение качества результатов образования на разных уровнях.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экономики города и области.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Новые ФГОС дают школе значительные права по формированию содержания предметных программ и программ, создаваемых сверх базисных учебных планов. Традиционные институты образования - детские сады, школы, оставаясь центральными элементами городской системы образования, сегодня дополняются постоянно растущими секторами дополнительного образования детей и взрослых, корпоративной подготовки, современными средами самообразования.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институты, но и через всю среду образования и социализации человека. В этой связи третьим системным приоритетом программы становится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человека, в том числе систему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четвертым системным приоритетом является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Город Благовещенск является приграничным городом, в котором миссия образования включает и консолидацию российской гражданской идентичности, и укрепление единства страны. Поэтому пятым системным приоритетом является укрепление единства образовательного пространства города и области, что предполагает выравнивание образовательных возможностей граждан независимо от места проживания и социального статуса, проведение единой политики в городе, распространение лучших практик муниципального управления образованием.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Вместе с тем на различных уровнях образования выделяются свои приоритеты, отвечающие сегодняшним проблемам. Они подробно описаны в соответствующих подпрограммах муниципальной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Прогноз </w:t>
      </w:r>
      <w:proofErr w:type="gramStart"/>
      <w:r>
        <w:t>состояния сферы образования города Благовещенска</w:t>
      </w:r>
      <w:proofErr w:type="gramEnd"/>
      <w:r>
        <w:t xml:space="preserve"> базируется на демографических прогнозах о количестве детей дошкольного, школьного возраста, на прогнозах развития экономики, рынка труда, технологий, представленных в инвестиционной </w:t>
      </w:r>
      <w:hyperlink r:id="rId192" w:history="1">
        <w:r>
          <w:rPr>
            <w:color w:val="0000FF"/>
          </w:rPr>
          <w:t>стратегии</w:t>
        </w:r>
      </w:hyperlink>
      <w:r>
        <w:t xml:space="preserve"> муниципального образования города Благовещенска до 2025 года, утвержденной постановлением администрации города Благовещенска от 24 апреля 2017 г. N 1197.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Целью муниципальной программы является обеспечение доступности качественного образования, соответствующего современным потребностям общества и жителей города Благовещенска.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1. Развитие инфраструктуры и организационно-</w:t>
      </w:r>
      <w:proofErr w:type="gramStart"/>
      <w:r>
        <w:t>экономических механизмов</w:t>
      </w:r>
      <w:proofErr w:type="gramEnd"/>
      <w:r>
        <w:t>, обеспечивающих доступность услуг дошкольного, общего, дополнительного образования детей, современное качество учебных результатов и социализации.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2. Совершенствование деятельности по защите прав детей на отдых, оздоровление и социальную поддержку.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3. Обеспечение организационно-экономических, информационных и научно-методических условий </w:t>
      </w:r>
      <w:proofErr w:type="gramStart"/>
      <w:r>
        <w:t>развития системы образования города Благовещенска</w:t>
      </w:r>
      <w:proofErr w:type="gramEnd"/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Основными инструментами реализации муниципальной программы являются: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поддержка муниципальной системы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поддержка лучших практик, их распространение;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стимулирование инициативы, активности и самостоятельности образовательных организаций.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Реализация мероприятий муниципальной программы позволит достичь следующих основных результатов.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Результаты для участников образовательных отношений.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Будет создана инфраструктура поддержки раннего развития детей (1 - 3 года).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результате развития вариативных форм дошкольного образования будет сокращена очередь детей в возрасте от 1 года до 3 лет на получение услуг дошкольного образования, охват услугами дошкольного образования детей от 2 до 8 лет составит 100% в 2025 году.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 менее 80% детей 5 - 18 лет будут охвачены программами дополнительного образования, из них 58% на бесплатной основе.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193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2025 году будет практически ликвидирована межмуниципальная дифференциация доступности услуг организаций дополнительного образования детей, темпы обновления учебно-материальной базы и перечень услуг данных организаций будут соответствовать потребностям населения города.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 старших классах для всех обучающихся будет обеспечена возможность выбора профиля </w:t>
      </w:r>
      <w:r>
        <w:lastRenderedPageBreak/>
        <w:t>обучения и индивидуальной траектории освоения образовательной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2025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информационно-телекоммуникационной сети Интернет, спортивные сооружения.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Каждый ребенок-инвалид сможет получить качественное общее образование по выбору в форме дистанционного, адаптивного или инклюзивного обучения.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Будет продолжена работа по развитию семейных форм жизнеустройства детей-сирот и детей, оставшихся без попечения родителей, предупреждения возвратов детей, воспитывающихся в замещающих семьях, а также защите их личных, имущественных и жилищных прав.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Результаты для педагогического сообщества.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Средняя заработная плата педагогических работников общеобразовательных организаций составит не менее 100% от средней заработной платы в Амурской области по экономике, а педагогических работников дошкольных образовательных организаций и организаций дополнительного образования детей (квалификация которых сопоставима с квалификацией педагогических работников общеобразовательной организации) - не менее 100% к средней заработной плате в общем образовании Амурской области, что будет способствовать обновлению педагогического корпуса общего образования.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Результаты в сфере воспитания.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мероприятий по повышению эффективности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лучших практик.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Основные ожидаемые конечные результаты муниципальной 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увеличение удельного веса численности населения в возрасте 5 - 18 лет, охваченного образованием, в общей численности населения в возрасте 5 - 18 лет составит 99,5%;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снижение отношения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 достигнет 1,2%;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100%;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59%;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98%;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увеличение доли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на 6,1%;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88% в 2025 году;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доля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 в 2025 году.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Муниципальная программа реализуется с 2015 по 2025 год, разделение на этапы не предусматривается.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их реализации и планируемых конечных результатов представлены в </w:t>
      </w:r>
      <w:hyperlink w:anchor="P452" w:history="1">
        <w:r>
          <w:rPr>
            <w:color w:val="0000FF"/>
          </w:rPr>
          <w:t>таблице N 1</w:t>
        </w:r>
      </w:hyperlink>
      <w:r>
        <w:t>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2"/>
      </w:pPr>
      <w:r>
        <w:t>Таблица N 1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1" w:name="P452"/>
      <w:bookmarkEnd w:id="1"/>
      <w:r>
        <w:t>Проблемы, задачи, сроки и этапы, результаты реализации</w:t>
      </w:r>
    </w:p>
    <w:p w:rsidR="00147F6B" w:rsidRDefault="00147F6B">
      <w:pPr>
        <w:pStyle w:val="ConsPlusTitle"/>
        <w:jc w:val="center"/>
      </w:pPr>
      <w:r>
        <w:t>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sectPr w:rsidR="00147F6B" w:rsidSect="00147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1587"/>
        <w:gridCol w:w="3969"/>
      </w:tblGrid>
      <w:tr w:rsidR="00147F6B">
        <w:tc>
          <w:tcPr>
            <w:tcW w:w="3402" w:type="dxa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Формулировка проблемы</w:t>
            </w:r>
          </w:p>
        </w:tc>
        <w:tc>
          <w:tcPr>
            <w:tcW w:w="2948" w:type="dxa"/>
          </w:tcPr>
          <w:p w:rsidR="00147F6B" w:rsidRDefault="00147F6B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87" w:type="dxa"/>
          </w:tcPr>
          <w:p w:rsidR="00147F6B" w:rsidRDefault="00147F6B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969" w:type="dxa"/>
          </w:tcPr>
          <w:p w:rsidR="00147F6B" w:rsidRDefault="00147F6B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47F6B">
        <w:tc>
          <w:tcPr>
            <w:tcW w:w="11906" w:type="dxa"/>
            <w:gridSpan w:val="4"/>
          </w:tcPr>
          <w:p w:rsidR="00147F6B" w:rsidRDefault="00147F6B">
            <w:pPr>
              <w:pStyle w:val="ConsPlusNormal"/>
              <w:outlineLvl w:val="3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1. Имеющаяся сеть дошкольных образовательных организаций не способна полностью удовлетворить спрос населения на дошкольные образовательные услуги.</w:t>
            </w:r>
          </w:p>
          <w:p w:rsidR="00147F6B" w:rsidRDefault="00147F6B">
            <w:pPr>
              <w:pStyle w:val="ConsPlusNormal"/>
            </w:pPr>
            <w:r>
              <w:t>2. Межмуниципальная дифференциация доступности услуг общего и дополнительного образования, качества школьной инфраструктуры.</w:t>
            </w:r>
          </w:p>
          <w:p w:rsidR="00147F6B" w:rsidRDefault="00147F6B">
            <w:pPr>
              <w:pStyle w:val="ConsPlusNormal"/>
            </w:pPr>
            <w:r>
              <w:t>3. Во всех школах обучение проводится в две смены.</w:t>
            </w:r>
          </w:p>
          <w:p w:rsidR="00147F6B" w:rsidRDefault="00147F6B">
            <w:pPr>
              <w:pStyle w:val="ConsPlusNormal"/>
            </w:pPr>
            <w:r>
              <w:t>4. Материально-техническое состояние образовательных организаций не отвечает современным требованиям, здания образовательных организаций требуют ремонта и реконструкций, территории благоустройства.</w:t>
            </w:r>
          </w:p>
          <w:p w:rsidR="00147F6B" w:rsidRDefault="00147F6B">
            <w:pPr>
              <w:pStyle w:val="ConsPlusNormal"/>
            </w:pPr>
            <w:r>
              <w:t>5. Создание условий для удовлетворения потребностей детей с ограниченными возможностями здоровья в программах дистанционного и инклюзивного образования, психолого-педагогического сопровождения.</w:t>
            </w:r>
          </w:p>
          <w:p w:rsidR="00147F6B" w:rsidRDefault="00147F6B">
            <w:pPr>
              <w:pStyle w:val="ConsPlusNormal"/>
            </w:pPr>
            <w:r>
              <w:lastRenderedPageBreak/>
              <w:t>6. Недостаточный уровень охвата детей дополнительным образованием.</w:t>
            </w:r>
          </w:p>
          <w:p w:rsidR="00147F6B" w:rsidRDefault="00147F6B">
            <w:pPr>
              <w:pStyle w:val="ConsPlusNormal"/>
            </w:pPr>
            <w:r>
              <w:t>7. Низкие темпы обновления состава педагогических кадров (возрастной и гендерный дисбаланс, невысокая доля учителей в возрасте до 30 лет).</w:t>
            </w:r>
          </w:p>
          <w:p w:rsidR="00147F6B" w:rsidRDefault="00147F6B">
            <w:pPr>
              <w:pStyle w:val="ConsPlusNormal"/>
            </w:pPr>
            <w:r>
              <w:t>8. Низкие темпы обновления профессиональных компетенций педагогических кадров.</w:t>
            </w:r>
          </w:p>
          <w:p w:rsidR="00147F6B" w:rsidRDefault="00147F6B">
            <w:pPr>
              <w:pStyle w:val="ConsPlusNormal"/>
            </w:pPr>
            <w:r>
              <w:t>9. Недостаточный уровень эффективности работы образовательных организаций в части выявления и поддержки одаренных детей</w:t>
            </w:r>
          </w:p>
        </w:tc>
        <w:tc>
          <w:tcPr>
            <w:tcW w:w="294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общего, дополнительного образования детей, современное качество учебных результатов и социализации детей</w:t>
            </w:r>
          </w:p>
        </w:tc>
        <w:tc>
          <w:tcPr>
            <w:tcW w:w="158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  <w:tc>
          <w:tcPr>
            <w:tcW w:w="39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1. Увеличится численность детей в возрасте от 1 до 3 лет, охваченных программами раннего развития, в общей численности детей соответствующего возраста. 100% детей 2 - 8 лет будут обеспечены доступностью дошкольного образования.</w:t>
            </w:r>
          </w:p>
          <w:p w:rsidR="00147F6B" w:rsidRDefault="00147F6B">
            <w:pPr>
              <w:pStyle w:val="ConsPlusNormal"/>
            </w:pPr>
            <w:r>
              <w:t>2. 100% муниципальных общеобразовательных организаций будут соответствовать современным требованиям обучения.</w:t>
            </w:r>
          </w:p>
          <w:p w:rsidR="00147F6B" w:rsidRDefault="00147F6B">
            <w:pPr>
              <w:pStyle w:val="ConsPlusNormal"/>
            </w:pPr>
            <w:r>
              <w:t xml:space="preserve">3. Удельный вес обучающихся в муниципальных общеобразовательных организациях,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не будет превышать 38,2%.</w:t>
            </w:r>
          </w:p>
          <w:p w:rsidR="00147F6B" w:rsidRDefault="00147F6B">
            <w:pPr>
              <w:pStyle w:val="ConsPlusNormal"/>
            </w:pPr>
            <w:r>
              <w:t xml:space="preserve">4. Количество муниципальных образовательных организаций, в которых проведены ремонтные работы, </w:t>
            </w:r>
            <w:proofErr w:type="gramStart"/>
            <w:r>
              <w:t>укреплена материально-техническая база обеспечит</w:t>
            </w:r>
            <w:proofErr w:type="gramEnd"/>
            <w:r>
              <w:t xml:space="preserve"> их бесперебойное функционирование.</w:t>
            </w:r>
          </w:p>
          <w:p w:rsidR="00147F6B" w:rsidRDefault="00147F6B">
            <w:pPr>
              <w:pStyle w:val="ConsPlusNormal"/>
            </w:pPr>
            <w:r>
              <w:t xml:space="preserve">5. 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</w:t>
            </w:r>
            <w:r>
              <w:lastRenderedPageBreak/>
              <w:t>инвалидов и детей с ограниченными возможностями здоровья, составит 10 единиц.</w:t>
            </w:r>
          </w:p>
          <w:p w:rsidR="00147F6B" w:rsidRDefault="00147F6B">
            <w:pPr>
              <w:pStyle w:val="ConsPlusNormal"/>
            </w:pPr>
            <w:r>
              <w:t>6. 80% детей в возрасте 5 - 18 лет будет охвачено программами дополнительного образования.</w:t>
            </w:r>
          </w:p>
          <w:p w:rsidR="00147F6B" w:rsidRDefault="00147F6B">
            <w:pPr>
              <w:pStyle w:val="ConsPlusNormal"/>
            </w:pPr>
            <w:r>
              <w:t>7. До 26% увеличится удельный вес численности учителей в возрасте до 30 лет в общей численности учителей общеобразовательных организаций.</w:t>
            </w:r>
          </w:p>
          <w:p w:rsidR="00147F6B" w:rsidRDefault="00147F6B">
            <w:pPr>
              <w:pStyle w:val="ConsPlusNormal"/>
            </w:pPr>
            <w:r>
              <w:t>8. 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99,2%.</w:t>
            </w:r>
          </w:p>
          <w:p w:rsidR="00147F6B" w:rsidRDefault="00147F6B">
            <w:pPr>
              <w:pStyle w:val="ConsPlusNormal"/>
            </w:pPr>
            <w:r>
              <w:t xml:space="preserve">9. Численность обучающихся по программам общего образования, участвующих в олимпиадах и конкурсах, и соревнованиях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 составит не менее 12000 человек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11906" w:type="dxa"/>
            <w:gridSpan w:val="4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02.06.2020 </w:t>
            </w:r>
            <w:hyperlink r:id="rId194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147F6B">
        <w:tc>
          <w:tcPr>
            <w:tcW w:w="11906" w:type="dxa"/>
            <w:gridSpan w:val="4"/>
          </w:tcPr>
          <w:p w:rsidR="00147F6B" w:rsidRDefault="00147F6B">
            <w:pPr>
              <w:pStyle w:val="ConsPlusNormal"/>
              <w:outlineLvl w:val="3"/>
            </w:pPr>
            <w:r>
              <w:t>Подпрограмма 2 "Развитие системы защиты прав детей"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1. Отсутствие возможности большей части детей отдохнуть с максимальным оздоровительным эффектом в летний период.</w:t>
            </w:r>
          </w:p>
          <w:p w:rsidR="00147F6B" w:rsidRDefault="00147F6B">
            <w:pPr>
              <w:pStyle w:val="ConsPlusNormal"/>
            </w:pPr>
            <w:r>
              <w:t xml:space="preserve">2. Недостаточный уровень исполнения законодательства в </w:t>
            </w:r>
            <w:r>
              <w:lastRenderedPageBreak/>
              <w:t>сфере защиты конституционных прав детей-сирот, детей, оставшихся без попечения родителей, и лиц из их числа</w:t>
            </w:r>
          </w:p>
        </w:tc>
        <w:tc>
          <w:tcPr>
            <w:tcW w:w="2948" w:type="dxa"/>
          </w:tcPr>
          <w:p w:rsidR="00147F6B" w:rsidRDefault="00147F6B">
            <w:pPr>
              <w:pStyle w:val="ConsPlusNormal"/>
            </w:pPr>
            <w:r>
              <w:lastRenderedPageBreak/>
              <w:t>Совершенствование деятельности по защите прав на отдых, оздоровление и социальную поддержку детей и подростков</w:t>
            </w:r>
          </w:p>
        </w:tc>
        <w:tc>
          <w:tcPr>
            <w:tcW w:w="1587" w:type="dxa"/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  <w:tc>
          <w:tcPr>
            <w:tcW w:w="3969" w:type="dxa"/>
          </w:tcPr>
          <w:p w:rsidR="00147F6B" w:rsidRDefault="00147F6B">
            <w:pPr>
              <w:pStyle w:val="ConsPlusNormal"/>
            </w:pPr>
            <w:r>
              <w:t>1. Доля детей, охваченных мероприятиями по отдыху и оздоровлению в летний период, увеличится от общего количества детей школьного возраста до 87,2%.</w:t>
            </w:r>
          </w:p>
          <w:p w:rsidR="00147F6B" w:rsidRDefault="00147F6B">
            <w:pPr>
              <w:pStyle w:val="ConsPlusNormal"/>
            </w:pPr>
            <w:r>
              <w:t xml:space="preserve">2. Доля детей, оставшихся без </w:t>
            </w:r>
            <w:r>
              <w:lastRenderedPageBreak/>
              <w:t xml:space="preserve">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составит 54,2%</w:t>
            </w:r>
          </w:p>
        </w:tc>
      </w:tr>
      <w:tr w:rsidR="00147F6B">
        <w:tc>
          <w:tcPr>
            <w:tcW w:w="11906" w:type="dxa"/>
            <w:gridSpan w:val="4"/>
          </w:tcPr>
          <w:p w:rsidR="00147F6B" w:rsidRDefault="00147F6B">
            <w:pPr>
              <w:pStyle w:val="ConsPlusNormal"/>
              <w:outlineLvl w:val="3"/>
            </w:pPr>
            <w:r>
              <w:lastRenderedPageBreak/>
              <w:t>Подпрограмма 3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1. Не обеспечена полная информационная открытость результатов деятельности системы образования,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      </w:r>
          </w:p>
          <w:p w:rsidR="00147F6B" w:rsidRDefault="00147F6B">
            <w:pPr>
              <w:pStyle w:val="ConsPlusNormal"/>
            </w:pPr>
            <w:r>
              <w:t>2. Требует совершенствования городская система оценки качества образования на всех его уровнях</w:t>
            </w:r>
          </w:p>
        </w:tc>
        <w:tc>
          <w:tcPr>
            <w:tcW w:w="2948" w:type="dxa"/>
          </w:tcPr>
          <w:p w:rsidR="00147F6B" w:rsidRDefault="00147F6B">
            <w:pPr>
              <w:pStyle w:val="ConsPlusNormal"/>
            </w:pPr>
            <w:r>
              <w:t xml:space="preserve">Обеспечение организационно-экономических, информационных и научно-методических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  <w:tc>
          <w:tcPr>
            <w:tcW w:w="1587" w:type="dxa"/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  <w:tc>
          <w:tcPr>
            <w:tcW w:w="3969" w:type="dxa"/>
          </w:tcPr>
          <w:p w:rsidR="00147F6B" w:rsidRDefault="00147F6B">
            <w:pPr>
              <w:pStyle w:val="ConsPlusNormal"/>
            </w:pPr>
            <w:r>
              <w:t>1. Будет проведено не менее 2 мероприятий городского уровня по распространению результатов муниципальной программы.</w:t>
            </w:r>
          </w:p>
          <w:p w:rsidR="00147F6B" w:rsidRDefault="00147F6B">
            <w:pPr>
              <w:pStyle w:val="ConsPlusNormal"/>
            </w:pPr>
            <w:r>
              <w:t>2. Не менее чем на 4 уровнях образования будут реализованы механизмы внешней оценки качества образования.</w:t>
            </w:r>
          </w:p>
          <w:p w:rsidR="00147F6B" w:rsidRDefault="00147F6B">
            <w:pPr>
              <w:pStyle w:val="ConsPlusNormal"/>
            </w:pPr>
            <w:r>
              <w:t>3.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 составит 100%.</w:t>
            </w:r>
          </w:p>
          <w:p w:rsidR="00147F6B" w:rsidRDefault="00147F6B">
            <w:pPr>
              <w:pStyle w:val="ConsPlusNormal"/>
            </w:pPr>
            <w:r>
              <w:t>4. 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 составит 100%</w:t>
            </w:r>
          </w:p>
        </w:tc>
      </w:tr>
    </w:tbl>
    <w:p w:rsidR="00147F6B" w:rsidRDefault="00147F6B">
      <w:pPr>
        <w:sectPr w:rsidR="00147F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5. Описание системы подпрограмм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Система подпрограмм сформирована исходя из цели и задач муниципальной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муниципальной программы реализуются следующие подпрограммы: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548" w:history="1">
        <w:r>
          <w:rPr>
            <w:color w:val="0000FF"/>
          </w:rPr>
          <w:t>подпрограмма 1</w:t>
        </w:r>
      </w:hyperlink>
      <w:r>
        <w:t xml:space="preserve"> "Развитие дошкольного, общего и дополнительного образования детей";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018" w:history="1">
        <w:r>
          <w:rPr>
            <w:color w:val="0000FF"/>
          </w:rPr>
          <w:t>подпрограмма 2</w:t>
        </w:r>
      </w:hyperlink>
      <w:r>
        <w:t xml:space="preserve"> "Развитие системы защиты прав детей";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218" w:history="1">
        <w:r>
          <w:rPr>
            <w:color w:val="0000FF"/>
          </w:rPr>
          <w:t>подпрограмма 3</w:t>
        </w:r>
      </w:hyperlink>
      <w:r>
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Включение подпрограмм в муниципальную программу связано с особенностями структуры системы образования города Благовещенска, ключевыми задачами ее развития по реализации прав граждан.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Целью каждой подпрограммы определено решение одной из задач муниципальной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Подпрограммы состоят из основных мероприятий, которые отражают актуальные и перспективные направления политики в сфере образования города, в том числе: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меры по формированию и финансовому обеспечению муниципального задания на реализацию образовательных программ;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основные направления развития дошкольного, общего, дополнительного образования и планируемые к реализации механизмы стимулирования их развития;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проведение традиционных и формирование новых городских мероприятий, направленных на развитие творческой, научной, спортивной составляющей деятельности обучающихся.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Кроме того, при формировании основных мероприятий учитывались изменения, отраженные в Федеральном </w:t>
      </w:r>
      <w:hyperlink r:id="rId195" w:history="1">
        <w:r>
          <w:rPr>
            <w:color w:val="0000FF"/>
          </w:rPr>
          <w:t>законе</w:t>
        </w:r>
      </w:hyperlink>
      <w:r>
        <w:t xml:space="preserve"> от 29 декабря 2012 г. N 273-ФЗ "Об образовании в Российской Федерации", и мероприятия, которые необходимо осуществить с целью его реализации, а также мероприятия по обеспечению реализации муниципальной программы.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6. Система основных мероприятий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hyperlink w:anchor="P140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программы представлена в приложении N 1 к муниципальной программе.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7. Целевые показатели (индикаторы) 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 xml:space="preserve">Перечень целевых показателей (индикаторов) представлен в </w:t>
      </w:r>
      <w:hyperlink w:anchor="P140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численности" (</w:t>
      </w:r>
      <w:proofErr w:type="spellStart"/>
      <w:r>
        <w:t>Упв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Упв</w:t>
      </w:r>
      <w:proofErr w:type="spellEnd"/>
      <w:r>
        <w:t xml:space="preserve"> = </w:t>
      </w:r>
      <w:proofErr w:type="spellStart"/>
      <w:r>
        <w:t>Чпв</w:t>
      </w:r>
      <w:proofErr w:type="spellEnd"/>
      <w:r>
        <w:t xml:space="preserve"> / </w:t>
      </w:r>
      <w:proofErr w:type="spellStart"/>
      <w:r>
        <w:t>Чкв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proofErr w:type="spellStart"/>
      <w:r>
        <w:t>Чпв</w:t>
      </w:r>
      <w:proofErr w:type="spellEnd"/>
      <w:r>
        <w:t xml:space="preserve"> - численность выпускников общеобразовательных организаций очной формы обучения, поступивших в ВУЗ в течение одного года после окончания обучения на бюджет;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lastRenderedPageBreak/>
        <w:t>Чкв</w:t>
      </w:r>
      <w:proofErr w:type="spellEnd"/>
      <w:r>
        <w:t xml:space="preserve"> - численность выпускников общеобразовательных организаций очной формы обучения.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педагогов" (</w:t>
      </w:r>
      <w:proofErr w:type="spellStart"/>
      <w:r>
        <w:t>Дпп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Дпп</w:t>
      </w:r>
      <w:proofErr w:type="spellEnd"/>
      <w:r>
        <w:t xml:space="preserve"> = </w:t>
      </w:r>
      <w:proofErr w:type="spellStart"/>
      <w:r>
        <w:t>Чпп</w:t>
      </w:r>
      <w:proofErr w:type="spellEnd"/>
      <w:r>
        <w:t xml:space="preserve"> / </w:t>
      </w:r>
      <w:proofErr w:type="spellStart"/>
      <w:r>
        <w:t>Чп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proofErr w:type="spellStart"/>
      <w:r>
        <w:t>Чпп</w:t>
      </w:r>
      <w:proofErr w:type="spellEnd"/>
      <w:r>
        <w:t xml:space="preserve"> - численность педагогов, работающих в сфере образования, прошедших в течение последних трех лет повышение квалификации и (или) профессиональную подготовку;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Чп</w:t>
      </w:r>
      <w:proofErr w:type="spellEnd"/>
      <w:r>
        <w:t xml:space="preserve"> - численность педагогов, работающих в сфере образования.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r>
        <w:t>8. Ресурсное обеспечение муниципальной 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 xml:space="preserve">Расчетной базой финансового обеспечения муниципальной программы является распределение утвержденных </w:t>
      </w:r>
      <w:hyperlink r:id="rId196" w:history="1">
        <w:r>
          <w:rPr>
            <w:color w:val="0000FF"/>
          </w:rPr>
          <w:t>решением</w:t>
        </w:r>
      </w:hyperlink>
      <w:r>
        <w:t xml:space="preserve"> Благовещенской городской Думы от 5 декабря 2013 г. N 68/149 "О городском бюджете на 2014 год и плановый период 2015 и 2016 годов" расходов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Расчет финансового обеспечения мероприятий муниципальной программы на 2015 - 2025 годы, представленных в аналитическом распределении расходов городского бюджета, осуществлялся с учетом изменения прогнозной численности обучающихся и педагогических работников в результате реализации мероприятий муниципальной программы, обеспечения повышения оплаты труда педагогических работников системы образования, а также индексации иных расходов на образование в соответствии с прогнозными значениями инфляции.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Объем финансового обеспечения реализации муниципальной программы за счет средств областного, городского бюджетов с 2015 года до конца срока реализации муниципальной программы определяется исходя из установленного предельного объема расходов на реализацию муниципальной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Начиная с 2015 года в рамках подготовки проекта решения Благовещенской городской Думы о городском бюджете на очередной финансовый год и плановый период объем финансового обеспечения на реализацию мероприятий муниципальной программы будет уточняться.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 подготовке обосновывающих материалов ответственный исполнитель муниципальной программы будет исходить из принципа соответствия объемов финансирования муниципальной программы определенным для нее лимитам.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муниципальной программы предполагает привлечение финансирования за счет средств федерального, областного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197" w:history="1">
        <w:r>
          <w:rPr>
            <w:color w:val="0000FF"/>
          </w:rPr>
          <w:t>N 1563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программы за счет всех источников финансирования представлены в </w:t>
      </w:r>
      <w:hyperlink w:anchor="P5769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20.05.2020 </w:t>
      </w:r>
      <w:hyperlink r:id="rId198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0327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муниципальной программе на очередной финансовый год и плановый период представлен в приложении N 4 к муниципальной программе.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199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Объемы финансового обеспечения реализации муниципальной программы подлежат ежегодному уточнению.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bookmarkStart w:id="2" w:name="P548"/>
      <w:bookmarkEnd w:id="2"/>
      <w:r>
        <w:t>Подпрограмма 1 "Развитие дошкольного, общего</w:t>
      </w:r>
    </w:p>
    <w:p w:rsidR="00147F6B" w:rsidRDefault="00147F6B">
      <w:pPr>
        <w:pStyle w:val="ConsPlusTitle"/>
        <w:jc w:val="center"/>
      </w:pPr>
      <w:r>
        <w:t>и дополнительного образования детей"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Паспорт</w:t>
      </w:r>
    </w:p>
    <w:p w:rsidR="00147F6B" w:rsidRDefault="00147F6B">
      <w:pPr>
        <w:pStyle w:val="ConsPlusTitle"/>
        <w:jc w:val="center"/>
      </w:pPr>
      <w:r>
        <w:t>подпрограммы "Развитие дошкольного, общего</w:t>
      </w:r>
    </w:p>
    <w:p w:rsidR="00147F6B" w:rsidRDefault="00147F6B">
      <w:pPr>
        <w:pStyle w:val="ConsPlusTitle"/>
        <w:jc w:val="center"/>
      </w:pPr>
      <w:r>
        <w:t>и дополнительного образования детей"</w:t>
      </w:r>
    </w:p>
    <w:p w:rsidR="00147F6B" w:rsidRDefault="00147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администрация города Благовещенска в лице управления архитектуры и градостроительства, муниципальное учреждение "Городское управление капитального строительства", управление культуры администрации города Благовещенска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02.06.2020 </w:t>
            </w:r>
            <w:hyperlink r:id="rId200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1. 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сети.</w:t>
            </w:r>
          </w:p>
          <w:p w:rsidR="00147F6B" w:rsidRDefault="00147F6B">
            <w:pPr>
              <w:pStyle w:val="ConsPlusNormal"/>
            </w:pPr>
            <w:r>
              <w:t>2. Создание современной инфраструктуры дошкольного, общего и дополнительного образования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Доля обучающихся, </w:t>
            </w:r>
            <w:proofErr w:type="gramStart"/>
            <w:r>
              <w:t>которым</w:t>
            </w:r>
            <w:proofErr w:type="gramEnd"/>
            <w:r>
              <w:t xml:space="preserve">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      </w:r>
          </w:p>
          <w:p w:rsidR="00147F6B" w:rsidRDefault="00147F6B">
            <w:pPr>
              <w:pStyle w:val="ConsPlusNormal"/>
            </w:pPr>
            <w:r>
      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47F6B" w:rsidRDefault="00147F6B">
            <w:pPr>
              <w:pStyle w:val="ConsPlusNormal"/>
            </w:pPr>
            <w:r>
      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детей, получающих услуги дополнительного образования, в общей численности детей в возрасте 5 - 18 лет;</w:t>
            </w:r>
          </w:p>
          <w:p w:rsidR="00147F6B" w:rsidRDefault="00147F6B">
            <w:pPr>
              <w:pStyle w:val="ConsPlusNormal"/>
            </w:pPr>
            <w:r>
              <w:t xml:space="preserve">доля детей от 5 до 18 лет, имеющих право на получение </w:t>
            </w:r>
            <w:r>
              <w:lastRenderedPageBreak/>
              <w:t>дополнительного образования в рамках системы персонифицированного финансирования, в общей численности детей в возрасте от 5 до 18 лет;</w:t>
            </w:r>
          </w:p>
          <w:p w:rsidR="00147F6B" w:rsidRDefault="00147F6B">
            <w:pPr>
              <w:pStyle w:val="ConsPlusNormal"/>
            </w:pPr>
            <w: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  <w:p w:rsidR="00147F6B" w:rsidRDefault="00147F6B">
            <w:pPr>
              <w:pStyle w:val="ConsPlusNormal"/>
            </w:pPr>
            <w: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      </w:r>
          </w:p>
          <w:p w:rsidR="00147F6B" w:rsidRDefault="00147F6B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      </w:r>
          </w:p>
          <w:p w:rsidR="00147F6B" w:rsidRDefault="00147F6B">
            <w:pPr>
              <w:pStyle w:val="ConsPlusNormal"/>
            </w:pPr>
            <w:r>
      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      </w:r>
          </w:p>
          <w:p w:rsidR="00147F6B" w:rsidRDefault="00147F6B">
            <w:pPr>
              <w:pStyle w:val="ConsPlusNormal"/>
            </w:pPr>
            <w:r>
              <w:t xml:space="preserve">удельный вес обучающихся муниципальных общеобразовательных организаций, занимающихся во вторую смену,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данных организациях;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02.06.2020 </w:t>
            </w:r>
            <w:hyperlink r:id="rId201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</w:tr>
      <w:tr w:rsidR="00147F6B">
        <w:tc>
          <w:tcPr>
            <w:tcW w:w="3402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Общий объем финансирования подпрограммы составит 34751340,6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2015 - 1818287,8 тыс. руб.;</w:t>
            </w:r>
          </w:p>
          <w:p w:rsidR="00147F6B" w:rsidRDefault="00147F6B">
            <w:pPr>
              <w:pStyle w:val="ConsPlusNormal"/>
            </w:pPr>
            <w:r>
              <w:t>2016 - 2004414,6 тыс. руб.;</w:t>
            </w:r>
          </w:p>
          <w:p w:rsidR="00147F6B" w:rsidRDefault="00147F6B">
            <w:pPr>
              <w:pStyle w:val="ConsPlusNormal"/>
            </w:pPr>
            <w:r>
              <w:t>2017 - 1919884,0 тыс. руб.;</w:t>
            </w:r>
          </w:p>
          <w:p w:rsidR="00147F6B" w:rsidRDefault="00147F6B">
            <w:pPr>
              <w:pStyle w:val="ConsPlusNormal"/>
            </w:pPr>
            <w:r>
              <w:t>2018 - 2750007,8 тыс. руб.;</w:t>
            </w:r>
          </w:p>
          <w:p w:rsidR="00147F6B" w:rsidRDefault="00147F6B">
            <w:pPr>
              <w:pStyle w:val="ConsPlusNormal"/>
            </w:pPr>
            <w:r>
              <w:t>2019 - 2873059,5 тыс. руб.;</w:t>
            </w:r>
          </w:p>
          <w:p w:rsidR="00147F6B" w:rsidRDefault="00147F6B">
            <w:pPr>
              <w:pStyle w:val="ConsPlusNormal"/>
            </w:pPr>
            <w:r>
              <w:t>2020 - 3800792,1 тыс. руб.;</w:t>
            </w:r>
          </w:p>
          <w:p w:rsidR="00147F6B" w:rsidRDefault="00147F6B">
            <w:pPr>
              <w:pStyle w:val="ConsPlusNormal"/>
            </w:pPr>
            <w:r>
              <w:t>2021 - 4824581,1 тыс. руб.;</w:t>
            </w:r>
          </w:p>
          <w:p w:rsidR="00147F6B" w:rsidRDefault="00147F6B">
            <w:pPr>
              <w:pStyle w:val="ConsPlusNormal"/>
            </w:pPr>
            <w:r>
              <w:t>2022 - 4501834,3 тыс. руб.;</w:t>
            </w:r>
          </w:p>
          <w:p w:rsidR="00147F6B" w:rsidRDefault="00147F6B">
            <w:pPr>
              <w:pStyle w:val="ConsPlusNormal"/>
            </w:pPr>
            <w:r>
              <w:t>2023 - 3764387,0 тыс. руб.;</w:t>
            </w:r>
          </w:p>
          <w:p w:rsidR="00147F6B" w:rsidRDefault="00147F6B">
            <w:pPr>
              <w:pStyle w:val="ConsPlusNormal"/>
            </w:pPr>
            <w:r>
              <w:t>2024 - 3470733,6 тыс. руб.;</w:t>
            </w:r>
          </w:p>
          <w:p w:rsidR="00147F6B" w:rsidRDefault="00147F6B">
            <w:pPr>
              <w:pStyle w:val="ConsPlusNormal"/>
            </w:pPr>
            <w:r>
              <w:t>2025 - 3023358,8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Из городского бюджета бюджетные ассигнования </w:t>
            </w:r>
            <w:r>
              <w:lastRenderedPageBreak/>
              <w:t>составят 12099627,8 тыс. руб., в том числе:</w:t>
            </w:r>
          </w:p>
          <w:p w:rsidR="00147F6B" w:rsidRDefault="00147F6B">
            <w:pPr>
              <w:pStyle w:val="ConsPlusNormal"/>
            </w:pPr>
            <w:r>
              <w:t>2015 - 756167,2 тыс. руб.;</w:t>
            </w:r>
          </w:p>
          <w:p w:rsidR="00147F6B" w:rsidRDefault="00147F6B">
            <w:pPr>
              <w:pStyle w:val="ConsPlusNormal"/>
            </w:pPr>
            <w:r>
              <w:t>2016 - 829750,6 тыс. руб.;</w:t>
            </w:r>
          </w:p>
          <w:p w:rsidR="00147F6B" w:rsidRDefault="00147F6B">
            <w:pPr>
              <w:pStyle w:val="ConsPlusNormal"/>
            </w:pPr>
            <w:r>
              <w:t>2017 - 760670,1 тыс. руб.;</w:t>
            </w:r>
          </w:p>
          <w:p w:rsidR="00147F6B" w:rsidRDefault="00147F6B">
            <w:pPr>
              <w:pStyle w:val="ConsPlusNormal"/>
            </w:pPr>
            <w:r>
              <w:t>2018 - 990032,3 тыс. руб.;</w:t>
            </w:r>
          </w:p>
          <w:p w:rsidR="00147F6B" w:rsidRDefault="00147F6B">
            <w:pPr>
              <w:pStyle w:val="ConsPlusNormal"/>
            </w:pPr>
            <w:r>
              <w:t>2019 - 1284400,6 тыс. руб.;</w:t>
            </w:r>
          </w:p>
          <w:p w:rsidR="00147F6B" w:rsidRDefault="00147F6B">
            <w:pPr>
              <w:pStyle w:val="ConsPlusNormal"/>
            </w:pPr>
            <w:r>
              <w:t>2020 - 1427156,8 тыс. руб.;</w:t>
            </w:r>
          </w:p>
          <w:p w:rsidR="00147F6B" w:rsidRDefault="00147F6B">
            <w:pPr>
              <w:pStyle w:val="ConsPlusNormal"/>
            </w:pPr>
            <w:r>
              <w:t>2021 - 1374194,3 тыс. руб.;</w:t>
            </w:r>
          </w:p>
          <w:p w:rsidR="00147F6B" w:rsidRDefault="00147F6B">
            <w:pPr>
              <w:pStyle w:val="ConsPlusNormal"/>
            </w:pPr>
            <w:r>
              <w:t>2022 - 1169993,7 тыс. руб.;</w:t>
            </w:r>
          </w:p>
          <w:p w:rsidR="00147F6B" w:rsidRDefault="00147F6B">
            <w:pPr>
              <w:pStyle w:val="ConsPlusNormal"/>
            </w:pPr>
            <w:r>
              <w:t>2023 - 1138644,6 тыс. руб.;</w:t>
            </w:r>
          </w:p>
          <w:p w:rsidR="00147F6B" w:rsidRDefault="00147F6B">
            <w:pPr>
              <w:pStyle w:val="ConsPlusNormal"/>
            </w:pPr>
            <w:r>
              <w:t>2024 - 1162174,0 тыс. руб.;</w:t>
            </w:r>
          </w:p>
          <w:p w:rsidR="00147F6B" w:rsidRDefault="00147F6B">
            <w:pPr>
              <w:pStyle w:val="ConsPlusNormal"/>
            </w:pPr>
            <w:r>
              <w:t>2025 - 1206443,6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областного бюджета составит 22606285,7 тыс. руб., в том числе:</w:t>
            </w:r>
          </w:p>
          <w:p w:rsidR="00147F6B" w:rsidRDefault="00147F6B">
            <w:pPr>
              <w:pStyle w:val="ConsPlusNormal"/>
            </w:pPr>
            <w:r>
              <w:t>2015 - 1058723,3 тыс. руб.;</w:t>
            </w:r>
          </w:p>
          <w:p w:rsidR="00147F6B" w:rsidRDefault="00147F6B">
            <w:pPr>
              <w:pStyle w:val="ConsPlusNormal"/>
            </w:pPr>
            <w:r>
              <w:t>2016 - 1169846,4 тыс. руб.;</w:t>
            </w:r>
          </w:p>
          <w:p w:rsidR="00147F6B" w:rsidRDefault="00147F6B">
            <w:pPr>
              <w:pStyle w:val="ConsPlusNormal"/>
            </w:pPr>
            <w:r>
              <w:t>2017 - 1154150,2 тыс. руб.;</w:t>
            </w:r>
          </w:p>
          <w:p w:rsidR="00147F6B" w:rsidRDefault="00147F6B">
            <w:pPr>
              <w:pStyle w:val="ConsPlusNormal"/>
            </w:pPr>
            <w:r>
              <w:t>2018 - 1756126,9 тыс. руб.;</w:t>
            </w:r>
          </w:p>
          <w:p w:rsidR="00147F6B" w:rsidRDefault="00147F6B">
            <w:pPr>
              <w:pStyle w:val="ConsPlusNormal"/>
            </w:pPr>
            <w:r>
              <w:t>2019 - 1584712,5 тыс. руб.;</w:t>
            </w:r>
          </w:p>
          <w:p w:rsidR="00147F6B" w:rsidRDefault="00147F6B">
            <w:pPr>
              <w:pStyle w:val="ConsPlusNormal"/>
            </w:pPr>
            <w:r>
              <w:t>2020 - 2369427,8 тыс. руб.;</w:t>
            </w:r>
          </w:p>
          <w:p w:rsidR="00147F6B" w:rsidRDefault="00147F6B">
            <w:pPr>
              <w:pStyle w:val="ConsPlusNormal"/>
            </w:pPr>
            <w:r>
              <w:t>2021 - 3446023,2 тыс. руб.;</w:t>
            </w:r>
          </w:p>
          <w:p w:rsidR="00147F6B" w:rsidRDefault="00147F6B">
            <w:pPr>
              <w:pStyle w:val="ConsPlusNormal"/>
            </w:pPr>
            <w:r>
              <w:t>2022 - 3327400,2 тыс. руб.;</w:t>
            </w:r>
          </w:p>
          <w:p w:rsidR="00147F6B" w:rsidRDefault="00147F6B">
            <w:pPr>
              <w:pStyle w:val="ConsPlusNormal"/>
            </w:pPr>
            <w:r>
              <w:t>2023 - 2622390,2 тыс. руб.;</w:t>
            </w:r>
          </w:p>
          <w:p w:rsidR="00147F6B" w:rsidRDefault="00147F6B">
            <w:pPr>
              <w:pStyle w:val="ConsPlusNormal"/>
            </w:pPr>
            <w:r>
              <w:t>2024 - 2305076,1 тыс. руб.;</w:t>
            </w:r>
          </w:p>
          <w:p w:rsidR="00147F6B" w:rsidRDefault="00147F6B">
            <w:pPr>
              <w:pStyle w:val="ConsPlusNormal"/>
            </w:pPr>
            <w:r>
              <w:t>2025 - 1812408,9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средств федерального бюджета составит 3747,2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2015 - 740,0 тыс. руб.;</w:t>
            </w:r>
          </w:p>
          <w:p w:rsidR="00147F6B" w:rsidRDefault="00147F6B">
            <w:pPr>
              <w:pStyle w:val="ConsPlusNormal"/>
            </w:pPr>
            <w:r>
              <w:t>2016 - 1419,6 тыс. руб.;</w:t>
            </w:r>
          </w:p>
          <w:p w:rsidR="00147F6B" w:rsidRDefault="00147F6B">
            <w:pPr>
              <w:pStyle w:val="ConsPlusNormal"/>
            </w:pPr>
            <w:r>
              <w:t>2017 - 1587,6 тыс. руб.;</w:t>
            </w:r>
          </w:p>
          <w:p w:rsidR="00147F6B" w:rsidRDefault="00147F6B">
            <w:pPr>
              <w:pStyle w:val="ConsPlusNormal"/>
            </w:pPr>
            <w:r>
              <w:t>2018 - 0,0 тыс. руб.;</w:t>
            </w:r>
          </w:p>
          <w:p w:rsidR="00147F6B" w:rsidRDefault="00147F6B">
            <w:pPr>
              <w:pStyle w:val="ConsPlusNormal"/>
            </w:pPr>
            <w:r>
              <w:t>2019 - 0,0 тыс. руб.;</w:t>
            </w:r>
          </w:p>
          <w:p w:rsidR="00147F6B" w:rsidRDefault="00147F6B">
            <w:pPr>
              <w:pStyle w:val="ConsPlusNormal"/>
            </w:pPr>
            <w:r>
              <w:t>2020 - 0,0 тыс. руб.;</w:t>
            </w:r>
          </w:p>
          <w:p w:rsidR="00147F6B" w:rsidRDefault="00147F6B">
            <w:pPr>
              <w:pStyle w:val="ConsPlusNormal"/>
            </w:pPr>
            <w:r>
              <w:t>2021 - 0,0 тыс. руб.;</w:t>
            </w:r>
          </w:p>
          <w:p w:rsidR="00147F6B" w:rsidRDefault="00147F6B">
            <w:pPr>
              <w:pStyle w:val="ConsPlusNormal"/>
            </w:pPr>
            <w:r>
              <w:t>2022 - 0,0 тыс. руб.;</w:t>
            </w:r>
          </w:p>
          <w:p w:rsidR="00147F6B" w:rsidRDefault="00147F6B">
            <w:pPr>
              <w:pStyle w:val="ConsPlusNormal"/>
            </w:pPr>
            <w:r>
              <w:t>2023 - 0,0 тыс. руб.;</w:t>
            </w:r>
          </w:p>
          <w:p w:rsidR="00147F6B" w:rsidRDefault="00147F6B">
            <w:pPr>
              <w:pStyle w:val="ConsPlusNormal"/>
            </w:pPr>
            <w:r>
              <w:t>2024 - 0,0 тыс. руб.;</w:t>
            </w:r>
          </w:p>
          <w:p w:rsidR="00147F6B" w:rsidRDefault="00147F6B">
            <w:pPr>
              <w:pStyle w:val="ConsPlusNormal"/>
            </w:pPr>
            <w:r>
              <w:t>2025 - 0,0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за счет внебюджетных источников составит 41679,9 тыс. руб., в том числе:</w:t>
            </w:r>
          </w:p>
          <w:p w:rsidR="00147F6B" w:rsidRDefault="00147F6B">
            <w:pPr>
              <w:pStyle w:val="ConsPlusNormal"/>
            </w:pPr>
            <w:r>
              <w:t>2015 - 2657,3 тыс. руб.;</w:t>
            </w:r>
          </w:p>
          <w:p w:rsidR="00147F6B" w:rsidRDefault="00147F6B">
            <w:pPr>
              <w:pStyle w:val="ConsPlusNormal"/>
            </w:pPr>
            <w:r>
              <w:t>2016 - 3398,0 тыс. руб.;</w:t>
            </w:r>
          </w:p>
          <w:p w:rsidR="00147F6B" w:rsidRDefault="00147F6B">
            <w:pPr>
              <w:pStyle w:val="ConsPlusNormal"/>
            </w:pPr>
            <w:r>
              <w:t>2017 - 3476,1 тыс. руб.;</w:t>
            </w:r>
          </w:p>
          <w:p w:rsidR="00147F6B" w:rsidRDefault="00147F6B">
            <w:pPr>
              <w:pStyle w:val="ConsPlusNormal"/>
            </w:pPr>
            <w:r>
              <w:t>2018 - 3848,6 тыс. руб.;</w:t>
            </w:r>
          </w:p>
          <w:p w:rsidR="00147F6B" w:rsidRDefault="00147F6B">
            <w:pPr>
              <w:pStyle w:val="ConsPlusNormal"/>
            </w:pPr>
            <w:r>
              <w:t>2019 - 3946,4 тыс. руб.;</w:t>
            </w:r>
          </w:p>
          <w:p w:rsidR="00147F6B" w:rsidRDefault="00147F6B">
            <w:pPr>
              <w:pStyle w:val="ConsPlusNormal"/>
            </w:pPr>
            <w:r>
              <w:t>2020 - 4207,5 тыс. руб.;</w:t>
            </w:r>
          </w:p>
          <w:p w:rsidR="00147F6B" w:rsidRDefault="00147F6B">
            <w:pPr>
              <w:pStyle w:val="ConsPlusNormal"/>
            </w:pPr>
            <w:r>
              <w:t>2021 - 4363,6 тыс. руб.;</w:t>
            </w:r>
          </w:p>
          <w:p w:rsidR="00147F6B" w:rsidRDefault="00147F6B">
            <w:pPr>
              <w:pStyle w:val="ConsPlusNormal"/>
            </w:pPr>
            <w:r>
              <w:t>2022 - 4440,4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2023 - 3352,2 тыс. руб.;</w:t>
            </w:r>
          </w:p>
          <w:p w:rsidR="00147F6B" w:rsidRDefault="00147F6B">
            <w:pPr>
              <w:pStyle w:val="ConsPlusNormal"/>
            </w:pPr>
            <w:r>
              <w:t>2024 - 3483,5 тыс. руб.;</w:t>
            </w:r>
          </w:p>
          <w:p w:rsidR="00147F6B" w:rsidRDefault="00147F6B">
            <w:pPr>
              <w:pStyle w:val="ConsPlusNormal"/>
            </w:pPr>
            <w:r>
              <w:t>2025 - 4506,3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04.02.2022 </w:t>
            </w:r>
            <w:hyperlink r:id="rId202" w:history="1">
              <w:r>
                <w:rPr>
                  <w:color w:val="0000FF"/>
                </w:rPr>
                <w:t>N 491</w:t>
              </w:r>
            </w:hyperlink>
            <w:r>
              <w:t xml:space="preserve">, от 11.02.2022 </w:t>
            </w:r>
            <w:hyperlink r:id="rId203" w:history="1">
              <w:r>
                <w:rPr>
                  <w:color w:val="0000FF"/>
                </w:rPr>
                <w:t>N 624</w:t>
              </w:r>
            </w:hyperlink>
            <w:r>
              <w:t xml:space="preserve">, от 09.03.2022 </w:t>
            </w:r>
            <w:hyperlink r:id="rId204" w:history="1">
              <w:r>
                <w:rPr>
                  <w:color w:val="0000FF"/>
                </w:rPr>
                <w:t>N 1062</w:t>
              </w:r>
            </w:hyperlink>
            <w:r>
              <w:t xml:space="preserve">, от 18.03.2022 </w:t>
            </w:r>
            <w:hyperlink r:id="rId205" w:history="1">
              <w:r>
                <w:rPr>
                  <w:color w:val="0000FF"/>
                </w:rPr>
                <w:t>N 1279</w:t>
              </w:r>
            </w:hyperlink>
            <w:r>
              <w:t>)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образования, увеличится до 13600 детей;</w:t>
            </w:r>
          </w:p>
          <w:p w:rsidR="00147F6B" w:rsidRDefault="00147F6B">
            <w:pPr>
              <w:pStyle w:val="ConsPlusNormal"/>
            </w:pPr>
            <w:r>
              <w:t>численность детей от 1 года до 8 лет, за которых выплачивается родителям (законным представителям) компенсация за присмотр и уход за детьми, осваивающими программы дошкольного образования, составит 12,6 тыс. человек;</w:t>
            </w:r>
          </w:p>
          <w:p w:rsidR="00147F6B" w:rsidRDefault="00147F6B">
            <w:pPr>
              <w:pStyle w:val="ConsPlusNormal"/>
            </w:pPr>
            <w:r>
              <w:t>количество вновь созданных мест в дошкольных образовательных организациях составит 790 мест;</w:t>
            </w:r>
          </w:p>
          <w:p w:rsidR="00147F6B" w:rsidRDefault="00147F6B">
            <w:pPr>
              <w:pStyle w:val="ConsPlusNormal"/>
            </w:pPr>
            <w:r>
              <w:t>численность обучающихся по программам общего образования в общеобразовательных организациях составит 28 тыс. человек;</w:t>
            </w:r>
          </w:p>
          <w:p w:rsidR="00147F6B" w:rsidRDefault="00147F6B">
            <w:pPr>
              <w:pStyle w:val="ConsPlusNormal"/>
            </w:pPr>
            <w:r>
      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      </w:r>
          </w:p>
          <w:p w:rsidR="00147F6B" w:rsidRDefault="00147F6B">
            <w:pPr>
              <w:pStyle w:val="ConsPlusNormal"/>
            </w:pPr>
            <w:r>
              <w:t xml:space="preserve">увеличение в 2025 году до 49% доли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организаций;</w:t>
            </w:r>
          </w:p>
          <w:p w:rsidR="00147F6B" w:rsidRDefault="00147F6B">
            <w:pPr>
              <w:pStyle w:val="ConsPlusNormal"/>
            </w:pPr>
            <w:r>
              <w:t xml:space="preserve">количество новых мест в общеобразовательных организациях, введенных путем реализации муниципальной программы в рамках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областного бюджета, составит 528 мест;</w:t>
            </w:r>
          </w:p>
          <w:p w:rsidR="00147F6B" w:rsidRDefault="00147F6B">
            <w:pPr>
              <w:pStyle w:val="ConsPlusNormal"/>
            </w:pPr>
            <w:r>
              <w:t>количество обучающихся по образовательным программам начального общего образования в муниципальных общеобразовательных организациях, обеспеченных один раз в день бесплатным питанием, составит 12800 человек;</w:t>
            </w:r>
          </w:p>
          <w:p w:rsidR="00147F6B" w:rsidRDefault="00147F6B">
            <w:pPr>
              <w:pStyle w:val="ConsPlusNormal"/>
            </w:pPr>
            <w:r>
              <w:t>численность детей от 5 до 18 лет, получивших сертификаты дополнительного образования в рамках системы персонифицированного финансирования дополнительного образования, составит 11996 человек;</w:t>
            </w:r>
          </w:p>
          <w:p w:rsidR="00147F6B" w:rsidRDefault="00147F6B">
            <w:pPr>
              <w:pStyle w:val="ConsPlusNormal"/>
            </w:pPr>
            <w:r>
              <w:t>количество выданных сертификатов на детей в возрасте от 1,5 до 3 лет, посещающих негосударственные организации, осуществляющие образовательную деятельность, и индивидуальных предпринимателей, осуществляющих образовательную деятельность по образовательным программам дошкольного образования, в месяц составит 250 штук;</w:t>
            </w:r>
          </w:p>
          <w:p w:rsidR="00147F6B" w:rsidRDefault="00147F6B">
            <w:pPr>
              <w:pStyle w:val="ConsPlusNormal"/>
            </w:pPr>
            <w:r>
              <w:t>количество детей в возрасте от 1,5 до 3 лет, выбывших из очереди на предоставление места в муниципальных дошкольных образовательных организациях, составит 250 человек;</w:t>
            </w:r>
          </w:p>
          <w:p w:rsidR="00147F6B" w:rsidRDefault="00147F6B">
            <w:pPr>
              <w:pStyle w:val="ConsPlusNormal"/>
            </w:pPr>
            <w:r>
              <w:lastRenderedPageBreak/>
              <w:t>численность педагогических работников, исполняющих обязанности классных руководителей, составит 1052 человека;</w:t>
            </w:r>
          </w:p>
          <w:p w:rsidR="00147F6B" w:rsidRDefault="00147F6B">
            <w:pPr>
              <w:pStyle w:val="ConsPlusNormal"/>
            </w:pPr>
            <w:r>
              <w:t>количество обучающихся 1 - 4 классов муниципальных общеобразовательных организаций, обеспеченных бесплатным горячим питанием, составит 12800 человек;</w:t>
            </w:r>
          </w:p>
          <w:p w:rsidR="00147F6B" w:rsidRDefault="00147F6B">
            <w:pPr>
              <w:pStyle w:val="ConsPlusNormal"/>
            </w:pPr>
            <w:r>
              <w:t>численность детей с 8 до 18 лет, вступивших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", составит 3200 человек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02.06.2020 </w:t>
            </w:r>
            <w:hyperlink r:id="rId206" w:history="1">
              <w:r>
                <w:rPr>
                  <w:color w:val="0000FF"/>
                </w:rPr>
                <w:t>N 1728</w:t>
              </w:r>
            </w:hyperlink>
            <w:r>
              <w:t xml:space="preserve">, от 31.07.2020 </w:t>
            </w:r>
            <w:hyperlink r:id="rId207" w:history="1">
              <w:r>
                <w:rPr>
                  <w:color w:val="0000FF"/>
                </w:rPr>
                <w:t>N 2459</w:t>
              </w:r>
            </w:hyperlink>
            <w:r>
              <w:t xml:space="preserve">, от 08.10.2020 </w:t>
            </w:r>
            <w:hyperlink r:id="rId208" w:history="1">
              <w:r>
                <w:rPr>
                  <w:color w:val="0000FF"/>
                </w:rPr>
                <w:t>N 3415</w:t>
              </w:r>
            </w:hyperlink>
            <w:r>
              <w:t xml:space="preserve">, от 10.12.2020 </w:t>
            </w:r>
            <w:hyperlink r:id="rId209" w:history="1">
              <w:r>
                <w:rPr>
                  <w:color w:val="0000FF"/>
                </w:rPr>
                <w:t>N 4402</w:t>
              </w:r>
            </w:hyperlink>
            <w:r>
              <w:t>)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сфере дошкольного образования услуги предоставляют 39 дошкольных образовательных организаций. В дошкольных организациях работают 2232 человек (в том числе 1053 педагогических работников), или 54,6% от общего числа работников отрасли.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 последние годы численность детей, охваченных дошкольным образованием, возросла до 78% за счет увеличения количества мест на 8% (с 10390 мест в 2011 году до 12374 мест в 2014 году). В 2013 году охват детей в возрасте от 3 до 8 лет дошкольным образованием достиг 100%. В городе полностью ликвидирована очередь на устройство детей в возрасте от 3 до 8 лет в дошкольные образовательные организации.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Однако в городе сохраняется дефицит мест из-за повышения потребности населения в услугах дошкольного образования для детей в возрасте от 1 до 3 лет. В очереди на услуги дошкольного образования на 1 июня 2014 года состояло 5576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 фоне возрастающей потребности населения в услугах дошкольного образования имеющаяся сеть дошкольных образовательных организаций не способна удовлетворить спрос населения на дошкольные образовательные услуги в связи с дефицитом мест для детей от 1 до 3 лет, старением и износом материально-технической базы детских садов.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Внедрение федеральных государственных образовательных стандартов к структуре основной общеобразовательной программы дошкольного образования требует от руководителей дошкольных образовательных организаций и учредителя в лице </w:t>
      </w:r>
      <w:proofErr w:type="gramStart"/>
      <w:r>
        <w:t>управления образования администрации города Благовещенска значительных усилий</w:t>
      </w:r>
      <w:proofErr w:type="gramEnd"/>
      <w:r>
        <w:t xml:space="preserve"> по повышению профессионального уровня педагогических работников данных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Общеобразовательную деятельность в городе на 1 июня 2014 года осуществляет 21 общеобразовательная организация (22453 обучающихся), из них: 2 гимназии (МОАУ гимназия N 1 и N 25), 1 лицей (МОАУ лицей N 6), 1 прогимназия, 4 организации с углубленным изучением отдельных предметов (МОАУ СОШ N 4, МОАУ СОШ N 5, МОАУ СОШ N 11, МОБУ СОШ N 14), 13 организаций среднего</w:t>
      </w:r>
      <w:proofErr w:type="gramEnd"/>
      <w:r>
        <w:t xml:space="preserve"> общего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Совершенствуются структура и содержание общего образования. Проведены мероприятия по обеспечению готовности системы образования города к введению новых федеральных государственных образовательных стандартов (далее - ФГОС), начато их введение с 2011 года.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Существенно обновлена инфраструктура общего образования в ходе модернизации, достигнут показатель современных условий до 86%.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Значительная работа проведена по формированию информационной среды. Все </w:t>
      </w:r>
      <w:r>
        <w:lastRenderedPageBreak/>
        <w:t>общеобразовательные организации города имеют доступ к образовательным ресурсам информационно-телекоммуникационной сети Интернет, официальные сайты.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Предпринимаются меры для улучшения условий труда педагогических работников, укрепления имиджа профессии. Заработная плата не только учителей, но и всех педагогических работников образовательных организаций достигла уровня средней заработной платы в Амурской области. Важной задачей остается сохранение этого уровня. Во всех общеобразовательных организациях введена новая система оплаты труда, ориентированная на достижение качественных результатов профессиональной деятельности.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условиях осуществляемой модернизации системы образования решаются задачи по созданию условий для личностного роста каждого педагогического работника, в том числе через участие в различных конкурсах, позволяющих демонстрировать профессиональное мастерство.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Растет внимание к возможностям этой сферы в социализации подрастающего поколения.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Система дополнительного образования детей включает 5 организаций дополнительного образования и систему интеграции общего и дополнительного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Дополнительное образование продолжает оставаться бесплатным для 82% </w:t>
      </w:r>
      <w:proofErr w:type="gramStart"/>
      <w:r>
        <w:t>обучающихся</w:t>
      </w:r>
      <w:proofErr w:type="gramEnd"/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Одним из ключевых и перспективных направлений системы дополнительного образования остаются поддержка и развитие одаренных детей. </w:t>
      </w:r>
      <w:proofErr w:type="gramStart"/>
      <w:r>
        <w:t>В городе сложился определенный подход к работе с такими детьми, они имеют возможность продемонстрировать свои достижения не только на региональном, но и всероссийском и международном уровнях.</w:t>
      </w:r>
      <w:proofErr w:type="gramEnd"/>
      <w:r>
        <w:t xml:space="preserve"> Уже в течение нескольких лет осуществляется поддержка талантливых детей путем выплаты премии мэра города Благовещенска.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развитии общего и дополнительного образования детей существует ряд проблем.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учителей общеобразовательных организаций, имеющих стаж педагогической работы до 5 лет, составляет 19%.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Негативное влияние на развитие городской системы образования оказывает не только возрастной, но и гендерный дисбаланс: доля учителей пенсионного возраста составляет 17,5%, доля педагогов-мужчин - 4,8%.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Уровень мобильности и гибкости системы подготовки, переподготовки и повышения квалификации работников образовательных организаций не в полной мере соответствует требованиям стандартов компетенций педагогов и персональному запросу семьи и общества на образовательные услуги.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Имеющаяся сеть дошкольных образовательных организаций не способна удовлетворить </w:t>
      </w:r>
      <w:proofErr w:type="gramStart"/>
      <w:r>
        <w:t>в полной мере спрос населения на дошкольные образовательные услуги в связи с дефицитом мест для детей</w:t>
      </w:r>
      <w:proofErr w:type="gramEnd"/>
      <w:r>
        <w:t xml:space="preserve"> от 1 года до 3 лет, старением и износом материально-технической базы.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Сохраняется неравенство доступа </w:t>
      </w:r>
      <w:proofErr w:type="gramStart"/>
      <w:r>
        <w:t>обучающихся</w:t>
      </w:r>
      <w:proofErr w:type="gramEnd"/>
      <w:r>
        <w:t xml:space="preserve"> к современным условиям обучения и территориальная дифференциация по уровню соответствия инфраструктуры общего образования современным требованиям. В школах обучение проходит в две смены.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Имеет место недостаточная эффективность общего образования в формировании компетенций, востребованных в современной социальной жизни и экономике. Неумение выпускников применять полученные знания на практике во многом является следствием </w:t>
      </w:r>
      <w:r>
        <w:lastRenderedPageBreak/>
        <w:t xml:space="preserve">недостаточного распространения </w:t>
      </w:r>
      <w:proofErr w:type="spellStart"/>
      <w:r>
        <w:t>деятельностных</w:t>
      </w:r>
      <w:proofErr w:type="spellEnd"/>
      <w:r>
        <w:t xml:space="preserve"> (проектных, исследовательских) образовательных технологий и слабого развития профильного образования, особенно в области естественных наук и технологии.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Выявляются негативные тенденции в подростковой среде (алкоголизм, употребление наркотиков, насилие), что свидетельствует еще о недостаточном участии образования в решении задач воспитания, формировании гражданских установок.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Материально-техническое состояние общеобразовательных организаций недостаточно отвечает современным требованиям.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2. Цели и задачи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Основным направлением муниципальной политики в сфере дошкольного, общего образования и дополнительного образования детей на период реализации муниципальной программы являются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Принципиальные изменения будут происходить в следующих направлениях: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увеличение доли воспитанников в дошкольном и дополнительном образовании;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 и поддержки молодых талантов;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развитие услуг по сопровождению детей раннего возраста (с 1 до 3 лет).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Важнейшим приоритетом образовательной политики на данном этапе развития образования является обеспечение доступности дошкольного образования с целью повышения качества последующего образования, выравнивания стартовых возможностей.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Другим приоритетом в сфере общего образования станет обеспечение учебной успешности каждого ребенка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специального (коррекционного) или инклюзивного образования, а также обеспечить психолого-педагогическое сопровождение.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Стратегическим приоритетом государственной </w:t>
      </w:r>
      <w:proofErr w:type="gramStart"/>
      <w:r>
        <w:t>политики выступает формирование механизма опережающего обновления содержания образования</w:t>
      </w:r>
      <w:proofErr w:type="gramEnd"/>
      <w:r>
        <w:t>. Необходимо обеспечить комплексное сопровождение введения ФГОС общего образования, задающего принципиально новые требования к образовательным результатам.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Параллельно введению ФГОС необходимо продолжить работу по поиску, разработке и распространению новых эффективных средств и форм организации образовательного процесса на базе школ.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Приоритетной задачей развития сферы дополнительного образования детей являются </w:t>
      </w:r>
      <w:r>
        <w:lastRenderedPageBreak/>
        <w:t>повышение доступности услуг и обеспечение их соответствия изменяющимся потребностям населения.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муниципальной политике в сфере общего образования и дополнительного образования детей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современные программы социализации детей в каникулярный период.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Целью настоящей подпрограммы является развитие инфраструктуры и организационно-</w:t>
      </w:r>
      <w:proofErr w:type="gramStart"/>
      <w:r>
        <w:t>экономических механизмов</w:t>
      </w:r>
      <w:proofErr w:type="gramEnd"/>
      <w:r>
        <w:t>, обеспечивающих доступность услуг дошкольного, общего и дополнительного образования, современного качества образовательных достижений и социализации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Основными ожидаемыми результатами реализации подпрограммы являются следующие: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детей от 1 года до 8 лет, охваченных программами дошкольного образования, увеличится до 13,6 тыс. детей;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обучающихся по программам общего образования в общеобразовательных организациях составит 28 тыс.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численность учащихся муниципальных организаций общего образования, обучающихся в соответствии с </w:t>
      </w:r>
      <w:proofErr w:type="gramStart"/>
      <w:r>
        <w:t>новыми</w:t>
      </w:r>
      <w:proofErr w:type="gramEnd"/>
      <w:r>
        <w:t xml:space="preserve"> ФГОС, достигнет 28 тыс.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28 тыс.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удельный вес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 в 2025 году;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наличие проектной документации на строительство школы;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наличие проектной документации на строительство детского сада;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внедрение целевой модели цифровой образовательной среды в 2 общеобразовательных организациях;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обучающихся по образовательным программам начального общего образования в муниципальных общеобразовательных организациях, обеспеченных один раз в день бесплатным питанием, составит 12800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проектно-сметной документации на капитальный ремонт 2 зданий дошкольных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приобретена и установлена,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организаций, - 6 единиц;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10" w:history="1">
        <w:r>
          <w:rPr>
            <w:color w:val="0000FF"/>
          </w:rPr>
          <w:t>N 940</w:t>
        </w:r>
      </w:hyperlink>
      <w:r>
        <w:t xml:space="preserve">; в ред. постановления администрации города Благовещенска от 08.10.2020 </w:t>
      </w:r>
      <w:hyperlink r:id="rId211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приняты меры по инженерно-технической защите объектов в рамках мероприятий по противопожарной и антитеррористической защищенности муниципальных образовательных организаций, - 14 единиц;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12" w:history="1">
        <w:r>
          <w:rPr>
            <w:color w:val="0000FF"/>
          </w:rPr>
          <w:t>N 940</w:t>
        </w:r>
      </w:hyperlink>
      <w:r>
        <w:t xml:space="preserve">; в ред. постановления Администрации города Благовещенска от 08.10.2020 </w:t>
      </w:r>
      <w:hyperlink r:id="rId213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08.10.2020 </w:t>
      </w:r>
      <w:hyperlink r:id="rId214" w:history="1">
        <w:r>
          <w:rPr>
            <w:color w:val="0000FF"/>
          </w:rPr>
          <w:t>N 3415</w:t>
        </w:r>
      </w:hyperlink>
      <w:r>
        <w:t>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детей от 5 до 18 лет, получивших сертификаты дополнительного образования в рамках системы персонифицированного финансирования дополнительного образования, составит 11996 человек;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15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выданных сертификатов на детей в возрасте от 1,5 до 3 лет, посещающих негосударственные организации, осуществляющие образовательную деятельность, и индивидуальных предпринимателей, осуществляющих образовательную деятельность по образовательным программам дошкольного образования, в месяц составит 250 штук;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216" w:history="1">
        <w:r>
          <w:rPr>
            <w:color w:val="0000FF"/>
          </w:rPr>
          <w:t>N 2459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детей в возрасте от 1,5 до 3 лет, выбывших из очереди на предоставление места в муниципальных дошкольных образовательных организациях, составит 250 человек;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217" w:history="1">
        <w:r>
          <w:rPr>
            <w:color w:val="0000FF"/>
          </w:rPr>
          <w:t>N 2459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педагогических работников, исполняющих обязанности классных руководителей, составит 1052 человека;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18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обучающихся 1 - 4 классов муниципальных общеобразовательных организаций, обеспеченных бесплатным горячим питанием, составит 12800 человек;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19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численность детей с 8 до 18 лет, вступивших во Всероссийское детско-юношеское военно-патриотическое общественное движение "</w:t>
      </w:r>
      <w:proofErr w:type="spellStart"/>
      <w:r>
        <w:t>Юнармия</w:t>
      </w:r>
      <w:proofErr w:type="spellEnd"/>
      <w:r>
        <w:t>", составит 3200 человек.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220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Подпрограмма реализуется с 2015 по 2025 год, без разделения на этапы.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Настоящая подпрограмма содержит пять основных мероприятий.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21.01.2020 </w:t>
      </w:r>
      <w:hyperlink r:id="rId221" w:history="1">
        <w:r>
          <w:rPr>
            <w:color w:val="0000FF"/>
          </w:rPr>
          <w:t>N 124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1.1 "Обеспечение реализации программ дошкольного, начального, основного, среднего и дополнительного образования" включает следующие мероприятия: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Для решения задачи увеличения охвата услугами дошкольного образования в рамках данного мероприятия предполагаются обеспечение внедрения федерального государственного образовательного стандарта дошкольного образования, реализация мер по формированию современной качественной предметно-развивающей среды в дошкольных образовательных организациях.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1.1.2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222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Для решения задачи увеличения охвата услугами дошкольного образования в рамках данного мероприятия предполагается выплата компенсации части родительской платы за присмотр и уход за детьми в муниципальных образовательных организациях.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1.1.3 "Финансовое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223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обеспечение доступности и высокого качества образовательных услуг дошкольного образования для 13,6 тыс. детей, общего образования - для 28 тыс. обучающихся по программам дошкольного,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дошкольного, общего образования с учетом показателей по объему и качеству оказываемых услуг, а также решение следующей задачи: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предусматривает: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обеспечение внедрения федерального государственного образовательного стандарта дошкольного образования, реализацию мер по формированию современной качественной предметно-развивающей среды в дошкольных образовательных организациях;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внедрение ФГОС начального общего, основного общего образования, среднего общего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механизмов обеспечения равенства доступа к качественному образованию независимо от социально-экономического статуса, состояния здоровья.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результате реализации данного мероприятия численность обучающихся по программам дошкольного образования составит 13,6 тыс. детей, общего образования в общеобразовательных организациях - 28 тыс. чел.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1.1.4 "Расходы на обеспечение деятельности (оказание услуг, выполнение работ) муниципальных организаций (учреждений)".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обеспечение доступности и высокого качества образовательных услуг дошкольного, общего и дополнительного образования детей, обеспечение единого образовательного пространства, осуществление формирования и финансового обеспечения муниципальных заданий муниципальным организациям на реализацию основных образовательных программ дошкольного, общего образования и программ дополнительного образования детей с учетом показателей по объему и качеству оказываемых услуг.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</w:t>
      </w:r>
      <w:proofErr w:type="gramStart"/>
      <w:r>
        <w:t>экономических механизмов</w:t>
      </w:r>
      <w:proofErr w:type="gramEnd"/>
      <w:r>
        <w:t>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1.1.5 "Организация подвоза обучающихся в муниципальных образовательных организациях, проживающих в отдаленных населенных пунктах" направлено на обеспечение 100% доступности общего образования через организацию подвоза обучающихся из отдаленных территорий города в соответствии с потребностью.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1.1.6 "Премия одаренным детям, обучающимся в образовательных организациях города Благовещенска". Ежегодное вручение премии одаренным детям на основе конкурсного отбора и результатов в сфере искусства, образования и спорта.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Благовещенска". Предоставление бесплатного питания детям из малообеспеченных семей в соответствии со 100% потребностью и обеспеченностью их горячим питанием.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224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обеспечение бесплатным двухразовым питанием детей с </w:t>
      </w:r>
      <w:r>
        <w:lastRenderedPageBreak/>
        <w:t>ограниченными возможностями здоровья, обучающихся в муниципальных общеобразовательных организациях по адаптированной образовательной программе, имеющих соответствующее заключение территориальной психолого-медико-педагогической комиссии (ТПМПК).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1.1.9 "Обеспечение обучающихся по общеобразовательным программам начального общего образования в муниципальных общеобразовательных организациях питанием".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обеспечение питанием обучающихся по образовательным программам начального общего образования в муниципальных общеобразовательных организациях города Благовещенска.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1.1.10 "Проведение мероприятий по противопожарной и антитеррористической защищенности муниципальных образовательных организаций".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25" w:history="1">
        <w:r>
          <w:rPr>
            <w:color w:val="0000FF"/>
          </w:rPr>
          <w:t>N 940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следующих мероприятий по противопожарной и антитеррористической защищенности муниципальных образовательных организаций: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26" w:history="1">
        <w:r>
          <w:rPr>
            <w:color w:val="0000FF"/>
          </w:rPr>
          <w:t>N 940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приобретение, монтаж, модернизация пожарной сигнализации в образовательных организациях;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27" w:history="1">
        <w:r>
          <w:rPr>
            <w:color w:val="0000FF"/>
          </w:rPr>
          <w:t>N 940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принятие мер по инженерно-технической защите муниципальных образовательных организаций (приобретение, установка, модернизация систем видеонаблюдения, стационарных и ручных металлоискателей, ограждение периметра объекта, приобретение, установка, модернизация систем оповещения).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28" w:history="1">
        <w:r>
          <w:rPr>
            <w:color w:val="0000FF"/>
          </w:rPr>
          <w:t>N 940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1.1.11 "Обеспечение </w:t>
      </w:r>
      <w:proofErr w:type="gramStart"/>
      <w:r>
        <w:t>функционирования системы персонифицированного финансирования дополнительного образования детей</w:t>
      </w:r>
      <w:proofErr w:type="gramEnd"/>
      <w:r>
        <w:t>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29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осуществляется в рамках регионального проекта Амурской области "Успех каждого ребенка", направленного на реализацию одноименного федерального проекта, входящего в состав национального проекта "Образование", и направлено на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образованию, легкость и оперативность смены осваиваемых образовательных программ.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30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Система персонифицированного финансирования дополнительного образования детей подразумевает предоставление детям сертификатов персонифицированного финансирования с возможностью их использования для </w:t>
      </w:r>
      <w:proofErr w:type="gramStart"/>
      <w:r>
        <w:t>обучения по программам</w:t>
      </w:r>
      <w:proofErr w:type="gramEnd"/>
      <w:r>
        <w:t xml:space="preserve"> дополнительного образования у поставщиков образовательных услуг.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31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 целью обеспечения использования указанных сертификатов управление образования администрации города Благовещенска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Благовещенске на основании индикаторов (показателей) и объемов бюджетных ассигнований, утвержденных настоящей муниципальной программой.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32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Мероприятие 1.1.12 "Создание условий для осуществления присмотра и ухода за детьми в возрасте от 1,5 до 3 лет 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образования)".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233" w:history="1">
        <w:r>
          <w:rPr>
            <w:color w:val="0000FF"/>
          </w:rPr>
          <w:t>N 2459</w:t>
        </w:r>
      </w:hyperlink>
      <w:r>
        <w:t xml:space="preserve">; в ред. постановления администрации города Благовещенска от 01.02.2021 </w:t>
      </w:r>
      <w:hyperlink r:id="rId234" w:history="1">
        <w:r>
          <w:rPr>
            <w:color w:val="0000FF"/>
          </w:rPr>
          <w:t>N 306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В целях реализации </w:t>
      </w:r>
      <w:hyperlink r:id="rId235" w:history="1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в части обеспечения к 2021 году 100% доступности дошкольного образования для детей в возрасте до 3 лет и поддержки субъектов малого и среднего предпринимательства в сфере образования и воспитания министерством образования и науки Амурской области предоставляется субсидия бюджету муниципального образования города Благовещенска на </w:t>
      </w:r>
      <w:proofErr w:type="spellStart"/>
      <w:r>
        <w:t>софинансирование</w:t>
      </w:r>
      <w:proofErr w:type="spellEnd"/>
      <w:proofErr w:type="gramEnd"/>
      <w:r>
        <w:t xml:space="preserve"> расходных обязательств, связанных с реализацией мероприятия по созданию условий для осуществления присмотра и ухода за детьми в возрасте от 1,5 до 3 лет.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236" w:history="1">
        <w:r>
          <w:rPr>
            <w:color w:val="0000FF"/>
          </w:rPr>
          <w:t>N 2459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В рамках данного мероприятия осуществляется предоставление сертификатов, удостоверяющих право на получение частично финансового обеспеченного места в негосударственных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городе Благовещенске, в соответствии с </w:t>
      </w:r>
      <w:hyperlink r:id="rId237" w:history="1">
        <w:r>
          <w:rPr>
            <w:color w:val="0000FF"/>
          </w:rPr>
          <w:t>Порядком</w:t>
        </w:r>
      </w:hyperlink>
      <w:r>
        <w:t>, утвержденным постановлением администрации города Благовещенска от 26 ноября 2020 г. N 4145.</w:t>
      </w:r>
      <w:proofErr w:type="gramEnd"/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238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1.1.13 "Ежемесячное денежное вознаграждение за классное руководство педагогическим работникам муниципальных общеобразовательных организаций".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39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 целях дополнительного стимулирования педагогических </w:t>
      </w:r>
      <w:proofErr w:type="gramStart"/>
      <w:r>
        <w:t>работников</w:t>
      </w:r>
      <w:proofErr w:type="gramEnd"/>
      <w:r>
        <w:t xml:space="preserve"> за качественное исполнение возложенных на них обязанностей классных руководителей в рамках данного мероприятия планируется выплата ежемесячного денежного вознаграждения.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40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1.1.14 "Организация бесплатного горячего питания обучающихся, получающих начальное общее образование в муниципальных образовательных организациях".</w:t>
      </w:r>
      <w:proofErr w:type="gramEnd"/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41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 целях реализации </w:t>
      </w:r>
      <w:hyperlink r:id="rId242" w:history="1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по обеспечению всех учеников начальной школы бесплатным горячим питанием выполнение данного мероприятия позволит улучшить качество питания обучающихся и достичь 100% охвата обучающихся 1 - 4 классов муниципальных общеобразовательных организаций бесплатным горячим питанием.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43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1.1.15 "Создание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</w:r>
      <w:proofErr w:type="spellStart"/>
      <w:r>
        <w:t>Юнармия</w:t>
      </w:r>
      <w:proofErr w:type="spellEnd"/>
      <w:r>
        <w:t>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244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направлено на усиление воспитательного (патриотического) потенциала образовательной среды, компетентности обучающихся в сферах безопасности жизнедеятельности, гражданской обороны.</w:t>
      </w:r>
      <w:proofErr w:type="gramEnd"/>
    </w:p>
    <w:p w:rsidR="00147F6B" w:rsidRDefault="00147F6B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10.12.2020 </w:t>
      </w:r>
      <w:hyperlink r:id="rId245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предусматривается оснащение образовательных организаций города атрибутикой, символикой и формой Всероссийского военно-патриотического общественного движения "</w:t>
      </w:r>
      <w:proofErr w:type="spellStart"/>
      <w:r>
        <w:t>Юнармия</w:t>
      </w:r>
      <w:proofErr w:type="spellEnd"/>
      <w:r>
        <w:t>". Участие воспитанников Всероссийского военно-патриотического общественного движения "</w:t>
      </w:r>
      <w:proofErr w:type="spellStart"/>
      <w:r>
        <w:t>Юнармия</w:t>
      </w:r>
      <w:proofErr w:type="spellEnd"/>
      <w:r>
        <w:t>" в военно-патриотических слетах, сборах городского, областного, всероссийского уровня.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администрации города Благовещенска от 10.12.2020 </w:t>
      </w:r>
      <w:hyperlink r:id="rId246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1.1.16 "Организация бесплатного питания обучающихся в муниципальных образовательных организациях".</w:t>
      </w:r>
      <w:proofErr w:type="gramEnd"/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247" w:history="1">
        <w:r>
          <w:rPr>
            <w:color w:val="0000FF"/>
          </w:rPr>
          <w:t>N 861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предоставление целевой субсидии муниципальным общеобразовательным организациям на оплату услуг, связанных с организацией питания обучающихся, получающих питание за счет бюджетных средств.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248" w:history="1">
        <w:r>
          <w:rPr>
            <w:color w:val="0000FF"/>
          </w:rPr>
          <w:t>N 861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1.1.17 "Проведение мероприятий, посвященных празднованию 165-летней годовщины основания города Благовещенска, за счет пожертвований".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249" w:history="1">
        <w:r>
          <w:rPr>
            <w:color w:val="0000FF"/>
          </w:rPr>
          <w:t>N 1399</w:t>
        </w:r>
      </w:hyperlink>
      <w:r>
        <w:t xml:space="preserve">; в ред. постановления администрации города Благовещенска от 03.06.2021 </w:t>
      </w:r>
      <w:hyperlink r:id="rId250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реализацию следующих мероприятий в рамках празднования 165-летия города Благовещенска: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251" w:history="1">
        <w:r>
          <w:rPr>
            <w:color w:val="0000FF"/>
          </w:rPr>
          <w:t>N 1399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подарок выпускникам детских садов в честь 165-летия Благовещенска;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252" w:history="1">
        <w:r>
          <w:rPr>
            <w:color w:val="0000FF"/>
          </w:rPr>
          <w:t>N 1399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городской вокальный конкурс. Данный городской конкурс исполнителей песен о городе Благовещенск проводится МАОУ ДО "ЦЭВД г. Благовещенска".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администрации города Благовещенска от 22.04.2021 </w:t>
      </w:r>
      <w:hyperlink r:id="rId253" w:history="1">
        <w:r>
          <w:rPr>
            <w:color w:val="0000FF"/>
          </w:rPr>
          <w:t>N 1399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1.2 "Развитие инфраструктуры дошкольного, общего и дополнительного образования" направлено на создание в образовательных организациях условий, соответствующих требованиям ФГОС начального общего, основного общего, среднего общего образования, на инвестиции в объекты капитального строительства. Средства будут также направлены на поддержку развития инфраструктуры услуг дополнительного образования детей, обеспечивающего их социализацию, на ликвидацию очередей в дошкольные образовательные организации через строительство детских садов, увеличение количества мест в общеобразовательных организациях. Основное мероприятие включает следующие мероприятия: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54" w:history="1">
        <w:r>
          <w:rPr>
            <w:color w:val="0000FF"/>
          </w:rPr>
          <w:t>N 4572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 "Обновление и укрепление материально-технической базы образовательных организаций (учреждений)" направлено на оснащение материально-технической базы организаций сферы образования в соответствии с современными требованиями. Мероприятия направлены на обеспечение комплексной безопасности и комфортных условий образовательного процесса в дошкольном, общем образовании и дополнительном образовании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мероприятий предполагает проведение капитального, текущего ремонта зданий муниципальных образовательных организаций, а также оснащение указанных организаций оборудованием, мебелью и инвентарем,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модернизации систем дополнительного образования за счет средств областного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Модернизация систем дополнительного образования направлена на увеличение доли обучающихся по программам дополнительного образования в возрасте от 5 до 18 лет, для которых созданы современные условия обучения, в общей численности детей данного возраста.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Осуществление модернизации позволит достичь следующего результата: будет отремонтировано одно здание муниципальной образовательной организации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1.2.2 "Капитальные вложения в объекты муниципальной собственности".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создание в муниципальных образовательных организациях условий, соответствующих требованиям ФГОС, санитарным нормам и правилам, а также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предусматриваются строительство и реконструкция объектов муниципальных 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реализацию инвестиционного проекта "Крытый футбольный манеж в квартале 398 г. Благовещенска,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14.02.2022 </w:t>
      </w:r>
      <w:hyperlink r:id="rId255" w:history="1">
        <w:r>
          <w:rPr>
            <w:color w:val="0000FF"/>
          </w:rPr>
          <w:t>N 662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результате реализации проекта будет спроектирован, построен и введен в эксплуатацию крытый футбольный манеж, на базе которого в дальнейшем будет открыт филиал муниципального автономного образовательного учреждения дополнительного образования "Детско-юношеская спортивная школа N 3 города Благовещенска" для проведения занятий с детьми школьного возраста, занимающихся на отделении "Футбол".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14.02.2022 </w:t>
      </w:r>
      <w:hyperlink r:id="rId256" w:history="1">
        <w:r>
          <w:rPr>
            <w:color w:val="0000FF"/>
          </w:rPr>
          <w:t>N 662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1.2.3 "Детский сад на 170 ме</w:t>
      </w:r>
      <w:proofErr w:type="gramStart"/>
      <w:r>
        <w:t>ст в кв</w:t>
      </w:r>
      <w:proofErr w:type="gramEnd"/>
      <w:r>
        <w:t>арталах 424, 449 г. Благовещенска" направлено на погашение кредиторской задолженности по объекту.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1.2.4 "Адаптация объектов образования с учетом нужд и потребностей инвалидов и других маломобильных групп населения".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адаптацию входных групп, лестниц, оборудование пандусных съездов, адаптацию санитарно-гигиенических помещений, путей движения внутри здания, позволяющих обеспечить обучение детей с ограниченными возможностями здоровья в образовательных организациях и доведение до 19 единиц значения показателя к 2021 году.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создание условий для инклюзивного образования детей-инвалидов в 10 образовательных организациях, а также оснащение специальным, учебным реабилитационным и компьютерным оборудованием,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за счет средств федерального и областного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1.2.6 "Школа на 1500 ме</w:t>
      </w:r>
      <w:proofErr w:type="gramStart"/>
      <w:r>
        <w:t>ст в кв</w:t>
      </w:r>
      <w:proofErr w:type="gramEnd"/>
      <w:r>
        <w:t xml:space="preserve">артале 406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приобретение типовой проектной документации, разработку </w:t>
      </w:r>
      <w:r>
        <w:lastRenderedPageBreak/>
        <w:t>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1.2.7 "Создание новых мест в общеобразовательных организациях".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мероприятия предполагает строительство объекта капитального вложения "Строительство объекта МОАУ СОШ N 22 в г. Благовещенске. </w:t>
      </w:r>
      <w:proofErr w:type="gramStart"/>
      <w:r>
        <w:t>Корпус N 2" через механизм доведения бюджетных ассигнований в виде субсидии на осуществление капитальных вложений в объект капитального строительства муниципальной собственности до муниципального автономного общеобразовательного учреждения "Школа N 22 города Благовещенска",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реализуется через механизм доведения субсидии на приобретение объектов недвижимого имущества, готового к использованию дошкольными организациями, муниципальными автономными дошкольными образовательными учреждениями "Детский сад N 32 города Благовещенска", "Детский сад N 60 города Благовещенска", в том числе за счет субсидии из областного бюджета на создание в субъектах Российской Федерации дополнительных мест для детей в возрасте от 2 месяцев до 3 лет</w:t>
      </w:r>
      <w:proofErr w:type="gramEnd"/>
      <w:r>
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приобретение типовой проектной документации, разработку 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1.2.10 "Модернизация систем общего образования".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доступности и высокого качества образовательных услуг общего образования, а также на создание современной инфраструктуры общего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предусматривает следующие основные направления: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развитие школьной инфраструктуры;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проведение капитального и (или) текущего ремонта зданий общеобразовательных организаций.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14.07.2020 </w:t>
      </w:r>
      <w:hyperlink r:id="rId257" w:history="1">
        <w:r>
          <w:rPr>
            <w:color w:val="0000FF"/>
          </w:rPr>
          <w:t>N 2195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1.2.11 "Освещение значимых общественных и социальных объектов города Благовещенска за счет пожертвований".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направлено на организацию уличного освещения фасада здания МАОУ "Гимназия N 1 г. Благовещенска", расположенного по адресу: ул. Калинина, д. 13, МАОУ "Алексеевская гимназия г. Благовещенска", расположенного по адресу: г. Благовещенск, ул. Горького, д. 153; МАОУ "Лицей N 11 г. Благовещенска", расположенного по адресу: ул. Амурская, </w:t>
      </w:r>
      <w:r>
        <w:lastRenderedPageBreak/>
        <w:t>д. 151;</w:t>
      </w:r>
      <w:proofErr w:type="gramEnd"/>
      <w:r>
        <w:t xml:space="preserve"> </w:t>
      </w:r>
      <w:proofErr w:type="gramStart"/>
      <w:r>
        <w:t xml:space="preserve">МАОУ "Школа N 22 г. Благовещенска", расположенного по адресу: ул. Ленина, д. 196 (два корпуса); МАОУ "Лицей N 6 г. Благовещенска", расположенного по адресу: ул. </w:t>
      </w:r>
      <w:proofErr w:type="spellStart"/>
      <w:r>
        <w:t>Зейская</w:t>
      </w:r>
      <w:proofErr w:type="spellEnd"/>
      <w:r>
        <w:t>, д. 297; МАОУ "Школа N 26 г. Благовещенска", расположенного по адресу: ул. Комсомольская, д. 21;</w:t>
      </w:r>
      <w:proofErr w:type="gramEnd"/>
      <w:r>
        <w:t xml:space="preserve"> </w:t>
      </w:r>
      <w:proofErr w:type="gramStart"/>
      <w:r>
        <w:t xml:space="preserve">МАОУ "Школа N 12 г. Благовещенска", расположенного по адресу: ул. </w:t>
      </w:r>
      <w:proofErr w:type="spellStart"/>
      <w:r>
        <w:t>Зейская</w:t>
      </w:r>
      <w:proofErr w:type="spellEnd"/>
      <w:r>
        <w:t>, д. 89, МАОУ "Школа N 5 г. Благовещенска", расположенного по адресу: ул. Театральная, д. 2;</w:t>
      </w:r>
      <w:proofErr w:type="gramEnd"/>
      <w:r>
        <w:t xml:space="preserve"> </w:t>
      </w:r>
      <w:proofErr w:type="gramStart"/>
      <w:r>
        <w:t xml:space="preserve">МАОУ "Лицей N 6 г. Благовещенска", расположенного по адресу: ул. Горького, д. 233, МАОУ "Школа N 13 г. Благовещенска", расположенного по адресу: ул. </w:t>
      </w:r>
      <w:proofErr w:type="spellStart"/>
      <w:r>
        <w:t>Кантемирова</w:t>
      </w:r>
      <w:proofErr w:type="spellEnd"/>
      <w:r>
        <w:t>, д. 6/2, "МАОУ "Школа N 27 г. Благовещенска", расположенного по адресу: ул. Ломоносова, д. 154, МАОУ ДО "ДЮСШ N 1 г. Благовещенска", расположенного по адресу: ул. Краснофлотская, д. 105, МАОУ "Школа N 2 г. Благовещенска</w:t>
      </w:r>
      <w:proofErr w:type="gramEnd"/>
      <w:r>
        <w:t xml:space="preserve">", </w:t>
      </w:r>
      <w:proofErr w:type="gramStart"/>
      <w:r>
        <w:t>расположенного по адресу: ул. Лазо, д. 41, МАОУ "Школа N 14 г. Благовещенска", расположенного по адресу: ул. Фрунзе, д. 57, МАОУ "Школа N 17 г. Благовещенска", расположенного по адресу: ул. Чайковского, д. 175, МАОУ "Школа N 23 г. Благовещенска", расположенного по адресам: п. Моховая Падь, Л-20, ДОС-23, МАОУ "Гимназия N 25 г. Благовещенска", расположенного по адресам: ул. Калинина, д. 130</w:t>
      </w:r>
      <w:proofErr w:type="gramEnd"/>
      <w:r>
        <w:t>/</w:t>
      </w:r>
      <w:proofErr w:type="gramStart"/>
      <w:r>
        <w:t>2, ул. Дьяченко, д. 4, МАОУ "Школа N 28 г. Благовещенска", расположенного по адресу: ул. Студенческая, д. 43/3, МАОУ "Прогимназия г. Благовещенска", расположенного по адресу: ул. Горького, д. 202, МАОУ ДО "ДЮСШ N 3 г. Благовещенска", расположенного по адресу: ул. Пионерская, д. 51.</w:t>
      </w:r>
      <w:proofErr w:type="gramEnd"/>
    </w:p>
    <w:p w:rsidR="00147F6B" w:rsidRDefault="00147F6B">
      <w:pPr>
        <w:pStyle w:val="ConsPlusNormal"/>
        <w:jc w:val="both"/>
      </w:pPr>
      <w:r>
        <w:t xml:space="preserve">(в ред. постановлений администрации города Благовещенска от 20.05.2020 </w:t>
      </w:r>
      <w:hyperlink r:id="rId258" w:history="1">
        <w:r>
          <w:rPr>
            <w:color w:val="0000FF"/>
          </w:rPr>
          <w:t>N 1563</w:t>
        </w:r>
      </w:hyperlink>
      <w:r>
        <w:t xml:space="preserve">, от 08.10.2020 </w:t>
      </w:r>
      <w:hyperlink r:id="rId259" w:history="1">
        <w:r>
          <w:rPr>
            <w:color w:val="0000FF"/>
          </w:rPr>
          <w:t>N 3415</w:t>
        </w:r>
      </w:hyperlink>
      <w:r>
        <w:t xml:space="preserve">, от 22.04.2021 </w:t>
      </w:r>
      <w:hyperlink r:id="rId260" w:history="1">
        <w:r>
          <w:rPr>
            <w:color w:val="0000FF"/>
          </w:rPr>
          <w:t>N 1399</w:t>
        </w:r>
      </w:hyperlink>
      <w:r>
        <w:t xml:space="preserve">, от 18.03.2022 </w:t>
      </w:r>
      <w:hyperlink r:id="rId261" w:history="1">
        <w:r>
          <w:rPr>
            <w:color w:val="0000FF"/>
          </w:rPr>
          <w:t>N 1279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1.2.12 "Модернизация систем дошкольного образования".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создание современной инфраструктуры дошкольного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предусматривает следующие основные направления: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разработка проектно-сметной документации на капитальный ремонт зданий дошкольных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реконструкция и (или) капитальный (текущий) ремонт зданий дошкольных образовательных организаций.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14.07.2020 </w:t>
      </w:r>
      <w:hyperlink r:id="rId262" w:history="1">
        <w:r>
          <w:rPr>
            <w:color w:val="0000FF"/>
          </w:rPr>
          <w:t>N 2195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Абзацы семьдесят восьмой - семьдесят девятый исключены. - Постановление администрации города Благовещенска от 08.10.2020 </w:t>
      </w:r>
      <w:hyperlink r:id="rId263" w:history="1">
        <w:r>
          <w:rPr>
            <w:color w:val="0000FF"/>
          </w:rPr>
          <w:t>N 3415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Абзацы девяносто первый - девяносто третий исключены. - Постановление администрации города Благовещенска от 14.02.2022 </w:t>
      </w:r>
      <w:hyperlink r:id="rId264" w:history="1">
        <w:r>
          <w:rPr>
            <w:color w:val="0000FF"/>
          </w:rPr>
          <w:t>N 662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1.2.14 "Организация и проведение мероприятий по благоустройству территорий общеобразовательных организаций".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администрации города Благовещенска от 21.05.2021 </w:t>
      </w:r>
      <w:hyperlink r:id="rId265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создание современной инфраструктуры общего образования детей.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66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предусматривает следующие виды работ: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67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устройство малых архитектурных форм (скульптура, фонтаны, вазы, декоративные водоемы, декоративные стенки, трельяжи и решетки, альпийские горки или </w:t>
      </w:r>
      <w:proofErr w:type="spellStart"/>
      <w:r>
        <w:t>рокарии</w:t>
      </w:r>
      <w:proofErr w:type="spellEnd"/>
      <w:r>
        <w:t>, цветочницы, скамейки, урны, беседки), приобретение и устройство физкультурно-оздоровительных сооружений, предназначенных для активного отдыха школьников;</w:t>
      </w:r>
      <w:proofErr w:type="gramEnd"/>
    </w:p>
    <w:p w:rsidR="00147F6B" w:rsidRDefault="00147F6B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21.05.2021 </w:t>
      </w:r>
      <w:hyperlink r:id="rId268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устройство (ремонт) покрытий тротуаров и проездов;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69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устройство (ремонт) освещения прилегающей территории;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70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приобретение материала для устройства ландшафтного дизайна;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71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ремонт </w:t>
      </w:r>
      <w:proofErr w:type="spellStart"/>
      <w:r>
        <w:t>отмостки</w:t>
      </w:r>
      <w:proofErr w:type="spellEnd"/>
      <w:r>
        <w:t>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72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ремонт системы водоотведения;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73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озеленение территории.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274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1.2.15 "Проведение мероприятий по энергосбережению в части замены в образовательных организациях деревянных окон </w:t>
      </w:r>
      <w:proofErr w:type="gramStart"/>
      <w:r>
        <w:t>на</w:t>
      </w:r>
      <w:proofErr w:type="gramEnd"/>
      <w:r>
        <w:t xml:space="preserve"> металлопластиковые".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275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улучшение условий осуществления образовательной деятельности путем проведения замены оконных блоков и ремонта системы вентиляции (снижение тепловых потерь ограждающих конструкций зданий и сооружений, повышение коэффициента естественной освещенности школьных кабинетов, снижение среднегодового показателя заболеваемости обучающихся гриппом и острыми респираторными вирусными инфекциями).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276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1.2.16 "Благоустройство территорий дошкольных образовательных организаций".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277" w:history="1">
        <w:r>
          <w:rPr>
            <w:color w:val="0000FF"/>
          </w:rPr>
          <w:t>N 491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создание современной инфраструктуры дошкольного образования детей, в рамках которого будет приобретено, доставлено, смонтировано игровое оборудование.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278" w:history="1">
        <w:r>
          <w:rPr>
            <w:color w:val="0000FF"/>
          </w:rPr>
          <w:t>N 491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3250" w:history="1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</w:t>
      </w:r>
      <w:proofErr w:type="gramStart"/>
      <w:r>
        <w:t>объектов недвижимого имущества, приобретаемых в муниципальную собственность муниципального образования города Благовещенска представлен</w:t>
      </w:r>
      <w:proofErr w:type="gramEnd"/>
      <w:r>
        <w:t xml:space="preserve"> в приложении N 2 к муниципальной программе.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1.3 "Федеральный проект "Цифровая образовательная среда" включает следующее мероприятие: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1.3.1 "Внедрение целевой модели цифровой образовательной среды в общеобразовательных организациях и профессиональных образовательных организациях".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создание условий для развития </w:t>
      </w:r>
      <w:proofErr w:type="spellStart"/>
      <w:r>
        <w:t>цифровизации</w:t>
      </w:r>
      <w:proofErr w:type="spellEnd"/>
      <w:r>
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</w:r>
      <w:proofErr w:type="gramStart"/>
      <w:r>
        <w:t>обеспечиваемой</w:t>
      </w:r>
      <w:proofErr w:type="gramEnd"/>
      <w:r>
        <w:t xml:space="preserve"> в том числе функционированием федеральной информационно-сервисной </w:t>
      </w:r>
      <w:r>
        <w:lastRenderedPageBreak/>
        <w:t>платформы цифровой образовательной среды.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осуществляется в рамках реализации регионального проекта "Цифровая образовательная среда".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1.4 "Реализация мероприятий по развитию и сохранению образования в городе Благовещенске" включает следующее мероприятие: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1.4.1 "Поддержка инициатив в сфере образования города Благовещенска", которое направлено на создание условий для развития образовательного пространства, информационно-насыщенной творческой образовательной среды, обеспечивающей оптимальные условия для развития и самореализации всех участников целостного образовательного процесса.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1.5 "Региональный проект "Современная школа".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15.01.2021 </w:t>
      </w:r>
      <w:hyperlink r:id="rId279" w:history="1">
        <w:r>
          <w:rPr>
            <w:color w:val="0000FF"/>
          </w:rPr>
          <w:t>N 72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включает следующие мероприятия: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16.09.2021 </w:t>
      </w:r>
      <w:hyperlink r:id="rId280" w:history="1">
        <w:r>
          <w:rPr>
            <w:color w:val="0000FF"/>
          </w:rPr>
          <w:t>N 3620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1.5.1 "Создание новых мест в общеобразовательных организациях".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21.01.2020 </w:t>
      </w:r>
      <w:hyperlink r:id="rId281" w:history="1">
        <w:r>
          <w:rPr>
            <w:color w:val="0000FF"/>
          </w:rPr>
          <w:t>N 124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создание новых мест в общеобразовательных учреждениях путем строительства объекта "Школа на 1500 ме</w:t>
      </w:r>
      <w:proofErr w:type="gramStart"/>
      <w:r>
        <w:t>ст в кв</w:t>
      </w:r>
      <w:proofErr w:type="gramEnd"/>
      <w:r>
        <w:t>артале 406 г. Благовещенск, Амурская область",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21.01.2020 </w:t>
      </w:r>
      <w:hyperlink r:id="rId282" w:history="1">
        <w:r>
          <w:rPr>
            <w:color w:val="0000FF"/>
          </w:rPr>
          <w:t>N 124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Указанное мероприятие осуществляется в целях реализации в городе Благовещенске регионального проекта Амурской области "Современная школа", направленного на реализацию одноименного федерального проекта, входящего в состав национального проекта Российской Федерации "Образование".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15.01.2021 </w:t>
      </w:r>
      <w:hyperlink r:id="rId283" w:history="1">
        <w:r>
          <w:rPr>
            <w:color w:val="0000FF"/>
          </w:rPr>
          <w:t>N 72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1.5.2 "Создание новых мест в общеобразовательных организациях (проведение государственной экспертизы).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16.09.2021 </w:t>
      </w:r>
      <w:hyperlink r:id="rId284" w:history="1">
        <w:r>
          <w:rPr>
            <w:color w:val="0000FF"/>
          </w:rPr>
          <w:t>N 3620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проведение повторной государственной экспертизы достоверности определения сметной стоимости объекта "Школа на 1500 ме</w:t>
      </w:r>
      <w:proofErr w:type="gramStart"/>
      <w:r>
        <w:t>ст в кв</w:t>
      </w:r>
      <w:proofErr w:type="gramEnd"/>
      <w:r>
        <w:t>артале 406 г. Благовещенск, Амурская область".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16.09.2021 </w:t>
      </w:r>
      <w:hyperlink r:id="rId285" w:history="1">
        <w:r>
          <w:rPr>
            <w:color w:val="0000FF"/>
          </w:rPr>
          <w:t>N 3620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40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доля обучающихся, </w:t>
      </w:r>
      <w:proofErr w:type="gramStart"/>
      <w:r>
        <w:t>которым</w:t>
      </w:r>
      <w:proofErr w:type="gramEnd"/>
      <w:r>
        <w:t xml:space="preserve">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детей, получающих услуги дополнительного образования, в общей численности детей в возрасте 5 - 18 лет;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86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удельный вес обучающихся муниципальных общеобразовательных организаций, занимающихся во вторую смену, от общей </w:t>
      </w:r>
      <w:proofErr w:type="gramStart"/>
      <w:r>
        <w:t>численности</w:t>
      </w:r>
      <w:proofErr w:type="gramEnd"/>
      <w:r>
        <w:t xml:space="preserve"> обучающихся в данных организациях;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обучающихся, занимающихся в первую смену, в общей численности обучающихся общеобразовательных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представлен в </w:t>
      </w:r>
      <w:hyperlink w:anchor="P140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детей" (</w:t>
      </w:r>
      <w:proofErr w:type="spellStart"/>
      <w:r>
        <w:t>Урпп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Урпп</w:t>
      </w:r>
      <w:proofErr w:type="spellEnd"/>
      <w:r>
        <w:t xml:space="preserve"> = </w:t>
      </w:r>
      <w:proofErr w:type="spellStart"/>
      <w:r>
        <w:t>Чрпп</w:t>
      </w:r>
      <w:proofErr w:type="spellEnd"/>
      <w:r>
        <w:t xml:space="preserve"> / </w:t>
      </w:r>
      <w:proofErr w:type="spellStart"/>
      <w:r>
        <w:t>Чр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proofErr w:type="spellStart"/>
      <w:r>
        <w:t>Чрпп</w:t>
      </w:r>
      <w:proofErr w:type="spellEnd"/>
      <w:r>
        <w:t xml:space="preserve"> - численность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lastRenderedPageBreak/>
        <w:t>Чр</w:t>
      </w:r>
      <w:proofErr w:type="spellEnd"/>
      <w:r>
        <w:t xml:space="preserve"> - численность руководителей организаций дошкольного, общего, дополнительного образования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лет" (С) рассчитывается по формуле: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87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 xml:space="preserve">С = </w:t>
      </w:r>
      <w:proofErr w:type="spellStart"/>
      <w:r>
        <w:t>Чсерт</w:t>
      </w:r>
      <w:proofErr w:type="spellEnd"/>
      <w:r>
        <w:t xml:space="preserve"> / </w:t>
      </w:r>
      <w:proofErr w:type="spellStart"/>
      <w:r>
        <w:t>Чвсего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88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proofErr w:type="spellStart"/>
      <w:r>
        <w:t>Чсерт</w:t>
      </w:r>
      <w:proofErr w:type="spellEnd"/>
      <w:r>
        <w:t xml:space="preserve"> - численность детей от 5 до 18 лет, имеющих право на получение дополнительного образования в рамках системы персонифицированного финансирования;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89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Чвсего</w:t>
      </w:r>
      <w:proofErr w:type="spellEnd"/>
      <w:r>
        <w:t xml:space="preserve"> - численность детей от 5 до 18 лет, проживающих на территории города Благовещенска.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90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Финансирование реализации основного мероприятия 1.1 "Обеспечение реализации программ дошкольного, начального, основного, среднего и дополнительного образования" будет осуществляться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Основной объем средств мероприятия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 планируется получить из средств бюджета Амурской области в виде субвенции местным бюджетам в размере,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организаций, расходов на учебные и наглядные</w:t>
      </w:r>
      <w:proofErr w:type="gramEnd"/>
      <w:r>
        <w:t xml:space="preserve">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деятельность, установленными законами Амурской области.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мероприятия 1.1.2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осуществляется за счет средств бюджета Амурской области в соответствии с Федеральным </w:t>
      </w:r>
      <w:hyperlink r:id="rId29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  <w:proofErr w:type="gramEnd"/>
      <w: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292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мероприятия 1.1.3 "Финансовое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организациях" осуществляется за счет средств бюджета Амурской области и включает расходы на выплату заработной</w:t>
      </w:r>
      <w:proofErr w:type="gramEnd"/>
      <w:r>
        <w:t xml:space="preserve"> платы, материальные затраты, курсовую подготовку педагогов, оплату питания, а также иные затраты, связанные с реализацией общеобразовательных программ (за исключением расходов на содержание зданий и оплату коммунальных услуг).</w:t>
      </w:r>
    </w:p>
    <w:p w:rsidR="00147F6B" w:rsidRDefault="00147F6B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05.11.2020 </w:t>
      </w:r>
      <w:hyperlink r:id="rId293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Мероприятие 1.1.4 "Расходы на обеспечение деятельности (оказание услуг, выполнение работ) муниципальных организаций (учреждений)" реализуется посредством предоставления субсидии муниципальным бюджетным и автономным организациям в рамках формирования и финансового обеспечения муниципальных заданий на выполнение основных образовательных программ дошкольного, общего образования, которое включает в себя заработную плату, материальные затраты, содержание зданий и сооружений, обустройство прилегающих к ним территорий.</w:t>
      </w:r>
      <w:proofErr w:type="gramEnd"/>
      <w:r>
        <w:t xml:space="preserve"> Помимо этого, оно содержит расходы на реализацию программ дополнительного образования детей различной направленности, которое будет осуществляться с учетом показателей по объему и качеству оказываемых услуг в сфере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мероприятия 1.1.5 "Организация подвоза обучающихся в муниципальных образовательных организациях, проживающих в отдаленных населенных пунктах" осуществляется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мероприятия 1.1.6 "Премия одаренным детям, обучающимся в образовательных организациях города Благовещенска" осуществляется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мероприятия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 осуществляется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организациях" осуществляется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294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1.1.9 "Обеспечение обучающихся по общеобразовательным программам начального общего образования в муниципальных общеобразовательных организациях питанием" осуществляется за счет субвенции из областного бюджета на реализацию </w:t>
      </w:r>
      <w:hyperlink r:id="rId295" w:history="1">
        <w:r>
          <w:rPr>
            <w:color w:val="0000FF"/>
          </w:rPr>
          <w:t>Закона</w:t>
        </w:r>
      </w:hyperlink>
      <w:r>
        <w:t xml:space="preserve"> Амурской области от 10 сентября 2019 г. N 391-ОЗ "Об обеспечении питанием обучающихся по образовательным программам начального общего образования в муниципальных общеобразовательных организациях и о внесении изменений в некоторые законодательные акты области".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1.1.10 "Проведение мероприятий по противопожарной и антитеррористической защищенности муниципальных образовательных организаций" осуществляется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296" w:history="1">
        <w:r>
          <w:rPr>
            <w:color w:val="0000FF"/>
          </w:rPr>
          <w:t>N 940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1.1.11 "Обеспечение функционирования системы персонифицированного финансирования дополнительного образования детей" реализуется за счет средств городского бюджета.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297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1.1.12 "Создание условий для осуществления присмотра и ухода за детьми в возрасте от 1,5 до 3 лет 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образования)" реализуется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298" w:history="1">
        <w:r>
          <w:rPr>
            <w:color w:val="0000FF"/>
          </w:rPr>
          <w:t>N 2459</w:t>
        </w:r>
      </w:hyperlink>
      <w:r>
        <w:t xml:space="preserve">; в ред. постановления администрации города Благовещенска от 01.02.2021 </w:t>
      </w:r>
      <w:hyperlink r:id="rId299" w:history="1">
        <w:r>
          <w:rPr>
            <w:color w:val="0000FF"/>
          </w:rPr>
          <w:t>N 306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1.1.13 "Ежемесячное денежное вознаграждение за классное руководство </w:t>
      </w:r>
      <w:r>
        <w:lastRenderedPageBreak/>
        <w:t>педагогическим работникам муниципальных общеобразовательных организаций" финансируется за счет средств областного бюджета.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300" w:history="1">
        <w:r>
          <w:rPr>
            <w:color w:val="0000FF"/>
          </w:rPr>
          <w:t>N 3415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1.1.14 "Организация бесплатного горячего питания обучающихся, получающих начальное общее образование в муниципальных образовательных организациях" финансируется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18.12.2020 </w:t>
      </w:r>
      <w:hyperlink r:id="rId301" w:history="1">
        <w:r>
          <w:rPr>
            <w:color w:val="0000FF"/>
          </w:rPr>
          <w:t>N 4541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1.1.15 "Создание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</w:r>
      <w:proofErr w:type="spellStart"/>
      <w:r>
        <w:t>Юнармия</w:t>
      </w:r>
      <w:proofErr w:type="spellEnd"/>
      <w:r>
        <w:t>" реализуется за счет средств городского бюджета.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302" w:history="1">
        <w:r>
          <w:rPr>
            <w:color w:val="0000FF"/>
          </w:rPr>
          <w:t>N 4402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1.1.16 "Организация бесплатного питания обучающихся в муниципальных образовательных организациях" реализуется за счет средств городского бюджета.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303" w:history="1">
        <w:r>
          <w:rPr>
            <w:color w:val="0000FF"/>
          </w:rPr>
          <w:t>N 861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1.1.17 "Проведение мероприятий, посвященных празднованию 165-летней годовщины основания города Благовещенска, за счет пожертвований" финансируется за счет средств добровольного целевого взноса АО "Дальневосточная распределительная сетевая компания", поступившего в доходы городского бюджета и осуществляется путем выделения средств из бюджета в виде субсидии на иные цели муниципальным автономным учреждениям.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304" w:history="1">
        <w:r>
          <w:rPr>
            <w:color w:val="0000FF"/>
          </w:rPr>
          <w:t>N 1399</w:t>
        </w:r>
      </w:hyperlink>
      <w:r>
        <w:t xml:space="preserve">; в ред. постановления администрации города Благовещенска от 03.06.2021 </w:t>
      </w:r>
      <w:hyperlink r:id="rId305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1.2 "Развитие инфраструктуры дошкольного, общего и дополнительного образования" финансирование мероприятий будет осуществляться по следующим направлениям расходования средств.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306" w:history="1">
        <w:r>
          <w:rPr>
            <w:color w:val="0000FF"/>
          </w:rPr>
          <w:t>N 4572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 "Обновление и укрепление материально-технической базы образовательных организаций (учреждений)" реализуется посредством предоставления целевых субсидий бюджетным и автономным организациям (учреждениям) в рамках выполнения мероприятий по обновлению и укреплению материально-технической базы образовательных организаций (учреждений)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1.2.2 "Капитальные вложения в объекты муниципальной собственности"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1.2.3 "Детский сад на 170 ме</w:t>
      </w:r>
      <w:proofErr w:type="gramStart"/>
      <w:r>
        <w:t>ст в кв</w:t>
      </w:r>
      <w:proofErr w:type="gramEnd"/>
      <w:r>
        <w:t>арталах 424, 449 г. Благовещенска" будет погашена кредиторская задолженности по объекту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1.2.4 "Адаптация объектов образования с учетом нужд и потребностей инвалидов и других маломобильных групп населения"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 будет реализовываться за счет средств федерального, областного, городского бюджетов, возможно также привлечение внебюджетных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Мероприятие 1.2.6 "Школа на 1500 ме</w:t>
      </w:r>
      <w:proofErr w:type="gramStart"/>
      <w:r>
        <w:t>ст в кв</w:t>
      </w:r>
      <w:proofErr w:type="gramEnd"/>
      <w:r>
        <w:t>артале 406 г. Благовещенск, Амурская область (проектные работы)" осуществляется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1.2.7 "Создание новых мест в общеобразовательных организациях" реализуется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 финансируется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 финансируется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1.2.10 "Модернизация систем общего образования" финансируется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1.2.11 "Освещение значимых общественных и социальных объектов города Благовещенска за счет пожертвований" финансируется за счет средств добровольного целевого взноса АО "Дальневосточная распределительная сетевая компания", поступившего в доходы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1.2.12 "Модернизация системы дошкольного образования" финансируется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14.02.2022 </w:t>
      </w:r>
      <w:hyperlink r:id="rId307" w:history="1">
        <w:r>
          <w:rPr>
            <w:color w:val="0000FF"/>
          </w:rPr>
          <w:t>N 662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1.2.14 "Организация и проведение мероприятий по благоустройству территорий общеобразовательных организаций" планируется осуществлять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308" w:history="1">
        <w:r>
          <w:rPr>
            <w:color w:val="0000FF"/>
          </w:rPr>
          <w:t>N 1785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1.2.15 "Проведение мероприятий по энергосбережению в части замены в образовательных организациях деревянных окон на металлопластиковые" планируется осуществлять за счет средств </w:t>
      </w:r>
      <w:proofErr w:type="gramStart"/>
      <w:r>
        <w:t>областного</w:t>
      </w:r>
      <w:proofErr w:type="gramEnd"/>
      <w:r>
        <w:t xml:space="preserve"> и городского бюджетов.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309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1.2.16 "Благоустройство территорий дошкольных образовательных организаций" планируется осуществлять за счет средств областного и городского бюджетов.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310" w:history="1">
        <w:r>
          <w:rPr>
            <w:color w:val="0000FF"/>
          </w:rPr>
          <w:t>N 491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08.10.2020 </w:t>
      </w:r>
      <w:hyperlink r:id="rId311" w:history="1">
        <w:r>
          <w:rPr>
            <w:color w:val="0000FF"/>
          </w:rPr>
          <w:t>N 3415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1.3 "Федеральный проект "Цифровая образовательная среда" финансирование мероприятия 1.3.1 "Внедрение целевой модели цифровой образовательной среды в общеобразовательных организациях и профессиональных образовательных организациях" осуществляется за счет средств областного и городского бюджетов.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1.4 "Реализация мероприятий по развитию и сохранению образования в городе Благовещенске" мероприятие 1.4.1 "Поддержка инициатив в сфере образования города Благовещенска" осуществляется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В рамках основного мероприятия 1.5 "Региональный проект "Современная школа" финансирование мероприятий будет осуществляться по следующим направлениям расходования средств. Мероприятие 1.5.1 "Создание новых мест в общеобразовательных организациях" реализуется за счет средств областного и городского бюджетов. Мероприятие 1.5.2 "Создание новых мест в общеобразовательных организациях (проведение государственной экспертизы)" реализуется за счет средств городского бюджета.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16.09.2021 </w:t>
      </w:r>
      <w:hyperlink r:id="rId312" w:history="1">
        <w:r>
          <w:rPr>
            <w:color w:val="0000FF"/>
          </w:rPr>
          <w:t>N 3620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313" w:history="1">
        <w:r>
          <w:rPr>
            <w:color w:val="0000FF"/>
          </w:rPr>
          <w:t>N 1563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представлены в </w:t>
      </w:r>
      <w:hyperlink w:anchor="P5769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20.05.2020 </w:t>
      </w:r>
      <w:hyperlink r:id="rId314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0327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подпрограмме представлен в приложении N 4 к муниципальной программе.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315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bookmarkStart w:id="3" w:name="P1018"/>
      <w:bookmarkEnd w:id="3"/>
      <w:r>
        <w:t>Подпрограмма 2 "Развитие системы защиты прав детей"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Паспорт</w:t>
      </w:r>
    </w:p>
    <w:p w:rsidR="00147F6B" w:rsidRDefault="00147F6B">
      <w:pPr>
        <w:pStyle w:val="ConsPlusTitle"/>
        <w:jc w:val="center"/>
      </w:pPr>
      <w:r>
        <w:t>подпрограммы "Развитие системы защиты прав детей"</w:t>
      </w:r>
    </w:p>
    <w:p w:rsidR="00147F6B" w:rsidRDefault="00147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Совершенствование деятельности по защите прав детей на отдых, оздоровление и социальную поддержку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1. Обеспечение отдыха и оздоровления детей, реализация программ их трудовой занятости в каникулярное время.</w:t>
            </w:r>
          </w:p>
          <w:p w:rsidR="00147F6B" w:rsidRDefault="00147F6B">
            <w:pPr>
              <w:pStyle w:val="ConsPlusNormal"/>
            </w:pPr>
            <w:r>
              <w:t>2. Повышение качества услуг, предоставляемых организациями отдыха и оздоровления детей.</w:t>
            </w:r>
          </w:p>
          <w:p w:rsidR="00147F6B" w:rsidRDefault="00147F6B">
            <w:pPr>
              <w:pStyle w:val="ConsPlusNormal"/>
            </w:pPr>
            <w:r>
              <w:t>3. 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возраста;</w:t>
            </w:r>
          </w:p>
          <w:p w:rsidR="00147F6B" w:rsidRDefault="00147F6B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</w:t>
            </w:r>
            <w:r>
              <w:lastRenderedPageBreak/>
              <w:t>(попечительство)), охваченных другими формами семейного устройства, находящихся в организациях всех типов;</w:t>
            </w:r>
          </w:p>
          <w:p w:rsidR="00147F6B" w:rsidRDefault="00147F6B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      </w:r>
          </w:p>
          <w:p w:rsidR="00147F6B" w:rsidRDefault="00147F6B">
            <w:pPr>
              <w:pStyle w:val="ConsPlusNormal"/>
            </w:pPr>
            <w:r>
              <w:t>удельный вес численности обучающихся, участвующих в олимпиадах, конкурсах, соревнованиях различного уровня, в общей численности обучающихся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</w:tr>
      <w:tr w:rsidR="00147F6B">
        <w:tc>
          <w:tcPr>
            <w:tcW w:w="3402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Общий объем финансирования подпрограммы составит 894169,1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2015 - 70546,6 тыс. руб.;</w:t>
            </w:r>
          </w:p>
          <w:p w:rsidR="00147F6B" w:rsidRDefault="00147F6B">
            <w:pPr>
              <w:pStyle w:val="ConsPlusNormal"/>
            </w:pPr>
            <w:r>
              <w:t>2016 - 72337,2 тыс. руб.;</w:t>
            </w:r>
          </w:p>
          <w:p w:rsidR="00147F6B" w:rsidRDefault="00147F6B">
            <w:pPr>
              <w:pStyle w:val="ConsPlusNormal"/>
            </w:pPr>
            <w:r>
              <w:t>2017 - 75088,2 тыс. руб.;</w:t>
            </w:r>
          </w:p>
          <w:p w:rsidR="00147F6B" w:rsidRDefault="00147F6B">
            <w:pPr>
              <w:pStyle w:val="ConsPlusNormal"/>
            </w:pPr>
            <w:r>
              <w:t>2018 - 77224,8 тыс. руб.;</w:t>
            </w:r>
          </w:p>
          <w:p w:rsidR="00147F6B" w:rsidRDefault="00147F6B">
            <w:pPr>
              <w:pStyle w:val="ConsPlusNormal"/>
            </w:pPr>
            <w:r>
              <w:t>2019 - 78870,3 тыс. руб.;</w:t>
            </w:r>
          </w:p>
          <w:p w:rsidR="00147F6B" w:rsidRDefault="00147F6B">
            <w:pPr>
              <w:pStyle w:val="ConsPlusNormal"/>
            </w:pPr>
            <w:r>
              <w:t>2020 - 68821,3 тыс. руб.;</w:t>
            </w:r>
          </w:p>
          <w:p w:rsidR="00147F6B" w:rsidRDefault="00147F6B">
            <w:pPr>
              <w:pStyle w:val="ConsPlusNormal"/>
            </w:pPr>
            <w:r>
              <w:t>2021 - 88265,1 тыс. руб.;</w:t>
            </w:r>
          </w:p>
          <w:p w:rsidR="00147F6B" w:rsidRDefault="00147F6B">
            <w:pPr>
              <w:pStyle w:val="ConsPlusNormal"/>
            </w:pPr>
            <w:r>
              <w:t>2022 - 89525,4 тыс. руб.;</w:t>
            </w:r>
          </w:p>
          <w:p w:rsidR="00147F6B" w:rsidRDefault="00147F6B">
            <w:pPr>
              <w:pStyle w:val="ConsPlusNormal"/>
            </w:pPr>
            <w:r>
              <w:t>2023 - 93396,7 тыс. руб.;</w:t>
            </w:r>
          </w:p>
          <w:p w:rsidR="00147F6B" w:rsidRDefault="00147F6B">
            <w:pPr>
              <w:pStyle w:val="ConsPlusNormal"/>
            </w:pPr>
            <w:r>
              <w:t>2024 - 95977,6 тыс. руб.;</w:t>
            </w:r>
          </w:p>
          <w:p w:rsidR="00147F6B" w:rsidRDefault="00147F6B">
            <w:pPr>
              <w:pStyle w:val="ConsPlusNormal"/>
            </w:pPr>
            <w:r>
              <w:t>2025 - 84115,9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Из городского бюджета бюджетные ассигнования составят 62576,4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2015 - 5563,1 тыс. руб.;</w:t>
            </w:r>
          </w:p>
          <w:p w:rsidR="00147F6B" w:rsidRDefault="00147F6B">
            <w:pPr>
              <w:pStyle w:val="ConsPlusNormal"/>
            </w:pPr>
            <w:r>
              <w:t>2016 - 6905,9 тыс. руб.;</w:t>
            </w:r>
          </w:p>
          <w:p w:rsidR="00147F6B" w:rsidRDefault="00147F6B">
            <w:pPr>
              <w:pStyle w:val="ConsPlusNormal"/>
            </w:pPr>
            <w:r>
              <w:t>2017 - 8074,8 тыс. руб.;</w:t>
            </w:r>
          </w:p>
          <w:p w:rsidR="00147F6B" w:rsidRDefault="00147F6B">
            <w:pPr>
              <w:pStyle w:val="ConsPlusNormal"/>
            </w:pPr>
            <w:r>
              <w:t>2018 - 8738,0 тыс. руб.;</w:t>
            </w:r>
          </w:p>
          <w:p w:rsidR="00147F6B" w:rsidRDefault="00147F6B">
            <w:pPr>
              <w:pStyle w:val="ConsPlusNormal"/>
            </w:pPr>
            <w:r>
              <w:t>2019 - 9031,9 тыс. руб.;</w:t>
            </w:r>
          </w:p>
          <w:p w:rsidR="00147F6B" w:rsidRDefault="00147F6B">
            <w:pPr>
              <w:pStyle w:val="ConsPlusNormal"/>
            </w:pPr>
            <w:r>
              <w:t>2020 - 1581,5 тыс. руб.;</w:t>
            </w:r>
          </w:p>
          <w:p w:rsidR="00147F6B" w:rsidRDefault="00147F6B">
            <w:pPr>
              <w:pStyle w:val="ConsPlusNormal"/>
            </w:pPr>
            <w:r>
              <w:t>2021 - 8166,1 тыс. руб.;</w:t>
            </w:r>
          </w:p>
          <w:p w:rsidR="00147F6B" w:rsidRDefault="00147F6B">
            <w:pPr>
              <w:pStyle w:val="ConsPlusNormal"/>
            </w:pPr>
            <w:r>
              <w:t>2022 - 767,9 тыс. руб.;</w:t>
            </w:r>
          </w:p>
          <w:p w:rsidR="00147F6B" w:rsidRDefault="00147F6B">
            <w:pPr>
              <w:pStyle w:val="ConsPlusNormal"/>
            </w:pPr>
            <w:r>
              <w:t>2023 - 2272,2 тыс. руб.;</w:t>
            </w:r>
          </w:p>
          <w:p w:rsidR="00147F6B" w:rsidRDefault="00147F6B">
            <w:pPr>
              <w:pStyle w:val="ConsPlusNormal"/>
            </w:pPr>
            <w:r>
              <w:t>2024 - 4613,4 тыс. руб.;</w:t>
            </w:r>
          </w:p>
          <w:p w:rsidR="00147F6B" w:rsidRDefault="00147F6B">
            <w:pPr>
              <w:pStyle w:val="ConsPlusNormal"/>
            </w:pPr>
            <w:r>
              <w:t>2025 - 6861,6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47F6B" w:rsidRDefault="00147F6B">
            <w:pPr>
              <w:pStyle w:val="ConsPlusNormal"/>
            </w:pPr>
            <w:r>
              <w:t>Планируемый объем финансирования из областного бюджета составит 831592,7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t>2015 - 64983,5 тыс. руб.;</w:t>
            </w:r>
          </w:p>
          <w:p w:rsidR="00147F6B" w:rsidRDefault="00147F6B">
            <w:pPr>
              <w:pStyle w:val="ConsPlusNormal"/>
            </w:pPr>
            <w:r>
              <w:t>2016 - 65431,3 тыс. руб.;</w:t>
            </w:r>
          </w:p>
          <w:p w:rsidR="00147F6B" w:rsidRDefault="00147F6B">
            <w:pPr>
              <w:pStyle w:val="ConsPlusNormal"/>
            </w:pPr>
            <w:r>
              <w:t>2017 - 67013,4 тыс. руб.;</w:t>
            </w:r>
          </w:p>
          <w:p w:rsidR="00147F6B" w:rsidRDefault="00147F6B">
            <w:pPr>
              <w:pStyle w:val="ConsPlusNormal"/>
            </w:pPr>
            <w:r>
              <w:t>2018 - 68486,8 тыс. руб.;</w:t>
            </w:r>
          </w:p>
          <w:p w:rsidR="00147F6B" w:rsidRDefault="00147F6B">
            <w:pPr>
              <w:pStyle w:val="ConsPlusNormal"/>
            </w:pPr>
            <w:r>
              <w:t>2019 - 69838,4 тыс. руб.;</w:t>
            </w:r>
          </w:p>
          <w:p w:rsidR="00147F6B" w:rsidRDefault="00147F6B">
            <w:pPr>
              <w:pStyle w:val="ConsPlusNormal"/>
            </w:pPr>
            <w:r>
              <w:t>2020 - 67239,8 тыс. руб.;</w:t>
            </w:r>
          </w:p>
          <w:p w:rsidR="00147F6B" w:rsidRDefault="00147F6B">
            <w:pPr>
              <w:pStyle w:val="ConsPlusNormal"/>
            </w:pPr>
            <w:r>
              <w:t>2021 - 80099,0 тыс. руб.;</w:t>
            </w:r>
          </w:p>
          <w:p w:rsidR="00147F6B" w:rsidRDefault="00147F6B">
            <w:pPr>
              <w:pStyle w:val="ConsPlusNormal"/>
            </w:pPr>
            <w:r>
              <w:t>2022 - 88757,5 тыс. руб.;</w:t>
            </w:r>
          </w:p>
          <w:p w:rsidR="00147F6B" w:rsidRDefault="00147F6B">
            <w:pPr>
              <w:pStyle w:val="ConsPlusNormal"/>
            </w:pPr>
            <w:r>
              <w:t>2023 - 91124,5 тыс. руб.;</w:t>
            </w:r>
          </w:p>
          <w:p w:rsidR="00147F6B" w:rsidRDefault="00147F6B">
            <w:pPr>
              <w:pStyle w:val="ConsPlusNormal"/>
            </w:pPr>
            <w:r>
              <w:lastRenderedPageBreak/>
              <w:t>2024 - 91364,2 тыс. руб.;</w:t>
            </w:r>
          </w:p>
          <w:p w:rsidR="00147F6B" w:rsidRDefault="00147F6B">
            <w:pPr>
              <w:pStyle w:val="ConsPlusNormal"/>
            </w:pPr>
            <w:r>
              <w:t>2025 - 77254,3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04.02.2022 </w:t>
            </w:r>
            <w:hyperlink r:id="rId316" w:history="1">
              <w:r>
                <w:rPr>
                  <w:color w:val="0000FF"/>
                </w:rPr>
                <w:t>N 491</w:t>
              </w:r>
            </w:hyperlink>
            <w:r>
              <w:t>)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Количество специалистов по опеке и попечительству, которым созданы необходимые условия для осуществления полномочий по опеке и попечительству, составит 9 человек;</w:t>
            </w:r>
          </w:p>
          <w:p w:rsidR="00147F6B" w:rsidRDefault="00147F6B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пособием, составит 60 человека;</w:t>
            </w:r>
          </w:p>
          <w:p w:rsidR="00147F6B" w:rsidRDefault="00147F6B">
            <w:pPr>
              <w:pStyle w:val="ConsPlusNormal"/>
            </w:pPr>
            <w:r>
              <w:t>лица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8 человек;</w:t>
            </w:r>
          </w:p>
          <w:p w:rsidR="00147F6B" w:rsidRDefault="00147F6B">
            <w:pPr>
              <w:pStyle w:val="ConsPlusNormal"/>
            </w:pPr>
            <w:r>
              <w:t>количество опекаемых детей и детей, воспитывающихся в приемных семьях, составит 510 человек;</w:t>
            </w:r>
          </w:p>
          <w:p w:rsidR="00147F6B" w:rsidRDefault="00147F6B">
            <w:pPr>
              <w:pStyle w:val="ConsPlusNormal"/>
            </w:pPr>
            <w:r>
              <w:t>количество приемных родителей, получающих вознаграждение, увеличится до 85 человек;</w:t>
            </w:r>
          </w:p>
          <w:p w:rsidR="00147F6B" w:rsidRDefault="00147F6B">
            <w:pPr>
              <w:pStyle w:val="ConsPlusNormal"/>
            </w:pPr>
            <w:r>
      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2700 человек;</w:t>
            </w:r>
          </w:p>
          <w:p w:rsidR="00147F6B" w:rsidRDefault="00147F6B">
            <w:pPr>
              <w:pStyle w:val="ConsPlusNormal"/>
            </w:pPr>
            <w:r>
              <w:t xml:space="preserve">численность обучающихся по программам общего образования, участвующих в олимпиадах, конкурсах, соревнованиях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 достигнет 12000 человек;</w:t>
            </w:r>
          </w:p>
          <w:p w:rsidR="00147F6B" w:rsidRDefault="00147F6B">
            <w:pPr>
              <w:pStyle w:val="ConsPlusNormal"/>
            </w:pPr>
            <w:r>
              <w:t>количество детей, охваченных организованным летним отдыхом в профильных сменах, увеличится до 630 человек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 xml:space="preserve">Важнейшими из основных правомочий несовершеннолетних детей, закрепленных Семейным </w:t>
      </w:r>
      <w:hyperlink r:id="rId31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18" w:history="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Федерации", </w:t>
      </w:r>
      <w:hyperlink r:id="rId319" w:history="1">
        <w:r>
          <w:rPr>
            <w:color w:val="0000FF"/>
          </w:rPr>
          <w:t>Конвенцией</w:t>
        </w:r>
      </w:hyperlink>
      <w:r>
        <w:t xml:space="preserve"> "О правах ребенка", кроме права на образование, </w:t>
      </w:r>
      <w:proofErr w:type="gramStart"/>
      <w:r>
        <w:t>мероприятия</w:t>
      </w:r>
      <w:proofErr w:type="gramEnd"/>
      <w:r>
        <w:t xml:space="preserve"> по реализации которого представлены в подпрограмме, являются право на отдых и досуг, право на жизнь и воспитание в семье.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Исходя из этого в рамках настоящей подпрограммы приоритетными направлениями деятельности в сфере защиты прав детей определены</w:t>
      </w:r>
      <w:proofErr w:type="gramEnd"/>
      <w:r>
        <w:t xml:space="preserve"> следующие: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оздоровление детей и молодежи, организация их занятости;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социальная поддержка детей-сирот и детей, оставшихся без попечения родителей.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Важной составляющей государственной политики в сфере образования является защита прав детей на отдых и оздоровление.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 2013 году на проведение мероприятий по отдыху и оздоровлению детей из всех источников финансирования освоено 25572,8 тыс. рублей, что на 9% больше аналогичного </w:t>
      </w:r>
      <w:r>
        <w:lastRenderedPageBreak/>
        <w:t xml:space="preserve">показателя 2012 года. За период летней оздоровительной кампании мероприятиями отдыха и оздоровления в 2013 году охвачено 13443 несовершеннолетних (2012 год - 16754), в том числе 868 несовершеннолетних, находящихся в трудной жизненной ситуации (или 73% от общего количества детей данной категории). При этом следует отметить, что значение показателей достигается за счет работы лагерей с дневным пребыванием детей и </w:t>
      </w:r>
      <w:proofErr w:type="spellStart"/>
      <w:r>
        <w:t>малозатратных</w:t>
      </w:r>
      <w:proofErr w:type="spellEnd"/>
      <w:r>
        <w:t xml:space="preserve"> форм отдыха, не обеспечивающих достижение полноценного оздоровительного эффекта.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Приоритетным направлением деятельности в рамках подпрограммы является социальная поддержка самой незащищенной категории населения: детей-сирот и детей, оставшихся без попечения родителей.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На территории города по состоянию на 1 июня 2014 года проживает 818 детей-сирот и детей, оставшихся без попечения родителей, что составляет 1,7% от общего количества детского населения города.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Защита прав детей, оставшихся без попечения родителей, состоит в их устройстве на воспитание в приемную семью, семью опекунов или попечителей, либо в передаче на усыновление.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городе Благовещенске развивается институт приемной семьи: 123 ребенка воспитывается в 58 приемных семьях.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Действенной мерой достижения позитивных изменений в развитии семейного жизнеустройства является государственная поддержка замещающих семей.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Несмотря на определенные достижения в сфере защиты прав детей, остаются проблемы, требующие решения в рамках настоящей подпрограммы, а именно: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отсутствие возможности большей части детей отдохнуть с максимальным оздоровительным эффектом в загородных детских оздоровительных лагерях;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недостаточный уровень исполнения законодательства в сфере защиты прав детей-сирот, детей, оставшихся без попечения родителей, и лиц из их числа.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2. Цели и задачи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Развитие системы отдыха и оздоровления детей в городе Благовещенске является одним из основных направлений государственной политики в отношении детей.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20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 поставил в один ряд и увязал друг с другом вопросы детского отдыха и укрепления здоровья детей и подростков, образования, воспитания и развития детей, которые являются системообразующими в реализации политики в отношении подрастающего поколения. Одним из приоритетов настоящей подпрограммы является защита прав детей на отдых и оздоровление, социальную поддержку.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Целью настоящей подпрограммы является совершенствование деятельности по защите прав детей на отдых, оздоровление и социальную поддержку.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повышение качества услуг, предоставляемых организациями отдыха и оздоровления детей, в том числе за счет улучшения инфраструктуры загородного оздоровительного лагеря;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рамках настоящей подпрограммы будут достигнуты следующие результаты: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число специалистов по опеке и попечительству, которым созданы необходимые условия для осуществления полномочий, составит 9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число детей, оставшихся без попечения родителей, передаваемых на воспитание в семьи, обеспеченных единовременным пособием, составит 60 человека;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число лиц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8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опекаемых детей составит 510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приемных родителей, получающих вознаграждение, увеличится до 85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2700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численность обучающихся по программам общего образования, участвующих в олимпиадах, конкурсах, соревнованиях различного уровня, в общей </w:t>
      </w:r>
      <w:proofErr w:type="gramStart"/>
      <w:r>
        <w:t>численности</w:t>
      </w:r>
      <w:proofErr w:type="gramEnd"/>
      <w:r>
        <w:t xml:space="preserve"> обучающихся по программам общего образования достигнет 12000 человек;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количество детей, охваченных организованным летним отдыхом в профильных сменах, увеличится до 630 человек.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Подпрограмма реализуется с 2015 по 2025 год, без разделения на этапы.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Настоящая подпрограмма содержит три основных мероприятия.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2.1 "Реализация прав и гарантий на государственную поддержку отдельных категорий граждан" включает следующие мероприятия.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2.1.1 "Финансовое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01.02.2021 </w:t>
      </w:r>
      <w:hyperlink r:id="rId321" w:history="1">
        <w:r>
          <w:rPr>
            <w:color w:val="0000FF"/>
          </w:rPr>
          <w:t>N 306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будут обеспечены своевременное выявление лиц, нуждающихся в установлении над ними опеки или попечительства, и их устройство, защита прав и законных интересов подопечных, исполнение опекунами, попечителями и органами опеки и попечительства возложенных на них полномочий.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 по защите прав несовершеннолетних, в том числе детей-сирот и детей, </w:t>
      </w:r>
      <w:r>
        <w:lastRenderedPageBreak/>
        <w:t>оставшихся без попечения родителей, обеспечению их социальной адаптации.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2.1.2 "Финансовое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22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поддержки граждан, принявших детей на воспитание.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2.1.3 "Финансовое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23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обучающихся из числа детей-сирот и детей, оставшихся без попечения родителей.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2.1.4 "Финансовое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24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граждан, принявших на воспитание детей-сирот и детей, оставшихся без попечения родителей.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2.2 "Организация и обеспечение проведения оздоровительной кампании детей" включает следующие мероприятия.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2.2.1 "Частичная оплата стоимости путевок для </w:t>
      </w:r>
      <w:proofErr w:type="gramStart"/>
      <w:r>
        <w:t>детей</w:t>
      </w:r>
      <w:proofErr w:type="gramEnd"/>
      <w:r>
        <w:t xml:space="preserve"> работающих граждан в организации отдыха и оздоровления детей в каникулярное время".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на частичную оплату стоимости путевок в организации отдыха и оздоровления детей в каникулярное время для </w:t>
      </w:r>
      <w:proofErr w:type="gramStart"/>
      <w:r>
        <w:t>детей</w:t>
      </w:r>
      <w:proofErr w:type="gramEnd"/>
      <w:r>
        <w:t xml:space="preserve">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путевки, установленной областной межведомственной комиссией по оздоровлению и занятости детей, и молодежи, а также решение следующей задачи: обеспечение отдыха и оздоровления детей, реализация программ их трудовой занятости в каникулярное время.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2.2.2 "Проведение мероприятия по организации отдыха детей в каникулярное </w:t>
      </w:r>
      <w:r>
        <w:lastRenderedPageBreak/>
        <w:t>время".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мероприятия будут осуществлены полномочия по защите прав детей на отдых и оздоровление, в том числе на участие одаренных детей, детей-сирот в городских профильных оздоровительных сменах.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время, в том числе находящихся в трудной жизненной ситуации.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2.3 "Выявление и поддержка одаренных детей" включает следующее мероприятие.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2.3.1 "Развитие интеллектуального, творческого и физического потенциала всех категорий детей".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реализации данного направления запланировано проведение Всероссийских предметных олимпиад школьников, творческих фестивалей и конкурсов, спортивных мероприятий, в том числе для детей с ограниченными возможностями здоровья, направленных на развитие интеллектуального, творческого и физического потенциала всех категорий детей дошкольного, общего и дополнительного образования. Всего запланировано к проведению около 55 городских мероприятий с общим охватом более 21 тыс. детей.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40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доля детей, охваченных мероприятиями по отдыху и оздоровлению в летний период, от общего количества детей школьного возраста;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организациях всех типов;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обучающихся, участвующих в олимпиадах, конкурсах, соревнованиях различного уровня, в общей численности обучающихся.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представлен в </w:t>
      </w:r>
      <w:hyperlink w:anchor="P140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"Доля детей, охваченных мероприятиями по отдыху и оздоровлению в летний период, от общего количества детей школьного возраста" (До)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r>
        <w:t xml:space="preserve">До = </w:t>
      </w:r>
      <w:proofErr w:type="spellStart"/>
      <w:r>
        <w:t>Чдо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охваченных мероприятиями по отдыху и </w:t>
      </w:r>
      <w:r>
        <w:lastRenderedPageBreak/>
        <w:t>оздоровлению в летний период;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Чд</w:t>
      </w:r>
      <w:proofErr w:type="spellEnd"/>
      <w:r>
        <w:t xml:space="preserve"> - численность детей школьного возраста.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время" (</w:t>
      </w:r>
      <w:proofErr w:type="spellStart"/>
      <w:r>
        <w:t>Дпк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Дпк</w:t>
      </w:r>
      <w:proofErr w:type="spellEnd"/>
      <w:r>
        <w:t xml:space="preserve"> = </w:t>
      </w:r>
      <w:proofErr w:type="spellStart"/>
      <w:r>
        <w:t>Чпк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Чпк</w:t>
      </w:r>
      <w:proofErr w:type="spellEnd"/>
      <w:r>
        <w:t xml:space="preserve"> - численность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отдохнувших в организациях отдыха и оздоровления детей в каникулярное время.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численности обучающихся, участвующих в олимпиадах, конкурсах, соревнованиях различного уровня, в общей численности обучающихся" (</w:t>
      </w:r>
      <w:proofErr w:type="spellStart"/>
      <w:r>
        <w:t>Уок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</w:t>
      </w:r>
      <w:proofErr w:type="spellEnd"/>
      <w:r>
        <w:t xml:space="preserve"> / </w:t>
      </w:r>
      <w:proofErr w:type="spellStart"/>
      <w:r>
        <w:t>Чо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обучающихся, участвующих в олимпиадах, конкурсах, соревнованиях различного уровня;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Чо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программам общего образования.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рамках основного мероприятия 2.1 "Реализация прав и гарантий на государственную поддержку отдельных категорий граждан" финансирование мероприятий осуществляется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2.1.1 "Финансовое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лиц" реализуется за счет средств областного бюджета.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01.02.2021 </w:t>
      </w:r>
      <w:hyperlink r:id="rId325" w:history="1">
        <w:r>
          <w:rPr>
            <w:color w:val="0000FF"/>
          </w:rPr>
          <w:t>N 306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2.1.2 "Финансовое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семью" осуществляется за счет средств областного бюджета.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26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мероприятия 2.1.3 "Финансовое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обучения" обучающимся в государственных, муниципальных образовательных организациях осуществляется за счет средств областного бюджета. Оплачиваются расходы на приобретение одежды, обуви, мягкого инвентаря, на возмещение затрат, связанных с обучением на курсах по подготовке к поступлению в вузы; выплачивается единовременное пособие выпускникам, за исключением продолжающих обучение, производятся выплаты лицам из числа </w:t>
      </w:r>
      <w:r>
        <w:lastRenderedPageBreak/>
        <w:t>детей-сирот и детей, оставшихся без попечения родителей, достигшим 18 лет, но продолжающим обучение.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27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Финансирование мероприятия 2.1.4 "Финансовое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 осуществляется в соответствии с Законами Амурской области от 24 ноября 2008 г. </w:t>
      </w:r>
      <w:hyperlink r:id="rId328" w:history="1">
        <w:r>
          <w:rPr>
            <w:color w:val="0000FF"/>
          </w:rPr>
          <w:t>N 131-ОЗ</w:t>
        </w:r>
      </w:hyperlink>
      <w:r>
        <w:t xml:space="preserve"> "О выплате денежных средств на содержание детей, находящихся в семьях опекунов (попечителей) и в приемных</w:t>
      </w:r>
      <w:proofErr w:type="gramEnd"/>
      <w:r>
        <w:t xml:space="preserve"> </w:t>
      </w:r>
      <w:proofErr w:type="gramStart"/>
      <w:r>
        <w:t xml:space="preserve">семьях, а также о вознаграждении приемным родителям (родителю) в Амурской области" и от 25 декабря 2018 г. </w:t>
      </w:r>
      <w:hyperlink r:id="rId329" w:history="1">
        <w:r>
          <w:rPr>
            <w:color w:val="0000FF"/>
          </w:rPr>
          <w:t>N 308-ОЗ</w:t>
        </w:r>
      </w:hyperlink>
      <w:r>
        <w:t xml:space="preserve"> "О денежной выплате при передаче ребенка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выплаты при передаче ребенка на воспитание в семью".</w:t>
      </w:r>
      <w:proofErr w:type="gramEnd"/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30" w:history="1">
        <w:r>
          <w:rPr>
            <w:color w:val="0000FF"/>
          </w:rPr>
          <w:t>N 3851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2.2 "Организация и обеспечение проведения оздоровительной кампании детей" финансовое обеспечение мероприятий осуществляется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мероприятия 2.2.1 "Частичная оплата стоимости путевок для </w:t>
      </w:r>
      <w:proofErr w:type="gramStart"/>
      <w:r>
        <w:t>детей</w:t>
      </w:r>
      <w:proofErr w:type="gramEnd"/>
      <w:r>
        <w:t xml:space="preserve"> работающих граждан в организации отдыха и оздоровления детей в каникулярное время" осуществляется из консолидированного бюджета Амурской области путем предоставления субсидии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расходов. В рамках </w:t>
      </w:r>
      <w:proofErr w:type="spellStart"/>
      <w:r>
        <w:t>софинансирования</w:t>
      </w:r>
      <w:proofErr w:type="spellEnd"/>
      <w:r>
        <w:t xml:space="preserve"> на финансовое обеспечение данного мероприятия планируются расходы за счет средств городского бюджета.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мероприятия 2.2.2 "Проведение мероприятий по организации отдыха детей в каникулярное время" осуществляется за счет средств городского бюджета. Данные денежные средства выделяются на проведение мероприятий по организации отдыха детей в каникулярное время.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2.3 "Выделение и поддержка одаренных детей" финансовое обеспечение мероприятий осуществляется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мероприятия 2.3.1 "Развитие интеллектуального, творческого и физического потенциала всех категорий детей" подразумевает финансовое обеспечение программ для одаренных детей. </w:t>
      </w:r>
      <w:proofErr w:type="gramStart"/>
      <w:r>
        <w:t>В рамках данного мероприятия планируется финансовое обеспечение традиционных муниципальных, региональных мероприятий, связанных с поддержкой талантливых детей, в том числе: организация и проведение муниципального этапа Всероссийской олимпиады школьников по общеобразовательным предметам и участие школьников в региональном этапе Всероссийской олимпиады; организация и проведение культурно-массовых мероприятий для детей образовательных учреждений; проведение конкурсов; проведение мероприятий;</w:t>
      </w:r>
      <w:proofErr w:type="gramEnd"/>
      <w:r>
        <w:t xml:space="preserve"> участие в межрегиональных, всероссийских, международных мероприятиях различной направленности.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331" w:history="1">
        <w:r>
          <w:rPr>
            <w:color w:val="0000FF"/>
          </w:rPr>
          <w:t>N 1563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представлены в </w:t>
      </w:r>
      <w:hyperlink w:anchor="P5769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20.05.2020 </w:t>
      </w:r>
      <w:hyperlink r:id="rId332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Объемы финансового обеспечения реализации подпрограммы подлежат ежегодному уточнению.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1"/>
      </w:pPr>
      <w:bookmarkStart w:id="4" w:name="P1218"/>
      <w:bookmarkEnd w:id="4"/>
      <w:r>
        <w:t>Подпрограмма 3 "Обеспечение реализации муниципальной</w:t>
      </w:r>
    </w:p>
    <w:p w:rsidR="00147F6B" w:rsidRDefault="00147F6B">
      <w:pPr>
        <w:pStyle w:val="ConsPlusTitle"/>
        <w:jc w:val="center"/>
      </w:pPr>
      <w:r>
        <w:t>программы "Развитие образования города Благовещенска"</w:t>
      </w:r>
    </w:p>
    <w:p w:rsidR="00147F6B" w:rsidRDefault="00147F6B">
      <w:pPr>
        <w:pStyle w:val="ConsPlusTitle"/>
        <w:jc w:val="center"/>
      </w:pPr>
      <w:r>
        <w:t>и прочие мероприятия в области образования"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Паспорт</w:t>
      </w:r>
    </w:p>
    <w:p w:rsidR="00147F6B" w:rsidRDefault="00147F6B">
      <w:pPr>
        <w:pStyle w:val="ConsPlusTitle"/>
        <w:jc w:val="center"/>
      </w:pPr>
      <w:r>
        <w:t>подпрограммы "Обеспечение реализации муниципальной программы</w:t>
      </w:r>
    </w:p>
    <w:p w:rsidR="00147F6B" w:rsidRDefault="00147F6B">
      <w:pPr>
        <w:pStyle w:val="ConsPlusTitle"/>
        <w:jc w:val="center"/>
      </w:pPr>
      <w:r>
        <w:t>"Развитие образования города Благовещенска" и прочие</w:t>
      </w:r>
    </w:p>
    <w:p w:rsidR="00147F6B" w:rsidRDefault="00147F6B">
      <w:pPr>
        <w:pStyle w:val="ConsPlusTitle"/>
        <w:jc w:val="center"/>
      </w:pPr>
      <w:r>
        <w:t>мероприятия в области образования"</w:t>
      </w:r>
    </w:p>
    <w:p w:rsidR="00147F6B" w:rsidRDefault="00147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 xml:space="preserve">Обеспечение организационно-экономических, информационно-методических условий </w:t>
            </w:r>
            <w:proofErr w:type="gramStart"/>
            <w:r>
              <w:t>развития системы образования города Благовещенска</w:t>
            </w:r>
            <w:proofErr w:type="gramEnd"/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1. Совершенствование управления муниципальной образовательной системой.</w:t>
            </w:r>
          </w:p>
          <w:p w:rsidR="00147F6B" w:rsidRDefault="00147F6B">
            <w:pPr>
              <w:pStyle w:val="ConsPlusNormal"/>
            </w:pPr>
            <w:r>
              <w:t>2. Создание условий для информационного сопровождения и обеспечения результативности реализации муниципальной программы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оценки;</w:t>
            </w:r>
          </w:p>
          <w:p w:rsidR="00147F6B" w:rsidRDefault="00147F6B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      </w:r>
          </w:p>
          <w:p w:rsidR="00147F6B" w:rsidRDefault="00147F6B">
            <w:pPr>
              <w:pStyle w:val="ConsPlusNormal"/>
            </w:pPr>
            <w:r>
      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      </w:r>
          </w:p>
          <w:p w:rsidR="00147F6B" w:rsidRDefault="00147F6B">
            <w:pPr>
              <w:pStyle w:val="ConsPlusNormal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2015 - 2025 годы, без разделения на этапы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Общий объем финансирования подпрограммы из городского бюджета составляет 1034331,0 тыс. руб., в том числе по годам:</w:t>
            </w:r>
          </w:p>
          <w:p w:rsidR="00147F6B" w:rsidRDefault="00147F6B">
            <w:pPr>
              <w:pStyle w:val="ConsPlusNormal"/>
            </w:pPr>
            <w:r>
              <w:lastRenderedPageBreak/>
              <w:t>2015 - 62723,8 тыс. руб.;</w:t>
            </w:r>
          </w:p>
          <w:p w:rsidR="00147F6B" w:rsidRDefault="00147F6B">
            <w:pPr>
              <w:pStyle w:val="ConsPlusNormal"/>
            </w:pPr>
            <w:r>
              <w:t>2016 - 67226,7 тыс. руб.;</w:t>
            </w:r>
          </w:p>
          <w:p w:rsidR="00147F6B" w:rsidRDefault="00147F6B">
            <w:pPr>
              <w:pStyle w:val="ConsPlusNormal"/>
            </w:pPr>
            <w:r>
              <w:t>2017 - 68559,9 тыс. руб.;</w:t>
            </w:r>
          </w:p>
          <w:p w:rsidR="00147F6B" w:rsidRDefault="00147F6B">
            <w:pPr>
              <w:pStyle w:val="ConsPlusNormal"/>
            </w:pPr>
            <w:r>
              <w:t>2018 - 71412,5 тыс. руб.;</w:t>
            </w:r>
          </w:p>
          <w:p w:rsidR="00147F6B" w:rsidRDefault="00147F6B">
            <w:pPr>
              <w:pStyle w:val="ConsPlusNormal"/>
            </w:pPr>
            <w:r>
              <w:t>2019 - 82842,1 тыс. руб.;</w:t>
            </w:r>
          </w:p>
          <w:p w:rsidR="00147F6B" w:rsidRDefault="00147F6B">
            <w:pPr>
              <w:pStyle w:val="ConsPlusNormal"/>
            </w:pPr>
            <w:r>
              <w:t>2020 - 100753,7 тыс. руб.;</w:t>
            </w:r>
          </w:p>
          <w:p w:rsidR="00147F6B" w:rsidRDefault="00147F6B">
            <w:pPr>
              <w:pStyle w:val="ConsPlusNormal"/>
            </w:pPr>
            <w:r>
              <w:t>2021 - 114579,3 тыс. руб.;</w:t>
            </w:r>
          </w:p>
          <w:p w:rsidR="00147F6B" w:rsidRDefault="00147F6B">
            <w:pPr>
              <w:pStyle w:val="ConsPlusNormal"/>
            </w:pPr>
            <w:r>
              <w:t>2022 - 120427,8 тыс. руб.;</w:t>
            </w:r>
          </w:p>
          <w:p w:rsidR="00147F6B" w:rsidRDefault="00147F6B">
            <w:pPr>
              <w:pStyle w:val="ConsPlusNormal"/>
            </w:pPr>
            <w:r>
              <w:t>2023 - 126726,8 тыс. руб.;</w:t>
            </w:r>
          </w:p>
          <w:p w:rsidR="00147F6B" w:rsidRDefault="00147F6B">
            <w:pPr>
              <w:pStyle w:val="ConsPlusNormal"/>
            </w:pPr>
            <w:r>
              <w:t>2024 - 132845,7 тыс. руб.;</w:t>
            </w:r>
          </w:p>
          <w:p w:rsidR="00147F6B" w:rsidRDefault="00147F6B">
            <w:pPr>
              <w:pStyle w:val="ConsPlusNormal"/>
            </w:pPr>
            <w:r>
              <w:t>2025 - 86232,7 тыс. руб.</w:t>
            </w:r>
          </w:p>
        </w:tc>
      </w:tr>
      <w:tr w:rsidR="00147F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33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>
        <w:tc>
          <w:tcPr>
            <w:tcW w:w="3402" w:type="dxa"/>
          </w:tcPr>
          <w:p w:rsidR="00147F6B" w:rsidRDefault="00147F6B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147F6B" w:rsidRDefault="00147F6B">
            <w:pPr>
              <w:pStyle w:val="ConsPlusNormal"/>
            </w:pPr>
            <w:r>
              <w:t>Количество проведенных мероприятий муниципального уровня по распространению результатов данной программы составит не менее 2 ежегодно;</w:t>
            </w:r>
          </w:p>
          <w:p w:rsidR="00147F6B" w:rsidRDefault="00147F6B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международного обмена должно составить не менее 3 ежегодно;</w:t>
            </w:r>
          </w:p>
          <w:p w:rsidR="00147F6B" w:rsidRDefault="00147F6B">
            <w:pPr>
              <w:pStyle w:val="ConsPlusNormal"/>
            </w:pPr>
            <w:r>
              <w:t>награждение ежегодной премией муниципального образования города Благовещенска 25 молодых педагогов;</w:t>
            </w:r>
          </w:p>
          <w:p w:rsidR="00147F6B" w:rsidRDefault="00147F6B">
            <w:pPr>
              <w:pStyle w:val="ConsPlusNormal"/>
            </w:pPr>
            <w:r>
              <w:t>выплата единовременных социальных пособий выпускникам средних и высших учебных заведений, поступивших на работу в муниципальные образовательные учреждения, и работникам, уходящим на пенсию по старости или по инвалидности, будет обеспечена в количестве 169 человек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Полномочия участников муниципальной программы в области образования распространяются на систему, насчитывающую 65 образовательных организации, в которых учатся и работают около 39000 человек. Такая большая сфера деятельности не может существовать сама по себе без взаимодействия и сотрудничества с другими сферами деятельности.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Проблемы образования города затрагивают практически все население, поэтому в сфере образования пересекаются интересы многих, если не всех субъектов общественных отношений, что, естественно, требует согласования этих интересов и их реализации.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Для того чтобы система образования города Благовещенска осуществляла необходимую обществу, государству и личности образовательную деятельность, ею необходимо управлять для достижения поставленной цели. Следовательно, основной целью функционирования органов управления и организаций образования в сфере реализации муниципальной программы является приведение системы образования города в такое состояние, при котором качественное образование доступно всем, кто желает его получить. </w:t>
      </w:r>
      <w:proofErr w:type="gramStart"/>
      <w:r>
        <w:t>Движение подобного рода следует понимать, как процесс постепенного изменения системы, количественного состава обучающихся и доступного качественного образования, закрепленный в программных мероприятиях.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Основными инструментами реализации государственной политики в сфере образования на территории города выступают государственная </w:t>
      </w:r>
      <w:hyperlink r:id="rId334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приоритетный национальный проект "Образование", национальная </w:t>
      </w:r>
      <w:r>
        <w:lastRenderedPageBreak/>
        <w:t xml:space="preserve">образовательная инициатива "Наша новая школа", другие федеральные целевые и ведомственные программы, проекты модернизации общего образования, государственная </w:t>
      </w:r>
      <w:hyperlink r:id="rId335" w:history="1">
        <w:r>
          <w:rPr>
            <w:color w:val="0000FF"/>
          </w:rPr>
          <w:t>программа</w:t>
        </w:r>
      </w:hyperlink>
      <w:r>
        <w:t xml:space="preserve"> "Развитие образования Амурской области", а также муниципальные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Ведущими механизмами стимулирования системных изменений последних лет в городском образовании на всех его уровнях стали выявление и конкурсная поддержка лидеров нового качества образования, внедрение новых моделей управления и финансирования, ориентированных на результат, в том числе: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нормативно-</w:t>
      </w:r>
      <w:proofErr w:type="spellStart"/>
      <w:r>
        <w:t>подушевое</w:t>
      </w:r>
      <w:proofErr w:type="spellEnd"/>
      <w:r>
        <w:t xml:space="preserve"> финансирование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система оплаты труда, ориентированная на результат;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общественное участие в управлении образованием и оценке его качества;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публичная отчетность 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Особое внимание уделялось формированию муниципальной системы оценки качества образования, которая включает в себя: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процедуры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контроль в сфере образования);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действующие и апробируемые государственные итоговые аттестационные процедуры (единый государственный экзамен, основной государственный экзамен и другие);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процедуры независимой оценки качества образования, включая оценку качества образования внутри образовательной организации - </w:t>
      </w:r>
      <w:proofErr w:type="spellStart"/>
      <w:r>
        <w:t>самообследование</w:t>
      </w:r>
      <w:proofErr w:type="spellEnd"/>
      <w:r>
        <w:t>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региональные, муниципальные мониторинговые исследования.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Однако система не приобрела информационную открытость результатов деятельности системы образования (не в полном объеме размещение электронных инструктивно-методических ресурсов, к которым предоставлен доступ в информационно-телекоммуникационной сети Интернет, информации о проведенных мероприятиях и т.д.),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Созданные практически во всех общеобразовательных организациях органы коллегиального управления проявляют слабую активность.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Кроме названных, к числу проблем на управленческом уровне, решаемых в рамках настоящей подпрограммы, можно отнести следующие: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недостаточная экономическая эффективность системы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2. Цели и задачи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Настоящая подпрограмма направлена на существенное повышение качества управления процессами развития такой сложной системы, какой является система образования, в том числе через совершенствование муниципальной системы оценки качества образования, вовлечение широкой общественности в реализацию муниципальной программы.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 настоящего времени организационное, аналитическое и информационное сопровождение реализуемых в сфере образования изменений осуществлялось по отдельным направлениям, которые реализовывались как самостоятельные задачи и зачастую не соотносились с другими направлениями и задачами. Результатом этого были дублирование управленческих усилий, увеличение количества мероприятий, показателей и отчетности по ним при отсутствии повышения эффективности мероприятий и мер. Отсутствие единого координационного механизма на сегодняшний день затрудняет комплексный анализ ситуации в отрасли, мешает вырабатывать общие эффективные подходы к решению проблем отрасли.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последние годы в сфере образования реализуется большое количество различных мер, направленных на ее развитие. Вместе с тем единой системы мониторинга процессов модернизации образования пока не создано. На уровне города информация о реализуемых мерах, результатах и проблемах отрасли представляется общественности в различных средствах массовой информации также разрозненно, не всегда объективно и целостно. Это порождает множество искажений.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Мероприятия по совершенствованию городской системы оценки качества образования не выделены в отдельную подпрограмму, а включены в настоящую в связи с тем, что за формирование названной системы отвечает непосредственно управление образования города.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r>
        <w:t>Подведомственными организациями ведется определенная работа по развитию информационно-технологической инфраструктуры в сфере образования (сайты), на которых размещается специализированная информация по образованию. В последние годы произошли существенное расширение и качественное обновление информационно-технологической инфраструктуры в сфере образования. Она нуждается в поддержке, технологическом и методическом обновлении.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>Изложенное</w:t>
      </w:r>
      <w:proofErr w:type="gramEnd"/>
      <w:r>
        <w:t xml:space="preserve"> выше позволяет определить приоритеты муниципальной политики в сфере реализации настоящей подпрограммы, которыми являются: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системы управления реализацией муниципальной программы, обеспечивающей эффективное использование общественных ресурсов;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обеспечение вовлечения профессиональных групп и широкой общественности в поддержку идей и реализацию мероприятий муниципальной программы;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достижение принципиальных изменений в муниципальной системе оценки качества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Целью настоящей подпрограммы является обеспечение организационно-экономических, информационных и научно-методических условий </w:t>
      </w:r>
      <w:proofErr w:type="gramStart"/>
      <w:r>
        <w:t>развития системы образования города Благовещенска</w:t>
      </w:r>
      <w:proofErr w:type="gramEnd"/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совершенствование управления муниципальной образовательной системой;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создание условий для информационного сопровождения и обеспечения результативности реализации муниципальной программы.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lastRenderedPageBreak/>
        <w:t>3. Прогноз конечных результатов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Результаты реализации подпрограммы: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будет проведено ежегодно не менее 2 мероприятий муниципального уровня по распространению результатов данной программы;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число проведенных конкурсов, конференций, форумов, профессиональных праздников, международного обмена составит не менее 3 ежегодно;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обеспечена деятельность 45 муниципальных образовательных организаций, а с 2018 года - 43 муниципальных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увеличится удельный вес численности педагогических работников в возрасте до 30 лет в общей численности педагогических работников образовательных организаций.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Подпрограмма реализуется с 2015 по 2025 год, без разделения на этапы.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подпрограмму включены два основных мероприятия, направленных на решение указанных в ней проблем и приоритетных задач.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3.1 "Организация деятельности в сфере образования" включает следующие мероприятия.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3.1.1 "Расходы на обеспечение функций исполнительно-распорядительного, контрольного органов муниципального образования".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организационно-аналитическое, информационное сопровождение реализации муниципальной программы в рамках выполнения управлением образования администрации города Благовещенска возложенных на него полномочий, а также решение следующих задач: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разработка нормативных правовых и иных документов, направленных на эффективное решение задач муниципальной программы;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мониторинг хода реализации и информационное сопровождение муниципальной программы;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продвижение основных идей развития образования для получения поддержки широкой общественности;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совершенствование городской системы оценки качества образования.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3.1.2 "Расходы на обеспечение деятельности (оказание услуг, выполнение работ) муниципальных организаций (учреждений)".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Мероприятие направлено </w:t>
      </w:r>
      <w:proofErr w:type="gramStart"/>
      <w:r>
        <w:t>на</w:t>
      </w:r>
      <w:proofErr w:type="gramEnd"/>
      <w:r>
        <w:t>: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336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совершенствование профессиональной квалификации педагогических работников и руководителей образовательных организаций;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337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финансирования дополнительного образования детей;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338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осуществление бухгалтерского учета хозяйственно-финансовой деятельности муниципальных образовательных организаций, </w:t>
      </w:r>
      <w:proofErr w:type="gramStart"/>
      <w:r>
        <w:t>контроля за</w:t>
      </w:r>
      <w:proofErr w:type="gramEnd"/>
      <w:r>
        <w:t xml:space="preserve"> правильным расходованием бюджетных средств и доходов от приносящей доход деятельности образовательными организациями.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339" w:history="1">
        <w:r>
          <w:rPr>
            <w:color w:val="0000FF"/>
          </w:rPr>
          <w:t>N 1728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Основное мероприятие 3.2 "Развитие, поддержка и совершенствование системы кадрового потенциала педагогического корпуса" включает следующие мероприятия.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3.2.1 "Развитие кадрового потенциала муниципальных организаций (учреждений)".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Предполагает проведение конкурсов профессионального мастерства для различных категорий педагогических работников, педагогических конференций, образовательных форумов, направленных на развитие профессионального потенциала, презентацию лучшего опыта, повышение престижа педагогической профессии.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3.2.2 "Единовременные социальные пособия работникам муниципальных образовательных учреждений".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предполагает выплату единовременного социального пособия педагогическим и руководящим работникам дошкольных и общеобразовательных учреждений,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инвалидности, приобретенной на производстве либо в результате профессионального заболевания.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3.2.3 "Предоставление 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организациях".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25.11.2021 </w:t>
      </w:r>
      <w:hyperlink r:id="rId340" w:history="1">
        <w:r>
          <w:rPr>
            <w:color w:val="0000FF"/>
          </w:rPr>
          <w:t>N 4700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направлено на обеспечение квалификационными кадрами муниципальных образовательных учреждений с учетом потребности в привлечении специалистов.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341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В рамках данного мероприятия гражданам (победителям конкурсного отбора) предоставляются меры материального стимулирования: стипендия, единовременная выплата, в соответствии с </w:t>
      </w:r>
      <w:hyperlink r:id="rId342" w:history="1">
        <w:r>
          <w:rPr>
            <w:color w:val="0000FF"/>
          </w:rPr>
          <w:t>Положением</w:t>
        </w:r>
      </w:hyperlink>
      <w:r>
        <w:t>, утвержденным постановлением администрации города Благовещенска от 18 мая 2021 г. N 1760.</w:t>
      </w:r>
    </w:p>
    <w:p w:rsidR="00147F6B" w:rsidRDefault="00147F6B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343" w:history="1">
        <w:r>
          <w:rPr>
            <w:color w:val="0000FF"/>
          </w:rPr>
          <w:t>N 2029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40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уровень удовлетворенности населения качеством муниципальных услуг по результатам </w:t>
      </w:r>
      <w:r>
        <w:lastRenderedPageBreak/>
        <w:t>независимой оценки;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удельный вес численности учителей в возрасте до 30 лет в общей численности учителей общеобразовательных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представлен в </w:t>
      </w:r>
      <w:hyperlink w:anchor="P140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организаций" (</w:t>
      </w:r>
      <w:proofErr w:type="spellStart"/>
      <w:r>
        <w:t>Уоку</w:t>
      </w:r>
      <w:proofErr w:type="spellEnd"/>
      <w:r>
        <w:t>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Чоку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Чоку</w:t>
      </w:r>
      <w:proofErr w:type="spellEnd"/>
      <w:r>
        <w:t xml:space="preserve"> - количество образовательных организаций, в которых созданы органы коллегиального управления с участием общественности (родители, работодатели);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организаций" (Ус)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r>
        <w:t xml:space="preserve">Ус = </w:t>
      </w:r>
      <w:proofErr w:type="spellStart"/>
      <w:r>
        <w:t>Чс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Чс</w:t>
      </w:r>
      <w:proofErr w:type="spellEnd"/>
      <w:r>
        <w:t xml:space="preserve"> - количество образовательных организаций, обеспечивающих представление нормативно закрепленного перечня сведений о своей деятельности на официальных сайтах;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Показатель "Удельный вес численности учителей в возрасте до 30 лет в общей численности учителей общеобразовательных организаций" (Уму) рассчитывается по формуле: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center"/>
      </w:pPr>
      <w:r>
        <w:t xml:space="preserve">Уму = </w:t>
      </w:r>
      <w:proofErr w:type="spellStart"/>
      <w:proofErr w:type="gramStart"/>
      <w:r>
        <w:t>Чму</w:t>
      </w:r>
      <w:proofErr w:type="spellEnd"/>
      <w:proofErr w:type="gramEnd"/>
      <w:r>
        <w:t xml:space="preserve"> / Чу x 100%, где: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где: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spellStart"/>
      <w:r>
        <w:t>Чму</w:t>
      </w:r>
      <w:proofErr w:type="spellEnd"/>
      <w:r>
        <w:t xml:space="preserve"> - численность учителей общеобразовательных организаций в возрасте до 30 лет;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Чу - численность учителей общеобразовательных организаций.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lastRenderedPageBreak/>
        <w:t>В рамках основного мероприятия 3.1 "Организация деятельности в сфере образования" финансовое обеспечение мероприятий осуществляется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Финансирование на реализацию мероприятия 3.1.1 "Расходы на обеспечение функций исполнительно-распорядительного, контрольного органов муниципального образования" направляется из городского бюджета на содержание управления образования администрации города Благовещенска, поддержку развития нормативной правовой базы в сфере образования, обеспечивающего организацию мониторинга реализации муниципальной программы и ее информационное сопровождение.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Средства на реализацию мероприятия 3.1.2 "Расходы на обеспечение деятельности (оказание услуг, выполнение работ) муниципальных организаций (учреждений)" направляются из городского бюджета на реализацию муниципального задания подведомственной организации муниципального бюджетного учреждения "Информационно-аналитический методический центр", на содержание казенного учреждения "Централизованная бухгалтерия учреждений образования", осуществляющего бухгалтерское обслуживание муниципальных образовательных организаций.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В рамках основного мероприятия 3.2 "Развитие, поддержка и совершенствование системы кадрового потенциала педагогического корпуса" финансовое обеспечение мероприятий осуществляется по следующим направлениям расходования средств.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Реализация мероприятия 3.2.1 "Развитие кадрового потенциала муниципальных организаций (учреждений)" подразумевает финансовое обеспечение муниципального этапа конкурса "Педагог года", премирование молодых педагогов ежегодной премией.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Объем средств мероприятия выделяется на реализацию различных мероприятий, направленных на повышение кадрового потенциала образовательных организаций, в рамках доведенных бюджетных ассигнований.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Реализация мероприятия 3.2.2 "Единовременные социальные пособия работникам муниципальных образовательных учреждений" подразумевает финансовое обеспечение за счет средств городского бюджета. Финансирование мероприятия осуществляется в соответствии с </w:t>
      </w:r>
      <w:hyperlink r:id="rId344" w:history="1">
        <w:r>
          <w:rPr>
            <w:color w:val="0000FF"/>
          </w:rPr>
          <w:t>решением</w:t>
        </w:r>
      </w:hyperlink>
      <w:r>
        <w:t xml:space="preserve"> Благовещенской городской Думы от 25 марта 2010 г. N 6/37 "О единовременных социальных пособиях работникам муниципальных образовательных учреждений".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>Мероприятие 3.2.3 "Предоставление 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организациях" планируется осуществлять за счет средств городского бюджета, предусмотренных на соответствующий финансовый год.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25.11.2021 </w:t>
      </w:r>
      <w:hyperlink r:id="rId345" w:history="1">
        <w:r>
          <w:rPr>
            <w:color w:val="0000FF"/>
          </w:rPr>
          <w:t>N 4700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346" w:history="1">
        <w:r>
          <w:rPr>
            <w:color w:val="0000FF"/>
          </w:rPr>
          <w:t>N 1563</w:t>
        </w:r>
      </w:hyperlink>
      <w:r>
        <w:t>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представлено в </w:t>
      </w:r>
      <w:hyperlink w:anchor="P5769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347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hyperlink w:anchor="P10327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подпрограмме представлен в приложении N 4 к муниципальной программе.</w:t>
      </w:r>
    </w:p>
    <w:p w:rsidR="00147F6B" w:rsidRDefault="00147F6B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348" w:history="1">
        <w:r>
          <w:rPr>
            <w:color w:val="0000FF"/>
          </w:rPr>
          <w:t>N 1563</w:t>
        </w:r>
      </w:hyperlink>
      <w:r>
        <w:t>)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lastRenderedPageBreak/>
        <w:t>Объемы финансового обеспечения реализации подпрограммы подлежат ежегодному уточнению.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1"/>
      </w:pPr>
      <w:r>
        <w:t>Приложение N 1</w:t>
      </w:r>
    </w:p>
    <w:p w:rsidR="00147F6B" w:rsidRDefault="00147F6B">
      <w:pPr>
        <w:pStyle w:val="ConsPlusNormal"/>
        <w:jc w:val="right"/>
      </w:pPr>
      <w:r>
        <w:t>к муниципальной программе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5" w:name="P1403"/>
      <w:bookmarkEnd w:id="5"/>
      <w:r>
        <w:t>СИСТЕМА ОСНОВНЫХ МЕРОПРИЯТИЙ И ПОКАЗАТЕЛЕЙ РЕАЛИЗАЦИИ</w:t>
      </w:r>
    </w:p>
    <w:p w:rsidR="00147F6B" w:rsidRDefault="00147F6B">
      <w:pPr>
        <w:pStyle w:val="ConsPlusTitle"/>
        <w:jc w:val="center"/>
      </w:pPr>
      <w:r>
        <w:t>МУНИЦИПАЛЬНОЙ ПРОГРАММЫ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13.02.2020 </w:t>
            </w:r>
            <w:hyperlink r:id="rId349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24.03.2020 </w:t>
            </w:r>
            <w:hyperlink r:id="rId350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20.05.2020 </w:t>
            </w:r>
            <w:hyperlink r:id="rId351" w:history="1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352" w:history="1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 xml:space="preserve">, от 14.07.2020 </w:t>
            </w:r>
            <w:hyperlink r:id="rId353" w:history="1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 xml:space="preserve">, от 31.07.2020 </w:t>
            </w:r>
            <w:hyperlink r:id="rId354" w:history="1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355" w:history="1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 xml:space="preserve">, от 05.11.2020 </w:t>
            </w:r>
            <w:hyperlink r:id="rId356" w:history="1">
              <w:r>
                <w:rPr>
                  <w:color w:val="0000FF"/>
                </w:rPr>
                <w:t>N 3851</w:t>
              </w:r>
            </w:hyperlink>
            <w:r>
              <w:rPr>
                <w:color w:val="392C69"/>
              </w:rPr>
              <w:t xml:space="preserve">, от 10.12.2020 </w:t>
            </w:r>
            <w:hyperlink r:id="rId357" w:history="1">
              <w:r>
                <w:rPr>
                  <w:color w:val="0000FF"/>
                </w:rPr>
                <w:t>N 4402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358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25.01.2021 </w:t>
            </w:r>
            <w:hyperlink r:id="rId359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01.02.2021 </w:t>
            </w:r>
            <w:hyperlink r:id="rId360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361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11.03.2021 </w:t>
            </w:r>
            <w:hyperlink r:id="rId362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16.03.2021 </w:t>
            </w:r>
            <w:hyperlink r:id="rId363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364" w:history="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 xml:space="preserve">, от 22.04.2021 </w:t>
            </w:r>
            <w:hyperlink r:id="rId365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21.05.2021 </w:t>
            </w:r>
            <w:hyperlink r:id="rId366" w:history="1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367" w:history="1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 xml:space="preserve">, от 26.07.2021 </w:t>
            </w:r>
            <w:hyperlink r:id="rId368" w:history="1">
              <w:r>
                <w:rPr>
                  <w:color w:val="0000FF"/>
                </w:rPr>
                <w:t>N 2835</w:t>
              </w:r>
            </w:hyperlink>
            <w:r>
              <w:rPr>
                <w:color w:val="392C69"/>
              </w:rPr>
              <w:t xml:space="preserve">, от 16.09.2021 </w:t>
            </w:r>
            <w:hyperlink r:id="rId369" w:history="1">
              <w:r>
                <w:rPr>
                  <w:color w:val="0000FF"/>
                </w:rPr>
                <w:t>N 3620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370" w:history="1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 xml:space="preserve">, от 14.10.2021 </w:t>
            </w:r>
            <w:hyperlink r:id="rId371" w:history="1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 xml:space="preserve">, от 08.11.2021 </w:t>
            </w:r>
            <w:hyperlink r:id="rId372" w:history="1">
              <w:r>
                <w:rPr>
                  <w:color w:val="0000FF"/>
                </w:rPr>
                <w:t>N 4408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373" w:history="1">
              <w:r>
                <w:rPr>
                  <w:color w:val="0000FF"/>
                </w:rPr>
                <w:t>N 4700</w:t>
              </w:r>
            </w:hyperlink>
            <w:r>
              <w:rPr>
                <w:color w:val="392C69"/>
              </w:rPr>
              <w:t xml:space="preserve">, от 02.12.2021 </w:t>
            </w:r>
            <w:hyperlink r:id="rId374" w:history="1">
              <w:r>
                <w:rPr>
                  <w:color w:val="0000FF"/>
                </w:rPr>
                <w:t>N 4869</w:t>
              </w:r>
            </w:hyperlink>
            <w:r>
              <w:rPr>
                <w:color w:val="392C69"/>
              </w:rPr>
              <w:t xml:space="preserve">, от 21.12.2021 </w:t>
            </w:r>
            <w:hyperlink r:id="rId375" w:history="1">
              <w:r>
                <w:rPr>
                  <w:color w:val="0000FF"/>
                </w:rPr>
                <w:t>N 5290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376" w:history="1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 xml:space="preserve">, от 27.12.2021 </w:t>
            </w:r>
            <w:hyperlink r:id="rId377" w:history="1">
              <w:r>
                <w:rPr>
                  <w:color w:val="0000FF"/>
                </w:rPr>
                <w:t>N 5488</w:t>
              </w:r>
            </w:hyperlink>
            <w:r>
              <w:rPr>
                <w:color w:val="392C69"/>
              </w:rPr>
              <w:t xml:space="preserve">, от 13.01.2022 </w:t>
            </w:r>
            <w:hyperlink r:id="rId378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04.02.2022 </w:t>
            </w:r>
            <w:hyperlink r:id="rId379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14.02.2022 </w:t>
            </w:r>
            <w:hyperlink r:id="rId380" w:history="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09.03.2022 </w:t>
            </w:r>
            <w:hyperlink r:id="rId381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,</w:t>
            </w:r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382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sectPr w:rsidR="00147F6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418"/>
        <w:gridCol w:w="1843"/>
        <w:gridCol w:w="708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907"/>
      </w:tblGrid>
      <w:tr w:rsidR="00147F6B" w:rsidTr="00147F6B">
        <w:tc>
          <w:tcPr>
            <w:tcW w:w="1055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275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708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7994" w:type="dxa"/>
            <w:gridSpan w:val="11"/>
          </w:tcPr>
          <w:p w:rsidR="00147F6B" w:rsidRDefault="00147F6B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 xml:space="preserve">2015 </w:t>
            </w:r>
            <w:hyperlink w:anchor="P3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 xml:space="preserve">2016 </w:t>
            </w:r>
            <w:hyperlink w:anchor="P324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  <w:jc w:val="center"/>
            </w:pPr>
            <w:r>
              <w:t>2025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  <w:jc w:val="center"/>
            </w:pPr>
            <w:r>
              <w:t>17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Развитие образования города Благовещенска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1-ОО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97,1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98,0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98,3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98,5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98,7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98,9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99,1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99,1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99,5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Доступность дошкольного образования (отношение численности детей 3 - 8 лет, которым </w:t>
            </w:r>
            <w:r>
              <w:lastRenderedPageBreak/>
              <w:t>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85К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</w:t>
            </w:r>
            <w:r>
              <w:lastRenderedPageBreak/>
              <w:t>школ с худшими результатами единого государственного экзамена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Протокол ЕГЭ, утвержденный государственной экзаменационной комиссией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1,3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1,2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2-ОО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Удельный вес численности выпускников общеобразовательных организаций очной формы обучения, поступивших в ВУЗ в течение </w:t>
            </w:r>
            <w:r>
              <w:lastRenderedPageBreak/>
              <w:t>одного года после окончания обучения на бюджет, в общей их численности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48,9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59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59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58,3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98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99,1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99,2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02.06.2020 </w:t>
            </w:r>
            <w:hyperlink r:id="rId383" w:history="1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Развитие дошкольного, общего образования и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Доля обучающихся, </w:t>
            </w:r>
            <w:proofErr w:type="gramStart"/>
            <w:r>
              <w:t>которым</w:t>
            </w:r>
            <w:proofErr w:type="gramEnd"/>
            <w:r>
              <w:t xml:space="preserve"> предоставлено общедоступное и бесплатное начальное общее, основное общее, среднее общее образование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1-ОО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2-ОО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</w:t>
            </w:r>
            <w:r>
              <w:lastRenderedPageBreak/>
              <w:t>численности муниципальных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2-ОО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численности детей, получающих услуги дополнительного образования, в общей численности детей в возрасте 5 - 18 лет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1-ДО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68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79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80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80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35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Удельный вес численности </w:t>
            </w:r>
            <w:r>
              <w:lastRenderedPageBreak/>
              <w:t>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Расчетные </w:t>
            </w:r>
            <w:r>
              <w:lastRenderedPageBreak/>
              <w:t>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Отношение среднемесячной заработной платы педагогических </w:t>
            </w:r>
            <w:r>
              <w:lastRenderedPageBreak/>
              <w:t>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Удельный вес </w:t>
            </w:r>
            <w:r>
              <w:lastRenderedPageBreak/>
              <w:t>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Форма </w:t>
            </w:r>
            <w:r>
              <w:lastRenderedPageBreak/>
              <w:t>ФНС N 85К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97,2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97,1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97,0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96,0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96,0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95,9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95,9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95,9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Удельный вес обучающихся муниципальных общеобразовательных организаций, занимающихся во вторую смену,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данных организациях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1-ОО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39,8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39,8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38,7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38,5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38,2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Удельный вес численности обучающихся, занимающихся в первую смену, в общей численности </w:t>
            </w:r>
            <w:r>
              <w:lastRenderedPageBreak/>
              <w:t>обучающихся общеобразовательных организаций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Форма ФНС N 1-ОО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60,2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60,2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61,3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61,5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61,8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08.04.2021 </w:t>
            </w:r>
            <w:hyperlink r:id="rId384" w:history="1">
              <w:r>
                <w:rPr>
                  <w:color w:val="0000FF"/>
                </w:rPr>
                <w:t>N 1151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Мероприятие 1.1.1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13060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13400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1.1.2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</w:t>
            </w:r>
            <w:r>
              <w:lastRenderedPageBreak/>
              <w:t>льных организациях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Численность детей от 1 года до 8 лет, за которых выплачивается родителям (законным представителям) компенсация за присмотр и уход за детьми, осваивающими программы дошкольного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11560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11900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12200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12520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12330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12062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12254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12500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12500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12500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12600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85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1.1.3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</w:t>
            </w:r>
            <w:r>
              <w:lastRenderedPageBreak/>
              <w:t>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13700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13700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13311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13292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13058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13504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13504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13600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13600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Численность обучающихся по программам общего образования в общеобразовательных организациях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тыс.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22,5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24,8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24,9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27,2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27,9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28,4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28,5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28,5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28,5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28,7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86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1.1.4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бесперебойно функционирующих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Численность детей в возрасте от 5 до 18 лет, охваченных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7595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7595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7595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8208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8208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6128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8208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8250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8250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8250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созданных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>
              <w:lastRenderedPageBreak/>
              <w:t>дошкольного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87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1.1.5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Организация подвоза обучающихся в муниципальных образовательных организациях, проживающих в отдаленных населенных пунктах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Количество обучающихся, проживающих в отдаленных населенных пунктах городского округа, охваченных организованным подвозом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355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411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411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411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382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478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478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478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478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478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27.12.2021 </w:t>
            </w:r>
            <w:hyperlink r:id="rId388" w:history="1">
              <w:r>
                <w:rPr>
                  <w:color w:val="0000FF"/>
                </w:rPr>
                <w:t>N 5488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Мероприятие 1.1.6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одаренных детей, получающих премию за особые успехи в освоении образовательных программ, различных видах творческой, общественной и </w:t>
            </w:r>
            <w:r>
              <w:lastRenderedPageBreak/>
              <w:t>спортивной деятельности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40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1.1.7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Предоставление бесплатного питания детям из малообеспеченных семей, обучающимся в муниципальных общеобразовательных организациях города Благовещенска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детей из малообеспеченных семей, обеспеченных бесплатным питанием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1300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1350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1350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1350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305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280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294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350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350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350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350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13.01.2022 </w:t>
            </w:r>
            <w:hyperlink r:id="rId389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1.1.8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Обеспечение бесплатным двухразовым питанием детей с ограниченными возможностями </w:t>
            </w:r>
            <w:r>
              <w:lastRenderedPageBreak/>
              <w:t>здоровья, обучающихся в муниципальных общеобразовательных организациях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детей с ограниченными возможностями здоровья, обучающихся в муниципальных общеобразовательных организациях по адаптированной </w:t>
            </w:r>
            <w:r>
              <w:lastRenderedPageBreak/>
              <w:t>программе, обеспеченных двухразовым питанием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322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385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402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345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90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1.1.9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Обеспечение обучающихся по общеобразовательным программам начального общего образования в муниципальных общеобразовательных организациях питанием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Количество обучающихся по образовательным программам начального общего образования в муниципальных общеобразовательных организациях, обеспеченных один раз в день бесплатным питанием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12430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12480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08.10.2020 </w:t>
            </w:r>
            <w:hyperlink r:id="rId391" w:history="1">
              <w:r>
                <w:rPr>
                  <w:color w:val="0000FF"/>
                </w:rPr>
                <w:t>N 3415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1.1.10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образовательных организаций, в которых приобретена и установлена,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образовательных организаций, в которых приняты меры по инженерно-технической защите объектов в рамках мероприятий по противопожарной и антитеррористической </w:t>
            </w:r>
            <w:r>
              <w:lastRenderedPageBreak/>
              <w:t>защищенности муниципальных образовательных организаций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04.02.2022 </w:t>
            </w:r>
            <w:hyperlink r:id="rId392" w:history="1">
              <w:r>
                <w:rPr>
                  <w:color w:val="0000FF"/>
                </w:rPr>
                <w:t>N 491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1.1.11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управление культуры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Численность детей от 5 до 18 лет, получивших сертификаты дополнительного образования в рамках системы персонифицированного финансирования дополнительного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11190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9930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10205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10205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10205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13.01.2022 </w:t>
            </w:r>
            <w:hyperlink r:id="rId393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Создание условий для осуществления присмотра и ухода за детьми в возрасте от 1,5 до 3 лет </w:t>
            </w:r>
            <w:r>
              <w:lastRenderedPageBreak/>
              <w:t>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выданных сертификатов на детей в возрасте от 1,5 до 3 лет, посещающих организации, в месяц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шт.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315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детей в возрасте от 1,5 </w:t>
            </w:r>
            <w:r>
              <w:lastRenderedPageBreak/>
              <w:t>до 3 лет, выбывших из очереди на предоставление места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315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73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16.09.2021 </w:t>
            </w:r>
            <w:hyperlink r:id="rId394" w:history="1">
              <w:r>
                <w:rPr>
                  <w:color w:val="0000FF"/>
                </w:rPr>
                <w:t>N 3620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1.1.13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Ежемесячное </w:t>
            </w:r>
            <w:r>
              <w:lastRenderedPageBreak/>
              <w:t>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Численность педагогических </w:t>
            </w:r>
            <w:r>
              <w:lastRenderedPageBreak/>
              <w:t>работников, исполняющих обязанности классных руководителей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989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987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1019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1026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95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1.1.14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>
              <w:lastRenderedPageBreak/>
              <w:t>организациях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обучающихся 1 - 4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12480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12716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12587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12667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12667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396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1.1.15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</w:t>
            </w:r>
            <w:r>
              <w:lastRenderedPageBreak/>
              <w:t>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Численность детей с 8 до 18 лет, вступивших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3200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220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08.11.2021 </w:t>
            </w:r>
            <w:hyperlink r:id="rId397" w:history="1">
              <w:r>
                <w:rPr>
                  <w:color w:val="0000FF"/>
                </w:rPr>
                <w:t>N 4408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1.1.16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Организация бесплатного питания обучающихся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proofErr w:type="gramStart"/>
            <w:r>
              <w:t>Количество дето-дней бесплатного питания обучающихся в муниципальных общеобразовательных организациях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дето-дни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1852216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1789044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1789044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1789044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13.01.2022 </w:t>
            </w:r>
            <w:hyperlink r:id="rId398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1.1.17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Проведение мероприятий, посвященных празднованию 165-летней годовщины основания города </w:t>
            </w:r>
            <w:r>
              <w:lastRenderedPageBreak/>
              <w:t>Благовещенска, за счет пожертвований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подарков выпускникам дошкольных образовательных организаций в честь 165-летия Благовещенска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шт.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3038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участников проведенного городского </w:t>
            </w:r>
            <w:r>
              <w:lastRenderedPageBreak/>
              <w:t>вокального конкурса песен о городе Благовещенске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189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03.06.2021 </w:t>
            </w:r>
            <w:hyperlink r:id="rId399" w:history="1">
              <w:r>
                <w:rPr>
                  <w:color w:val="0000FF"/>
                </w:rPr>
                <w:t>N 2029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Развитие инфраструктуры дошкольного, общего и дополнительного образования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20.05.2020 </w:t>
            </w:r>
            <w:hyperlink r:id="rId400" w:history="1">
              <w:r>
                <w:rPr>
                  <w:color w:val="0000FF"/>
                </w:rPr>
                <w:t>N 1563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муниципальных образовательных организаций, в которых проведены ремонтные работы, укреплена материально-техническая база, в общей численности муниципальных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отремонтированных зданий муниципальных образовательных организаций дополнительного образования детей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10.12.2020 </w:t>
            </w:r>
            <w:hyperlink r:id="rId401" w:history="1">
              <w:r>
                <w:rPr>
                  <w:color w:val="0000FF"/>
                </w:rPr>
                <w:t>N 4402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Строительство (реконструкция) школьных стадионов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Наличие проектной документации на строительство (реконструкцию) школьных стадионов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вновь созданных мест в дошкольных образовательных организациях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ед./мест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1/340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Корректировка проектной </w:t>
            </w:r>
            <w:r>
              <w:lastRenderedPageBreak/>
              <w:t>документации по строительству объекта МОАУ СОШ N 22 в Благовещенске. Корпус N 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Наличие инженерно-экологических изысканий для разработки ПСД на строительство (реконструкцию) школьных стадионов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объектов образования, на строительство (реконструкцию) которых </w:t>
            </w:r>
            <w:proofErr w:type="gramStart"/>
            <w:r>
              <w:t>разработана</w:t>
            </w:r>
            <w:proofErr w:type="gramEnd"/>
            <w:r>
              <w:t xml:space="preserve"> ПСД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введенных в эксплуатацию законченных строительством (реконструкцией) объектов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14.02.2022 </w:t>
            </w:r>
            <w:hyperlink r:id="rId402" w:history="1">
              <w:r>
                <w:rPr>
                  <w:color w:val="0000FF"/>
                </w:rPr>
                <w:t>N 662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Мероприятие 1.2.4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образовательных организаций, в которых осуществлена 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19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1.2.5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образовательных </w:t>
            </w:r>
            <w:r>
              <w:lastRenderedPageBreak/>
              <w:t xml:space="preserve">организаций, в которых проведена работа по созданию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05.11.2020 </w:t>
            </w:r>
            <w:hyperlink r:id="rId403" w:history="1">
              <w:r>
                <w:rPr>
                  <w:color w:val="0000FF"/>
                </w:rPr>
                <w:t>N 3851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1.2.6</w:t>
            </w:r>
          </w:p>
        </w:tc>
        <w:tc>
          <w:tcPr>
            <w:tcW w:w="1275" w:type="dxa"/>
            <w:vMerge w:val="restart"/>
          </w:tcPr>
          <w:p w:rsidR="00147F6B" w:rsidRDefault="00147F6B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Наличие проектной документации на строительство школы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Наличие положительного заключения государственной экспертизы по проверке достоверности определения сметной стоимости объекта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lastRenderedPageBreak/>
              <w:t>Мероприятие 1.2.7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новых мест в общеобразовательных организациях, созданных в рамках реализации регионального и федерального проектов "Современная школа" национального проекта "Образование"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мест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Мероприятие 1.2.8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созданных в рамках </w:t>
            </w:r>
            <w:r>
              <w:lastRenderedPageBreak/>
              <w:t>реализации регионального и федерального проектов "Содействие занятости женщин - создание условий дошкольного образования для детей в возрасте до трех лет" национального проекта "Демография"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1.2.9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районе,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Готовность проектной документации на строительство объекта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22,5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08.11.2021 </w:t>
            </w:r>
            <w:hyperlink r:id="rId404" w:history="1">
              <w:r>
                <w:rPr>
                  <w:color w:val="0000FF"/>
                </w:rPr>
                <w:t>N 4408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1.2.10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Модернизация систем общего образования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общеобразовательных организаций, в которых проведен капитальный ремонт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общеобразовательных организаций, в которых проведен текущий ремонт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объектов общего образования, в отношении которых проведено благоустройство пришкольных территорий и оснащение их необходимым оборудованием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школьных </w:t>
            </w:r>
            <w:r>
              <w:lastRenderedPageBreak/>
              <w:t>стадионов, спортивных площадок и сооружений при общеобразовательных организациях, в отношении которых начат частичный капитальный ремонт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школьных стадионов, спортивных площадок и сооружений при общеобразовательных организациях, в отношении которых завершен частичный капитальный ремонт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Количество объектов общего образования, по которым </w:t>
            </w:r>
            <w:proofErr w:type="gramStart"/>
            <w:r>
              <w:t>разработана</w:t>
            </w:r>
            <w:proofErr w:type="gramEnd"/>
            <w:r>
              <w:t xml:space="preserve"> ПСД </w:t>
            </w:r>
            <w:r>
              <w:lastRenderedPageBreak/>
              <w:t>на капитальный ремонт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Наличие положительного заключения государственной экспертизы о проверке достоверности определения сметной стоимости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шт.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09.03.2022 </w:t>
            </w:r>
            <w:hyperlink r:id="rId405" w:history="1">
              <w:r>
                <w:rPr>
                  <w:color w:val="0000FF"/>
                </w:rPr>
                <w:t>N 1062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1.2.11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зданий образовательных организаций, в которых выполнены работы по уличному освещению фасадов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18.03.2022 </w:t>
            </w:r>
            <w:hyperlink r:id="rId406" w:history="1">
              <w:r>
                <w:rPr>
                  <w:color w:val="0000FF"/>
                </w:rPr>
                <w:t>N 1279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Модернизация систем дошкольного образовани</w:t>
            </w:r>
            <w:r>
              <w:lastRenderedPageBreak/>
              <w:t>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</w:t>
            </w:r>
            <w:r>
              <w:lastRenderedPageBreak/>
              <w:t>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lastRenderedPageBreak/>
              <w:t xml:space="preserve">Наличие проектной документации на капитальный ремонт зданий </w:t>
            </w:r>
            <w:r>
              <w:lastRenderedPageBreak/>
              <w:t>дошкольных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дошкольных образовательных организаций, в которых проведен текущий ремонт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25.11.2021 </w:t>
            </w:r>
            <w:hyperlink r:id="rId407" w:history="1">
              <w:r>
                <w:rPr>
                  <w:color w:val="0000FF"/>
                </w:rPr>
                <w:t>N 4700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bottom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Позиция исключена. - Постановление администрации города Благовещенска от 14.02.2022 </w:t>
            </w:r>
            <w:hyperlink r:id="rId408" w:history="1">
              <w:r>
                <w:rPr>
                  <w:color w:val="0000FF"/>
                </w:rPr>
                <w:t>N 662</w:t>
              </w:r>
            </w:hyperlink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1.2.14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общеобразовательных организаций, в которых осуществлено благоустройство территорий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08.11.2021 </w:t>
            </w:r>
            <w:hyperlink r:id="rId409" w:history="1">
              <w:r>
                <w:rPr>
                  <w:color w:val="0000FF"/>
                </w:rPr>
                <w:t>N 4408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1.2.15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 xml:space="preserve">энергосбережению в части замены в образовательных организациях деревянных окон </w:t>
            </w:r>
            <w:proofErr w:type="gramStart"/>
            <w:r>
              <w:t>на</w:t>
            </w:r>
            <w:proofErr w:type="gramEnd"/>
            <w:r>
              <w:t xml:space="preserve"> металлопластиковые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Количество образовательных организаций, в которых </w:t>
            </w:r>
            <w:r>
              <w:lastRenderedPageBreak/>
              <w:t xml:space="preserve">осуществлена замена деревянных окон на </w:t>
            </w:r>
            <w:proofErr w:type="gramStart"/>
            <w:r>
              <w:t>металлопластиковые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08.11.2021 </w:t>
            </w:r>
            <w:hyperlink r:id="rId410" w:history="1">
              <w:r>
                <w:rPr>
                  <w:color w:val="0000FF"/>
                </w:rPr>
                <w:t>N 4408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1.2.16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Благоустройство территорий дошкольных образовательных организаций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объектов дошкольного образования, в которых приобретено, доставлено, смонтировано игровое оборудование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(введено постановлением администрации города Благовещенска от 04.02.2022 </w:t>
            </w:r>
            <w:hyperlink r:id="rId411" w:history="1">
              <w:r>
                <w:rPr>
                  <w:color w:val="0000FF"/>
                </w:rPr>
                <w:t>N 491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bottom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Позиция исключена. - Постановление администрации города Благовещенска от 08.10.2020 </w:t>
            </w:r>
            <w:hyperlink r:id="rId412" w:history="1">
              <w:r>
                <w:rPr>
                  <w:color w:val="0000FF"/>
                </w:rPr>
                <w:t>N 3415</w:t>
              </w:r>
            </w:hyperlink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 xml:space="preserve">Федеральный проект "Цифровая образовательная </w:t>
            </w:r>
            <w:r>
              <w:lastRenderedPageBreak/>
              <w:t>среда"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lastRenderedPageBreak/>
              <w:t>Мероприятие 1.3.1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общеобразовательных организаций, в которых внедрена целевая модель цифровой образовательной среды в рамках реализации регионального и федерального проектов "Цифровая образовательная среда" национального проекта "Образование"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Реализация мероприятий по развитию и сохранению образования в городе Благовещенске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1.4.1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Поддержка инициатив </w:t>
            </w:r>
            <w:r>
              <w:lastRenderedPageBreak/>
              <w:t>в сфере образования города Благовещенска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Количество проектов, </w:t>
            </w:r>
            <w:r>
              <w:lastRenderedPageBreak/>
              <w:t>поддержанных в рамках муниципального гранта в сфере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21.05.2021 </w:t>
            </w:r>
            <w:hyperlink r:id="rId413" w:history="1">
              <w:r>
                <w:rPr>
                  <w:color w:val="0000FF"/>
                </w:rPr>
                <w:t>N 1785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Основное мероприятие 1.5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15.01.2021 </w:t>
            </w:r>
            <w:hyperlink r:id="rId414" w:history="1">
              <w:r>
                <w:rPr>
                  <w:color w:val="0000FF"/>
                </w:rPr>
                <w:t>N 72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1.5.1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"ГУКС", 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новых мест в общеобразовательных организациях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мест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1500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29,6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64,2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02.12.2021 </w:t>
            </w:r>
            <w:hyperlink r:id="rId415" w:history="1">
              <w:r>
                <w:rPr>
                  <w:color w:val="0000FF"/>
                </w:rPr>
                <w:t>N 4869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</w:t>
            </w:r>
            <w:r>
              <w:lastRenderedPageBreak/>
              <w:t>ятие 1.5.2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Создание </w:t>
            </w:r>
            <w:r>
              <w:lastRenderedPageBreak/>
              <w:t>новых мест в общеобразовательных организациях (проведение государственной экспертизы)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Администрац</w:t>
            </w:r>
            <w:r>
              <w:lastRenderedPageBreak/>
              <w:t>ия города Благовещенска в лице управления архитектуры и градостроительства, МУ "ГУКС"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Проведение </w:t>
            </w:r>
            <w:r>
              <w:lastRenderedPageBreak/>
              <w:t>государственной экспертизы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(введено постановлением администрации города Благовещенска от 16.09.2021 </w:t>
            </w:r>
            <w:hyperlink r:id="rId416" w:history="1">
              <w:r>
                <w:rPr>
                  <w:color w:val="0000FF"/>
                </w:rPr>
                <w:t>N 3620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1275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76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76,2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76,4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76,6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76,8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81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87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87,2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</w:t>
            </w:r>
            <w:r>
              <w:lastRenderedPageBreak/>
              <w:t>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организациях всех типов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Форма ФНС N 103-РИК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52,3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52,1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51,8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51,7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51,1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53,0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53,5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53,9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54,2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28,9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29,1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29,2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 xml:space="preserve">Удельный вес </w:t>
            </w:r>
            <w:r>
              <w:lastRenderedPageBreak/>
              <w:t>численности обучающихся, участвующих в олимпиадах, конкурсах, соревнованиях различного уровня, в общей численности обучающихся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</w:t>
            </w:r>
            <w:r>
              <w:lastRenderedPageBreak/>
              <w:t>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55,3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55,5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55,7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2.1.1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</w:t>
            </w:r>
            <w:r>
              <w:lastRenderedPageBreak/>
              <w:t>ти по опеке и попечительству в отношении несовершеннолетних лиц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специалистов, которым созданы необходимые условия для осуществления полномочий по опеке и попечительству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15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03.06.2021 </w:t>
            </w:r>
            <w:hyperlink r:id="rId417" w:history="1">
              <w:r>
                <w:rPr>
                  <w:color w:val="0000FF"/>
                </w:rPr>
                <w:t>N 2029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2.1.2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32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76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42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47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53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13.01.2022 </w:t>
            </w:r>
            <w:hyperlink r:id="rId418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2.1.3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Финансовое </w:t>
            </w:r>
            <w:r>
              <w:lastRenderedPageBreak/>
              <w:t>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lastRenderedPageBreak/>
              <w:t>Число выпускников-</w:t>
            </w:r>
            <w:r>
              <w:lastRenderedPageBreak/>
              <w:t>сирот, детей-сирот, обучающихся на подготовительных курсах, которым предоставлена дополнительная гарантия по социальной поддержке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Лица из числа детей-сирот и детей, оставшихся без попечения родителей, достигшие 18 лет, но продолжающие обучение в образовательных организациях, которым предоставлена дополнительная гарантия по социальной поддержке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27.12.2021 </w:t>
            </w:r>
            <w:hyperlink r:id="rId419" w:history="1">
              <w:r>
                <w:rPr>
                  <w:color w:val="0000FF"/>
                </w:rPr>
                <w:t>N 5488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2.1.4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Финансовое </w:t>
            </w:r>
            <w:r>
              <w:lastRenderedPageBreak/>
              <w:t>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lastRenderedPageBreak/>
              <w:t>Количество опекаемых детей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510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510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510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434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407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460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460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460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460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приемных родителей, получающих вознаграждение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45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57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66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66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70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75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85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420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Организация и обеспечение проведения оздоровите</w:t>
            </w:r>
            <w:r>
              <w:lastRenderedPageBreak/>
              <w:t>льной кампании детей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2.2.1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1811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2700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2700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25.11.2021 </w:t>
            </w:r>
            <w:hyperlink r:id="rId421" w:history="1">
              <w:r>
                <w:rPr>
                  <w:color w:val="0000FF"/>
                </w:rPr>
                <w:t>N 4700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2.2.2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детей, охваченных организованным летним отдыхом в профильных сменах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387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385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1661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1674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620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620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630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630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03.06.2021 </w:t>
            </w:r>
            <w:hyperlink r:id="rId422" w:history="1">
              <w:r>
                <w:rPr>
                  <w:color w:val="0000FF"/>
                </w:rPr>
                <w:t>N 2029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2.3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 xml:space="preserve">Выявление </w:t>
            </w:r>
            <w:r>
              <w:lastRenderedPageBreak/>
              <w:t>и поддержка одаренных детей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lastRenderedPageBreak/>
              <w:t>Мероприятие 2.3.1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Развитие интеллектуального, творческого и физического потенциала всех категорий детей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Численность обучающихся по программам общего образования, участвующих в олимпиадах, конкурсах и соревнованиях различного уровня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9200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11500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11500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12000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12000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12000</w:t>
            </w:r>
          </w:p>
        </w:tc>
      </w:tr>
      <w:tr w:rsidR="00147F6B" w:rsidTr="00147F6B">
        <w:tc>
          <w:tcPr>
            <w:tcW w:w="1055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1275" w:type="dxa"/>
            <w:vMerge w:val="restart"/>
          </w:tcPr>
          <w:p w:rsidR="00147F6B" w:rsidRDefault="00147F6B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Независимая оценка качества оказания образовательных услуг организациями, осуществляющими образовательную деятельн</w:t>
            </w:r>
            <w:r>
              <w:lastRenderedPageBreak/>
              <w:t>ость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92,5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92,6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92,7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92,8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92,9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93,0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93,2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93,3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93,3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93,4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c>
          <w:tcPr>
            <w:tcW w:w="105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%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25,5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25,5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26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26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3.1.1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Расходы на обеспечение функций исполнительно-распорядительного, контрольного органов муниципального образования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мероприятий муниципального уровня по распространению результатов данной программы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2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Уровень финансового </w:t>
            </w:r>
            <w:proofErr w:type="gramStart"/>
            <w:r>
              <w:t>обеспечения деятельности управления образования администрации города</w:t>
            </w:r>
            <w:proofErr w:type="gramEnd"/>
            <w:r>
              <w:t xml:space="preserve"> </w:t>
            </w:r>
            <w:r>
              <w:lastRenderedPageBreak/>
              <w:t>Благовещенска, осуществляющего функции исполнительно-распорядительного и контрольного органов муниципального образования в сфере 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100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22.04.2021 </w:t>
            </w:r>
            <w:hyperlink r:id="rId423" w:history="1">
              <w:r>
                <w:rPr>
                  <w:color w:val="0000FF"/>
                </w:rPr>
                <w:t>N 1399</w:t>
              </w:r>
            </w:hyperlink>
            <w:r>
              <w:t>)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Мероприятие 3.1.2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образовательных организаций, обслуживаемых МУ "Централизованная бухгалтерия учреждений образования", МБУ "Информационно-аналитический методический центр"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47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43</w:t>
            </w:r>
          </w:p>
        </w:tc>
      </w:tr>
      <w:tr w:rsidR="00147F6B" w:rsidTr="00147F6B">
        <w:tc>
          <w:tcPr>
            <w:tcW w:w="1055" w:type="dxa"/>
          </w:tcPr>
          <w:p w:rsidR="00147F6B" w:rsidRDefault="00147F6B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Развитие, поддержка и совершенст</w:t>
            </w:r>
            <w:r>
              <w:lastRenderedPageBreak/>
              <w:t>вование системы кадрового потенциала педагогического корпуса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</w:p>
        </w:tc>
      </w:tr>
      <w:tr w:rsidR="00147F6B" w:rsidTr="00147F6B">
        <w:tc>
          <w:tcPr>
            <w:tcW w:w="105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Мероприятие 3.2.1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международных обменов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ед.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3</w:t>
            </w:r>
          </w:p>
        </w:tc>
      </w:tr>
      <w:tr w:rsidR="00147F6B" w:rsidTr="00147F6B"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</w:tcPr>
          <w:p w:rsidR="00147F6B" w:rsidRDefault="00147F6B">
            <w:pPr>
              <w:pStyle w:val="ConsPlusNormal"/>
            </w:pPr>
            <w:r>
              <w:t>Количество участников проведенных конкурсов, конференций, форумов, профессиональных праздников, международных обменов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29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</w:t>
            </w:r>
          </w:p>
        </w:tc>
        <w:tc>
          <w:tcPr>
            <w:tcW w:w="708" w:type="dxa"/>
          </w:tcPr>
          <w:p w:rsidR="00147F6B" w:rsidRDefault="00147F6B">
            <w:pPr>
              <w:pStyle w:val="ConsPlusNormal"/>
            </w:pPr>
            <w:r>
              <w:t>30</w:t>
            </w:r>
          </w:p>
        </w:tc>
        <w:tc>
          <w:tcPr>
            <w:tcW w:w="907" w:type="dxa"/>
          </w:tcPr>
          <w:p w:rsidR="00147F6B" w:rsidRDefault="00147F6B">
            <w:pPr>
              <w:pStyle w:val="ConsPlusNormal"/>
            </w:pPr>
            <w:r>
              <w:t>30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Количество молодых педагогов, награжденных ежегодной </w:t>
            </w:r>
            <w:r>
              <w:lastRenderedPageBreak/>
              <w:t>премией муниципального образования города Благовещенска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25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13.01.2022 </w:t>
            </w:r>
            <w:hyperlink r:id="rId424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3.2.2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выпускников средних и высших учебных заведений, поступивших на работу в муниципальные образовательные учреждения, и работников, уходящих на пенсию по старости или по инвалидности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87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87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140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169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99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63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120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13.01.2022 </w:t>
            </w:r>
            <w:hyperlink r:id="rId425" w:history="1">
              <w:r>
                <w:rPr>
                  <w:color w:val="0000FF"/>
                </w:rPr>
                <w:t>N 100</w:t>
              </w:r>
            </w:hyperlink>
            <w:r>
              <w:t>)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Мероприятие 3.2.3</w:t>
            </w:r>
          </w:p>
        </w:tc>
        <w:tc>
          <w:tcPr>
            <w:tcW w:w="1275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 xml:space="preserve">Предоставление мер материального стимулирования гражданам, с которыми </w:t>
            </w:r>
            <w:r>
              <w:lastRenderedPageBreak/>
              <w:t>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</w:t>
            </w:r>
          </w:p>
        </w:tc>
        <w:tc>
          <w:tcPr>
            <w:tcW w:w="141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Количество заключенных соглашений о трудоустройстве в муниципальные общеобразовательные учреждения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штук</w:t>
            </w:r>
          </w:p>
        </w:tc>
        <w:tc>
          <w:tcPr>
            <w:tcW w:w="992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</w:t>
            </w:r>
          </w:p>
        </w:tc>
        <w:tc>
          <w:tcPr>
            <w:tcW w:w="708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0</w:t>
            </w:r>
          </w:p>
        </w:tc>
      </w:tr>
      <w:tr w:rsidR="00147F6B" w:rsidTr="00147F6B">
        <w:tblPrEx>
          <w:tblBorders>
            <w:insideH w:val="nil"/>
          </w:tblBorders>
        </w:tblPrEx>
        <w:tc>
          <w:tcPr>
            <w:tcW w:w="15285" w:type="dxa"/>
            <w:gridSpan w:val="17"/>
            <w:tcBorders>
              <w:top w:val="nil"/>
            </w:tcBorders>
          </w:tcPr>
          <w:p w:rsidR="00147F6B" w:rsidRDefault="00147F6B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08.11.2021 </w:t>
            </w:r>
            <w:hyperlink r:id="rId426" w:history="1">
              <w:r>
                <w:rPr>
                  <w:color w:val="0000FF"/>
                </w:rPr>
                <w:t>N 4408</w:t>
              </w:r>
            </w:hyperlink>
            <w:r>
              <w:t>)</w:t>
            </w:r>
          </w:p>
        </w:tc>
      </w:tr>
    </w:tbl>
    <w:p w:rsidR="00147F6B" w:rsidRDefault="00147F6B">
      <w:pPr>
        <w:sectPr w:rsidR="00147F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--------------------------------</w:t>
      </w:r>
    </w:p>
    <w:p w:rsidR="00147F6B" w:rsidRDefault="00147F6B">
      <w:pPr>
        <w:pStyle w:val="ConsPlusNormal"/>
        <w:spacing w:before="220"/>
        <w:ind w:firstLine="540"/>
        <w:jc w:val="both"/>
      </w:pPr>
      <w:bookmarkStart w:id="6" w:name="P3239"/>
      <w:bookmarkEnd w:id="6"/>
      <w:proofErr w:type="gramStart"/>
      <w:r>
        <w:t xml:space="preserve">&lt;*&gt; Наименование основных мероприятий муниципальной программы, целевого показателя (индикатора), используемых в 2015 году, применяется в редакции </w:t>
      </w:r>
      <w:hyperlink r:id="rId427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bookmarkStart w:id="7" w:name="P3240"/>
      <w:bookmarkEnd w:id="7"/>
      <w:r>
        <w:t xml:space="preserve">&lt;**&gt; Наименование целевых показателей (индикаторов), используемых до 1 ноября 2016 года, применяется в редакции </w:t>
      </w:r>
      <w:hyperlink r:id="rId428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147F6B" w:rsidRDefault="00147F6B">
      <w:pPr>
        <w:pStyle w:val="ConsPlusNormal"/>
        <w:spacing w:before="220"/>
        <w:ind w:firstLine="540"/>
        <w:jc w:val="both"/>
      </w:pPr>
      <w:proofErr w:type="gramStart"/>
      <w:r>
        <w:t xml:space="preserve">&lt;***&gt; Наименование мероприятия муниципальной программы, используемого в 2016 году, применяется в редакции </w:t>
      </w:r>
      <w:hyperlink r:id="rId429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28 августа 2017 г. N 2807" (сноска введена постановлением администрации города Благовещенска от 11 октября 2017 г. N</w:t>
      </w:r>
      <w:proofErr w:type="gramEnd"/>
      <w:r>
        <w:t xml:space="preserve"> 3550).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1"/>
      </w:pPr>
      <w:r>
        <w:t>Приложение N 2</w:t>
      </w:r>
    </w:p>
    <w:p w:rsidR="00147F6B" w:rsidRDefault="00147F6B">
      <w:pPr>
        <w:pStyle w:val="ConsPlusNormal"/>
        <w:jc w:val="right"/>
      </w:pPr>
      <w:r>
        <w:t>к муниципальной программе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8" w:name="P3250"/>
      <w:bookmarkEnd w:id="8"/>
      <w:r>
        <w:t>ПЕРЕЧЕНЬ</w:t>
      </w:r>
    </w:p>
    <w:p w:rsidR="00147F6B" w:rsidRDefault="00147F6B">
      <w:pPr>
        <w:pStyle w:val="ConsPlusTitle"/>
        <w:jc w:val="center"/>
      </w:pPr>
      <w:proofErr w:type="gramStart"/>
      <w:r>
        <w:t>ОБЪЕКТОВ КАПИТАЛЬНОГО СТРОИТЕЛЬСТВА (РЕКОНСТРУКЦИИ,</w:t>
      </w:r>
      <w:proofErr w:type="gramEnd"/>
    </w:p>
    <w:p w:rsidR="00147F6B" w:rsidRDefault="00147F6B">
      <w:pPr>
        <w:pStyle w:val="ConsPlusTitle"/>
        <w:jc w:val="center"/>
      </w:pPr>
      <w:r>
        <w:t xml:space="preserve">В ТОМ ЧИСЛЕ С ЭЛЕМЕНТАМИ РЕСТАВРАЦИИ, </w:t>
      </w:r>
      <w:proofErr w:type="gramStart"/>
      <w:r>
        <w:t>ТЕХНИЧЕСКОГО</w:t>
      </w:r>
      <w:proofErr w:type="gramEnd"/>
    </w:p>
    <w:p w:rsidR="00147F6B" w:rsidRDefault="00147F6B">
      <w:pPr>
        <w:pStyle w:val="ConsPlusTitle"/>
        <w:jc w:val="center"/>
      </w:pPr>
      <w:proofErr w:type="gramStart"/>
      <w:r>
        <w:t>ПЕРЕВООРУЖЕНИЯ) МУНИЦИПАЛЬНОЙ СОБСТВЕННОСТИ И ОБЪЕКТОВ</w:t>
      </w:r>
      <w:proofErr w:type="gramEnd"/>
    </w:p>
    <w:p w:rsidR="00147F6B" w:rsidRDefault="00147F6B">
      <w:pPr>
        <w:pStyle w:val="ConsPlusTitle"/>
        <w:jc w:val="center"/>
      </w:pPr>
      <w:r>
        <w:t xml:space="preserve">НЕДВИЖИМОГО ИМУЩЕСТВА, </w:t>
      </w:r>
      <w:proofErr w:type="gramStart"/>
      <w:r>
        <w:t>ПРИОБРЕТАЕМЫХ</w:t>
      </w:r>
      <w:proofErr w:type="gramEnd"/>
      <w:r>
        <w:t xml:space="preserve"> В МУНИЦИПАЛЬНУЮ</w:t>
      </w:r>
    </w:p>
    <w:p w:rsidR="00147F6B" w:rsidRDefault="00147F6B">
      <w:pPr>
        <w:pStyle w:val="ConsPlusTitle"/>
        <w:jc w:val="center"/>
      </w:pPr>
      <w:r>
        <w:t>СОБСТВЕННОСТЬ МУНИЦИПАЛЬНОГО ОБРАЗОВАНИЯ</w:t>
      </w:r>
    </w:p>
    <w:p w:rsidR="00147F6B" w:rsidRDefault="00147F6B">
      <w:pPr>
        <w:pStyle w:val="ConsPlusTitle"/>
        <w:jc w:val="center"/>
      </w:pPr>
      <w:r>
        <w:t>ГОРОДА БЛАГОВЕЩЕНСКА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430" w:history="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sectPr w:rsidR="00147F6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59"/>
        <w:gridCol w:w="1276"/>
        <w:gridCol w:w="1417"/>
        <w:gridCol w:w="1418"/>
        <w:gridCol w:w="1276"/>
        <w:gridCol w:w="992"/>
        <w:gridCol w:w="851"/>
        <w:gridCol w:w="709"/>
        <w:gridCol w:w="992"/>
        <w:gridCol w:w="992"/>
        <w:gridCol w:w="992"/>
        <w:gridCol w:w="992"/>
      </w:tblGrid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Наименование муниципальной программы,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Направление инвестирования (проектные работы, строительство, реконструкция, техническое перевооружение, приобретение)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Год определения стоимости строительства объекта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ПСД)/срок разработки ПСД</w:t>
            </w:r>
          </w:p>
        </w:tc>
        <w:tc>
          <w:tcPr>
            <w:tcW w:w="6520" w:type="dxa"/>
            <w:gridSpan w:val="7"/>
          </w:tcPr>
          <w:p w:rsidR="00147F6B" w:rsidRDefault="00147F6B">
            <w:pPr>
              <w:pStyle w:val="ConsPlusNormal"/>
              <w:jc w:val="center"/>
            </w:pPr>
            <w:r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60" w:type="dxa"/>
            <w:gridSpan w:val="2"/>
          </w:tcPr>
          <w:p w:rsidR="00147F6B" w:rsidRDefault="00147F6B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992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47F6B" w:rsidRDefault="00147F6B">
            <w:pPr>
              <w:spacing w:after="1" w:line="0" w:lineRule="atLeast"/>
            </w:pPr>
          </w:p>
        </w:tc>
      </w:tr>
      <w:tr w:rsidR="00147F6B" w:rsidTr="00541B60">
        <w:tc>
          <w:tcPr>
            <w:tcW w:w="1622" w:type="dxa"/>
          </w:tcPr>
          <w:p w:rsidR="00147F6B" w:rsidRDefault="00147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47F6B" w:rsidRDefault="00147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47F6B" w:rsidRDefault="00147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47F6B" w:rsidRDefault="00147F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13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Всего по муниципальной программе "Развитие образования города Благовещенска",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муниципальной программе,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3281530,4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45883,0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2880960,7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400569,7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113760,6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100087,9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</w:t>
            </w:r>
            <w:r>
              <w:lastRenderedPageBreak/>
              <w:t>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24094,2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24094,2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161861,0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86293,7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531867,9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17246,3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490281,9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41586,0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174781,2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13163,7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150361,7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24419,5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535967,0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40665,2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945835,2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35652,0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330677,4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28347,8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795414,0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15473,0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745592,1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49821,9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</w:t>
            </w:r>
            <w:r>
              <w:lastRenderedPageBreak/>
              <w:t>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10104,5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5088" w:type="dxa"/>
            <w:gridSpan w:val="13"/>
          </w:tcPr>
          <w:p w:rsidR="00147F6B" w:rsidRDefault="00147F6B">
            <w:pPr>
              <w:pStyle w:val="ConsPlusNormal"/>
              <w:jc w:val="center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1.2. Развитие инфраструктуры дошкольного, общего и дополнительного образования,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1182426,2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45883,0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845383,6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337042,6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113760,6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100087,9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 том числе </w:t>
            </w:r>
            <w:r>
              <w:lastRenderedPageBreak/>
              <w:t>кредиторская задолженность на начало финансового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24094,2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24094,2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161861,0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86293,7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531867,9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17246,3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490281,9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41586,0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174781,2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13163,7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150361,7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24419,5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158957,3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15473,0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115500,0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43457,3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1.2.2. Капитальные вложения в объекты муниципальной собственности,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445775,7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10648,7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204740,0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241035,7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113438,0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99765,3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23771,6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23771,6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161861,0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86293,7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5206,3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5206,3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5206,3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148757,1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5272,8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115500,0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33257,1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1.2.2.1. </w:t>
            </w:r>
            <w:r>
              <w:lastRenderedPageBreak/>
              <w:t>Реконструкция здания МОАУ ДОД ДЮСШ N 3 в кв. 177 г. Благовещенска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Реконструкция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</w:t>
            </w:r>
            <w:r>
              <w:lastRenderedPageBreak/>
              <w:t>ь - 25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105972,70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В ценах 2014 </w:t>
            </w:r>
            <w:r>
              <w:lastRenderedPageBreak/>
              <w:t>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2015 - 2016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</w:t>
            </w:r>
            <w:r>
              <w:lastRenderedPageBreak/>
              <w:t>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75972,7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62300,0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39672,7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26000,0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1.2.2.2. Строительство </w:t>
            </w:r>
            <w:r>
              <w:lastRenderedPageBreak/>
              <w:t>(реконструкция) стадиона МОБУ СОШ N 14 г. Благовещенска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Строительство (реконструкци</w:t>
            </w:r>
            <w:r>
              <w:lastRenderedPageBreak/>
              <w:t>я)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2014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объекту </w:t>
            </w:r>
            <w:r>
              <w:lastRenderedPageBreak/>
              <w:t>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16343,7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1.2.2.3. Реконструкция МДОАУ ДС N 67 </w:t>
            </w:r>
            <w:r>
              <w:lastRenderedPageBreak/>
              <w:t>(ул. Студенческая, 34/5)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Реконструкция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110700,0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2014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2014 - 2015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объекту за весь </w:t>
            </w:r>
            <w:r>
              <w:lastRenderedPageBreak/>
              <w:t>период реализации муниципальной программы,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846,1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846,1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846,1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846,1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846,1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846,1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1.2.2.4. Строительство ДОУ, 404 квартал, г. Благовещенск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Строительство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340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323000,0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2014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2014 - 2016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175554,7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99987,4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49993,7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49993,7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125561,0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49993,7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1.2.2.5. Строительство (реконструкция) стадиона МОАУ СОШ N 17 г. Благовещенска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14493,7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2014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2014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11919,7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1.2.2.6. Строительство (реконструкция) стадиона МОБУ СОШ N 23 г. Благовещенска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14325,2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2014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2014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11005,8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11005,8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11005,8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11005,8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 том </w:t>
            </w:r>
            <w:r>
              <w:lastRenderedPageBreak/>
              <w:t>числе кредиторская задолженность на начало финансового года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11005,8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11005,8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1.2.2.7. Корректировка проектной документации по объекту </w:t>
            </w:r>
            <w:r>
              <w:lastRenderedPageBreak/>
              <w:t>"Строительство МОАУ СОШ N 22 в г. Благовещенске. Корпус N 2"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1396,00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</w:t>
            </w:r>
            <w:r>
              <w:lastRenderedPageBreak/>
              <w:t>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1396,0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1396,0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1396,0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1396,0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1396,0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1396,0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1.2.2.8. Строительство (реконструкция) стадиона МАОУ </w:t>
            </w:r>
            <w:r>
              <w:lastRenderedPageBreak/>
              <w:t>"Гимназия N 1 г. Благовещенска"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16756,3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</w:t>
            </w:r>
            <w:r>
              <w:lastRenderedPageBreak/>
              <w:t>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904,8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904,8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904,8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904,8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904,8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904,8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1.2.2.9. Строительство (реконструкция) стадиона МАОУ "Школа N 13 г. </w:t>
            </w:r>
            <w:r>
              <w:lastRenderedPageBreak/>
              <w:t>Благовещенска"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Строительство (реконструкция)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25995,5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2018 - 2019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объекту за весь период реализации </w:t>
            </w:r>
            <w:r>
              <w:lastRenderedPageBreak/>
              <w:t>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1165,1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1165,1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1165,1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995,5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995,5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995,5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1.2.2.10. Строительство (реконструкция) стадиона МБОУ "Школа N 27 г. Благовещенска</w:t>
            </w:r>
            <w:r>
              <w:lastRenderedPageBreak/>
              <w:t>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16756,3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</w:t>
            </w:r>
            <w:r>
              <w:lastRenderedPageBreak/>
              <w:t>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910,0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1.2.2.11. Строительство (реконструкция) стадиона МАОУ "Гимназия N 25 г. Благовещенска</w:t>
            </w:r>
            <w:r>
              <w:lastRenderedPageBreak/>
              <w:t>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26293,8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объекту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1000,0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1.2.2.12. Крытый футбольный манеж в квартале 398 г. Благовещенска, Амурская область (в том </w:t>
            </w:r>
            <w:r>
              <w:lastRenderedPageBreak/>
              <w:t>числе проектные работы)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работы, строительство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Вместимость - 350 чел.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148757,1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текущих ценах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2022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объекту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148757,1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5272,8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115500,0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33257,1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148757,1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5272,8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115500,0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33257,1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1.2.6. 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Благовещенска, Амурская область (в </w:t>
            </w:r>
            <w:proofErr w:type="spellStart"/>
            <w:r>
              <w:t>т.ч</w:t>
            </w:r>
            <w:proofErr w:type="spellEnd"/>
            <w:r>
              <w:t xml:space="preserve">. проектные </w:t>
            </w:r>
            <w:r>
              <w:lastRenderedPageBreak/>
              <w:t>работы)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1500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1556740,8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текущих лет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2018 - 2019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мероприятию за весь период реализации муницип</w:t>
            </w:r>
            <w:r>
              <w:lastRenderedPageBreak/>
              <w:t>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22443,0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22443,0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22443,0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12040,0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12040,0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10403,0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10403,0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10403,0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Мероприятие 1.2.7. Создание </w:t>
            </w:r>
            <w:r>
              <w:lastRenderedPageBreak/>
              <w:t>новых мест в общеобразовательных организациях,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меропри</w:t>
            </w:r>
            <w:r>
              <w:lastRenderedPageBreak/>
              <w:t>ятию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410787,4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390247,8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20539,6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352849,9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335207,3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17642,6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57937,5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55040,5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2897,0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1.2.7.1. </w:t>
            </w:r>
            <w:r>
              <w:lastRenderedPageBreak/>
              <w:t>"Строительство МОАУ СОШ N 22 в г. Благовещенске. Корпус N 2"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528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372226,58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В ценах 2017 </w:t>
            </w:r>
            <w:r>
              <w:lastRenderedPageBreak/>
              <w:t>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2018 - 2019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</w:t>
            </w:r>
            <w:r>
              <w:lastRenderedPageBreak/>
              <w:t>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410787,</w:t>
            </w:r>
            <w:r>
              <w:lastRenderedPageBreak/>
              <w:t>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390247,8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20539,6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352849,9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335207,3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17642,6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57937,5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55040,5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2897,0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1.2.8.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</w:t>
            </w:r>
            <w:r>
              <w:lastRenderedPageBreak/>
              <w:t>мероприятию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265451,</w:t>
            </w:r>
            <w:r>
              <w:lastRenderedPageBreak/>
              <w:t>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250395,8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15055,9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161771,7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155074,6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6697,1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103680,0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95321,2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8358,8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1.2.8.1. Приобретение объектов недвижимого имущества, готового к использованию дошкольной организацией, МАДОУ "Детский сад N 32 г. Благовещенска"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Приобретение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330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396000,0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118571,7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113663,0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4908,7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118571,7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113663,0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4908,7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1.2.8.2. Приобретение объектов недвижимого имущества, готового к использованию дошкольной организацией, МАДОУ "Детский сад N 60 г. Благовещенска"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Приобретение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120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144000,0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2018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2018 - 2019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146880,0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136732,8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10147,2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43200,0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41411,6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1788,4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103680,0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95321,2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8358,8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Мероприятие 1.2.9. Дошкольное образовательное учреждение на 350 мест в Северном планировочном районе г. Благовещенска,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Проектные работы, строительство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350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420000,0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2019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2019 - 2023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37645,8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12791,3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37645,8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2591,1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2591,1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2591,1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</w:t>
            </w:r>
            <w:r>
              <w:lastRenderedPageBreak/>
              <w:t>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9050,2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10200,2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10200,2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10200,2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1.5. Региональный проект "Современная школа",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основному мероприятию за весь период реализации муниципальной програм</w:t>
            </w:r>
            <w:r>
              <w:lastRenderedPageBreak/>
              <w:t>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2099104,2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2035577,1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63527,1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526916,8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31615,0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935730,7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25547,5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321627,2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636456,7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630092,1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6364,6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1.5.1. Создание новых мест в общеобразовательных организациях, в том числе: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2098994,2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2035577,1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63417,1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526916,8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31615,0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935620,7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25437,5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</w:t>
            </w:r>
            <w:r>
              <w:lastRenderedPageBreak/>
              <w:t>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321627,2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636456,7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630092,1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6364,6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1.5.1.1 "Школа на 1500 ме</w:t>
            </w:r>
            <w:proofErr w:type="gramStart"/>
            <w:r>
              <w:t>ст в кв</w:t>
            </w:r>
            <w:proofErr w:type="gramEnd"/>
            <w:r>
              <w:t>артале 406 г. Благовещенска, Амурская область"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Строительство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1500 мест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1430063,94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ценах I кв. 2019 года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2020 - 2022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2098994,2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2035577,1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63417,1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526916,8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31615,0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935620,7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25437,5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321627,2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636456,7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630092,1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6364,6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1.5.2. Создание новых мест в общеобразовательных организациях (проведение государственной экспертизы)</w:t>
            </w:r>
          </w:p>
        </w:tc>
        <w:tc>
          <w:tcPr>
            <w:tcW w:w="1559" w:type="dxa"/>
            <w:vMerge w:val="restart"/>
          </w:tcPr>
          <w:p w:rsidR="00147F6B" w:rsidRDefault="00147F6B">
            <w:pPr>
              <w:pStyle w:val="ConsPlusNormal"/>
            </w:pPr>
            <w:r>
              <w:t>Проектные работы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1500</w:t>
            </w:r>
          </w:p>
        </w:tc>
        <w:tc>
          <w:tcPr>
            <w:tcW w:w="1417" w:type="dxa"/>
            <w:vMerge w:val="restart"/>
          </w:tcPr>
          <w:p w:rsidR="00147F6B" w:rsidRDefault="00147F6B">
            <w:pPr>
              <w:pStyle w:val="ConsPlusNormal"/>
            </w:pPr>
            <w:r>
              <w:t>110,00</w:t>
            </w:r>
          </w:p>
        </w:tc>
        <w:tc>
          <w:tcPr>
            <w:tcW w:w="1418" w:type="dxa"/>
            <w:vMerge w:val="restart"/>
          </w:tcPr>
          <w:p w:rsidR="00147F6B" w:rsidRDefault="00147F6B">
            <w:pPr>
              <w:pStyle w:val="ConsPlusNormal"/>
            </w:pPr>
            <w:r>
              <w:t>В текущих ценах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</w:pPr>
            <w:r>
              <w:t>2021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 xml:space="preserve">Всего по мероприятию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110,0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2016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2017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2018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2019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2020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2021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2022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2023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2024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147F6B" w:rsidTr="00541B60">
        <w:tc>
          <w:tcPr>
            <w:tcW w:w="1622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2025 год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</w:tbl>
    <w:p w:rsidR="00147F6B" w:rsidRDefault="00147F6B">
      <w:pPr>
        <w:sectPr w:rsidR="00147F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1"/>
      </w:pPr>
      <w:r>
        <w:t>Приложение N 3</w:t>
      </w:r>
    </w:p>
    <w:p w:rsidR="00147F6B" w:rsidRDefault="00147F6B">
      <w:pPr>
        <w:pStyle w:val="ConsPlusNormal"/>
        <w:jc w:val="right"/>
      </w:pPr>
      <w:r>
        <w:t>к муниципальной программе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147F6B" w:rsidRDefault="00147F6B">
      <w:pPr>
        <w:pStyle w:val="ConsPlusTitle"/>
        <w:jc w:val="center"/>
      </w:pPr>
      <w:r>
        <w:t>ЗА СЧЕТ СРЕДСТВ ГОРОДСКОГО БЮДЖЕТА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 xml:space="preserve">Исключено с 20 мая 2020 года. - Постановление администрации города Благовещенска от 20.05.2020 </w:t>
      </w:r>
      <w:hyperlink r:id="rId431" w:history="1">
        <w:r>
          <w:rPr>
            <w:color w:val="0000FF"/>
          </w:rPr>
          <w:t>N 1563</w:t>
        </w:r>
      </w:hyperlink>
      <w:r>
        <w:t>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1"/>
      </w:pPr>
      <w:r>
        <w:t>Приложение N 3</w:t>
      </w:r>
    </w:p>
    <w:p w:rsidR="00147F6B" w:rsidRDefault="00147F6B">
      <w:pPr>
        <w:pStyle w:val="ConsPlusNormal"/>
        <w:jc w:val="right"/>
      </w:pPr>
      <w:r>
        <w:t>к муниципальной программе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9" w:name="P5769"/>
      <w:bookmarkEnd w:id="9"/>
      <w:r>
        <w:t>РЕСУРСНОЕ ОБЕСПЕЧЕНИЕ И ПРОГНОЗНАЯ (СПРАВОЧНАЯ) ОЦЕНКА</w:t>
      </w:r>
    </w:p>
    <w:p w:rsidR="00147F6B" w:rsidRDefault="00147F6B">
      <w:pPr>
        <w:pStyle w:val="ConsPlusTitle"/>
        <w:jc w:val="center"/>
      </w:pPr>
      <w:r>
        <w:t>РАСХОДОВ НА РЕАЛИЗАЦИЮ МУНИЦИПАЛЬНОЙ ПРОГРАММЫ ЗА СЧЕТ</w:t>
      </w:r>
    </w:p>
    <w:p w:rsidR="00147F6B" w:rsidRDefault="00147F6B">
      <w:pPr>
        <w:pStyle w:val="ConsPlusTitle"/>
        <w:jc w:val="center"/>
      </w:pPr>
      <w:r>
        <w:t>ВСЕХ ИСТОЧНИКОВ ФИНАНСИРОВАНИЯ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432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1276"/>
        <w:gridCol w:w="1275"/>
        <w:gridCol w:w="993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709"/>
      </w:tblGrid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основного </w:t>
            </w:r>
            <w:r>
              <w:lastRenderedPageBreak/>
              <w:t>мероприятия, мероприятия</w:t>
            </w:r>
          </w:p>
        </w:tc>
        <w:tc>
          <w:tcPr>
            <w:tcW w:w="1276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0774" w:type="dxa"/>
            <w:gridSpan w:val="12"/>
          </w:tcPr>
          <w:p w:rsidR="00147F6B" w:rsidRDefault="00147F6B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5" w:type="dxa"/>
          </w:tcPr>
          <w:p w:rsidR="00147F6B" w:rsidRDefault="00147F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2025</w:t>
            </w:r>
          </w:p>
        </w:tc>
      </w:tr>
      <w:tr w:rsidR="00541B60" w:rsidTr="00541B60">
        <w:tc>
          <w:tcPr>
            <w:tcW w:w="771" w:type="dxa"/>
          </w:tcPr>
          <w:p w:rsidR="00147F6B" w:rsidRDefault="00147F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</w:tcPr>
          <w:p w:rsidR="00147F6B" w:rsidRDefault="00147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  <w:jc w:val="center"/>
            </w:pPr>
            <w:r>
              <w:t>15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образования города Благовещенска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36679840,7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1951558,2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2143978,5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2063532,1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2898645,1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3034771,9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3970367,1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5027425,5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4711787,5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3984510,5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3699556,9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3193707,4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3747,2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1419,6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23437878,4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1123706,8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1235277,7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1221163,6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1824613,7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1654550,9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2436667,6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3526122,2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3416157,7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2713514,7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2396440,3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1889663,2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13196535,2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824454,1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903883,2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837304,8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1070182,8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1376274,6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1529492,0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1496939,7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1291189,4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1267643,6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1299633,1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1299537,9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43789,9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43789,9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</w:t>
            </w:r>
            <w:r>
              <w:lastRenderedPageBreak/>
              <w:t>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38452,3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28347,8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41679,9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2657,3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3398,0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3848,6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3946,4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4207,5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4363,6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4440,4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3352,2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3483,5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4506,3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34751340,6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1818287,8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2004414,6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1919884,0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2750007,8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2873059,5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3800792,1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4824581,1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4501834,3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3764387,0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3470733,6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3023358,8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3747,2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1419,6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22606285,7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1058723,3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1169846,4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1154150,2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1756126,9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1584712,5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2369427,8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3446023,2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3327400,2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2622390,2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2305076,1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1812408,9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12099627,8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756167,2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829750,6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760670,1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990032,3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1284400,6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1427156,8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1374194,3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1169993,7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1138644,6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1162174,0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1206443,6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</w:t>
            </w:r>
            <w:r>
              <w:lastRenderedPageBreak/>
              <w:t>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43751,3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43751,3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38452,3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28347,8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41679,9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2657,3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3398,0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3848,6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3946,4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4207,5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4363,6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4440,4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3352,2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3483,5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4506,3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30549704,5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1703227,3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1772150,5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1872604,2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2185985,7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2599799,0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3098939,7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3564446,4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3549167,7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3715118,3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3464906,9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3023358,8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19107592,8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1044880,5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1074198,7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1143676,0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1264267,1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1422288,2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1751542,9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2267474,3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2445821,9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2581435,4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2299598,9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1812408,9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11400431,8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655689,5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694553,8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725452,1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917870,0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1173564,4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1343189,3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1292608,5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1098905,4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1130330,7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1161824,5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1206443,6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19657,1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19657,1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41679,9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2657,3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3398,0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3848,6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3946,4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4207,5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4363,6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4440,4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3352,2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3483,5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4506,</w:t>
            </w:r>
            <w:r>
              <w:lastRenderedPageBreak/>
              <w:t>3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1.1.1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706591,2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348375,8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358215,4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706591,2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348375,8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358215,4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1163514,1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67435,5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75559,1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75730,4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98778,2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97582,8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92717,3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110222,8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127866,4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1163514,1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67435,5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75559,1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75730,4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98778,2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97582,8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92717,3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110222,8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139207,2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127866,4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</w:t>
            </w:r>
            <w:r>
              <w:lastRenderedPageBreak/>
              <w:t>е 1.1.3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Финансовое обеспечение </w:t>
            </w:r>
            <w: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16077071,6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629069,2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640424,2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1067945,6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1161461,4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1303816,1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1492743,2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1849846,6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1986953,9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2109204,0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2154605,1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1681002,3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16077071,6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629069,2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640424,2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1067945,6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1161461,4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1303816,1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1492743,2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1849846,6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1986953,9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2109204,0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2154605,1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1681002,3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Расходы на обеспечение деятельности (оказание услуг, выполнение </w:t>
            </w:r>
            <w:r>
              <w:lastRenderedPageBreak/>
              <w:t>работ) муниципальных организаций (учреждений)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10962149,1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658346,8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680111,3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710438,2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907206,9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1162512,7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1307859,2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1192168,6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985747,1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1069030,4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1102525,6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1186202,3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10920469,2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655689,5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676713,3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706962,1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903358,3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1158566,3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1303651,7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1187805,0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981306,7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1065678,2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1099042,1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1181696,0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19657,1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19657,1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41679,9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2657,3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3398,0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3848,6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3946,4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4207,5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4363,6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4440,4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3352,2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3483,5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4506,3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1.1.5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proofErr w:type="gramStart"/>
            <w:r>
              <w:t>Организация подвоза обучающихся в муниципальных образовательных организациях, проживающих в отдаленных населенных пунктах</w:t>
            </w:r>
            <w:proofErr w:type="gramEnd"/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133065,1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9622,1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9742,6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10065,7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11563,0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13444,7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21813,6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13950,0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14792,0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14864,1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13207,3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133065,1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9622,1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9742,6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10065,7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11563,0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13444,7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21813,6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13950,0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14792,0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14864,1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13207,3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1.1.6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4261,7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499,2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299,4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300,9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4261,7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499,2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299,4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300,9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480,0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1.1.7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Предоставление бесплатного питания детям из малообеспеченных семей, обучающимся в муниципальных общеобразовательных организациях города Благовещенска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52816,8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7738,4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8267,4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3721,1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2584,3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2415,9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2303,3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3041,2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6193,7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6224,0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10327,5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52816,8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7738,4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8267,4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3721,1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2584,3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2415,9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2303,3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3041,2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6193,7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6224,0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10327,5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1.1.8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Обеспечение бесплатным двухразовым питанием детей с ограниченными </w:t>
            </w:r>
            <w:r>
              <w:lastRenderedPageBreak/>
              <w:t>возможностями здоровья, обучающихся в муниципальных общеобразовательных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33374,5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4272,4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3460,7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3888,8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3851,8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4542,6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4542,6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4542,6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4273,0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30628,2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4027,5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3089,9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3539,9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3620,7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4270,0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4270,0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4270,0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3540,2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2746,3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244,9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370,8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348,9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231,1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272,6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272,6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272,6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732,8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1.1.9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proofErr w:type="gramStart"/>
            <w:r>
              <w:t>Обеспечение обучающихся по общеобразовательным программам начального общего образования в муниципальных общеобразовательных организациях питанием</w:t>
            </w:r>
            <w:proofErr w:type="gramEnd"/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30628,4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17799,4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12829,0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30628,4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17799,4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12829,0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1.1.10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62295,2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35457,0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6991,6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2815,1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17031,5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58557,5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33329,6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6572,1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2646,2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16009,6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3737,7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2127,4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419,5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168,9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1021,9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1.1.11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123386,6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10342,0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24225,8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69314,7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9728,3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9775,8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123386,6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10342,0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24225,8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69314,7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9728,3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9775,8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1.1.12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Создание условий для осуществления присмотра и ухода за детьми в возрасте от 1,5 до 3 лет 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</w:t>
            </w:r>
            <w:r>
              <w:lastRenderedPageBreak/>
              <w:t>программам дошкольного образования)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67180,0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18780,0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19200,0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19200,0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63149,2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9400,0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17653,2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18048,0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18048,0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4030,8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1126,8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1152,0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1152,0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1.1.13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470903,4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47172,4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140696,6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141517,2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141517,2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470903,4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47172,4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140696,6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141517,2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141517,2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1.1.14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514373,7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67636,0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138862,3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153179,4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153179,4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1516,6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506549,2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59811,5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138862,3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153179,4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153179,4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1516,6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7824,5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7824,5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1.1.15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условий для эффективного патриотического воспитания обучающихся, обеспечивающих развитие у каждого подростка,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4307,6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1954,2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688,9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4307,6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1954,2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688,9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734,0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1.1.16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proofErr w:type="gramStart"/>
            <w:r>
              <w:t>Организация бесплатного питания обучающихся в муниципальных образовательных организациях</w:t>
            </w:r>
            <w:proofErr w:type="gramEnd"/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142973,5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53172,2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28728,2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30462,1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30611,0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142973,5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53172,2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28728,2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30462,1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30611,0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</w:t>
            </w:r>
            <w:r>
              <w:lastRenderedPageBreak/>
              <w:t>е 1.1.17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Проведение мероприятий, </w:t>
            </w:r>
            <w:r>
              <w:lastRenderedPageBreak/>
              <w:t>посвященных празднованию 165-летней годовщины основания города Благовещенска, за счет пожертвований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812,0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812,0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812,0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812,0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инфраструктуры дошкольного, общего и дополнительного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2094899,6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115060,5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232264,1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47279,8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564022,1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268628,2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173435,6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322904,0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316209,9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49268,7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5826,7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3747,2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1419,6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1458715,1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13842,8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95647,7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10474,2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491859,8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158023,6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122583,1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268365,7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251486,2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40954,8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5477,2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632437,3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100477,7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135196,8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35218,0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72162,3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110604,6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50852,5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54538,3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64723,7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8313,9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349,5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24094,2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24094,2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</w:t>
            </w:r>
            <w:r>
              <w:lastRenderedPageBreak/>
              <w:t>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19154,7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252131,1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68638,4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28449,1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30354,2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80928,1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28071,3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15690,0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222131,1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48638,4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18449,1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30354,2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80928,1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28071,3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15690,0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47F6B" w:rsidRDefault="00147F6B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445775,7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113438,0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161861,0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5206,3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148757,1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204740,0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13672,7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75567,3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115500,0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241035,7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99765,3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86293,7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16343,7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5206,3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33257,1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23771,6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23771,6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147F6B" w:rsidRDefault="00147F6B">
            <w:pPr>
              <w:pStyle w:val="ConsPlusNormal"/>
            </w:pPr>
            <w:r>
              <w:t>из них:</w:t>
            </w:r>
          </w:p>
          <w:p w:rsidR="00147F6B" w:rsidRDefault="00147F6B">
            <w:pPr>
              <w:pStyle w:val="ConsPlusNormal"/>
            </w:pPr>
            <w:r>
              <w:t>капитальные вложения в объекты муниципальной собственности за счет благотворительных пожертвований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36300,0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</w:t>
            </w:r>
            <w:r>
              <w:lastRenderedPageBreak/>
              <w:t>риятие 1.2.3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Детский сад на 170 ме</w:t>
            </w:r>
            <w:proofErr w:type="gramStart"/>
            <w:r>
              <w:t xml:space="preserve">ст </w:t>
            </w:r>
            <w:r>
              <w:lastRenderedPageBreak/>
              <w:t>в кв</w:t>
            </w:r>
            <w:proofErr w:type="gramEnd"/>
            <w:r>
              <w:t>арталах 424, 449 г. Благовещенска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322,6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Адаптация объектов образования с учетом нужд и потребностей инвалидов и других маломобильных групп населения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1299,9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1299,9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740,0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740,0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170,1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170,1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389,8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389,8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1.2.5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8824,7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1764,7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2487,0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2773,0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3007,2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1419,6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4628,2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80,4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474,2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1577,9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2495,7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1189,3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264,7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425,2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222,1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277,3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1.2.6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Школа на 1500 ме</w:t>
            </w:r>
            <w:proofErr w:type="gramStart"/>
            <w:r>
              <w:t>ст в кв</w:t>
            </w:r>
            <w:proofErr w:type="gramEnd"/>
            <w:r>
              <w:t xml:space="preserve">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22443,0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12040,0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10403,0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22443,0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12040,0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10403,0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1.2.7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410787,4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352849,9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57937,5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390247,8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335207,3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55040,5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20539,6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17642,6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2897,0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1.2.8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265451,7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161771,7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103680,0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250395,8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155074,6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95321,2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15055,9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6697,1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8358,8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1.2.9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районе г. Благовещенск, </w:t>
            </w:r>
            <w:r>
              <w:lastRenderedPageBreak/>
              <w:t xml:space="preserve">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37645,8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2591,1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10200,2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37645,8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2591,1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10200,2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5699,8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19154,7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9050,2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10104,5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1.2.10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Модернизация систем общего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501251,2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3936,7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66714,5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251731,8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137684,9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41183,3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471018,6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3543,0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62711,6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236627,9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129423,8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38712,3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30232,6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393,7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4002,9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15103,9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8261,1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2471,0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34496,2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4500,6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5795,1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11614,1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12586,4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34496,2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4500,6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5795,1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11614,1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12586,4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Модернизация систем дошкольного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95462,2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1708,6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63804,5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29949,1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89646,9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1623,2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59871,5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28152,2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5815,3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3933,0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1796,9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8510,5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2127,7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2127,6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2127,6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2127,6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510,5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127,7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127,6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127,6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127,6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1.2.15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Проведение мероприятий по энергосбережению в части замены в образовательных организациях деревянных окон </w:t>
            </w:r>
            <w:proofErr w:type="gramStart"/>
            <w:r>
              <w:t>на</w:t>
            </w:r>
            <w:proofErr w:type="gramEnd"/>
            <w:r>
              <w:t xml:space="preserve"> металлопластиковые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7596,7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1686,8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1952,8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3699,1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7140,9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1585,6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1835,6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242,5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3477,2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455,8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221,9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1.2.16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Благоустройство территорий дошкольных образовательных организаций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2900,9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2900,9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2726,8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2726,8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174,1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174,1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Федеральный проект "Цифровая </w:t>
            </w:r>
            <w:r>
              <w:lastRenderedPageBreak/>
              <w:t>образовательная среда"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4632,3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4632,3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4400,7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4400,7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231,6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231,6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1.3.1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4632,3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4632,3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4400,7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4400,7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231,6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231,6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Реализация мероприятий по развитию и сохранению образования в городе Благовещенске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3000,0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1.4.1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Поддержка инициатив в сфере образования города Благовещенска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3000,0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1.5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2099104,2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526916,8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935730,7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636456,7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2035577,1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630092,1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63417,1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31615,0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25547,5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6364,6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1.5.1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2098994,2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526916,8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935620,7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636456,7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2035577,1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495301,8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910183,2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630092,1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302329,6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63417,1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31615,0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25437,5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6364,6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неиспользо</w:t>
            </w:r>
            <w:r>
              <w:lastRenderedPageBreak/>
              <w:t>ванный остаток прошлых лет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19297,6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19297,6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1.5.2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Создание новых мест в общеобразовательных организациях (проведение государственной экспертизы)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894169,1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70546,6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72337,2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75088,2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77224,8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78870,3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68821,3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88265,1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89525,4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93396,7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95977,6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84115,9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831592,7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64983,5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65431,3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67013,4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68486,8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69838,4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67239,8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80099,0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88757,5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91124,5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91364,2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77254,3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62576,4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5563,1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6905,9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8074,8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8738,0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9031,9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1581,5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8166,1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767,9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2272,2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4613,4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6861,6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752266,0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55536,3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58615,0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59909,8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60829,8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62456,6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67239,8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73921,2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79693,9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82041,9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82258,0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69763,7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752266,0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55536,3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58615,0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59909,8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60829,8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62456,6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67239,8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73921,2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79693,9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82041,9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82258,0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69763,7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2.1.1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112189,5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6621,0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7885,9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8895,6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8168,6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112189,5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6386,8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6621,0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7885,9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8895,6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15364,5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8168,6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>Мероприятие 2.1.2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65093,9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4088,6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4567,4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4925,0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5143,4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2642,5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4877,0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6698,2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8280,1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8576,4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8792,5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6502,8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65093,9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4088,6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4567,4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4925,0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5143,4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2642,5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4877,0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6698,2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8280,1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8576,4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8792,5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6502,8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2.1.3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2754,5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274,1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120,3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263,1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265,8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121,0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343,6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355,6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330,6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2754,5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274,1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120,3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263,1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265,8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121,0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343,6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355,6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355,6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330,6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</w:t>
            </w:r>
            <w:r>
              <w:lastRenderedPageBreak/>
              <w:t>е 2.1.4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Финансовое обеспечение </w:t>
            </w:r>
            <w:r>
              <w:lastRenderedPageBreak/>
              <w:t>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572228,1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44786,8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47540,5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48334,9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48995,7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51662,4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53212,1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51737,5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55705,7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57745,4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57745,4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54761,7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572228,1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44786,8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47540,5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48334,9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48995,7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51662,4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53212,1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51737,5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55705,7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57745,4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57745,4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54761,7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Организация и обеспечение проведения оздоровительной кампании детей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139950,4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15010,3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13722,2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15178,4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16395,0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15875,9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1328,8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14108,5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9642,1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11154,0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13517,8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14017,4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79326,7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9447,2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6816,3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7103,6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7657,0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7381,8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6177,8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9063,6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9082,6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9106,2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7490,6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60623,7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5563,1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6905,9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8074,8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8738,0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8494,1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1328,8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7930,7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578,5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2071,4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4411,6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6526,8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2.2.1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Частичная оплата стоимости путевок для </w:t>
            </w:r>
            <w:proofErr w:type="gramStart"/>
            <w:r>
              <w:t>детей</w:t>
            </w:r>
            <w:proofErr w:type="gramEnd"/>
            <w:r>
              <w:t xml:space="preserve"> работающих граждан в организации отдыха и оздоровления детей в каникулярное </w:t>
            </w:r>
            <w:r>
              <w:lastRenderedPageBreak/>
              <w:t>время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125810,8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12339,5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12722,2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14179,8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15405,3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14727,2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11105,5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9642,1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10154,0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12517,8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13017,4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79326,7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9447,2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6816,3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7103,6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7657,0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7381,8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6177,8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9063,6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9082,6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9106,2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7490,</w:t>
            </w:r>
            <w:r>
              <w:lastRenderedPageBreak/>
              <w:t>6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46484,1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2892,3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5905,9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7076,2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7748,3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7345,4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4927,7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578,5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1071,4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3411,6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5526,8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2.2.2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14139,6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2670,8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998,6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989,7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1148,7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1328,8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3003,0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14139,6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2670,8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998,6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989,7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1148,7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1328,8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3003,0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1000,0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1952,7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252,7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201,8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334,8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1952,7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252,7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201,8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334,8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2.3.1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интеллектуального, творческого и физического потенциала всех категорий детей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1952,7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252,7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201,8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334,8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1952,7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537,8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252,7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235,4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189,4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200,8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201,8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334,8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1034331,0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62723,8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67226,7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68559,9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71412,5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82842,1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100753,7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114579,3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120427,8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126726,8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132845,7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86232,7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1034331,0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62723,8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67226,7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68559,9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71412,5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82842,1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100753,7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114579,3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120427,8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126726,8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132845,7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86232,7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в том числе кредиторская задолженность на </w:t>
            </w:r>
            <w:r>
              <w:lastRenderedPageBreak/>
              <w:t>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38,6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38,6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1000006,8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62723,8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64890,4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66924,6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69411,9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80351,4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97487,0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110843,1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116190,0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121364,7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127473,1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82346,8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1000006,8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62723,8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64890,4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66924,6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69411,9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80351,4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97487,0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110843,1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116190,0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121364,7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127473,1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82346,8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38,6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38,6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</w:t>
            </w:r>
            <w:r>
              <w:lastRenderedPageBreak/>
              <w:t>е 3.1.1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lastRenderedPageBreak/>
              <w:t xml:space="preserve">Расходы на обеспечение функций </w:t>
            </w:r>
            <w:r>
              <w:lastRenderedPageBreak/>
              <w:t>исполнительно-распорядительного, контрольного органов муниципального образования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326508,7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20233,3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20012,6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20236,0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21467,2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25212,6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29593,7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36492,3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40686,7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42100,9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44362,0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26111,4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326508,7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20233,3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20012,6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20236,0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21467,2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25212,6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29593,7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36492,3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40686,7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42100,9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44362,0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26111,4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1,3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1,3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3.1.2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673498,1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42490,5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44877,8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46688,6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47944,7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55138,8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67893,3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74350,8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75503,3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79263,8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83111,1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56235,4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673498,1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42490,5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44877,8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46688,6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47944,7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55138,8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67893,3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74350,8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75503,3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79263,8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83111,1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56235,4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в том числе </w:t>
            </w:r>
            <w:r>
              <w:lastRenderedPageBreak/>
              <w:t>кредиторская задолженность на начало финансового года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37,3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37,3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30373,7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2336,3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1635,3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2000,6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2490,7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3266,7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3736,2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3654,1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3682,8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3685,1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3885,9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34324,2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2336,3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1635,3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2000,6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2490,7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3266,7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3736,2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4237,8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5362,1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5372,6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3885,9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3.2.1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7037,5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641,2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540,5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525,5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845,4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1158,0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506,4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508,7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831,5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7037,5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641,2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540,5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525,5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845,4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1158,0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1002,6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477,7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506,4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508,7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831,5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3.2.2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22046,2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1695,1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1094,8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1475,1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1645,3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2108,7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1443,6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3054,4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22046,2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1695,1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1094,8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1475,1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1645,3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2108,7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1443,6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3176,4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3054,4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 w:val="restart"/>
          </w:tcPr>
          <w:p w:rsidR="00147F6B" w:rsidRDefault="00147F6B">
            <w:pPr>
              <w:pStyle w:val="ConsPlusNormal"/>
            </w:pPr>
            <w:r>
              <w:t>Мероприятие 3.2.3</w:t>
            </w:r>
          </w:p>
        </w:tc>
        <w:tc>
          <w:tcPr>
            <w:tcW w:w="2410" w:type="dxa"/>
            <w:vMerge w:val="restart"/>
          </w:tcPr>
          <w:p w:rsidR="00147F6B" w:rsidRDefault="00147F6B">
            <w:pPr>
              <w:pStyle w:val="ConsPlusNormal"/>
            </w:pPr>
            <w:r>
              <w:t xml:space="preserve">Предоставление 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</w:t>
            </w:r>
            <w:r>
              <w:lastRenderedPageBreak/>
              <w:t>окончания обучения в образовательных организациях</w:t>
            </w: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5240,5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1290,0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583,7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1679,3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1687,5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t>5240,5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1290,0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583,7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1679,3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1687,5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  <w:tr w:rsidR="00541B60" w:rsidTr="00541B60">
        <w:tc>
          <w:tcPr>
            <w:tcW w:w="77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276" w:type="dxa"/>
          </w:tcPr>
          <w:p w:rsidR="00147F6B" w:rsidRDefault="00147F6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5" w:type="dxa"/>
          </w:tcPr>
          <w:p w:rsidR="00147F6B" w:rsidRDefault="00147F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</w:tr>
    </w:tbl>
    <w:p w:rsidR="00147F6B" w:rsidRDefault="00147F6B">
      <w:pPr>
        <w:sectPr w:rsidR="00147F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--------------------------------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&lt;*&gt; Наименование целевой статьи расходов городского бюджета, используемых в 2016 году, применяются в редакции </w:t>
      </w:r>
      <w:hyperlink r:id="rId433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&lt;**&gt; Наименование целевой статьи расходов городского бюджета, используемых в 2016 году, применяются в редакции </w:t>
      </w:r>
      <w:hyperlink r:id="rId434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28 августа 2017 г. N 2807".</w:t>
      </w:r>
    </w:p>
    <w:p w:rsidR="00147F6B" w:rsidRDefault="00147F6B">
      <w:pPr>
        <w:pStyle w:val="ConsPlusNormal"/>
        <w:spacing w:before="220"/>
        <w:ind w:firstLine="540"/>
        <w:jc w:val="both"/>
      </w:pPr>
      <w:r>
        <w:t xml:space="preserve">&lt;***&gt; Наименование целевой статьи расходов городского бюджета, используемых в 2020 году, применяются в редакции </w:t>
      </w:r>
      <w:hyperlink r:id="rId435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8 октября 2020 г. N 3415 "О внесении изменений в муниципальную программу "Развитие образования города Благовещенска", утвержденную постановлением администрации города Благовещенска от 3 октября 2014 г. N 3415".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jc w:val="right"/>
        <w:outlineLvl w:val="1"/>
      </w:pPr>
      <w:r>
        <w:t>Приложение N 4</w:t>
      </w:r>
    </w:p>
    <w:p w:rsidR="00147F6B" w:rsidRDefault="00147F6B">
      <w:pPr>
        <w:pStyle w:val="ConsPlusNormal"/>
        <w:jc w:val="right"/>
      </w:pPr>
      <w:r>
        <w:t>к муниципальной программе</w:t>
      </w:r>
    </w:p>
    <w:p w:rsidR="00147F6B" w:rsidRDefault="00147F6B">
      <w:pPr>
        <w:pStyle w:val="ConsPlusNormal"/>
        <w:jc w:val="both"/>
      </w:pPr>
    </w:p>
    <w:p w:rsidR="00147F6B" w:rsidRDefault="00147F6B">
      <w:pPr>
        <w:pStyle w:val="ConsPlusTitle"/>
        <w:jc w:val="center"/>
      </w:pPr>
      <w:bookmarkStart w:id="10" w:name="P10327"/>
      <w:bookmarkEnd w:id="10"/>
      <w:r>
        <w:t>ПРОГНОЗ</w:t>
      </w:r>
    </w:p>
    <w:p w:rsidR="00147F6B" w:rsidRDefault="00147F6B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147F6B" w:rsidRDefault="00147F6B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МУНИЦИПАЛЬНЫМИ</w:t>
      </w:r>
      <w:proofErr w:type="gramEnd"/>
    </w:p>
    <w:p w:rsidR="00147F6B" w:rsidRDefault="00147F6B">
      <w:pPr>
        <w:pStyle w:val="ConsPlusTitle"/>
        <w:jc w:val="center"/>
      </w:pPr>
      <w:r>
        <w:t xml:space="preserve">УЧРЕЖДЕНИЯМИ ПО МУНИЦИПАЛЬНОЙ ПРОГРАММЕ </w:t>
      </w:r>
      <w:proofErr w:type="gramStart"/>
      <w:r>
        <w:t>НА</w:t>
      </w:r>
      <w:proofErr w:type="gramEnd"/>
      <w:r>
        <w:t xml:space="preserve"> ОЧЕРЕДНОЙ</w:t>
      </w:r>
    </w:p>
    <w:p w:rsidR="00147F6B" w:rsidRDefault="00147F6B">
      <w:pPr>
        <w:pStyle w:val="ConsPlusTitle"/>
        <w:jc w:val="center"/>
      </w:pPr>
      <w:r>
        <w:t>ФИНАНСОВЫЙ ГОД И ПЛАНОВЫЙ ПЕРИОД</w:t>
      </w:r>
    </w:p>
    <w:p w:rsidR="00147F6B" w:rsidRDefault="00147F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F6B" w:rsidRDefault="0014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47F6B" w:rsidRDefault="0014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13.01.2022 </w:t>
            </w:r>
            <w:hyperlink r:id="rId436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F6B" w:rsidRDefault="00147F6B">
            <w:pPr>
              <w:spacing w:after="1" w:line="0" w:lineRule="atLeast"/>
            </w:pP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sectPr w:rsidR="00147F6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F10AC2" w:rsidTr="00F10AC2">
        <w:tc>
          <w:tcPr>
            <w:tcW w:w="1338" w:type="dxa"/>
            <w:vMerge w:val="restart"/>
          </w:tcPr>
          <w:p w:rsidR="00147F6B" w:rsidRDefault="00147F6B" w:rsidP="00541B60">
            <w:pPr>
              <w:pStyle w:val="ConsPlusNormal"/>
              <w:ind w:right="80"/>
              <w:jc w:val="center"/>
            </w:pPr>
            <w:r>
              <w:lastRenderedPageBreak/>
              <w:t>Наименования услуги (работы), показателя объема услуги (работы)</w:t>
            </w:r>
          </w:p>
        </w:tc>
        <w:tc>
          <w:tcPr>
            <w:tcW w:w="851" w:type="dxa"/>
            <w:vMerge w:val="restart"/>
          </w:tcPr>
          <w:p w:rsidR="00147F6B" w:rsidRDefault="00147F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7" w:type="dxa"/>
            <w:gridSpan w:val="11"/>
          </w:tcPr>
          <w:p w:rsidR="00147F6B" w:rsidRDefault="00147F6B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6095" w:type="dxa"/>
            <w:gridSpan w:val="11"/>
          </w:tcPr>
          <w:p w:rsidR="00147F6B" w:rsidRDefault="00147F6B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F10AC2" w:rsidTr="00F10AC2">
        <w:tc>
          <w:tcPr>
            <w:tcW w:w="1338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47F6B" w:rsidRDefault="00147F6B">
            <w:pPr>
              <w:spacing w:after="1" w:line="0" w:lineRule="atLeast"/>
            </w:pP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 xml:space="preserve">2015 год </w:t>
            </w:r>
            <w:hyperlink w:anchor="P10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 xml:space="preserve">2016 год </w:t>
            </w:r>
            <w:hyperlink w:anchor="P1060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2025 год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  <w:jc w:val="center"/>
            </w:pPr>
            <w:r>
              <w:t>24</w:t>
            </w:r>
          </w:p>
        </w:tc>
      </w:tr>
      <w:tr w:rsidR="00F10AC2" w:rsidTr="00F10AC2">
        <w:tc>
          <w:tcPr>
            <w:tcW w:w="14521" w:type="dxa"/>
            <w:gridSpan w:val="24"/>
          </w:tcPr>
          <w:p w:rsidR="00147F6B" w:rsidRDefault="00147F6B">
            <w:pPr>
              <w:pStyle w:val="ConsPlusNormal"/>
              <w:jc w:val="center"/>
              <w:outlineLvl w:val="2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F10AC2" w:rsidTr="00F10AC2">
        <w:tc>
          <w:tcPr>
            <w:tcW w:w="14521" w:type="dxa"/>
            <w:gridSpan w:val="24"/>
          </w:tcPr>
          <w:p w:rsidR="00147F6B" w:rsidRDefault="00147F6B">
            <w:pPr>
              <w:pStyle w:val="ConsPlusNormal"/>
              <w:jc w:val="center"/>
              <w:outlineLvl w:val="3"/>
            </w:pPr>
            <w:r>
              <w:t>Основное мероприятие 1.1 "Обеспечение реализации программ дошкольного, начального, основного, среднего и дополнительного образования"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>1.1.1. 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12287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12647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12970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13288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13318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13058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65547,8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75780,9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94808,0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119907,8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151328,6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186510,6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178755,2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170204,6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174484,4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178695,4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198575,0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>1.1.2. Присмотр и уход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12287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12647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12970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13288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13318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13058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228308,8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235592,7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228078,7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318342,2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339998,1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419043,4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401618,7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386201,3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397033,5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406615,5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446149,0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 xml:space="preserve">1.1.3. Реализация основных общеобразовательных </w:t>
            </w:r>
            <w:r>
              <w:lastRenderedPageBreak/>
              <w:t>программ начального общего образования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10232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10639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11103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11655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12129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12640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12720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13096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13096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13096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71612,0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78108,0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101231,9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121470,4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127072,9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149295,8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99743,8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90665,3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96334,4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98387,8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131378,3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lastRenderedPageBreak/>
              <w:t>1.1.4. 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11072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11581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12042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12415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12780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12996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13374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14021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14668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15001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15784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114693,0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124703,3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109819,9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129364,8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133038,1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157318,7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104979,3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95537,4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101511,3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103675,0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139404,0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>1.1.5. 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2226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1930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2056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2208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2271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2318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2269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2271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2286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2373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2673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24256,8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26485,2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18355,0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23434,4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35605,1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42207,5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28199,1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25632,0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27234,7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27815,3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24252,0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 xml:space="preserve">1.1.6. Реализация дополнительных общеразвивающих </w:t>
            </w:r>
            <w:r>
              <w:lastRenderedPageBreak/>
              <w:t>программ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lastRenderedPageBreak/>
              <w:t>Количество человеко-часов, челове</w:t>
            </w:r>
            <w:r>
              <w:lastRenderedPageBreak/>
              <w:t>ко-час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lastRenderedPageBreak/>
              <w:t>6606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6271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1292004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1292004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1323352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1323352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1792902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1792902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1792902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1792902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1792902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85039,7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89176,3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93622,0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109088,3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129339,0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144853,2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165957,4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178502,7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186801,5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196731,4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156775,6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lastRenderedPageBreak/>
              <w:t>1.1.7. 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Количество человеко-часов, человеко-час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1399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1324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697715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697715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645798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645798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679710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679710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679710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679710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679710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44344,1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45832,8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50270,0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57968,2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63187,1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73464,5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88871,2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87919,2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92006,7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96897,5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85162,1</w:t>
            </w:r>
          </w:p>
        </w:tc>
      </w:tr>
      <w:tr w:rsidR="00F10AC2" w:rsidTr="00F10AC2">
        <w:tc>
          <w:tcPr>
            <w:tcW w:w="14521" w:type="dxa"/>
            <w:gridSpan w:val="24"/>
          </w:tcPr>
          <w:p w:rsidR="00147F6B" w:rsidRDefault="00147F6B">
            <w:pPr>
              <w:pStyle w:val="ConsPlusNormal"/>
              <w:jc w:val="center"/>
              <w:outlineLvl w:val="2"/>
            </w:pPr>
            <w:r>
              <w:t>Подпрограмма 3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F10AC2" w:rsidTr="00F10AC2">
        <w:tc>
          <w:tcPr>
            <w:tcW w:w="14521" w:type="dxa"/>
            <w:gridSpan w:val="24"/>
          </w:tcPr>
          <w:p w:rsidR="00147F6B" w:rsidRDefault="00147F6B">
            <w:pPr>
              <w:pStyle w:val="ConsPlusNormal"/>
              <w:jc w:val="center"/>
              <w:outlineLvl w:val="3"/>
            </w:pPr>
            <w:r>
              <w:t>Основное мероприятие 3.1 "Организация деятельности в сфере образования"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t xml:space="preserve">3.1.1. Методическое обеспечение образовательной деятельности </w:t>
            </w:r>
            <w:hyperlink w:anchor="P1061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Количество отчетов, составленных по результатам работы, количество разработанны</w:t>
            </w:r>
            <w:r>
              <w:lastRenderedPageBreak/>
              <w:t>х документов, количество проведенных консультаций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lastRenderedPageBreak/>
              <w:t>863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863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863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863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793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4461,9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4610,6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4608,3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3485,5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4945,5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3883,5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3864,2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4012,0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4201,6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4402,8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3262,5</w:t>
            </w:r>
          </w:p>
        </w:tc>
      </w:tr>
      <w:tr w:rsidR="00F10AC2" w:rsidTr="00F10AC2">
        <w:tc>
          <w:tcPr>
            <w:tcW w:w="1338" w:type="dxa"/>
          </w:tcPr>
          <w:p w:rsidR="00147F6B" w:rsidRDefault="00147F6B">
            <w:pPr>
              <w:pStyle w:val="ConsPlusNormal"/>
            </w:pPr>
            <w:r>
              <w:lastRenderedPageBreak/>
              <w:t>3.1.2. Психолого-медико-педагогическое обследование детей</w:t>
            </w:r>
          </w:p>
        </w:tc>
        <w:tc>
          <w:tcPr>
            <w:tcW w:w="851" w:type="dxa"/>
          </w:tcPr>
          <w:p w:rsidR="00147F6B" w:rsidRDefault="00147F6B">
            <w:pPr>
              <w:pStyle w:val="ConsPlusNormal"/>
            </w:pPr>
            <w:r>
              <w:t>Физические лица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500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 w:rsidP="00147F6B">
            <w:pPr>
              <w:pStyle w:val="ConsPlusNormal"/>
              <w:ind w:left="-1441"/>
            </w:pPr>
            <w:r>
              <w:t>550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1305,2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0,0</w:t>
            </w:r>
          </w:p>
        </w:tc>
        <w:tc>
          <w:tcPr>
            <w:tcW w:w="425" w:type="dxa"/>
          </w:tcPr>
          <w:p w:rsidR="00147F6B" w:rsidRDefault="00147F6B">
            <w:pPr>
              <w:pStyle w:val="ConsPlusNormal"/>
            </w:pPr>
            <w:r>
              <w:t>2277,9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2088,0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2341,6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2467,7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2585,9</w:t>
            </w:r>
          </w:p>
        </w:tc>
        <w:tc>
          <w:tcPr>
            <w:tcW w:w="567" w:type="dxa"/>
          </w:tcPr>
          <w:p w:rsidR="00147F6B" w:rsidRDefault="00147F6B">
            <w:pPr>
              <w:pStyle w:val="ConsPlusNormal"/>
            </w:pPr>
            <w:r>
              <w:t>1913,2</w:t>
            </w:r>
          </w:p>
        </w:tc>
      </w:tr>
    </w:tbl>
    <w:p w:rsidR="00147F6B" w:rsidRDefault="00147F6B">
      <w:pPr>
        <w:pStyle w:val="ConsPlusNormal"/>
        <w:jc w:val="both"/>
      </w:pPr>
    </w:p>
    <w:p w:rsidR="00147F6B" w:rsidRDefault="00147F6B">
      <w:pPr>
        <w:pStyle w:val="ConsPlusNormal"/>
        <w:ind w:firstLine="540"/>
        <w:jc w:val="both"/>
      </w:pPr>
      <w:r>
        <w:t>--------------------------------</w:t>
      </w:r>
    </w:p>
    <w:p w:rsidR="00147F6B" w:rsidRDefault="00147F6B">
      <w:pPr>
        <w:pStyle w:val="ConsPlusNormal"/>
        <w:spacing w:before="220"/>
        <w:ind w:firstLine="540"/>
        <w:jc w:val="both"/>
      </w:pPr>
      <w:bookmarkStart w:id="11" w:name="P10608"/>
      <w:bookmarkEnd w:id="11"/>
      <w:proofErr w:type="gramStart"/>
      <w:r>
        <w:t xml:space="preserve">&lt;*&gt; Наименование услуг (работы), единицы измерения, значение показателя объема муниципальной услуги (работы), используемых в 2015 году, применяются в редакции </w:t>
      </w:r>
      <w:hyperlink r:id="rId437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147F6B" w:rsidRDefault="00147F6B">
      <w:pPr>
        <w:pStyle w:val="ConsPlusNormal"/>
        <w:spacing w:before="220"/>
        <w:ind w:firstLine="540"/>
        <w:jc w:val="both"/>
      </w:pPr>
      <w:bookmarkStart w:id="12" w:name="P10609"/>
      <w:bookmarkEnd w:id="12"/>
      <w:proofErr w:type="gramStart"/>
      <w:r>
        <w:t xml:space="preserve">&lt;**&gt; Наименование услуг (работы), единицы измерения, значение показателя объема муниципальной услуги (работы), используемых в 2016 году, применяются в редакции </w:t>
      </w:r>
      <w:hyperlink r:id="rId438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27 июня 2017 г. N 2008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  <w:proofErr w:type="gramEnd"/>
    </w:p>
    <w:p w:rsidR="00147F6B" w:rsidRDefault="00147F6B" w:rsidP="00F10AC2">
      <w:pPr>
        <w:pStyle w:val="ConsPlusNormal"/>
        <w:spacing w:before="220"/>
        <w:ind w:firstLine="540"/>
        <w:jc w:val="both"/>
      </w:pPr>
      <w:bookmarkStart w:id="13" w:name="P10610"/>
      <w:bookmarkEnd w:id="13"/>
      <w:proofErr w:type="gramStart"/>
      <w:r>
        <w:t xml:space="preserve">&lt;***&gt; Наименование услуг (работы), единицы измерения, значение показателя объема муниципальной услуги (работы), используемых в 2017 году, применяются в редакции </w:t>
      </w:r>
      <w:hyperlink r:id="rId439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28 декабря 2017 г. N 4740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</w:t>
      </w:r>
      <w:r w:rsidR="00F10AC2">
        <w:t>ка от 3 октября 2014 г. N 4131"</w:t>
      </w:r>
      <w:bookmarkStart w:id="14" w:name="_GoBack"/>
      <w:bookmarkEnd w:id="14"/>
      <w:proofErr w:type="gramEnd"/>
    </w:p>
    <w:sectPr w:rsidR="00147F6B" w:rsidSect="00147F6B">
      <w:pgSz w:w="16838" w:h="11905" w:orient="landscape"/>
      <w:pgMar w:top="1701" w:right="678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6B"/>
    <w:rsid w:val="00147F6B"/>
    <w:rsid w:val="004A43BC"/>
    <w:rsid w:val="00541B60"/>
    <w:rsid w:val="00C82ECB"/>
    <w:rsid w:val="00F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47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47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47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47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6CD3254889900990E8DC37BEBCADFB86803F8134905DE2A2AF14BCBADE9732F25E3ACD1BCC2637AC2DEA8DDF7AF0731337E4D21A90B398D207865D7BZ8D" TargetMode="External"/><Relationship Id="rId299" Type="http://schemas.openxmlformats.org/officeDocument/2006/relationships/hyperlink" Target="consultantplus://offline/ref=4D6CD3254889900990E8DC37BEBCADFB86803F8134935CE3A0A814BCBADE9732F25E3ACD1BCC2637AC2DE88ED37AF0731337E4D21A90B398D207865D7BZ8D" TargetMode="External"/><Relationship Id="rId21" Type="http://schemas.openxmlformats.org/officeDocument/2006/relationships/hyperlink" Target="consultantplus://offline/ref=4D6CD3254889900990E8DC37BEBCADFB86803F813D9653E8A5A349B6B2879B30F55165DA1C852A36AC2DEA88D125F566026FE9D7018EB782CE058475ZDD" TargetMode="External"/><Relationship Id="rId63" Type="http://schemas.openxmlformats.org/officeDocument/2006/relationships/hyperlink" Target="consultantplus://offline/ref=4D6CD3254889900990E8DC37BEBCADFB86803F8134905DE8A7AB14BCBADE9732F25E3ACD1BCC2637AC2DEA8DDF7AF0731337E4D21A90B398D207865D7BZ8D" TargetMode="External"/><Relationship Id="rId159" Type="http://schemas.openxmlformats.org/officeDocument/2006/relationships/hyperlink" Target="consultantplus://offline/ref=4D6CD3254889900990E8DC37BEBCADFB86803F8134935AEFA7AD14BCBADE9732F25E3ACD1BCC2637AC2DEA8DDD7AF0731337E4D21A90B398D207865D7BZ8D" TargetMode="External"/><Relationship Id="rId324" Type="http://schemas.openxmlformats.org/officeDocument/2006/relationships/hyperlink" Target="consultantplus://offline/ref=4D6CD3254889900990E8DC37BEBCADFB86803F8134935FEAA0AA14BCBADE9732F25E3ACD1BCC2637AC2DE885D27AF0731337E4D21A90B398D207865D7BZ8D" TargetMode="External"/><Relationship Id="rId366" Type="http://schemas.openxmlformats.org/officeDocument/2006/relationships/hyperlink" Target="consultantplus://offline/ref=4D6CD3254889900990E8DC37BEBCADFB86803F8134925AE8A2A114BCBADE9732F25E3ACD1BCC2637AC2DE98DDE7AF0731337E4D21A90B398D207865D7BZ8D" TargetMode="External"/><Relationship Id="rId170" Type="http://schemas.openxmlformats.org/officeDocument/2006/relationships/hyperlink" Target="consultantplus://offline/ref=4D6CD3254889900990E8C23AA8D0F3FE8582658F369751BCFFFC12EBE58E9167A01E6494588D3536A833E88DD877Z3D" TargetMode="External"/><Relationship Id="rId226" Type="http://schemas.openxmlformats.org/officeDocument/2006/relationships/hyperlink" Target="consultantplus://offline/ref=4D6CD3254889900990E8DC37BEBCADFB86803F81349052E2A3A014BCBADE9732F25E3ACD1BCC2637AC2DEA8FDA7AF0731337E4D21A90B398D207865D7BZ8D" TargetMode="External"/><Relationship Id="rId433" Type="http://schemas.openxmlformats.org/officeDocument/2006/relationships/hyperlink" Target="consultantplus://offline/ref=52D3A7CD7E062FFB93A244B14EA2914B8076DDA8F968F0F336FD1C77DF43FF4682B3DC7B06BD884D37DB54D18A92B6B4A0a3D" TargetMode="External"/><Relationship Id="rId268" Type="http://schemas.openxmlformats.org/officeDocument/2006/relationships/hyperlink" Target="consultantplus://offline/ref=4D6CD3254889900990E8DC37BEBCADFB86803F8134925AE8A2A114BCBADE9732F25E3ACD1BCC2637AC2DE889D97AF0731337E4D21A90B398D207865D7BZ8D" TargetMode="External"/><Relationship Id="rId32" Type="http://schemas.openxmlformats.org/officeDocument/2006/relationships/hyperlink" Target="consultantplus://offline/ref=4D6CD3254889900990E8DC37BEBCADFB86803F8134915AEBA0AE14BCBADE9732F25E3ACD1BCC2637AC2DEA8DDF7AF0731337E4D21A90B398D207865D7BZ8D" TargetMode="External"/><Relationship Id="rId74" Type="http://schemas.openxmlformats.org/officeDocument/2006/relationships/hyperlink" Target="consultantplus://offline/ref=4D6CD3254889900990E8DC37BEBCADFB86803F8134935FE3A3A114BCBADE9732F25E3ACD1BCC2637AC2DEA8DDF7AF0731337E4D21A90B398D207865D7BZ8D" TargetMode="External"/><Relationship Id="rId128" Type="http://schemas.openxmlformats.org/officeDocument/2006/relationships/hyperlink" Target="consultantplus://offline/ref=4D6CD3254889900990E8DC37BEBCADFB86803F8134935CE9AAAA14BCBADE9732F25E3ACD1BCC2637AC2DEA8DDF7AF0731337E4D21A90B398D207865D7BZ8D" TargetMode="External"/><Relationship Id="rId335" Type="http://schemas.openxmlformats.org/officeDocument/2006/relationships/hyperlink" Target="consultantplus://offline/ref=4D6CD3254889900990E8DC37BEBCADFB86803F8134925DE3A2AE14BCBADE9732F25E3ACD1BCC2632A92CEE8CDB7AF0731337E4D21A90B398D207865D7BZ8D" TargetMode="External"/><Relationship Id="rId377" Type="http://schemas.openxmlformats.org/officeDocument/2006/relationships/hyperlink" Target="consultantplus://offline/ref=4D6CD3254889900990E8DC37BEBCADFB86803F8134925CEDAAAE14BCBADE9732F25E3ACD1BCC2637AC2DE884DA7AF0731337E4D21A90B398D207865D7BZ8D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4D6CD3254889900990E8C23AA8D0F3FE858367853D9751BCFFFC12EBE58E9167A01E6494588D3536A833E88DD877Z3D" TargetMode="External"/><Relationship Id="rId237" Type="http://schemas.openxmlformats.org/officeDocument/2006/relationships/hyperlink" Target="consultantplus://offline/ref=4D6CD3254889900990E8DC37BEBCADFB86803F8134925CE3A0A014BCBADE9732F25E3ACD1BCC2637AC2DEA8CD97AF0731337E4D21A90B398D207865D7BZ8D" TargetMode="External"/><Relationship Id="rId402" Type="http://schemas.openxmlformats.org/officeDocument/2006/relationships/hyperlink" Target="consultantplus://offline/ref=4D6CD3254889900990E8DC37BEBCADFB86803F8134925DEBA5AA14BCBADE9732F25E3ACD1BCC2637AC2DEA8CDC7AF0731337E4D21A90B398D207865D7BZ8D" TargetMode="External"/><Relationship Id="rId279" Type="http://schemas.openxmlformats.org/officeDocument/2006/relationships/hyperlink" Target="consultantplus://offline/ref=4D6CD3254889900990E8DC37BEBCADFB86803F8134935CECA2A014BCBADE9732F25E3ACD1BCC2637AC2DE889DA7AF0731337E4D21A90B398D207865D7BZ8D" TargetMode="External"/><Relationship Id="rId43" Type="http://schemas.openxmlformats.org/officeDocument/2006/relationships/hyperlink" Target="consultantplus://offline/ref=4D6CD3254889900990E8DC37BEBCADFB86803F8134915DEBA2AD14BCBADE9732F25E3ACD1BCC2637AC2DEA8DDF7AF0731337E4D21A90B398D207865D7BZ8D" TargetMode="External"/><Relationship Id="rId139" Type="http://schemas.openxmlformats.org/officeDocument/2006/relationships/hyperlink" Target="consultantplus://offline/ref=4D6CD3254889900990E8DC37BEBCADFB86803F8134925AE8A2A114BCBADE9732F25E3ACD1BCC2637AC2DEA8DDF7AF0731337E4D21A90B398D207865D7BZ8D" TargetMode="External"/><Relationship Id="rId290" Type="http://schemas.openxmlformats.org/officeDocument/2006/relationships/hyperlink" Target="consultantplus://offline/ref=4D6CD3254889900990E8DC37BEBCADFB86803F8134935AEFA7AD14BCBADE9732F25E3ACD1BCC2637AC2DEA89DE7AF0731337E4D21A90B398D207865D7BZ8D" TargetMode="External"/><Relationship Id="rId304" Type="http://schemas.openxmlformats.org/officeDocument/2006/relationships/hyperlink" Target="consultantplus://offline/ref=4D6CD3254889900990E8DC37BEBCADFB86803F81349353EEA7A814BCBADE9732F25E3ACD1BCC2637AC2DEA8FD87AF0731337E4D21A90B398D207865D7BZ8D" TargetMode="External"/><Relationship Id="rId346" Type="http://schemas.openxmlformats.org/officeDocument/2006/relationships/hyperlink" Target="consultantplus://offline/ref=4D6CD3254889900990E8DC37BEBCADFB86803F81349053E3AAA814BCBADE9732F25E3ACD1BCC2637AC2DE88ADE7AF0731337E4D21A90B398D207865D7BZ8D" TargetMode="External"/><Relationship Id="rId388" Type="http://schemas.openxmlformats.org/officeDocument/2006/relationships/hyperlink" Target="consultantplus://offline/ref=4D6CD3254889900990E8DC37BEBCADFB86803F8134925CEDAAAE14BCBADE9732F25E3ACD1BCC2637AC2DE884DA7AF0731337E4D21A90B398D207865D7BZ8D" TargetMode="External"/><Relationship Id="rId85" Type="http://schemas.openxmlformats.org/officeDocument/2006/relationships/hyperlink" Target="consultantplus://offline/ref=4D6CD3254889900990E8DC37BEBCADFB86803F81349353EEA7A814BCBADE9732F25E3ACD1BCC2637AC2DEA8DDF7AF0731337E4D21A90B398D207865D7BZ8D" TargetMode="External"/><Relationship Id="rId150" Type="http://schemas.openxmlformats.org/officeDocument/2006/relationships/hyperlink" Target="consultantplus://offline/ref=4D6CD3254889900990E8DC37BEBCADFB86803F8134925FE3A0A114BCBADE9732F25E3ACD1BCC2637AC2DEA8DDF7AF0731337E4D21A90B398D207865D7BZ8D" TargetMode="External"/><Relationship Id="rId192" Type="http://schemas.openxmlformats.org/officeDocument/2006/relationships/hyperlink" Target="consultantplus://offline/ref=4D6CD3254889900990E8DC37BEBCADFB86803F813C955CEDAAA349B6B2879B30F55165DA1C852A36AC2DEB8DD125F566026FE9D7018EB782CE058475ZDD" TargetMode="External"/><Relationship Id="rId206" Type="http://schemas.openxmlformats.org/officeDocument/2006/relationships/hyperlink" Target="consultantplus://offline/ref=4D6CD3254889900990E8DC37BEBCADFB86803F8134935AEFA7AD14BCBADE9732F25E3ACD1BCC2637AC2DEA8FD27AF0731337E4D21A90B398D207865D7BZ8D" TargetMode="External"/><Relationship Id="rId413" Type="http://schemas.openxmlformats.org/officeDocument/2006/relationships/hyperlink" Target="consultantplus://offline/ref=52D3A7CD7E062FFB93A244B14EA2914B8076DDA8F063F5F032FF417DD71AF34485BC837E01AC884C32C557DC9C9BE2E7454E7D10D9C7360C90C14FBFACa1D" TargetMode="External"/><Relationship Id="rId248" Type="http://schemas.openxmlformats.org/officeDocument/2006/relationships/hyperlink" Target="consultantplus://offline/ref=4D6CD3254889900990E8DC37BEBCADFB86803F81349352E9A3AD14BCBADE9732F25E3ACD1BCC2637AC2DEA8DD37AF0731337E4D21A90B398D207865D7BZ8D" TargetMode="External"/><Relationship Id="rId12" Type="http://schemas.openxmlformats.org/officeDocument/2006/relationships/hyperlink" Target="consultantplus://offline/ref=4D6CD3254889900990E8DC37BEBCADFB86803F813D925DE2A6A349B6B2879B30F55165DA1C852A36AC2DEA88D125F566026FE9D7018EB782CE058475ZDD" TargetMode="External"/><Relationship Id="rId108" Type="http://schemas.openxmlformats.org/officeDocument/2006/relationships/hyperlink" Target="consultantplus://offline/ref=4D6CD3254889900990E8DC37BEBCADFB86803F81349052E3A1AD14BCBADE9732F25E3ACD09CC7E3BAC28F48DDE6FA6225576Z0D" TargetMode="External"/><Relationship Id="rId315" Type="http://schemas.openxmlformats.org/officeDocument/2006/relationships/hyperlink" Target="consultantplus://offline/ref=4D6CD3254889900990E8DC37BEBCADFB86803F81349053E3AAA814BCBADE9732F25E3ACD1BCC2637AC2DE888DE7AF0731337E4D21A90B398D207865D7BZ8D" TargetMode="External"/><Relationship Id="rId357" Type="http://schemas.openxmlformats.org/officeDocument/2006/relationships/hyperlink" Target="consultantplus://offline/ref=4D6CD3254889900990E8DC37BEBCADFB86803F8134935FE3A3A114BCBADE9732F25E3ACD1BCC2637AC2DEA8ED37AF0731337E4D21A90B398D207865D7BZ8D" TargetMode="External"/><Relationship Id="rId54" Type="http://schemas.openxmlformats.org/officeDocument/2006/relationships/hyperlink" Target="consultantplus://offline/ref=4D6CD3254889900990E8DC37BEBCADFB86803F81349059E9A0AF14BCBADE9732F25E3ACD1BCC2637AC2DEA8DDF7AF0731337E4D21A90B398D207865D7BZ8D" TargetMode="External"/><Relationship Id="rId96" Type="http://schemas.openxmlformats.org/officeDocument/2006/relationships/hyperlink" Target="consultantplus://offline/ref=4D6CD3254889900990E8DC37BEBCADFB86803F8134925FEBA5AD14BCBADE9732F25E3ACD1BCC2637AC2DEA8DDF7AF0731337E4D21A90B398D207865D7BZ8D" TargetMode="External"/><Relationship Id="rId161" Type="http://schemas.openxmlformats.org/officeDocument/2006/relationships/hyperlink" Target="consultantplus://offline/ref=4D6CD3254889900990E8DC37BEBCADFB86803F8134925DEFA0AA14BCBADE9732F25E3ACD1BCC2637AC2DEA8CDB7AF0731337E4D21A90B398D207865D7BZ8D" TargetMode="External"/><Relationship Id="rId217" Type="http://schemas.openxmlformats.org/officeDocument/2006/relationships/hyperlink" Target="consultantplus://offline/ref=4D6CD3254889900990E8DC37BEBCADFB86803F81349358E8A5AF14BCBADE9732F25E3ACD1BCC2637AC2DEA8FDB7AF0731337E4D21A90B398D207865D7BZ8D" TargetMode="External"/><Relationship Id="rId399" Type="http://schemas.openxmlformats.org/officeDocument/2006/relationships/hyperlink" Target="consultantplus://offline/ref=4D6CD3254889900990E8DC37BEBCADFB86803F8134925AEEA2AC14BCBADE9732F25E3ACD1BCC2637AC2DEA89DB7AF0731337E4D21A90B398D207865D7BZ8D" TargetMode="External"/><Relationship Id="rId259" Type="http://schemas.openxmlformats.org/officeDocument/2006/relationships/hyperlink" Target="consultantplus://offline/ref=4D6CD3254889900990E8DC37BEBCADFB86803F8134935EE3A3AB14BCBADE9732F25E3ACD1BCC2637AC2DE888DC7AF0731337E4D21A90B398D207865D7BZ8D" TargetMode="External"/><Relationship Id="rId424" Type="http://schemas.openxmlformats.org/officeDocument/2006/relationships/hyperlink" Target="consultantplus://offline/ref=52D3A7CD7E062FFB93A244B14EA2914B8076DDA8F063F3F133F3417DD71AF34485BC837E01AC884C32C551D7919BE2E7454E7D10D9C7360C90C14FBFACa1D" TargetMode="External"/><Relationship Id="rId23" Type="http://schemas.openxmlformats.org/officeDocument/2006/relationships/hyperlink" Target="consultantplus://offline/ref=4D6CD3254889900990E8DC37BEBCADFB86803F813C905BE3ABA349B6B2879B30F55165DA1C852A36AC2DEA88D125F566026FE9D7018EB782CE058475ZDD" TargetMode="External"/><Relationship Id="rId119" Type="http://schemas.openxmlformats.org/officeDocument/2006/relationships/hyperlink" Target="consultantplus://offline/ref=4D6CD3254889900990E8DC37BEBCADFB86803F81349052ECA0AF14BCBADE9732F25E3ACD1BCC2637AC2DEA8DDF7AF0731337E4D21A90B398D207865D7BZ8D" TargetMode="External"/><Relationship Id="rId270" Type="http://schemas.openxmlformats.org/officeDocument/2006/relationships/hyperlink" Target="consultantplus://offline/ref=4D6CD3254889900990E8DC37BEBCADFB86803F8134925AE8A2A114BCBADE9732F25E3ACD1BCC2637AC2DE889DF7AF0731337E4D21A90B398D207865D7BZ8D" TargetMode="External"/><Relationship Id="rId326" Type="http://schemas.openxmlformats.org/officeDocument/2006/relationships/hyperlink" Target="consultantplus://offline/ref=4D6CD3254889900990E8DC37BEBCADFB86803F8134935FEAA0AA14BCBADE9732F25E3ACD1BCC2637AC2DE885DE7AF0731337E4D21A90B398D207865D7BZ8D" TargetMode="External"/><Relationship Id="rId65" Type="http://schemas.openxmlformats.org/officeDocument/2006/relationships/hyperlink" Target="consultantplus://offline/ref=4D6CD3254889900990E8DC37BEBCADFB86803F81349052E8A7AB14BCBADE9732F25E3ACD1BCC2637AC2DEA8DDF7AF0731337E4D21A90B398D207865D7BZ8D" TargetMode="External"/><Relationship Id="rId130" Type="http://schemas.openxmlformats.org/officeDocument/2006/relationships/hyperlink" Target="consultantplus://offline/ref=4D6CD3254889900990E8DC37BEBCADFB86803F8134935CE3A2AD14BCBADE9732F25E3ACD1BCC2637AC2DEA8DDF7AF0731337E4D21A90B398D207865D7BZ8D" TargetMode="External"/><Relationship Id="rId368" Type="http://schemas.openxmlformats.org/officeDocument/2006/relationships/hyperlink" Target="consultantplus://offline/ref=4D6CD3254889900990E8DC37BEBCADFB86803F81349258EAA1AC14BCBADE9732F25E3ACD1BCC2637AC2DEA8FD87AF0731337E4D21A90B398D207865D7BZ8D" TargetMode="External"/><Relationship Id="rId172" Type="http://schemas.openxmlformats.org/officeDocument/2006/relationships/hyperlink" Target="consultantplus://offline/ref=4D6CD3254889900990E8C23AA8D0F3FE878D648C329351BCFFFC12EBE58E9167B21E3C9858882B37A526BEDC9E24A922527CE9D6018CB39E7CZED" TargetMode="External"/><Relationship Id="rId228" Type="http://schemas.openxmlformats.org/officeDocument/2006/relationships/hyperlink" Target="consultantplus://offline/ref=4D6CD3254889900990E8DC37BEBCADFB86803F81349052E2A3A014BCBADE9732F25E3ACD1BCC2637AC2DEA8FD87AF0731337E4D21A90B398D207865D7BZ8D" TargetMode="External"/><Relationship Id="rId435" Type="http://schemas.openxmlformats.org/officeDocument/2006/relationships/hyperlink" Target="consultantplus://offline/ref=52D3A7CD7E062FFB93A244B14EA2914B8076DDA8F062F1FB33F5417DD71AF34485BC837E13ACD04032C04AD5908EB4B603A1a9D" TargetMode="External"/><Relationship Id="rId281" Type="http://schemas.openxmlformats.org/officeDocument/2006/relationships/hyperlink" Target="consultantplus://offline/ref=4D6CD3254889900990E8DC37BEBCADFB86803F8134905DE2A2AF14BCBADE9732F25E3ACD1BCC2637AC2DE889DE7AF0731337E4D21A90B398D207865D7BZ8D" TargetMode="External"/><Relationship Id="rId337" Type="http://schemas.openxmlformats.org/officeDocument/2006/relationships/hyperlink" Target="consultantplus://offline/ref=4D6CD3254889900990E8DC37BEBCADFB86803F8134935AEFA7AD14BCBADE9732F25E3ACD1BCC2637AC2DEA89D37AF0731337E4D21A90B398D207865D7BZ8D" TargetMode="External"/><Relationship Id="rId34" Type="http://schemas.openxmlformats.org/officeDocument/2006/relationships/hyperlink" Target="consultantplus://offline/ref=4D6CD3254889900990E8DC37BEBCADFB86803F8134915AE3A3AE14BCBADE9732F25E3ACD1BCC2637AC2DEA8DDF7AF0731337E4D21A90B398D207865D7BZ8D" TargetMode="External"/><Relationship Id="rId76" Type="http://schemas.openxmlformats.org/officeDocument/2006/relationships/hyperlink" Target="consultantplus://offline/ref=4D6CD3254889900990E8DC37BEBCADFB86803F8134935CECA2A014BCBADE9732F25E3ACD1BCC2637AC2DEA8DDF7AF0731337E4D21A90B398D207865D7BZ8D" TargetMode="External"/><Relationship Id="rId141" Type="http://schemas.openxmlformats.org/officeDocument/2006/relationships/hyperlink" Target="consultantplus://offline/ref=4D6CD3254889900990E8DC37BEBCADFB86803F8134925AE3AAA114BCBADE9732F25E3ACD1BCC2637AC2DEA8DDF7AF0731337E4D21A90B398D207865D7BZ8D" TargetMode="External"/><Relationship Id="rId379" Type="http://schemas.openxmlformats.org/officeDocument/2006/relationships/hyperlink" Target="consultantplus://offline/ref=4D6CD3254889900990E8DC37BEBCADFB86803F8134925DEAA1AA14BCBADE9732F25E3ACD1BCC2637AC2DE885D87AF0731337E4D21A90B398D207865D7BZ8D" TargetMode="External"/><Relationship Id="rId7" Type="http://schemas.openxmlformats.org/officeDocument/2006/relationships/hyperlink" Target="consultantplus://offline/ref=4D6CD3254889900990E8DC37BEBCADFB86803F8132995AE2A6A349B6B2879B30F55165DA1C852A36AC2DEA88D125F566026FE9D7018EB782CE058475ZDD" TargetMode="External"/><Relationship Id="rId183" Type="http://schemas.openxmlformats.org/officeDocument/2006/relationships/hyperlink" Target="consultantplus://offline/ref=4D6CD3254889900990E8C23AA8D0F3FE878D638B3C9651BCFFFC12EBE58E9167B21E3C9858882B37AC26BEDC9E24A922527CE9D6018CB39E7CZED" TargetMode="External"/><Relationship Id="rId239" Type="http://schemas.openxmlformats.org/officeDocument/2006/relationships/hyperlink" Target="consultantplus://offline/ref=4D6CD3254889900990E8DC37BEBCADFB86803F8134935EE3A3AB14BCBADE9732F25E3ACD1BCC2637AC2DE888DB7AF0731337E4D21A90B398D207865D7BZ8D" TargetMode="External"/><Relationship Id="rId390" Type="http://schemas.openxmlformats.org/officeDocument/2006/relationships/hyperlink" Target="consultantplus://offline/ref=4D6CD3254889900990E8DC37BEBCADFB86803F8134925CE9A3AD14BCBADE9732F25E3ACD1BCC2637AC2DEE8DDA7AF0731337E4D21A90B398D207865D7BZ8D" TargetMode="External"/><Relationship Id="rId404" Type="http://schemas.openxmlformats.org/officeDocument/2006/relationships/hyperlink" Target="consultantplus://offline/ref=4D6CD3254889900990E8DC37BEBCADFB86803F8134925EEEA7AF14BCBADE9732F25E3ACD1BCC2637AC2DE984DB7AF0731337E4D21A90B398D207865D7BZ8D" TargetMode="External"/><Relationship Id="rId250" Type="http://schemas.openxmlformats.org/officeDocument/2006/relationships/hyperlink" Target="consultantplus://offline/ref=4D6CD3254889900990E8DC37BEBCADFB86803F8134925AEEA2AC14BCBADE9732F25E3ACD1BCC2637AC2DEA8CD37AF0731337E4D21A90B398D207865D7BZ8D" TargetMode="External"/><Relationship Id="rId292" Type="http://schemas.openxmlformats.org/officeDocument/2006/relationships/hyperlink" Target="consultantplus://offline/ref=4D6CD3254889900990E8DC37BEBCADFB86803F8134935FEAA0AA14BCBADE9732F25E3ACD1BCC2637AC2DE889DA7AF0731337E4D21A90B398D207865D7BZ8D" TargetMode="External"/><Relationship Id="rId306" Type="http://schemas.openxmlformats.org/officeDocument/2006/relationships/hyperlink" Target="consultantplus://offline/ref=4D6CD3254889900990E8DC37BEBCADFB86803F8134905DE8A7AB14BCBADE9732F25E3ACD1BCC2637AC2DEB88D37AF0731337E4D21A90B398D207865D7BZ8D" TargetMode="External"/><Relationship Id="rId45" Type="http://schemas.openxmlformats.org/officeDocument/2006/relationships/hyperlink" Target="consultantplus://offline/ref=4D6CD3254889900990E8DC37BEBCADFB86803F81349152E8A7A814BCBADE9732F25E3ACD1BCC2637AC2DEA8DDF7AF0731337E4D21A90B398D207865D7BZ8D" TargetMode="External"/><Relationship Id="rId87" Type="http://schemas.openxmlformats.org/officeDocument/2006/relationships/hyperlink" Target="consultantplus://offline/ref=4D6CD3254889900990E8DC37BEBCADFB86803F8134925AEEA2AC14BCBADE9732F25E3ACD1BCC2637AC2DEA8DDF7AF0731337E4D21A90B398D207865D7BZ8D" TargetMode="External"/><Relationship Id="rId110" Type="http://schemas.openxmlformats.org/officeDocument/2006/relationships/hyperlink" Target="consultantplus://offline/ref=4D6CD3254889900990E8DC37BEBCADFB86803F8134905FEDA5AA14BCBADE9732F25E3ACD1BCC2637AC2DEA8DDC7AF0731337E4D21A90B398D207865D7BZ8D" TargetMode="External"/><Relationship Id="rId348" Type="http://schemas.openxmlformats.org/officeDocument/2006/relationships/hyperlink" Target="consultantplus://offline/ref=4D6CD3254889900990E8DC37BEBCADFB86803F81349053E3AAA814BCBADE9732F25E3ACD1BCC2637AC2DE88ADC7AF0731337E4D21A90B398D207865D7BZ8D" TargetMode="External"/><Relationship Id="rId152" Type="http://schemas.openxmlformats.org/officeDocument/2006/relationships/hyperlink" Target="consultantplus://offline/ref=4D6CD3254889900990E8DC37BEBCADFB86803F8134925CEDAAAE14BCBADE9732F25E3ACD1BCC2637AC2DEA8DDF7AF0731337E4D21A90B398D207865D7BZ8D" TargetMode="External"/><Relationship Id="rId194" Type="http://schemas.openxmlformats.org/officeDocument/2006/relationships/hyperlink" Target="consultantplus://offline/ref=4D6CD3254889900990E8DC37BEBCADFB86803F8134935AEFA7AD14BCBADE9732F25E3ACD1BCC2637AC2DEA8CDD7AF0731337E4D21A90B398D207865D7BZ8D" TargetMode="External"/><Relationship Id="rId208" Type="http://schemas.openxmlformats.org/officeDocument/2006/relationships/hyperlink" Target="consultantplus://offline/ref=4D6CD3254889900990E8DC37BEBCADFB86803F8134935EE3A3AB14BCBADE9732F25E3ACD1BCC2637AC2DE889DA7AF0731337E4D21A90B398D207865D7BZ8D" TargetMode="External"/><Relationship Id="rId415" Type="http://schemas.openxmlformats.org/officeDocument/2006/relationships/hyperlink" Target="consultantplus://offline/ref=52D3A7CD7E062FFB93A244B14EA2914B8076DDA8F063F0F335F3417DD71AF34485BC837E01AC884C32C557D4909BE2E7454E7D10D9C7360C90C14FBFACa1D" TargetMode="External"/><Relationship Id="rId261" Type="http://schemas.openxmlformats.org/officeDocument/2006/relationships/hyperlink" Target="consultantplus://offline/ref=4D6CD3254889900990E8DC37BEBCADFB86803F81349252EAA6AD14BCBADE9732F25E3ACD1BCC2637AC2DEA8CDF7AF0731337E4D21A90B398D207865D7BZ8D" TargetMode="External"/><Relationship Id="rId14" Type="http://schemas.openxmlformats.org/officeDocument/2006/relationships/hyperlink" Target="consultantplus://offline/ref=4D6CD3254889900990E8DC37BEBCADFB86803F813D9558EFA7A349B6B2879B30F55165DA1C852A36AC2DEA88D125F566026FE9D7018EB782CE058475ZDD" TargetMode="External"/><Relationship Id="rId56" Type="http://schemas.openxmlformats.org/officeDocument/2006/relationships/hyperlink" Target="consultantplus://offline/ref=4D6CD3254889900990E8DC37BEBCADFB86803F8134905EE3A1AA14BCBADE9732F25E3ACD1BCC2637AC2DEA8DDF7AF0731337E4D21A90B398D207865D7BZ8D" TargetMode="External"/><Relationship Id="rId317" Type="http://schemas.openxmlformats.org/officeDocument/2006/relationships/hyperlink" Target="consultantplus://offline/ref=4D6CD3254889900990E8C23AA8D0F3FE8583688D339751BCFFFC12EBE58E9167A01E6494588D3536A833E88DD877Z3D" TargetMode="External"/><Relationship Id="rId359" Type="http://schemas.openxmlformats.org/officeDocument/2006/relationships/hyperlink" Target="consultantplus://offline/ref=4D6CD3254889900990E8DC37BEBCADFB86803F8134935CE3A2AD14BCBADE9732F25E3ACD1BCC2637AC2DEA8FDB7AF0731337E4D21A90B398D207865D7BZ8D" TargetMode="External"/><Relationship Id="rId98" Type="http://schemas.openxmlformats.org/officeDocument/2006/relationships/hyperlink" Target="consultantplus://offline/ref=4D6CD3254889900990E8DC37BEBCADFB86803F8134925FE2AAAA14BCBADE9732F25E3ACD1BCC2637AC2DEA8DDF7AF0731337E4D21A90B398D207865D7BZ8D" TargetMode="External"/><Relationship Id="rId121" Type="http://schemas.openxmlformats.org/officeDocument/2006/relationships/hyperlink" Target="consultantplus://offline/ref=4D6CD3254889900990E8DC37BEBCADFB86803F81349053E3AAA814BCBADE9732F25E3ACD1BCC2637AC2DEA8DDF7AF0731337E4D21A90B398D207865D7BZ8D" TargetMode="External"/><Relationship Id="rId163" Type="http://schemas.openxmlformats.org/officeDocument/2006/relationships/hyperlink" Target="consultantplus://offline/ref=4D6CD3254889900990E8DC37BEBCADFB86803F8134925DEAA1AA14BCBADE9732F25E3ACD1BCC2637AC2DEA8DDC7AF0731337E4D21A90B398D207865D7BZ8D" TargetMode="External"/><Relationship Id="rId219" Type="http://schemas.openxmlformats.org/officeDocument/2006/relationships/hyperlink" Target="consultantplus://offline/ref=4D6CD3254889900990E8DC37BEBCADFB86803F8134935EE3A3AB14BCBADE9732F25E3ACD1BCC2637AC2DE889D37AF0731337E4D21A90B398D207865D7BZ8D" TargetMode="External"/><Relationship Id="rId370" Type="http://schemas.openxmlformats.org/officeDocument/2006/relationships/hyperlink" Target="consultantplus://offline/ref=4D6CD3254889900990E8DC37BEBCADFB86803F81349259EEA1AF14BCBADE9732F25E3ACD1BCC2637AC2DEA8DDC7AF0731337E4D21A90B398D207865D7BZ8D" TargetMode="External"/><Relationship Id="rId426" Type="http://schemas.openxmlformats.org/officeDocument/2006/relationships/hyperlink" Target="consultantplus://offline/ref=52D3A7CD7E062FFB93A244B14EA2914B8076DDA8F063F1F637F1417DD71AF34485BC837E01AC884C32C550DC909BE2E7454E7D10D9C7360C90C14FBFACa1D" TargetMode="External"/><Relationship Id="rId230" Type="http://schemas.openxmlformats.org/officeDocument/2006/relationships/hyperlink" Target="consultantplus://offline/ref=4D6CD3254889900990E8DC37BEBCADFB86803F8134935AEFA7AD14BCBADE9732F25E3ACD1BCC2637AC2DEA8EDE7AF0731337E4D21A90B398D207865D7BZ8D" TargetMode="External"/><Relationship Id="rId25" Type="http://schemas.openxmlformats.org/officeDocument/2006/relationships/hyperlink" Target="consultantplus://offline/ref=4D6CD3254889900990E8DC37BEBCADFB86803F813C9558EAA4A349B6B2879B30F55165DA1C852A36AC2DEA88D125F566026FE9D7018EB782CE058475ZDD" TargetMode="External"/><Relationship Id="rId67" Type="http://schemas.openxmlformats.org/officeDocument/2006/relationships/hyperlink" Target="consultantplus://offline/ref=4D6CD3254889900990E8DC37BEBCADFB86803F81349052E2A3A014BCBADE9732F25E3ACD1BCC2637AC2DEA8DDF7AF0731337E4D21A90B398D207865D7BZ8D" TargetMode="External"/><Relationship Id="rId272" Type="http://schemas.openxmlformats.org/officeDocument/2006/relationships/hyperlink" Target="consultantplus://offline/ref=4D6CD3254889900990E8DC37BEBCADFB86803F8134925AE8A2A114BCBADE9732F25E3ACD1BCC2637AC2DE889DD7AF0731337E4D21A90B398D207865D7BZ8D" TargetMode="External"/><Relationship Id="rId328" Type="http://schemas.openxmlformats.org/officeDocument/2006/relationships/hyperlink" Target="consultantplus://offline/ref=4D6CD3254889900990E8DC37BEBCADFB86803F8134935FEAA3A014BCBADE9732F25E3ACD09CC7E3BAC28F48DDE6FA6225576Z0D" TargetMode="External"/><Relationship Id="rId132" Type="http://schemas.openxmlformats.org/officeDocument/2006/relationships/hyperlink" Target="consultantplus://offline/ref=4D6CD3254889900990E8DC37BEBCADFB86803F8134935DECA4AE14BCBADE9732F25E3ACD1BCC2637AC2DEA8DDF7AF0731337E4D21A90B398D207865D7BZ8D" TargetMode="External"/><Relationship Id="rId174" Type="http://schemas.openxmlformats.org/officeDocument/2006/relationships/hyperlink" Target="consultantplus://offline/ref=4D6CD3254889900990E8C23AA8D0F3FE858B6888369351BCFFFC12EBE58E9167B21E3C9858882B36A526BEDC9E24A922527CE9D6018CB39E7CZED" TargetMode="External"/><Relationship Id="rId381" Type="http://schemas.openxmlformats.org/officeDocument/2006/relationships/hyperlink" Target="consultantplus://offline/ref=4D6CD3254889900990E8DC37BEBCADFB86803F8134925DEFA0AA14BCBADE9732F25E3ACD1BCC2637AC2DEA8CDD7AF0731337E4D21A90B398D207865D7BZ8D" TargetMode="External"/><Relationship Id="rId241" Type="http://schemas.openxmlformats.org/officeDocument/2006/relationships/hyperlink" Target="consultantplus://offline/ref=4D6CD3254889900990E8DC37BEBCADFB86803F8134935EE3A3AB14BCBADE9732F25E3ACD1BCC2637AC2DE888DE7AF0731337E4D21A90B398D207865D7BZ8D" TargetMode="External"/><Relationship Id="rId437" Type="http://schemas.openxmlformats.org/officeDocument/2006/relationships/hyperlink" Target="consultantplus://offline/ref=52D3A7CD7E062FFB93A244B14EA2914B8076DDA8F963F5F136FD1C77DF43FF4682B3DC7B06BD884D37DB54D18A92B6B4A0a3D" TargetMode="External"/><Relationship Id="rId36" Type="http://schemas.openxmlformats.org/officeDocument/2006/relationships/hyperlink" Target="consultantplus://offline/ref=4D6CD3254889900990E8DC37BEBCADFB86803F8134915BEEA3AA14BCBADE9732F25E3ACD1BCC2637AC2DEA8DDF7AF0731337E4D21A90B398D207865D7BZ8D" TargetMode="External"/><Relationship Id="rId283" Type="http://schemas.openxmlformats.org/officeDocument/2006/relationships/hyperlink" Target="consultantplus://offline/ref=4D6CD3254889900990E8DC37BEBCADFB86803F8134935CECA2A014BCBADE9732F25E3ACD1BCC2637AC2DE889DB7AF0731337E4D21A90B398D207865D7BZ8D" TargetMode="External"/><Relationship Id="rId339" Type="http://schemas.openxmlformats.org/officeDocument/2006/relationships/hyperlink" Target="consultantplus://offline/ref=4D6CD3254889900990E8DC37BEBCADFB86803F8134935AEFA7AD14BCBADE9732F25E3ACD1BCC2637AC2DEA88DB7AF0731337E4D21A90B398D207865D7BZ8D" TargetMode="External"/><Relationship Id="rId78" Type="http://schemas.openxmlformats.org/officeDocument/2006/relationships/hyperlink" Target="consultantplus://offline/ref=4D6CD3254889900990E8DC37BEBCADFB86803F8134935CE3A0A814BCBADE9732F25E3ACD1BCC2637AC2DEA8DDF7AF0731337E4D21A90B398D207865D7BZ8D" TargetMode="External"/><Relationship Id="rId101" Type="http://schemas.openxmlformats.org/officeDocument/2006/relationships/hyperlink" Target="consultantplus://offline/ref=4D6CD3254889900990E8DC37BEBCADFB86803F8134925DEAA1AA14BCBADE9732F25E3ACD1BCC2637AC2DEA8DDF7AF0731337E4D21A90B398D207865D7BZ8D" TargetMode="External"/><Relationship Id="rId143" Type="http://schemas.openxmlformats.org/officeDocument/2006/relationships/hyperlink" Target="consultantplus://offline/ref=4D6CD3254889900990E8DC37BEBCADFB86803F81349258EAA1A014BCBADE9732F25E3ACD1BCC2637AC2DEA8DDF7AF0731337E4D21A90B398D207865D7BZ8D" TargetMode="External"/><Relationship Id="rId185" Type="http://schemas.openxmlformats.org/officeDocument/2006/relationships/hyperlink" Target="consultantplus://offline/ref=4D6CD3254889900990E8C23AA8D0F3FE858E698C379751BCFFFC12EBE58E9167A01E6494588D3536A833E88DD877Z3D" TargetMode="External"/><Relationship Id="rId350" Type="http://schemas.openxmlformats.org/officeDocument/2006/relationships/hyperlink" Target="consultantplus://offline/ref=4D6CD3254889900990E8DC37BEBCADFB86803F81349052E2A3A014BCBADE9732F25E3ACD1BCC2637AC2DEA8FDF7AF0731337E4D21A90B398D207865D7BZ8D" TargetMode="External"/><Relationship Id="rId406" Type="http://schemas.openxmlformats.org/officeDocument/2006/relationships/hyperlink" Target="consultantplus://offline/ref=4D6CD3254889900990E8DC37BEBCADFB86803F81349252EAA6AD14BCBADE9732F25E3ACD1BCC2637AC2DEA8CDC7AF0731337E4D21A90B398D207865D7BZ8D" TargetMode="External"/><Relationship Id="rId9" Type="http://schemas.openxmlformats.org/officeDocument/2006/relationships/hyperlink" Target="consultantplus://offline/ref=4D6CD3254889900990E8DC37BEBCADFB86803F813D9159E9A7A349B6B2879B30F55165DA1C852A36AC2DEA88D125F566026FE9D7018EB782CE058475ZDD" TargetMode="External"/><Relationship Id="rId210" Type="http://schemas.openxmlformats.org/officeDocument/2006/relationships/hyperlink" Target="consultantplus://offline/ref=4D6CD3254889900990E8DC37BEBCADFB86803F81349052E2A3A014BCBADE9732F25E3ACD1BCC2637AC2DEA8CDF7AF0731337E4D21A90B398D207865D7BZ8D" TargetMode="External"/><Relationship Id="rId392" Type="http://schemas.openxmlformats.org/officeDocument/2006/relationships/hyperlink" Target="consultantplus://offline/ref=4D6CD3254889900990E8DC37BEBCADFB86803F8134925DEAA1AA14BCBADE9732F25E3ACD1BCC2637AC2DE885D87AF0731337E4D21A90B398D207865D7BZ8D" TargetMode="External"/><Relationship Id="rId252" Type="http://schemas.openxmlformats.org/officeDocument/2006/relationships/hyperlink" Target="consultantplus://offline/ref=4D6CD3254889900990E8DC37BEBCADFB86803F81349353EEA7A814BCBADE9732F25E3ACD1BCC2637AC2DEA8CD37AF0731337E4D21A90B398D207865D7BZ8D" TargetMode="External"/><Relationship Id="rId294" Type="http://schemas.openxmlformats.org/officeDocument/2006/relationships/hyperlink" Target="consultantplus://offline/ref=4D6CD3254889900990E8DC37BEBCADFB86803F8134935FEAA0AA14BCBADE9732F25E3ACD1BCC2637AC2DE889D97AF0731337E4D21A90B398D207865D7BZ8D" TargetMode="External"/><Relationship Id="rId308" Type="http://schemas.openxmlformats.org/officeDocument/2006/relationships/hyperlink" Target="consultantplus://offline/ref=4D6CD3254889900990E8DC37BEBCADFB86803F8134925AE8A2A114BCBADE9732F25E3ACD1BCC2637AC2DE888DA7AF0731337E4D21A90B398D207865D7BZ8D" TargetMode="External"/><Relationship Id="rId47" Type="http://schemas.openxmlformats.org/officeDocument/2006/relationships/hyperlink" Target="consultantplus://offline/ref=4D6CD3254889900990E8DC37BEBCADFB86803F81349152E2A6AE14BCBADE9732F25E3ACD1BCC2637AC2DEA8DDF7AF0731337E4D21A90B398D207865D7BZ8D" TargetMode="External"/><Relationship Id="rId89" Type="http://schemas.openxmlformats.org/officeDocument/2006/relationships/hyperlink" Target="consultantplus://offline/ref=4D6CD3254889900990E8DC37BEBCADFB86803F81349258EAA1AC14BCBADE9732F25E3ACD1BCC2637AC2DEA8DDF7AF0731337E4D21A90B398D207865D7BZ8D" TargetMode="External"/><Relationship Id="rId112" Type="http://schemas.openxmlformats.org/officeDocument/2006/relationships/hyperlink" Target="consultantplus://offline/ref=4D6CD3254889900990E8DC37BEBCADFB86803F8134905CEAA3A114BCBADE9732F25E3ACD1BCC2637AC2DEA8DDF7AF0731337E4D21A90B398D207865D7BZ8D" TargetMode="External"/><Relationship Id="rId154" Type="http://schemas.openxmlformats.org/officeDocument/2006/relationships/hyperlink" Target="consultantplus://offline/ref=4D6CD3254889900990E8DC37BEBCADFB86803F8134925DEAA1AA14BCBADE9732F25E3ACD1BCC2637AC2DEA8DDF7AF0731337E4D21A90B398D207865D7BZ8D" TargetMode="External"/><Relationship Id="rId361" Type="http://schemas.openxmlformats.org/officeDocument/2006/relationships/hyperlink" Target="consultantplus://offline/ref=4D6CD3254889900990E8DC37BEBCADFB86803F8134935DECA4AE14BCBADE9732F25E3ACD1BCC2637AC2DEA8CDD7AF0731337E4D21A90B398D207865D7BZ8D" TargetMode="External"/><Relationship Id="rId196" Type="http://schemas.openxmlformats.org/officeDocument/2006/relationships/hyperlink" Target="consultantplus://offline/ref=4D6CD3254889900990E8DC37BEBCADFB86803F8132975BECA4A349B6B2879B30F55165C81CDD2636A933EA89C473A42075Z5D" TargetMode="External"/><Relationship Id="rId417" Type="http://schemas.openxmlformats.org/officeDocument/2006/relationships/hyperlink" Target="consultantplus://offline/ref=52D3A7CD7E062FFB93A244B14EA2914B8076DDA8F063F5F632F2417DD71AF34485BC837E01AC884C32C555D2939BE2E7454E7D10D9C7360C90C14FBFACa1D" TargetMode="External"/><Relationship Id="rId16" Type="http://schemas.openxmlformats.org/officeDocument/2006/relationships/hyperlink" Target="consultantplus://offline/ref=4D6CD3254889900990E8DC37BEBCADFB86803F813D9459ECAAA349B6B2879B30F55165DA1C852A36AC2DEA88D125F566026FE9D7018EB782CE058475ZDD" TargetMode="External"/><Relationship Id="rId221" Type="http://schemas.openxmlformats.org/officeDocument/2006/relationships/hyperlink" Target="consultantplus://offline/ref=4D6CD3254889900990E8DC37BEBCADFB86803F8134905DE2A2AF14BCBADE9732F25E3ACD1BCC2637AC2DE889DA7AF0731337E4D21A90B398D207865D7BZ8D" TargetMode="External"/><Relationship Id="rId263" Type="http://schemas.openxmlformats.org/officeDocument/2006/relationships/hyperlink" Target="consultantplus://offline/ref=4D6CD3254889900990E8DC37BEBCADFB86803F8134935EE3A3AB14BCBADE9732F25E3ACD1BCC2637AC2DE888DD7AF0731337E4D21A90B398D207865D7BZ8D" TargetMode="External"/><Relationship Id="rId319" Type="http://schemas.openxmlformats.org/officeDocument/2006/relationships/hyperlink" Target="consultantplus://offline/ref=4D6CD3254889900990E8C23AA8D0F3FE8F8264853EC706BEAEA91CEEEDDECB77A457319C46882F28AE2DE878ZFD" TargetMode="External"/><Relationship Id="rId58" Type="http://schemas.openxmlformats.org/officeDocument/2006/relationships/hyperlink" Target="consultantplus://offline/ref=4D6CD3254889900990E8DC37BEBCADFB86803F8134905FEDA5AA14BCBADE9732F25E3ACD1BCC2637AC2DEA8DDF7AF0731337E4D21A90B398D207865D7BZ8D" TargetMode="External"/><Relationship Id="rId123" Type="http://schemas.openxmlformats.org/officeDocument/2006/relationships/hyperlink" Target="consultantplus://offline/ref=4D6CD3254889900990E8DC37BEBCADFB86803F8134935BEFA1A114BCBADE9732F25E3ACD1BCC2637AC2DEA8DDF7AF0731337E4D21A90B398D207865D7BZ8D" TargetMode="External"/><Relationship Id="rId330" Type="http://schemas.openxmlformats.org/officeDocument/2006/relationships/hyperlink" Target="consultantplus://offline/ref=4D6CD3254889900990E8DC37BEBCADFB86803F8134935FEAA0AA14BCBADE9732F25E3ACD1BCC2637AC2DE885D27AF0731337E4D21A90B398D207865D7BZ8D" TargetMode="External"/><Relationship Id="rId165" Type="http://schemas.openxmlformats.org/officeDocument/2006/relationships/hyperlink" Target="consultantplus://offline/ref=4D6CD3254889900990E8DC37BEBCADFB86803F8134925DEFA0AA14BCBADE9732F25E3ACD1BCC2637AC2DEA8DDC7AF0731337E4D21A90B398D207865D7BZ8D" TargetMode="External"/><Relationship Id="rId372" Type="http://schemas.openxmlformats.org/officeDocument/2006/relationships/hyperlink" Target="consultantplus://offline/ref=4D6CD3254889900990E8DC37BEBCADFB86803F8134925EEEA7AF14BCBADE9732F25E3ACD1BCC2637AC2DE884DA7AF0731337E4D21A90B398D207865D7BZ8D" TargetMode="External"/><Relationship Id="rId428" Type="http://schemas.openxmlformats.org/officeDocument/2006/relationships/hyperlink" Target="consultantplus://offline/ref=52D3A7CD7E062FFB93A244B14EA2914B8076DDA8F968F0F336FD1C77DF43FF4682B3DC7B06BD884D37DB54D18A92B6B4A0a3D" TargetMode="External"/><Relationship Id="rId232" Type="http://schemas.openxmlformats.org/officeDocument/2006/relationships/hyperlink" Target="consultantplus://offline/ref=4D6CD3254889900990E8DC37BEBCADFB86803F8134935AEFA7AD14BCBADE9732F25E3ACD1BCC2637AC2DEA8EDC7AF0731337E4D21A90B398D207865D7BZ8D" TargetMode="External"/><Relationship Id="rId274" Type="http://schemas.openxmlformats.org/officeDocument/2006/relationships/hyperlink" Target="consultantplus://offline/ref=4D6CD3254889900990E8DC37BEBCADFB86803F8134925AE8A2A114BCBADE9732F25E3ACD1BCC2637AC2DE889D37AF0731337E4D21A90B398D207865D7BZ8D" TargetMode="External"/><Relationship Id="rId27" Type="http://schemas.openxmlformats.org/officeDocument/2006/relationships/hyperlink" Target="consultantplus://offline/ref=4D6CD3254889900990E8DC37BEBCADFB86803F813C975DEEA0A349B6B2879B30F55165DA1C852A36AC2DEA88D125F566026FE9D7018EB782CE058475ZDD" TargetMode="External"/><Relationship Id="rId69" Type="http://schemas.openxmlformats.org/officeDocument/2006/relationships/hyperlink" Target="consultantplus://offline/ref=4D6CD3254889900990E8DC37BEBCADFB86803F8134935AEFA7AD14BCBADE9732F25E3ACD1BCC2637AC2DEA8DDF7AF0731337E4D21A90B398D207865D7BZ8D" TargetMode="External"/><Relationship Id="rId134" Type="http://schemas.openxmlformats.org/officeDocument/2006/relationships/hyperlink" Target="consultantplus://offline/ref=4D6CD3254889900990E8DC37BEBCADFB86803F81349352E9A3AD14BCBADE9732F25E3ACD1BCC2637AC2DEA8DDF7AF0731337E4D21A90B398D207865D7BZ8D" TargetMode="External"/><Relationship Id="rId80" Type="http://schemas.openxmlformats.org/officeDocument/2006/relationships/hyperlink" Target="consultantplus://offline/ref=4D6CD3254889900990E8DC37BEBCADFB86803F81349352EAA7AA14BCBADE9732F25E3ACD1BCC2637AC2DEA8DDF7AF0731337E4D21A90B398D207865D7BZ8D" TargetMode="External"/><Relationship Id="rId176" Type="http://schemas.openxmlformats.org/officeDocument/2006/relationships/hyperlink" Target="consultantplus://offline/ref=4D6CD3254889900990E8C23AA8D0F3FE848A648E3D9451BCFFFC12EBE58E9167B21E3C98588C2062FD69BF80DA74BA22537CEBD21D78ZCD" TargetMode="External"/><Relationship Id="rId341" Type="http://schemas.openxmlformats.org/officeDocument/2006/relationships/hyperlink" Target="consultantplus://offline/ref=4D6CD3254889900990E8DC37BEBCADFB86803F8134925AEEA2AC14BCBADE9732F25E3ACD1BCC2637AC2DEA8EDD7AF0731337E4D21A90B398D207865D7BZ8D" TargetMode="External"/><Relationship Id="rId383" Type="http://schemas.openxmlformats.org/officeDocument/2006/relationships/hyperlink" Target="consultantplus://offline/ref=4D6CD3254889900990E8DC37BEBCADFB86803F8134935AEFA7AD14BCBADE9732F25E3ACD1BCC2637AC2DEA88D87AF0731337E4D21A90B398D207865D7BZ8D" TargetMode="External"/><Relationship Id="rId439" Type="http://schemas.openxmlformats.org/officeDocument/2006/relationships/hyperlink" Target="consultantplus://offline/ref=52D3A7CD7E062FFB93A244B14EA2914B8076DDA8F060F5F330F0417DD71AF34485BC837E13ACD04032C04AD5908EB4B603A1a9D" TargetMode="External"/><Relationship Id="rId201" Type="http://schemas.openxmlformats.org/officeDocument/2006/relationships/hyperlink" Target="consultantplus://offline/ref=4D6CD3254889900990E8DC37BEBCADFB86803F8134935AEFA7AD14BCBADE9732F25E3ACD1BCC2637AC2DEA8FD97AF0731337E4D21A90B398D207865D7BZ8D" TargetMode="External"/><Relationship Id="rId243" Type="http://schemas.openxmlformats.org/officeDocument/2006/relationships/hyperlink" Target="consultantplus://offline/ref=4D6CD3254889900990E8DC37BEBCADFB86803F8134935EE3A3AB14BCBADE9732F25E3ACD1BCC2637AC2DE888DF7AF0731337E4D21A90B398D207865D7BZ8D" TargetMode="External"/><Relationship Id="rId285" Type="http://schemas.openxmlformats.org/officeDocument/2006/relationships/hyperlink" Target="consultantplus://offline/ref=4D6CD3254889900990E8DC37BEBCADFB86803F81349259E8A3AB14BCBADE9732F25E3ACD1BCC2637AC2DEA8FD87AF0731337E4D21A90B398D207865D7BZ8D" TargetMode="External"/><Relationship Id="rId38" Type="http://schemas.openxmlformats.org/officeDocument/2006/relationships/hyperlink" Target="consultantplus://offline/ref=4D6CD3254889900990E8DC37BEBCADFB86803F81349158ECA1AD14BCBADE9732F25E3ACD1BCC2637AC2DEA8DDF7AF0731337E4D21A90B398D207865D7BZ8D" TargetMode="External"/><Relationship Id="rId103" Type="http://schemas.openxmlformats.org/officeDocument/2006/relationships/hyperlink" Target="consultantplus://offline/ref=4D6CD3254889900990E8DC37BEBCADFB86803F8134925DEBA5AA14BCBADE9732F25E3ACD1BCC2637AC2DEA8DDF7AF0731337E4D21A90B398D207865D7BZ8D" TargetMode="External"/><Relationship Id="rId310" Type="http://schemas.openxmlformats.org/officeDocument/2006/relationships/hyperlink" Target="consultantplus://offline/ref=4D6CD3254889900990E8DC37BEBCADFB86803F8134925DEAA1AA14BCBADE9732F25E3ACD1BCC2637AC2DE889D87AF0731337E4D21A90B398D207865D7BZ8D" TargetMode="External"/><Relationship Id="rId91" Type="http://schemas.openxmlformats.org/officeDocument/2006/relationships/hyperlink" Target="consultantplus://offline/ref=4D6CD3254889900990E8DC37BEBCADFB86803F81349259E8A3AB14BCBADE9732F25E3ACD1BCC2637AC2DEA8DDF7AF0731337E4D21A90B398D207865D7BZ8D" TargetMode="External"/><Relationship Id="rId145" Type="http://schemas.openxmlformats.org/officeDocument/2006/relationships/hyperlink" Target="consultantplus://offline/ref=4D6CD3254889900990E8DC37BEBCADFB86803F81349259EEA1AF14BCBADE9732F25E3ACD1BCC2637AC2DEA8DDF7AF0731337E4D21A90B398D207865D7BZ8D" TargetMode="External"/><Relationship Id="rId187" Type="http://schemas.openxmlformats.org/officeDocument/2006/relationships/hyperlink" Target="consultantplus://offline/ref=4D6CD3254889900990E8DC37BEBCADFB86803F8134925DE3A2AE14BCBADE9732F25E3ACD1BCC2632A92CEE8CDB7AF0731337E4D21A90B398D207865D7BZ8D" TargetMode="External"/><Relationship Id="rId352" Type="http://schemas.openxmlformats.org/officeDocument/2006/relationships/hyperlink" Target="consultantplus://offline/ref=4D6CD3254889900990E8DC37BEBCADFB86803F8134935AEFA7AD14BCBADE9732F25E3ACD1BCC2637AC2DEA88D87AF0731337E4D21A90B398D207865D7BZ8D" TargetMode="External"/><Relationship Id="rId394" Type="http://schemas.openxmlformats.org/officeDocument/2006/relationships/hyperlink" Target="consultantplus://offline/ref=4D6CD3254889900990E8DC37BEBCADFB86803F81349259E8A3AB14BCBADE9732F25E3ACD1BCC2637AC2DEA8FDE7AF0731337E4D21A90B398D207865D7BZ8D" TargetMode="External"/><Relationship Id="rId408" Type="http://schemas.openxmlformats.org/officeDocument/2006/relationships/hyperlink" Target="consultantplus://offline/ref=4D6CD3254889900990E8DC37BEBCADFB86803F8134925DEBA5AA14BCBADE9732F25E3ACD1BCC2637AC2DEA8CDD7AF0731337E4D21A90B398D207865D7BZ8D" TargetMode="External"/><Relationship Id="rId212" Type="http://schemas.openxmlformats.org/officeDocument/2006/relationships/hyperlink" Target="consultantplus://offline/ref=4D6CD3254889900990E8DC37BEBCADFB86803F81349052E2A3A014BCBADE9732F25E3ACD1BCC2637AC2DEA8CDD7AF0731337E4D21A90B398D207865D7BZ8D" TargetMode="External"/><Relationship Id="rId254" Type="http://schemas.openxmlformats.org/officeDocument/2006/relationships/hyperlink" Target="consultantplus://offline/ref=4D6CD3254889900990E8DC37BEBCADFB86803F8134905DE8A7AB14BCBADE9732F25E3ACD1BCC2637AC2DEB88D37AF0731337E4D21A90B398D207865D7BZ8D" TargetMode="External"/><Relationship Id="rId49" Type="http://schemas.openxmlformats.org/officeDocument/2006/relationships/hyperlink" Target="consultantplus://offline/ref=4D6CD3254889900990E8DC37BEBCADFB86803F8134905AEAA5AB14BCBADE9732F25E3ACD1BCC2637AC2DEA8DDF7AF0731337E4D21A90B398D207865D7BZ8D" TargetMode="External"/><Relationship Id="rId114" Type="http://schemas.openxmlformats.org/officeDocument/2006/relationships/hyperlink" Target="consultantplus://offline/ref=4D6CD3254889900990E8DC37BEBCADFB86803F8134905CEDABAF14BCBADE9732F25E3ACD1BCC2637AC2DEA8DDF7AF0731337E4D21A90B398D207865D7BZ8D" TargetMode="External"/><Relationship Id="rId296" Type="http://schemas.openxmlformats.org/officeDocument/2006/relationships/hyperlink" Target="consultantplus://offline/ref=4D6CD3254889900990E8DC37BEBCADFB86803F81349052E2A3A014BCBADE9732F25E3ACD1BCC2637AC2DEA8FD97AF0731337E4D21A90B398D207865D7BZ8D" TargetMode="External"/><Relationship Id="rId60" Type="http://schemas.openxmlformats.org/officeDocument/2006/relationships/hyperlink" Target="consultantplus://offline/ref=4D6CD3254889900990E8DC37BEBCADFB86803F8134905CEEA2AE14BCBADE9732F25E3ACD1BCC2637AC2DEA8DDF7AF0731337E4D21A90B398D207865D7BZ8D" TargetMode="External"/><Relationship Id="rId156" Type="http://schemas.openxmlformats.org/officeDocument/2006/relationships/hyperlink" Target="consultantplus://offline/ref=4D6CD3254889900990E8DC37BEBCADFB86803F8134925DEBA5AA14BCBADE9732F25E3ACD1BCC2637AC2DEA8DDF7AF0731337E4D21A90B398D207865D7BZ8D" TargetMode="External"/><Relationship Id="rId198" Type="http://schemas.openxmlformats.org/officeDocument/2006/relationships/hyperlink" Target="consultantplus://offline/ref=4D6CD3254889900990E8DC37BEBCADFB86803F81349053E3AAA814BCBADE9732F25E3ACD1BCC2637AC2DEB8AD27AF0731337E4D21A90B398D207865D7BZ8D" TargetMode="External"/><Relationship Id="rId321" Type="http://schemas.openxmlformats.org/officeDocument/2006/relationships/hyperlink" Target="consultantplus://offline/ref=4D6CD3254889900990E8DC37BEBCADFB86803F8134935CE3A0A814BCBADE9732F25E3ACD1BCC2637AC2DE885DA7AF0731337E4D21A90B398D207865D7BZ8D" TargetMode="External"/><Relationship Id="rId363" Type="http://schemas.openxmlformats.org/officeDocument/2006/relationships/hyperlink" Target="consultantplus://offline/ref=4D6CD3254889900990E8DC37BEBCADFB86803F81349352E9A3AD14BCBADE9732F25E3ACD1BCC2637AC2DEA8CD87AF0731337E4D21A90B398D207865D7BZ8D" TargetMode="External"/><Relationship Id="rId419" Type="http://schemas.openxmlformats.org/officeDocument/2006/relationships/hyperlink" Target="consultantplus://offline/ref=52D3A7CD7E062FFB93A244B14EA2914B8076DDA8F063F3F53AF0417DD71AF34485BC837E01AC884C32C557D79D9BE2E7454E7D10D9C7360C90C14FBFACa1D" TargetMode="External"/><Relationship Id="rId202" Type="http://schemas.openxmlformats.org/officeDocument/2006/relationships/hyperlink" Target="consultantplus://offline/ref=4D6CD3254889900990E8DC37BEBCADFB86803F8134925DEAA1AA14BCBADE9732F25E3ACD1BCC2637AC2DEB8ADD7AF0731337E4D21A90B398D207865D7BZ8D" TargetMode="External"/><Relationship Id="rId223" Type="http://schemas.openxmlformats.org/officeDocument/2006/relationships/hyperlink" Target="consultantplus://offline/ref=4D6CD3254889900990E8DC37BEBCADFB86803F8134935FEAA0AA14BCBADE9732F25E3ACD1BCC2637AC2DE889DB7AF0731337E4D21A90B398D207865D7BZ8D" TargetMode="External"/><Relationship Id="rId244" Type="http://schemas.openxmlformats.org/officeDocument/2006/relationships/hyperlink" Target="consultantplus://offline/ref=4D6CD3254889900990E8DC37BEBCADFB86803F8134935FE3A3A114BCBADE9732F25E3ACD1BCC2637AC2DEA8FD37AF0731337E4D21A90B398D207865D7BZ8D" TargetMode="External"/><Relationship Id="rId430" Type="http://schemas.openxmlformats.org/officeDocument/2006/relationships/hyperlink" Target="consultantplus://offline/ref=52D3A7CD7E062FFB93A244B14EA2914B8076DDA8F063F2F335F4417DD71AF34485BC837E01AC884C32C554D49C9BE2E7454E7D10D9C7360C90C14FBFACa1D" TargetMode="External"/><Relationship Id="rId18" Type="http://schemas.openxmlformats.org/officeDocument/2006/relationships/hyperlink" Target="consultantplus://offline/ref=4D6CD3254889900990E8DC37BEBCADFB86803F813D9759E2A7A349B6B2879B30F55165DA1C852A36AC2DEA88D125F566026FE9D7018EB782CE058475ZDD" TargetMode="External"/><Relationship Id="rId39" Type="http://schemas.openxmlformats.org/officeDocument/2006/relationships/hyperlink" Target="consultantplus://offline/ref=4D6CD3254889900990E8DC37BEBCADFB86803F81349158E3A1AA14BCBADE9732F25E3ACD1BCC2637AC2DEA8DDF7AF0731337E4D21A90B398D207865D7BZ8D" TargetMode="External"/><Relationship Id="rId265" Type="http://schemas.openxmlformats.org/officeDocument/2006/relationships/hyperlink" Target="consultantplus://offline/ref=4D6CD3254889900990E8DC37BEBCADFB86803F8134925AE8A2A114BCBADE9732F25E3ACD1BCC2637AC2DE88ED37AF0731337E4D21A90B398D207865D7BZ8D" TargetMode="External"/><Relationship Id="rId286" Type="http://schemas.openxmlformats.org/officeDocument/2006/relationships/hyperlink" Target="consultantplus://offline/ref=4D6CD3254889900990E8DC37BEBCADFB86803F8134935AEFA7AD14BCBADE9732F25E3ACD1BCC2637AC2DEA8ED27AF0731337E4D21A90B398D207865D7BZ8D" TargetMode="External"/><Relationship Id="rId50" Type="http://schemas.openxmlformats.org/officeDocument/2006/relationships/hyperlink" Target="consultantplus://offline/ref=4D6CD3254889900990E8DC37BEBCADFB86803F8134905BEAA4AB14BCBADE9732F25E3ACD1BCC2637AC2DEA8DDF7AF0731337E4D21A90B398D207865D7BZ8D" TargetMode="External"/><Relationship Id="rId104" Type="http://schemas.openxmlformats.org/officeDocument/2006/relationships/hyperlink" Target="consultantplus://offline/ref=4D6CD3254889900990E8DC37BEBCADFB86803F8134925DEFA0AA14BCBADE9732F25E3ACD1BCC2637AC2DEA8DDF7AF0731337E4D21A90B398D207865D7BZ8D" TargetMode="External"/><Relationship Id="rId125" Type="http://schemas.openxmlformats.org/officeDocument/2006/relationships/hyperlink" Target="consultantplus://offline/ref=4D6CD3254889900990E8DC37BEBCADFB86803F8134935EE3A3AB14BCBADE9732F25E3ACD1BCC2637AC2DEA8DDF7AF0731337E4D21A90B398D207865D7BZ8D" TargetMode="External"/><Relationship Id="rId146" Type="http://schemas.openxmlformats.org/officeDocument/2006/relationships/hyperlink" Target="consultantplus://offline/ref=4D6CD3254889900990E8DC37BEBCADFB86803F81349259ECA5AE14BCBADE9732F25E3ACD1BCC2637AC2DEA8DDF7AF0731337E4D21A90B398D207865D7BZ8D" TargetMode="External"/><Relationship Id="rId167" Type="http://schemas.openxmlformats.org/officeDocument/2006/relationships/hyperlink" Target="consultantplus://offline/ref=4D6CD3254889900990E8DC37BEBCADFB86803F8134935AEFA7AD14BCBADE9732F25E3ACD1BCC2637AC2DEA8CDF7AF0731337E4D21A90B398D207865D7BZ8D" TargetMode="External"/><Relationship Id="rId188" Type="http://schemas.openxmlformats.org/officeDocument/2006/relationships/hyperlink" Target="consultantplus://offline/ref=4D6CD3254889900990E8DC37BEBCADFB86803F8133975DE2A7A349B6B2879B30F55165DA1C852A36AC2DEB8DD125F566026FE9D7018EB782CE058475ZDD" TargetMode="External"/><Relationship Id="rId311" Type="http://schemas.openxmlformats.org/officeDocument/2006/relationships/hyperlink" Target="consultantplus://offline/ref=4D6CD3254889900990E8DC37BEBCADFB86803F8134935EE3A3AB14BCBADE9732F25E3ACD1BCC2637AC2DE88BD87AF0731337E4D21A90B398D207865D7BZ8D" TargetMode="External"/><Relationship Id="rId332" Type="http://schemas.openxmlformats.org/officeDocument/2006/relationships/hyperlink" Target="consultantplus://offline/ref=4D6CD3254889900990E8DC37BEBCADFB86803F81349053E3AAA814BCBADE9732F25E3ACD1BCC2637AC2DE888DD7AF0731337E4D21A90B398D207865D7BZ8D" TargetMode="External"/><Relationship Id="rId353" Type="http://schemas.openxmlformats.org/officeDocument/2006/relationships/hyperlink" Target="consultantplus://offline/ref=4D6CD3254889900990E8DC37BEBCADFB86803F8134935BEFA1A114BCBADE9732F25E3ACD1BCC2637AC2DEA8FDB7AF0731337E4D21A90B398D207865D7BZ8D" TargetMode="External"/><Relationship Id="rId374" Type="http://schemas.openxmlformats.org/officeDocument/2006/relationships/hyperlink" Target="consultantplus://offline/ref=4D6CD3254889900990E8DC37BEBCADFB86803F8134925FEBA5AD14BCBADE9732F25E3ACD1BCC2637AC2DE884DA7AF0731337E4D21A90B398D207865D7BZ8D" TargetMode="External"/><Relationship Id="rId395" Type="http://schemas.openxmlformats.org/officeDocument/2006/relationships/hyperlink" Target="consultantplus://offline/ref=4D6CD3254889900990E8DC37BEBCADFB86803F8134925CE9A3AD14BCBADE9732F25E3ACD1BCC2637AC2DEE8ED87AF0731337E4D21A90B398D207865D7BZ8D" TargetMode="External"/><Relationship Id="rId409" Type="http://schemas.openxmlformats.org/officeDocument/2006/relationships/hyperlink" Target="consultantplus://offline/ref=52D3A7CD7E062FFB93A244B14EA2914B8076DDA8F063F1F637F1417DD71AF34485BC837E01AC884C32C550D3969BE2E7454E7D10D9C7360C90C14FBFACa1D" TargetMode="External"/><Relationship Id="rId71" Type="http://schemas.openxmlformats.org/officeDocument/2006/relationships/hyperlink" Target="consultantplus://offline/ref=4D6CD3254889900990E8DC37BEBCADFB86803F81349358E8A5AF14BCBADE9732F25E3ACD1BCC2637AC2DEA8DDF7AF0731337E4D21A90B398D207865D7BZ8D" TargetMode="External"/><Relationship Id="rId92" Type="http://schemas.openxmlformats.org/officeDocument/2006/relationships/hyperlink" Target="consultantplus://offline/ref=4D6CD3254889900990E8DC37BEBCADFB86803F81349259EEA1AF14BCBADE9732F25E3ACD1BCC2637AC2DEA8DDF7AF0731337E4D21A90B398D207865D7BZ8D" TargetMode="External"/><Relationship Id="rId213" Type="http://schemas.openxmlformats.org/officeDocument/2006/relationships/hyperlink" Target="consultantplus://offline/ref=4D6CD3254889900990E8DC37BEBCADFB86803F8134935EE3A3AB14BCBADE9732F25E3ACD1BCC2637AC2DE889DF7AF0731337E4D21A90B398D207865D7BZ8D" TargetMode="External"/><Relationship Id="rId234" Type="http://schemas.openxmlformats.org/officeDocument/2006/relationships/hyperlink" Target="consultantplus://offline/ref=4D6CD3254889900990E8DC37BEBCADFB86803F8134935CE3A0A814BCBADE9732F25E3ACD1BCC2637AC2DE88ED37AF0731337E4D21A90B398D207865D7BZ8D" TargetMode="External"/><Relationship Id="rId420" Type="http://schemas.openxmlformats.org/officeDocument/2006/relationships/hyperlink" Target="consultantplus://offline/ref=52D3A7CD7E062FFB93A244B14EA2914B8076DDA8F063F3F133F3417DD71AF34485BC837E01AC884C32C550DC929BE2E7454E7D10D9C7360C90C14FBFACa1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D6CD3254889900990E8DC37BEBCADFB86803F813C995BEEA3A349B6B2879B30F55165DA1C852A36AC2DEA88D125F566026FE9D7018EB782CE058475ZDD" TargetMode="External"/><Relationship Id="rId255" Type="http://schemas.openxmlformats.org/officeDocument/2006/relationships/hyperlink" Target="consultantplus://offline/ref=4D6CD3254889900990E8DC37BEBCADFB86803F8134925DEBA5AA14BCBADE9732F25E3ACD1BCC2637AC2DEA8DD27AF0731337E4D21A90B398D207865D7BZ8D" TargetMode="External"/><Relationship Id="rId276" Type="http://schemas.openxmlformats.org/officeDocument/2006/relationships/hyperlink" Target="consultantplus://offline/ref=4D6CD3254889900990E8DC37BEBCADFB86803F8134925AEEA2AC14BCBADE9732F25E3ACD1BCC2637AC2DEA8FDF7AF0731337E4D21A90B398D207865D7BZ8D" TargetMode="External"/><Relationship Id="rId297" Type="http://schemas.openxmlformats.org/officeDocument/2006/relationships/hyperlink" Target="consultantplus://offline/ref=4D6CD3254889900990E8DC37BEBCADFB86803F8134935AEFA7AD14BCBADE9732F25E3ACD1BCC2637AC2DEA89DF7AF0731337E4D21A90B398D207865D7BZ8D" TargetMode="External"/><Relationship Id="rId441" Type="http://schemas.openxmlformats.org/officeDocument/2006/relationships/theme" Target="theme/theme1.xml"/><Relationship Id="rId40" Type="http://schemas.openxmlformats.org/officeDocument/2006/relationships/hyperlink" Target="consultantplus://offline/ref=4D6CD3254889900990E8DC37BEBCADFB86803F8134915EE9A0A014BCBADE9732F25E3ACD1BCC2637AC2DEA8DDF7AF0731337E4D21A90B398D207865D7BZ8D" TargetMode="External"/><Relationship Id="rId115" Type="http://schemas.openxmlformats.org/officeDocument/2006/relationships/hyperlink" Target="consultantplus://offline/ref=4D6CD3254889900990E8DC37BEBCADFB86803F8134905DE8A4A114BCBADE9732F25E3ACD1BCC2637AC2DEA8DDF7AF0731337E4D21A90B398D207865D7BZ8D" TargetMode="External"/><Relationship Id="rId136" Type="http://schemas.openxmlformats.org/officeDocument/2006/relationships/hyperlink" Target="consultantplus://offline/ref=4D6CD3254889900990E8DC37BEBCADFB86803F81349352EDA4A014BCBADE9732F25E3ACD1BCC2637AC2DEA8DDF7AF0731337E4D21A90B398D207865D7BZ8D" TargetMode="External"/><Relationship Id="rId157" Type="http://schemas.openxmlformats.org/officeDocument/2006/relationships/hyperlink" Target="consultantplus://offline/ref=4D6CD3254889900990E8DC37BEBCADFB86803F8134925DEFA0AA14BCBADE9732F25E3ACD1BCC2637AC2DEA8DDF7AF0731337E4D21A90B398D207865D7BZ8D" TargetMode="External"/><Relationship Id="rId178" Type="http://schemas.openxmlformats.org/officeDocument/2006/relationships/hyperlink" Target="consultantplus://offline/ref=4D6CD3254889900990E8C23AA8D0F3FE8789688F319551BCFFFC12EBE58E9167A01E6494588D3536A833E88DD877Z3D" TargetMode="External"/><Relationship Id="rId301" Type="http://schemas.openxmlformats.org/officeDocument/2006/relationships/hyperlink" Target="consultantplus://offline/ref=4D6CD3254889900990E8DC37BEBCADFB86803F8134935CE9AAAA14BCBADE9732F25E3ACD1BCC2637AC2DEA8DDC7AF0731337E4D21A90B398D207865D7BZ8D" TargetMode="External"/><Relationship Id="rId322" Type="http://schemas.openxmlformats.org/officeDocument/2006/relationships/hyperlink" Target="consultantplus://offline/ref=4D6CD3254889900990E8DC37BEBCADFB86803F8134935FEAA0AA14BCBADE9732F25E3ACD1BCC2637AC2DE885DE7AF0731337E4D21A90B398D207865D7BZ8D" TargetMode="External"/><Relationship Id="rId343" Type="http://schemas.openxmlformats.org/officeDocument/2006/relationships/hyperlink" Target="consultantplus://offline/ref=4D6CD3254889900990E8DC37BEBCADFB86803F8134925AEEA2AC14BCBADE9732F25E3ACD1BCC2637AC2DEA8ED27AF0731337E4D21A90B398D207865D7BZ8D" TargetMode="External"/><Relationship Id="rId364" Type="http://schemas.openxmlformats.org/officeDocument/2006/relationships/hyperlink" Target="consultantplus://offline/ref=4D6CD3254889900990E8DC37BEBCADFB86803F81349352EDA4A014BCBADE9732F25E3ACD1BCC2637AC2DEA8FDA7AF0731337E4D21A90B398D207865D7BZ8D" TargetMode="External"/><Relationship Id="rId61" Type="http://schemas.openxmlformats.org/officeDocument/2006/relationships/hyperlink" Target="consultantplus://offline/ref=4D6CD3254889900990E8DC37BEBCADFB86803F8134905CEDABAF14BCBADE9732F25E3ACD1BCC2637AC2DEA8DDF7AF0731337E4D21A90B398D207865D7BZ8D" TargetMode="External"/><Relationship Id="rId82" Type="http://schemas.openxmlformats.org/officeDocument/2006/relationships/hyperlink" Target="consultantplus://offline/ref=4D6CD3254889900990E8DC37BEBCADFB86803F81349352EFA2AE14BCBADE9732F25E3ACD1BCC2637AC2DEA8DDF7AF0731337E4D21A90B398D207865D7BZ8D" TargetMode="External"/><Relationship Id="rId199" Type="http://schemas.openxmlformats.org/officeDocument/2006/relationships/hyperlink" Target="consultantplus://offline/ref=4D6CD3254889900990E8DC37BEBCADFB86803F81349053E3AAA814BCBADE9732F25E3ACD1BCC2637AC2DEB8AD37AF0731337E4D21A90B398D207865D7BZ8D" TargetMode="External"/><Relationship Id="rId203" Type="http://schemas.openxmlformats.org/officeDocument/2006/relationships/hyperlink" Target="consultantplus://offline/ref=4D6CD3254889900990E8DC37BEBCADFB86803F8134925DE8A2A914BCBADE9732F25E3ACD1BCC2637AC2DEA8CD97AF0731337E4D21A90B398D207865D7BZ8D" TargetMode="External"/><Relationship Id="rId385" Type="http://schemas.openxmlformats.org/officeDocument/2006/relationships/hyperlink" Target="consultantplus://offline/ref=4D6CD3254889900990E8DC37BEBCADFB86803F8134925CE9A3AD14BCBADE9732F25E3ACD1BCC2637AC2DE884DA7AF0731337E4D21A90B398D207865D7BZ8D" TargetMode="External"/><Relationship Id="rId19" Type="http://schemas.openxmlformats.org/officeDocument/2006/relationships/hyperlink" Target="consultantplus://offline/ref=4D6CD3254889900990E8DC37BEBCADFB86803F813D9752E9A7A349B6B2879B30F55165DA1C852A36AC2DEA88D125F566026FE9D7018EB782CE058475ZDD" TargetMode="External"/><Relationship Id="rId224" Type="http://schemas.openxmlformats.org/officeDocument/2006/relationships/hyperlink" Target="consultantplus://offline/ref=4D6CD3254889900990E8DC37BEBCADFB86803F8134935FEAA0AA14BCBADE9732F25E3ACD1BCC2637AC2DE889D97AF0731337E4D21A90B398D207865D7BZ8D" TargetMode="External"/><Relationship Id="rId245" Type="http://schemas.openxmlformats.org/officeDocument/2006/relationships/hyperlink" Target="consultantplus://offline/ref=4D6CD3254889900990E8DC37BEBCADFB86803F8134935FE3A3A114BCBADE9732F25E3ACD1BCC2637AC2DEA8EDB7AF0731337E4D21A90B398D207865D7BZ8D" TargetMode="External"/><Relationship Id="rId266" Type="http://schemas.openxmlformats.org/officeDocument/2006/relationships/hyperlink" Target="consultantplus://offline/ref=4D6CD3254889900990E8DC37BEBCADFB86803F8134925AE8A2A114BCBADE9732F25E3ACD1BCC2637AC2DE889DB7AF0731337E4D21A90B398D207865D7BZ8D" TargetMode="External"/><Relationship Id="rId287" Type="http://schemas.openxmlformats.org/officeDocument/2006/relationships/hyperlink" Target="consultantplus://offline/ref=4D6CD3254889900990E8DC37BEBCADFB86803F8134935AEFA7AD14BCBADE9732F25E3ACD1BCC2637AC2DEA89DA7AF0731337E4D21A90B398D207865D7BZ8D" TargetMode="External"/><Relationship Id="rId410" Type="http://schemas.openxmlformats.org/officeDocument/2006/relationships/hyperlink" Target="consultantplus://offline/ref=52D3A7CD7E062FFB93A244B14EA2914B8076DDA8F063F1F637F1417DD71AF34485BC837E01AC884C32C550D29C9BE2E7454E7D10D9C7360C90C14FBFACa1D" TargetMode="External"/><Relationship Id="rId431" Type="http://schemas.openxmlformats.org/officeDocument/2006/relationships/hyperlink" Target="consultantplus://offline/ref=52D3A7CD7E062FFB93A244B14EA2914B8076DDA8F061FCFB3AF6417DD71AF34485BC837E01AC884C32C556DD959BE2E7454E7D10D9C7360C90C14FBFACa1D" TargetMode="External"/><Relationship Id="rId30" Type="http://schemas.openxmlformats.org/officeDocument/2006/relationships/hyperlink" Target="consultantplus://offline/ref=4D6CD3254889900990E8DC37BEBCADFB86803F813C9952E3A1A349B6B2879B30F55165DA1C852A36AC2DEA88D125F566026FE9D7018EB782CE058475ZDD" TargetMode="External"/><Relationship Id="rId105" Type="http://schemas.openxmlformats.org/officeDocument/2006/relationships/hyperlink" Target="consultantplus://offline/ref=4D6CD3254889900990E8DC37BEBCADFB86803F81349252EAA6AD14BCBADE9732F25E3ACD1BCC2637AC2DEA8DDF7AF0731337E4D21A90B398D207865D7BZ8D" TargetMode="External"/><Relationship Id="rId126" Type="http://schemas.openxmlformats.org/officeDocument/2006/relationships/hyperlink" Target="consultantplus://offline/ref=4D6CD3254889900990E8DC37BEBCADFB86803F8134935FEAA0AA14BCBADE9732F25E3ACD1BCC2637AC2DEA8DDF7AF0731337E4D21A90B398D207865D7BZ8D" TargetMode="External"/><Relationship Id="rId147" Type="http://schemas.openxmlformats.org/officeDocument/2006/relationships/hyperlink" Target="consultantplus://offline/ref=4D6CD3254889900990E8DC37BEBCADFB86803F8134925EEEA7AF14BCBADE9732F25E3ACD1BCC2637AC2DEA8DDF7AF0731337E4D21A90B398D207865D7BZ8D" TargetMode="External"/><Relationship Id="rId168" Type="http://schemas.openxmlformats.org/officeDocument/2006/relationships/hyperlink" Target="consultantplus://offline/ref=4D6CD3254889900990E8DC37BEBCADFB86803F8134925DE3A2AE14BCBADE9732F25E3ACD1BCC2632A92CEE8CDB7AF0731337E4D21A90B398D207865D7BZ8D" TargetMode="External"/><Relationship Id="rId312" Type="http://schemas.openxmlformats.org/officeDocument/2006/relationships/hyperlink" Target="consultantplus://offline/ref=4D6CD3254889900990E8DC37BEBCADFB86803F81349259E8A3AB14BCBADE9732F25E3ACD1BCC2637AC2DEA8FD97AF0731337E4D21A90B398D207865D7BZ8D" TargetMode="External"/><Relationship Id="rId333" Type="http://schemas.openxmlformats.org/officeDocument/2006/relationships/hyperlink" Target="consultantplus://offline/ref=4D6CD3254889900990E8DC37BEBCADFB86803F8134925CE9A3AD14BCBADE9732F25E3ACD1BCC2637AC2DE88ADC7AF0731337E4D21A90B398D207865D7BZ8D" TargetMode="External"/><Relationship Id="rId354" Type="http://schemas.openxmlformats.org/officeDocument/2006/relationships/hyperlink" Target="consultantplus://offline/ref=4D6CD3254889900990E8DC37BEBCADFB86803F81349358E8A5AF14BCBADE9732F25E3ACD1BCC2637AC2DEA8FDD7AF0731337E4D21A90B398D207865D7BZ8D" TargetMode="External"/><Relationship Id="rId51" Type="http://schemas.openxmlformats.org/officeDocument/2006/relationships/hyperlink" Target="consultantplus://offline/ref=4D6CD3254889900990E8DC37BEBCADFB86803F8134905BE2A2AB14BCBADE9732F25E3ACD1BCC2637AC2DEA8DDF7AF0731337E4D21A90B398D207865D7BZ8D" TargetMode="External"/><Relationship Id="rId72" Type="http://schemas.openxmlformats.org/officeDocument/2006/relationships/hyperlink" Target="consultantplus://offline/ref=4D6CD3254889900990E8DC37BEBCADFB86803F8134935EE3A3AB14BCBADE9732F25E3ACD1BCC2637AC2DEA8DDF7AF0731337E4D21A90B398D207865D7BZ8D" TargetMode="External"/><Relationship Id="rId93" Type="http://schemas.openxmlformats.org/officeDocument/2006/relationships/hyperlink" Target="consultantplus://offline/ref=4D6CD3254889900990E8DC37BEBCADFB86803F81349259ECA5AE14BCBADE9732F25E3ACD1BCC2637AC2DEA8DDF7AF0731337E4D21A90B398D207865D7BZ8D" TargetMode="External"/><Relationship Id="rId189" Type="http://schemas.openxmlformats.org/officeDocument/2006/relationships/hyperlink" Target="consultantplus://offline/ref=4D6CD3254889900990E8DC37BEBCADFB86803F813C9858E3A1A349B6B2879B30F55165DA1C852A36AC28EB8CD125F566026FE9D7018EB782CE058475ZDD" TargetMode="External"/><Relationship Id="rId375" Type="http://schemas.openxmlformats.org/officeDocument/2006/relationships/hyperlink" Target="consultantplus://offline/ref=4D6CD3254889900990E8DC37BEBCADFB86803F8134925FE3A0A114BCBADE9732F25E3ACD1BCC2637AC2DE884DA7AF0731337E4D21A90B398D207865D7BZ8D" TargetMode="External"/><Relationship Id="rId396" Type="http://schemas.openxmlformats.org/officeDocument/2006/relationships/hyperlink" Target="consultantplus://offline/ref=4D6CD3254889900990E8DC37BEBCADFB86803F8134925CE9A3AD14BCBADE9732F25E3ACD1BCC2637AC2DEE89D27AF0731337E4D21A90B398D207865D7BZ8D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D6CD3254889900990E8DC37BEBCADFB86803F8134935EE3A3AB14BCBADE9732F25E3ACD1BCC2637AC2DE889DC7AF0731337E4D21A90B398D207865D7BZ8D" TargetMode="External"/><Relationship Id="rId235" Type="http://schemas.openxmlformats.org/officeDocument/2006/relationships/hyperlink" Target="consultantplus://offline/ref=4D6CD3254889900990E8C23AA8D0F3FE858F6385309851BCFFFC12EBE58E9167A01E6494588D3536A833E88DD877Z3D" TargetMode="External"/><Relationship Id="rId256" Type="http://schemas.openxmlformats.org/officeDocument/2006/relationships/hyperlink" Target="consultantplus://offline/ref=4D6CD3254889900990E8DC37BEBCADFB86803F8134925DEBA5AA14BCBADE9732F25E3ACD1BCC2637AC2DEA8CDA7AF0731337E4D21A90B398D207865D7BZ8D" TargetMode="External"/><Relationship Id="rId277" Type="http://schemas.openxmlformats.org/officeDocument/2006/relationships/hyperlink" Target="consultantplus://offline/ref=4D6CD3254889900990E8DC37BEBCADFB86803F8134925DEAA1AA14BCBADE9732F25E3ACD1BCC2637AC2DE88ED37AF0731337E4D21A90B398D207865D7BZ8D" TargetMode="External"/><Relationship Id="rId298" Type="http://schemas.openxmlformats.org/officeDocument/2006/relationships/hyperlink" Target="consultantplus://offline/ref=4D6CD3254889900990E8DC37BEBCADFB86803F81349358E8A5AF14BCBADE9732F25E3ACD1BCC2637AC2DEA8FDF7AF0731337E4D21A90B398D207865D7BZ8D" TargetMode="External"/><Relationship Id="rId400" Type="http://schemas.openxmlformats.org/officeDocument/2006/relationships/hyperlink" Target="consultantplus://offline/ref=4D6CD3254889900990E8DC37BEBCADFB86803F81349053E3AAA814BCBADE9732F25E3ACD1BCC2637AC2DE88AD27AF0731337E4D21A90B398D207865D7BZ8D" TargetMode="External"/><Relationship Id="rId421" Type="http://schemas.openxmlformats.org/officeDocument/2006/relationships/hyperlink" Target="consultantplus://offline/ref=52D3A7CD7E062FFB93A244B14EA2914B8076DDA8F063F0F332F5417DD71AF34485BC837E01AC884C32C554D3969BE2E7454E7D10D9C7360C90C14FBFACa1D" TargetMode="External"/><Relationship Id="rId116" Type="http://schemas.openxmlformats.org/officeDocument/2006/relationships/hyperlink" Target="consultantplus://offline/ref=4D6CD3254889900990E8DC37BEBCADFB86803F8134905DE8A7AB14BCBADE9732F25E3ACD1BCC2637AC2DEA8DDF7AF0731337E4D21A90B398D207865D7BZ8D" TargetMode="External"/><Relationship Id="rId137" Type="http://schemas.openxmlformats.org/officeDocument/2006/relationships/hyperlink" Target="consultantplus://offline/ref=4D6CD3254889900990E8DC37BEBCADFB86803F81349352E3A6AF14BCBADE9732F25E3ACD1BCC2637AC2DEA8DDF7AF0731337E4D21A90B398D207865D7BZ8D" TargetMode="External"/><Relationship Id="rId158" Type="http://schemas.openxmlformats.org/officeDocument/2006/relationships/hyperlink" Target="consultantplus://offline/ref=4D6CD3254889900990E8DC37BEBCADFB86803F81349252EAA6AD14BCBADE9732F25E3ACD1BCC2637AC2DEA8DDF7AF0731337E4D21A90B398D207865D7BZ8D" TargetMode="External"/><Relationship Id="rId302" Type="http://schemas.openxmlformats.org/officeDocument/2006/relationships/hyperlink" Target="consultantplus://offline/ref=4D6CD3254889900990E8DC37BEBCADFB86803F8134935FE3A3A114BCBADE9732F25E3ACD1BCC2637AC2DEA8ED97AF0731337E4D21A90B398D207865D7BZ8D" TargetMode="External"/><Relationship Id="rId323" Type="http://schemas.openxmlformats.org/officeDocument/2006/relationships/hyperlink" Target="consultantplus://offline/ref=4D6CD3254889900990E8DC37BEBCADFB86803F8134935FEAA0AA14BCBADE9732F25E3ACD1BCC2637AC2DE885DC7AF0731337E4D21A90B398D207865D7BZ8D" TargetMode="External"/><Relationship Id="rId344" Type="http://schemas.openxmlformats.org/officeDocument/2006/relationships/hyperlink" Target="consultantplus://offline/ref=4D6CD3254889900990E8DC37BEBCADFB86803F8134935CEDA5A814BCBADE9732F25E3ACD09CC7E3BAC28F48DDE6FA6225576Z0D" TargetMode="External"/><Relationship Id="rId20" Type="http://schemas.openxmlformats.org/officeDocument/2006/relationships/hyperlink" Target="consultantplus://offline/ref=4D6CD3254889900990E8DC37BEBCADFB86803F813D965FEBA2A349B6B2879B30F55165DA1C852A36AC2DEA88D125F566026FE9D7018EB782CE058475ZDD" TargetMode="External"/><Relationship Id="rId41" Type="http://schemas.openxmlformats.org/officeDocument/2006/relationships/hyperlink" Target="consultantplus://offline/ref=4D6CD3254889900990E8DC37BEBCADFB86803F8134915FE9A6A114BCBADE9732F25E3ACD1BCC2637AC2DEA8DDF7AF0731337E4D21A90B398D207865D7BZ8D" TargetMode="External"/><Relationship Id="rId62" Type="http://schemas.openxmlformats.org/officeDocument/2006/relationships/hyperlink" Target="consultantplus://offline/ref=4D6CD3254889900990E8DC37BEBCADFB86803F8134905DE8A4A114BCBADE9732F25E3ACD1BCC2637AC2DEA8DDF7AF0731337E4D21A90B398D207865D7BZ8D" TargetMode="External"/><Relationship Id="rId83" Type="http://schemas.openxmlformats.org/officeDocument/2006/relationships/hyperlink" Target="consultantplus://offline/ref=4D6CD3254889900990E8DC37BEBCADFB86803F81349352EDA4A014BCBADE9732F25E3ACD1BCC2637AC2DEA8DDF7AF0731337E4D21A90B398D207865D7BZ8D" TargetMode="External"/><Relationship Id="rId179" Type="http://schemas.openxmlformats.org/officeDocument/2006/relationships/hyperlink" Target="consultantplus://offline/ref=4D6CD3254889900990E8C23AA8D0F3FE8789688F319751BCFFFC12EBE58E9167A01E6494588D3536A833E88DD877Z3D" TargetMode="External"/><Relationship Id="rId365" Type="http://schemas.openxmlformats.org/officeDocument/2006/relationships/hyperlink" Target="consultantplus://offline/ref=4D6CD3254889900990E8DC37BEBCADFB86803F81349353EEA7A814BCBADE9732F25E3ACD1BCC2637AC2DEA8FDE7AF0731337E4D21A90B398D207865D7BZ8D" TargetMode="External"/><Relationship Id="rId386" Type="http://schemas.openxmlformats.org/officeDocument/2006/relationships/hyperlink" Target="consultantplus://offline/ref=4D6CD3254889900990E8DC37BEBCADFB86803F8134925CE9A3AD14BCBADE9732F25E3ACD1BCC2637AC2DE98CD97AF0731337E4D21A90B398D207865D7BZ8D" TargetMode="External"/><Relationship Id="rId190" Type="http://schemas.openxmlformats.org/officeDocument/2006/relationships/hyperlink" Target="consultantplus://offline/ref=4D6CD3254889900990E8DC37BEBCADFB86803F813D905DE2A7A349B6B2879B30F55165DA1C852A36AC2DE389D125F566026FE9D7018EB782CE058475ZDD" TargetMode="External"/><Relationship Id="rId204" Type="http://schemas.openxmlformats.org/officeDocument/2006/relationships/hyperlink" Target="consultantplus://offline/ref=4D6CD3254889900990E8DC37BEBCADFB86803F8134925DEFA0AA14BCBADE9732F25E3ACD1BCC2637AC2DEA8CD97AF0731337E4D21A90B398D207865D7BZ8D" TargetMode="External"/><Relationship Id="rId225" Type="http://schemas.openxmlformats.org/officeDocument/2006/relationships/hyperlink" Target="consultantplus://offline/ref=4D6CD3254889900990E8DC37BEBCADFB86803F81349052E2A3A014BCBADE9732F25E3ACD1BCC2637AC2DEA8CD27AF0731337E4D21A90B398D207865D7BZ8D" TargetMode="External"/><Relationship Id="rId246" Type="http://schemas.openxmlformats.org/officeDocument/2006/relationships/hyperlink" Target="consultantplus://offline/ref=4D6CD3254889900990E8DC37BEBCADFB86803F8134935FE3A3A114BCBADE9732F25E3ACD1BCC2637AC2DEA8ED87AF0731337E4D21A90B398D207865D7BZ8D" TargetMode="External"/><Relationship Id="rId267" Type="http://schemas.openxmlformats.org/officeDocument/2006/relationships/hyperlink" Target="consultantplus://offline/ref=4D6CD3254889900990E8DC37BEBCADFB86803F8134925AE8A2A114BCBADE9732F25E3ACD1BCC2637AC2DE889D87AF0731337E4D21A90B398D207865D7BZ8D" TargetMode="External"/><Relationship Id="rId288" Type="http://schemas.openxmlformats.org/officeDocument/2006/relationships/hyperlink" Target="consultantplus://offline/ref=4D6CD3254889900990E8DC37BEBCADFB86803F8134935AEFA7AD14BCBADE9732F25E3ACD1BCC2637AC2DEA89D87AF0731337E4D21A90B398D207865D7BZ8D" TargetMode="External"/><Relationship Id="rId411" Type="http://schemas.openxmlformats.org/officeDocument/2006/relationships/hyperlink" Target="consultantplus://offline/ref=52D3A7CD7E062FFB93A244B14EA2914B8076DDA8F063F2F231F4417DD71AF34485BC837E01AC884C32C556DD969BE2E7454E7D10D9C7360C90C14FBFACa1D" TargetMode="External"/><Relationship Id="rId432" Type="http://schemas.openxmlformats.org/officeDocument/2006/relationships/hyperlink" Target="consultantplus://offline/ref=52D3A7CD7E062FFB93A244B14EA2914B8076DDA8F063FDF236F3417DD71AF34485BC837E01AC884C32C554D4939BE2E7454E7D10D9C7360C90C14FBFACa1D" TargetMode="External"/><Relationship Id="rId106" Type="http://schemas.openxmlformats.org/officeDocument/2006/relationships/hyperlink" Target="consultantplus://offline/ref=4D6CD3254889900990E8C23AA8D0F3FE828A638B359651BCFFFC12EBE58E9167B21E3C98588B293EAD26BEDC9E24A922527CE9D6018CB39E7CZED" TargetMode="External"/><Relationship Id="rId127" Type="http://schemas.openxmlformats.org/officeDocument/2006/relationships/hyperlink" Target="consultantplus://offline/ref=4D6CD3254889900990E8DC37BEBCADFB86803F8134935FE3A3A114BCBADE9732F25E3ACD1BCC2637AC2DEA8DDF7AF0731337E4D21A90B398D207865D7BZ8D" TargetMode="External"/><Relationship Id="rId313" Type="http://schemas.openxmlformats.org/officeDocument/2006/relationships/hyperlink" Target="consultantplus://offline/ref=4D6CD3254889900990E8DC37BEBCADFB86803F81349053E3AAA814BCBADE9732F25E3ACD1BCC2637AC2DE888D87AF0731337E4D21A90B398D207865D7BZ8D" TargetMode="External"/><Relationship Id="rId10" Type="http://schemas.openxmlformats.org/officeDocument/2006/relationships/hyperlink" Target="consultantplus://offline/ref=4D6CD3254889900990E8DC37BEBCADFB86803F813D9052EAA7A349B6B2879B30F55165DA1C852A36AC2DEA88D125F566026FE9D7018EB782CE058475ZDD" TargetMode="External"/><Relationship Id="rId31" Type="http://schemas.openxmlformats.org/officeDocument/2006/relationships/hyperlink" Target="consultantplus://offline/ref=4D6CD3254889900990E8DC37BEBCADFB86803F813C9852EBA5A349B6B2879B30F55165DA1C852A36AC2DEA88D125F566026FE9D7018EB782CE058475ZDD" TargetMode="External"/><Relationship Id="rId52" Type="http://schemas.openxmlformats.org/officeDocument/2006/relationships/hyperlink" Target="consultantplus://offline/ref=4D6CD3254889900990E8DC37BEBCADFB86803F81349058EDA2AA14BCBADE9732F25E3ACD1BCC2637AC2DEA8DDF7AF0731337E4D21A90B398D207865D7BZ8D" TargetMode="External"/><Relationship Id="rId73" Type="http://schemas.openxmlformats.org/officeDocument/2006/relationships/hyperlink" Target="consultantplus://offline/ref=4D6CD3254889900990E8DC37BEBCADFB86803F8134935FEAA0AA14BCBADE9732F25E3ACD1BCC2637AC2DEA8DDF7AF0731337E4D21A90B398D207865D7BZ8D" TargetMode="External"/><Relationship Id="rId94" Type="http://schemas.openxmlformats.org/officeDocument/2006/relationships/hyperlink" Target="consultantplus://offline/ref=4D6CD3254889900990E8DC37BEBCADFB86803F8134925EEEA7AF14BCBADE9732F25E3ACD1BCC2637AC2DEA8DDF7AF0731337E4D21A90B398D207865D7BZ8D" TargetMode="External"/><Relationship Id="rId148" Type="http://schemas.openxmlformats.org/officeDocument/2006/relationships/hyperlink" Target="consultantplus://offline/ref=4D6CD3254889900990E8DC37BEBCADFB86803F8134925FEBA2AB14BCBADE9732F25E3ACD1BCC2637AC2DEA8DDF7AF0731337E4D21A90B398D207865D7BZ8D" TargetMode="External"/><Relationship Id="rId169" Type="http://schemas.openxmlformats.org/officeDocument/2006/relationships/hyperlink" Target="consultantplus://offline/ref=4D6CD3254889900990E8C23AA8D0F3FE858E698C379751BCFFFC12EBE58E9167A01E6494588D3536A833E88DD877Z3D" TargetMode="External"/><Relationship Id="rId334" Type="http://schemas.openxmlformats.org/officeDocument/2006/relationships/hyperlink" Target="consultantplus://offline/ref=4D6CD3254889900990E8C23AA8D0F3FE828B678D339851BCFFFC12EBE58E9167B21E3C9858882B37A526BEDC9E24A922527CE9D6018CB39E7CZED" TargetMode="External"/><Relationship Id="rId355" Type="http://schemas.openxmlformats.org/officeDocument/2006/relationships/hyperlink" Target="consultantplus://offline/ref=4D6CD3254889900990E8DC37BEBCADFB86803F8134935EE3A3AB14BCBADE9732F25E3ACD1BCC2637AC2DE98CDF7AF0731337E4D21A90B398D207865D7BZ8D" TargetMode="External"/><Relationship Id="rId376" Type="http://schemas.openxmlformats.org/officeDocument/2006/relationships/hyperlink" Target="consultantplus://offline/ref=4D6CD3254889900990E8DC37BEBCADFB86803F8134925FE2AAAA14BCBADE9732F25E3ACD1BCC2637AC2DEA8DDF7AF0731337E4D21A90B398D207865D7BZ8D" TargetMode="External"/><Relationship Id="rId397" Type="http://schemas.openxmlformats.org/officeDocument/2006/relationships/hyperlink" Target="consultantplus://offline/ref=4D6CD3254889900990E8DC37BEBCADFB86803F8134925EEEA7AF14BCBADE9732F25E3ACD1BCC2637AC2DE988D37AF0731337E4D21A90B398D207865D7BZ8D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4D6CD3254889900990E8C23AA8D0F3FE8789688F369651BCFFFC12EBE58E9167A01E6494588D3536A833E88DD877Z3D" TargetMode="External"/><Relationship Id="rId215" Type="http://schemas.openxmlformats.org/officeDocument/2006/relationships/hyperlink" Target="consultantplus://offline/ref=4D6CD3254889900990E8DC37BEBCADFB86803F8134935AEFA7AD14BCBADE9732F25E3ACD1BCC2637AC2DEA8EDA7AF0731337E4D21A90B398D207865D7BZ8D" TargetMode="External"/><Relationship Id="rId236" Type="http://schemas.openxmlformats.org/officeDocument/2006/relationships/hyperlink" Target="consultantplus://offline/ref=4D6CD3254889900990E8DC37BEBCADFB86803F81349358E8A5AF14BCBADE9732F25E3ACD1BCC2637AC2DEA8FDE7AF0731337E4D21A90B398D207865D7BZ8D" TargetMode="External"/><Relationship Id="rId257" Type="http://schemas.openxmlformats.org/officeDocument/2006/relationships/hyperlink" Target="consultantplus://offline/ref=4D6CD3254889900990E8DC37BEBCADFB86803F8134935BEFA1A114BCBADE9732F25E3ACD1BCC2637AC2DEA8CD37AF0731337E4D21A90B398D207865D7BZ8D" TargetMode="External"/><Relationship Id="rId278" Type="http://schemas.openxmlformats.org/officeDocument/2006/relationships/hyperlink" Target="consultantplus://offline/ref=4D6CD3254889900990E8DC37BEBCADFB86803F8134925DEAA1AA14BCBADE9732F25E3ACD1BCC2637AC2DE889DB7AF0731337E4D21A90B398D207865D7BZ8D" TargetMode="External"/><Relationship Id="rId401" Type="http://schemas.openxmlformats.org/officeDocument/2006/relationships/hyperlink" Target="consultantplus://offline/ref=4D6CD3254889900990E8DC37BEBCADFB86803F8134935FE3A3A114BCBADE9732F25E3ACD1BCC2637AC2DEB88D97AF0731337E4D21A90B398D207865D7BZ8D" TargetMode="External"/><Relationship Id="rId422" Type="http://schemas.openxmlformats.org/officeDocument/2006/relationships/hyperlink" Target="consultantplus://offline/ref=52D3A7CD7E062FFB93A244B14EA2914B8076DDA8F063F5F632F2417DD71AF34485BC837E01AC884C32C555DC979BE2E7454E7D10D9C7360C90C14FBFACa1D" TargetMode="External"/><Relationship Id="rId303" Type="http://schemas.openxmlformats.org/officeDocument/2006/relationships/hyperlink" Target="consultantplus://offline/ref=4D6CD3254889900990E8DC37BEBCADFB86803F81349352E9A3AD14BCBADE9732F25E3ACD1BCC2637AC2DEA8CDA7AF0731337E4D21A90B398D207865D7BZ8D" TargetMode="External"/><Relationship Id="rId42" Type="http://schemas.openxmlformats.org/officeDocument/2006/relationships/hyperlink" Target="consultantplus://offline/ref=4D6CD3254889900990E8DC37BEBCADFB86803F8134915DEBA3A014BCBADE9732F25E3ACD1BCC2637AC2DEA8DDF7AF0731337E4D21A90B398D207865D7BZ8D" TargetMode="External"/><Relationship Id="rId84" Type="http://schemas.openxmlformats.org/officeDocument/2006/relationships/hyperlink" Target="consultantplus://offline/ref=4D6CD3254889900990E8DC37BEBCADFB86803F81349352E3A6AF14BCBADE9732F25E3ACD1BCC2637AC2DEA8DDF7AF0731337E4D21A90B398D207865D7BZ8D" TargetMode="External"/><Relationship Id="rId138" Type="http://schemas.openxmlformats.org/officeDocument/2006/relationships/hyperlink" Target="consultantplus://offline/ref=4D6CD3254889900990E8DC37BEBCADFB86803F81349353EEA7A814BCBADE9732F25E3ACD1BCC2637AC2DEA8DDF7AF0731337E4D21A90B398D207865D7BZ8D" TargetMode="External"/><Relationship Id="rId345" Type="http://schemas.openxmlformats.org/officeDocument/2006/relationships/hyperlink" Target="consultantplus://offline/ref=4D6CD3254889900990E8DC37BEBCADFB86803F8134925FEBA2AB14BCBADE9732F25E3ACD1BCC2637AC2DEA8FD97AF0731337E4D21A90B398D207865D7BZ8D" TargetMode="External"/><Relationship Id="rId387" Type="http://schemas.openxmlformats.org/officeDocument/2006/relationships/hyperlink" Target="consultantplus://offline/ref=4D6CD3254889900990E8DC37BEBCADFB86803F8134925CE9A3AD14BCBADE9732F25E3ACD1BCC2637AC2DE989D87AF0731337E4D21A90B398D207865D7BZ8D" TargetMode="External"/><Relationship Id="rId191" Type="http://schemas.openxmlformats.org/officeDocument/2006/relationships/hyperlink" Target="consultantplus://offline/ref=4D6CD3254889900990E8DC37BEBCADFB86803F8134905DEEA4A014BCBADE9732F25E3ACD1BCC2637AC2DEA8CDA7AF0731337E4D21A90B398D207865D7BZ8D" TargetMode="External"/><Relationship Id="rId205" Type="http://schemas.openxmlformats.org/officeDocument/2006/relationships/hyperlink" Target="consultantplus://offline/ref=4D6CD3254889900990E8DC37BEBCADFB86803F81349252EAA6AD14BCBADE9732F25E3ACD1BCC2637AC2DEA8CD87AF0731337E4D21A90B398D207865D7BZ8D" TargetMode="External"/><Relationship Id="rId247" Type="http://schemas.openxmlformats.org/officeDocument/2006/relationships/hyperlink" Target="consultantplus://offline/ref=4D6CD3254889900990E8DC37BEBCADFB86803F81349352E9A3AD14BCBADE9732F25E3ACD1BCC2637AC2DEA8DDD7AF0731337E4D21A90B398D207865D7BZ8D" TargetMode="External"/><Relationship Id="rId412" Type="http://schemas.openxmlformats.org/officeDocument/2006/relationships/hyperlink" Target="consultantplus://offline/ref=52D3A7CD7E062FFB93A244B14EA2914B8076DDA8F062F1FB33F5417DD71AF34485BC837E01AC884C32C557D4939BE2E7454E7D10D9C7360C90C14FBFACa1D" TargetMode="External"/><Relationship Id="rId107" Type="http://schemas.openxmlformats.org/officeDocument/2006/relationships/hyperlink" Target="consultantplus://offline/ref=4D6CD3254889900990E8DC37BEBCADFB86803F8134925CEEA6A114BCBADE9732F25E3ACD1BCC2637AC2DEA8ED87AF0731337E4D21A90B398D207865D7BZ8D" TargetMode="External"/><Relationship Id="rId289" Type="http://schemas.openxmlformats.org/officeDocument/2006/relationships/hyperlink" Target="consultantplus://offline/ref=4D6CD3254889900990E8DC37BEBCADFB86803F8134935AEFA7AD14BCBADE9732F25E3ACD1BCC2637AC2DEA89D97AF0731337E4D21A90B398D207865D7BZ8D" TargetMode="External"/><Relationship Id="rId11" Type="http://schemas.openxmlformats.org/officeDocument/2006/relationships/hyperlink" Target="consultantplus://offline/ref=4D6CD3254889900990E8DC37BEBCADFB86803F813D925AE9A6A349B6B2879B30F55165DA1C852A36AC2DEA88D125F566026FE9D7018EB782CE058475ZDD" TargetMode="External"/><Relationship Id="rId53" Type="http://schemas.openxmlformats.org/officeDocument/2006/relationships/hyperlink" Target="consultantplus://offline/ref=4D6CD3254889900990E8DC37BEBCADFB86803F81349058E2A4AA14BCBADE9732F25E3ACD1BCC2637AC2DEA8DDF7AF0731337E4D21A90B398D207865D7BZ8D" TargetMode="External"/><Relationship Id="rId149" Type="http://schemas.openxmlformats.org/officeDocument/2006/relationships/hyperlink" Target="consultantplus://offline/ref=4D6CD3254889900990E8DC37BEBCADFB86803F8134925FEBA5AD14BCBADE9732F25E3ACD1BCC2637AC2DEA8DDF7AF0731337E4D21A90B398D207865D7BZ8D" TargetMode="External"/><Relationship Id="rId314" Type="http://schemas.openxmlformats.org/officeDocument/2006/relationships/hyperlink" Target="consultantplus://offline/ref=4D6CD3254889900990E8DC37BEBCADFB86803F81349053E3AAA814BCBADE9732F25E3ACD1BCC2637AC2DE888D97AF0731337E4D21A90B398D207865D7BZ8D" TargetMode="External"/><Relationship Id="rId356" Type="http://schemas.openxmlformats.org/officeDocument/2006/relationships/hyperlink" Target="consultantplus://offline/ref=4D6CD3254889900990E8DC37BEBCADFB86803F8134935FEAA0AA14BCBADE9732F25E3ACD1BCC2637AC2DE98DDE7AF0731337E4D21A90B398D207865D7BZ8D" TargetMode="External"/><Relationship Id="rId398" Type="http://schemas.openxmlformats.org/officeDocument/2006/relationships/hyperlink" Target="consultantplus://offline/ref=4D6CD3254889900990E8DC37BEBCADFB86803F8134925CE9A3AD14BCBADE9732F25E3ACD1BCC2637AC2DEE8BDE7AF0731337E4D21A90B398D207865D7BZ8D" TargetMode="External"/><Relationship Id="rId95" Type="http://schemas.openxmlformats.org/officeDocument/2006/relationships/hyperlink" Target="consultantplus://offline/ref=4D6CD3254889900990E8DC37BEBCADFB86803F8134925FEBA2AB14BCBADE9732F25E3ACD1BCC2637AC2DEA8DDF7AF0731337E4D21A90B398D207865D7BZ8D" TargetMode="External"/><Relationship Id="rId160" Type="http://schemas.openxmlformats.org/officeDocument/2006/relationships/hyperlink" Target="consultantplus://offline/ref=4D6CD3254889900990E8DC37BEBCADFB86803F81349252EAA6AD14BCBADE9732F25E3ACD1BCC2637AC2DEA8CDA7AF0731337E4D21A90B398D207865D7BZ8D" TargetMode="External"/><Relationship Id="rId216" Type="http://schemas.openxmlformats.org/officeDocument/2006/relationships/hyperlink" Target="consultantplus://offline/ref=4D6CD3254889900990E8DC37BEBCADFB86803F81349358E8A5AF14BCBADE9732F25E3ACD1BCC2637AC2DEA8CD37AF0731337E4D21A90B398D207865D7BZ8D" TargetMode="External"/><Relationship Id="rId423" Type="http://schemas.openxmlformats.org/officeDocument/2006/relationships/hyperlink" Target="consultantplus://offline/ref=52D3A7CD7E062FFB93A244B14EA2914B8076DDA8F062FCF637F6417DD71AF34485BC837E01AC884C32C554D1939BE2E7454E7D10D9C7360C90C14FBFACa1D" TargetMode="External"/><Relationship Id="rId258" Type="http://schemas.openxmlformats.org/officeDocument/2006/relationships/hyperlink" Target="consultantplus://offline/ref=4D6CD3254889900990E8DC37BEBCADFB86803F81349053E3AAA814BCBADE9732F25E3ACD1BCC2637AC2DE889DC7AF0731337E4D21A90B398D207865D7BZ8D" TargetMode="External"/><Relationship Id="rId22" Type="http://schemas.openxmlformats.org/officeDocument/2006/relationships/hyperlink" Target="consultantplus://offline/ref=4D6CD3254889900990E8DC37BEBCADFB86803F813D995FEBA6A349B6B2879B30F55165DA1C852A36AC2DEA88D125F566026FE9D7018EB782CE058475ZDD" TargetMode="External"/><Relationship Id="rId64" Type="http://schemas.openxmlformats.org/officeDocument/2006/relationships/hyperlink" Target="consultantplus://offline/ref=4D6CD3254889900990E8DC37BEBCADFB86803F8134905DE2A2AF14BCBADE9732F25E3ACD1BCC2637AC2DEA8DDF7AF0731337E4D21A90B398D207865D7BZ8D" TargetMode="External"/><Relationship Id="rId118" Type="http://schemas.openxmlformats.org/officeDocument/2006/relationships/hyperlink" Target="consultantplus://offline/ref=4D6CD3254889900990E8DC37BEBCADFB86803F81349052E8A7AB14BCBADE9732F25E3ACD1BCC2637AC2DEA8DDF7AF0731337E4D21A90B398D207865D7BZ8D" TargetMode="External"/><Relationship Id="rId325" Type="http://schemas.openxmlformats.org/officeDocument/2006/relationships/hyperlink" Target="consultantplus://offline/ref=4D6CD3254889900990E8DC37BEBCADFB86803F8134935CE3A0A814BCBADE9732F25E3ACD1BCC2637AC2DE885DA7AF0731337E4D21A90B398D207865D7BZ8D" TargetMode="External"/><Relationship Id="rId367" Type="http://schemas.openxmlformats.org/officeDocument/2006/relationships/hyperlink" Target="consultantplus://offline/ref=4D6CD3254889900990E8DC37BEBCADFB86803F8134925AEEA2AC14BCBADE9732F25E3ACD1BCC2637AC2DEA89DB7AF0731337E4D21A90B398D207865D7BZ8D" TargetMode="External"/><Relationship Id="rId171" Type="http://schemas.openxmlformats.org/officeDocument/2006/relationships/hyperlink" Target="consultantplus://offline/ref=4D6CD3254889900990E8C23AA8D0F3FE858B698C339851BCFFFC12EBE58E9167B21E3C9858882B36A426BEDC9E24A922527CE9D6018CB39E7CZED" TargetMode="External"/><Relationship Id="rId227" Type="http://schemas.openxmlformats.org/officeDocument/2006/relationships/hyperlink" Target="consultantplus://offline/ref=4D6CD3254889900990E8DC37BEBCADFB86803F81349052E2A3A014BCBADE9732F25E3ACD1BCC2637AC2DEA8FDB7AF0731337E4D21A90B398D207865D7BZ8D" TargetMode="External"/><Relationship Id="rId269" Type="http://schemas.openxmlformats.org/officeDocument/2006/relationships/hyperlink" Target="consultantplus://offline/ref=4D6CD3254889900990E8DC37BEBCADFB86803F8134925AE8A2A114BCBADE9732F25E3ACD1BCC2637AC2DE889DE7AF0731337E4D21A90B398D207865D7BZ8D" TargetMode="External"/><Relationship Id="rId434" Type="http://schemas.openxmlformats.org/officeDocument/2006/relationships/hyperlink" Target="consultantplus://offline/ref=52D3A7CD7E062FFB93A244B14EA2914B8076DDA8F968F0F336FD1C77DF43FF4682B3DC7B06BD884D37DB54D18A92B6B4A0a3D" TargetMode="External"/><Relationship Id="rId33" Type="http://schemas.openxmlformats.org/officeDocument/2006/relationships/hyperlink" Target="consultantplus://offline/ref=4D6CD3254889900990E8DC37BEBCADFB86803F8134915AEFA2A914BCBADE9732F25E3ACD1BCC2637AC2DEA8DDF7AF0731337E4D21A90B398D207865D7BZ8D" TargetMode="External"/><Relationship Id="rId129" Type="http://schemas.openxmlformats.org/officeDocument/2006/relationships/hyperlink" Target="consultantplus://offline/ref=4D6CD3254889900990E8DC37BEBCADFB86803F8134935CECA2A014BCBADE9732F25E3ACD1BCC2637AC2DEA8DDF7AF0731337E4D21A90B398D207865D7BZ8D" TargetMode="External"/><Relationship Id="rId280" Type="http://schemas.openxmlformats.org/officeDocument/2006/relationships/hyperlink" Target="consultantplus://offline/ref=4D6CD3254889900990E8DC37BEBCADFB86803F81349259E8A3AB14BCBADE9732F25E3ACD1BCC2637AC2DEA8CD37AF0731337E4D21A90B398D207865D7BZ8D" TargetMode="External"/><Relationship Id="rId336" Type="http://schemas.openxmlformats.org/officeDocument/2006/relationships/hyperlink" Target="consultantplus://offline/ref=4D6CD3254889900990E8DC37BEBCADFB86803F8134935AEFA7AD14BCBADE9732F25E3ACD1BCC2637AC2DEA89DD7AF0731337E4D21A90B398D207865D7BZ8D" TargetMode="External"/><Relationship Id="rId75" Type="http://schemas.openxmlformats.org/officeDocument/2006/relationships/hyperlink" Target="consultantplus://offline/ref=4D6CD3254889900990E8DC37BEBCADFB86803F8134935CE9AAAA14BCBADE9732F25E3ACD1BCC2637AC2DEA8DDF7AF0731337E4D21A90B398D207865D7BZ8D" TargetMode="External"/><Relationship Id="rId140" Type="http://schemas.openxmlformats.org/officeDocument/2006/relationships/hyperlink" Target="consultantplus://offline/ref=4D6CD3254889900990E8DC37BEBCADFB86803F8134925AEEA2AC14BCBADE9732F25E3ACD1BCC2637AC2DEA8DDF7AF0731337E4D21A90B398D207865D7BZ8D" TargetMode="External"/><Relationship Id="rId182" Type="http://schemas.openxmlformats.org/officeDocument/2006/relationships/hyperlink" Target="consultantplus://offline/ref=4D6CD3254889900990E8C23AA8D0F3FE8483638B309951BCFFFC12EBE58E9167A01E6494588D3536A833E88DD877Z3D" TargetMode="External"/><Relationship Id="rId378" Type="http://schemas.openxmlformats.org/officeDocument/2006/relationships/hyperlink" Target="consultantplus://offline/ref=4D6CD3254889900990E8DC37BEBCADFB86803F8134925CE9A3AD14BCBADE9732F25E3ACD1BCC2637AC2DE884DA7AF0731337E4D21A90B398D207865D7BZ8D" TargetMode="External"/><Relationship Id="rId403" Type="http://schemas.openxmlformats.org/officeDocument/2006/relationships/hyperlink" Target="consultantplus://offline/ref=4D6CD3254889900990E8DC37BEBCADFB86803F8134935FEAA0AA14BCBADE9732F25E3ACD1BCC2637AC2DEE8DD97AF0731337E4D21A90B398D207865D7BZ8D" TargetMode="External"/><Relationship Id="rId6" Type="http://schemas.openxmlformats.org/officeDocument/2006/relationships/hyperlink" Target="consultantplus://offline/ref=4D6CD3254889900990E8DC37BEBCADFB86803F8132965DECA4A349B6B2879B30F55165DA1C852A36AC2DEA88D125F566026FE9D7018EB782CE058475ZDD" TargetMode="External"/><Relationship Id="rId238" Type="http://schemas.openxmlformats.org/officeDocument/2006/relationships/hyperlink" Target="consultantplus://offline/ref=4D6CD3254889900990E8DC37BEBCADFB86803F8134935FE3A3A114BCBADE9732F25E3ACD1BCC2637AC2DEA8FDD7AF0731337E4D21A90B398D207865D7BZ8D" TargetMode="External"/><Relationship Id="rId291" Type="http://schemas.openxmlformats.org/officeDocument/2006/relationships/hyperlink" Target="consultantplus://offline/ref=4D6CD3254889900990E8C23AA8D0F3FE8582658F369751BCFFFC12EBE58E9167A01E6494588D3536A833E88DD877Z3D" TargetMode="External"/><Relationship Id="rId305" Type="http://schemas.openxmlformats.org/officeDocument/2006/relationships/hyperlink" Target="consultantplus://offline/ref=4D6CD3254889900990E8DC37BEBCADFB86803F8134925AEEA2AC14BCBADE9732F25E3ACD1BCC2637AC2DEA8FDD7AF0731337E4D21A90B398D207865D7BZ8D" TargetMode="External"/><Relationship Id="rId347" Type="http://schemas.openxmlformats.org/officeDocument/2006/relationships/hyperlink" Target="consultantplus://offline/ref=4D6CD3254889900990E8DC37BEBCADFB86803F81349053E3AAA814BCBADE9732F25E3ACD1BCC2637AC2DE88ADF7AF0731337E4D21A90B398D207865D7BZ8D" TargetMode="External"/><Relationship Id="rId44" Type="http://schemas.openxmlformats.org/officeDocument/2006/relationships/hyperlink" Target="consultantplus://offline/ref=4D6CD3254889900990E8DC37BEBCADFB86803F8134915DEDA6A914BCBADE9732F25E3ACD1BCC2637AC2DEA8DDF7AF0731337E4D21A90B398D207865D7BZ8D" TargetMode="External"/><Relationship Id="rId86" Type="http://schemas.openxmlformats.org/officeDocument/2006/relationships/hyperlink" Target="consultantplus://offline/ref=4D6CD3254889900990E8DC37BEBCADFB86803F8134925AE8A2A114BCBADE9732F25E3ACD1BCC2637AC2DEA8DDF7AF0731337E4D21A90B398D207865D7BZ8D" TargetMode="External"/><Relationship Id="rId151" Type="http://schemas.openxmlformats.org/officeDocument/2006/relationships/hyperlink" Target="consultantplus://offline/ref=4D6CD3254889900990E8DC37BEBCADFB86803F8134925FE2AAAA14BCBADE9732F25E3ACD1BCC2637AC2DEA8DDF7AF0731337E4D21A90B398D207865D7BZ8D" TargetMode="External"/><Relationship Id="rId389" Type="http://schemas.openxmlformats.org/officeDocument/2006/relationships/hyperlink" Target="consultantplus://offline/ref=4D6CD3254889900990E8DC37BEBCADFB86803F8134925CE9A3AD14BCBADE9732F25E3ACD1BCC2637AC2DE985DE7AF0731337E4D21A90B398D207865D7BZ8D" TargetMode="External"/><Relationship Id="rId193" Type="http://schemas.openxmlformats.org/officeDocument/2006/relationships/hyperlink" Target="consultantplus://offline/ref=4D6CD3254889900990E8DC37BEBCADFB86803F8134935AEFA7AD14BCBADE9732F25E3ACD1BCC2637AC2DEA8CDC7AF0731337E4D21A90B398D207865D7BZ8D" TargetMode="External"/><Relationship Id="rId207" Type="http://schemas.openxmlformats.org/officeDocument/2006/relationships/hyperlink" Target="consultantplus://offline/ref=4D6CD3254889900990E8DC37BEBCADFB86803F81349358E8A5AF14BCBADE9732F25E3ACD1BCC2637AC2DEA8CDC7AF0731337E4D21A90B398D207865D7BZ8D" TargetMode="External"/><Relationship Id="rId249" Type="http://schemas.openxmlformats.org/officeDocument/2006/relationships/hyperlink" Target="consultantplus://offline/ref=4D6CD3254889900990E8DC37BEBCADFB86803F81349353EEA7A814BCBADE9732F25E3ACD1BCC2637AC2DEA8CDC7AF0731337E4D21A90B398D207865D7BZ8D" TargetMode="External"/><Relationship Id="rId414" Type="http://schemas.openxmlformats.org/officeDocument/2006/relationships/hyperlink" Target="consultantplus://offline/ref=52D3A7CD7E062FFB93A244B14EA2914B8076DDA8F062F3F432FE417DD71AF34485BC837E01AC884C32C550D1969BE2E7454E7D10D9C7360C90C14FBFACa1D" TargetMode="External"/><Relationship Id="rId13" Type="http://schemas.openxmlformats.org/officeDocument/2006/relationships/hyperlink" Target="consultantplus://offline/ref=4D6CD3254889900990E8DC37BEBCADFB86803F813D955FECA6A349B6B2879B30F55165DA1C852A36AC2DEA88D125F566026FE9D7018EB782CE058475ZDD" TargetMode="External"/><Relationship Id="rId109" Type="http://schemas.openxmlformats.org/officeDocument/2006/relationships/hyperlink" Target="consultantplus://offline/ref=4D6CD3254889900990E8DC37BEBCADFB86803F8134915DEBA2AD14BCBADE9732F25E3ACD1BCC2637AC2DEA8DDC7AF0731337E4D21A90B398D207865D7BZ8D" TargetMode="External"/><Relationship Id="rId260" Type="http://schemas.openxmlformats.org/officeDocument/2006/relationships/hyperlink" Target="consultantplus://offline/ref=4D6CD3254889900990E8DC37BEBCADFB86803F81349353EEA7A814BCBADE9732F25E3ACD1BCC2637AC2DEA8FDB7AF0731337E4D21A90B398D207865D7BZ8D" TargetMode="External"/><Relationship Id="rId316" Type="http://schemas.openxmlformats.org/officeDocument/2006/relationships/hyperlink" Target="consultantplus://offline/ref=4D6CD3254889900990E8DC37BEBCADFB86803F8134925DEAA1AA14BCBADE9732F25E3ACD1BCC2637AC2DE889DE7AF0731337E4D21A90B398D207865D7BZ8D" TargetMode="External"/><Relationship Id="rId55" Type="http://schemas.openxmlformats.org/officeDocument/2006/relationships/hyperlink" Target="consultantplus://offline/ref=4D6CD3254889900990E8DC37BEBCADFB86803F81349059ECA7A114BCBADE9732F25E3ACD1BCC2637AC2DEA8DDF7AF0731337E4D21A90B398D207865D7BZ8D" TargetMode="External"/><Relationship Id="rId97" Type="http://schemas.openxmlformats.org/officeDocument/2006/relationships/hyperlink" Target="consultantplus://offline/ref=4D6CD3254889900990E8DC37BEBCADFB86803F8134925FE3A0A114BCBADE9732F25E3ACD1BCC2637AC2DEA8DDF7AF0731337E4D21A90B398D207865D7BZ8D" TargetMode="External"/><Relationship Id="rId120" Type="http://schemas.openxmlformats.org/officeDocument/2006/relationships/hyperlink" Target="consultantplus://offline/ref=4D6CD3254889900990E8DC37BEBCADFB86803F81349052E2A3A014BCBADE9732F25E3ACD1BCC2637AC2DEA8DDF7AF0731337E4D21A90B398D207865D7BZ8D" TargetMode="External"/><Relationship Id="rId358" Type="http://schemas.openxmlformats.org/officeDocument/2006/relationships/hyperlink" Target="consultantplus://offline/ref=4D6CD3254889900990E8DC37BEBCADFB86803F8134935CECA2A014BCBADE9732F25E3ACD1BCC2637AC2DE884DF7AF0731337E4D21A90B398D207865D7BZ8D" TargetMode="External"/><Relationship Id="rId162" Type="http://schemas.openxmlformats.org/officeDocument/2006/relationships/hyperlink" Target="consultantplus://offline/ref=4D6CD3254889900990E8DC37BEBCADFB86803F8134925DE8A2A914BCBADE9732F25E3ACD1BCC2637AC2DEA8CDB7AF0731337E4D21A90B398D207865D7BZ8D" TargetMode="External"/><Relationship Id="rId218" Type="http://schemas.openxmlformats.org/officeDocument/2006/relationships/hyperlink" Target="consultantplus://offline/ref=4D6CD3254889900990E8DC37BEBCADFB86803F8134935EE3A3AB14BCBADE9732F25E3ACD1BCC2637AC2DE889DD7AF0731337E4D21A90B398D207865D7BZ8D" TargetMode="External"/><Relationship Id="rId425" Type="http://schemas.openxmlformats.org/officeDocument/2006/relationships/hyperlink" Target="consultantplus://offline/ref=52D3A7CD7E062FFB93A244B14EA2914B8076DDA8F063F3F133F3417DD71AF34485BC837E01AC884C32C551D3939BE2E7454E7D10D9C7360C90C14FBFACa1D" TargetMode="External"/><Relationship Id="rId271" Type="http://schemas.openxmlformats.org/officeDocument/2006/relationships/hyperlink" Target="consultantplus://offline/ref=4D6CD3254889900990E8DC37BEBCADFB86803F8134925AE8A2A114BCBADE9732F25E3ACD1BCC2637AC2DE889DC7AF0731337E4D21A90B398D207865D7BZ8D" TargetMode="External"/><Relationship Id="rId24" Type="http://schemas.openxmlformats.org/officeDocument/2006/relationships/hyperlink" Target="consultantplus://offline/ref=4D6CD3254889900990E8DC37BEBCADFB86803F813C935BEFAAA349B6B2879B30F55165DA1C852A36AC2DEA88D125F566026FE9D7018EB782CE058475ZDD" TargetMode="External"/><Relationship Id="rId66" Type="http://schemas.openxmlformats.org/officeDocument/2006/relationships/hyperlink" Target="consultantplus://offline/ref=4D6CD3254889900990E8DC37BEBCADFB86803F81349052ECA0AF14BCBADE9732F25E3ACD1BCC2637AC2DEA8DDF7AF0731337E4D21A90B398D207865D7BZ8D" TargetMode="External"/><Relationship Id="rId131" Type="http://schemas.openxmlformats.org/officeDocument/2006/relationships/hyperlink" Target="consultantplus://offline/ref=4D6CD3254889900990E8DC37BEBCADFB86803F8134935CE3A0A814BCBADE9732F25E3ACD1BCC2637AC2DEA8DDF7AF0731337E4D21A90B398D207865D7BZ8D" TargetMode="External"/><Relationship Id="rId327" Type="http://schemas.openxmlformats.org/officeDocument/2006/relationships/hyperlink" Target="consultantplus://offline/ref=4D6CD3254889900990E8DC37BEBCADFB86803F8134935FEAA0AA14BCBADE9732F25E3ACD1BCC2637AC2DE885DC7AF0731337E4D21A90B398D207865D7BZ8D" TargetMode="External"/><Relationship Id="rId369" Type="http://schemas.openxmlformats.org/officeDocument/2006/relationships/hyperlink" Target="consultantplus://offline/ref=4D6CD3254889900990E8DC37BEBCADFB86803F81349259E8A3AB14BCBADE9732F25E3ACD1BCC2637AC2DEA8FDE7AF0731337E4D21A90B398D207865D7BZ8D" TargetMode="External"/><Relationship Id="rId173" Type="http://schemas.openxmlformats.org/officeDocument/2006/relationships/hyperlink" Target="consultantplus://offline/ref=4D6CD3254889900990E8C23AA8D0F3FE8782608A339851BCFFFC12EBE58E9167B21E3C9858882B37A926BEDC9E24A922527CE9D6018CB39E7CZED" TargetMode="External"/><Relationship Id="rId229" Type="http://schemas.openxmlformats.org/officeDocument/2006/relationships/hyperlink" Target="consultantplus://offline/ref=4D6CD3254889900990E8DC37BEBCADFB86803F8134935AEFA7AD14BCBADE9732F25E3ACD1BCC2637AC2DEA8ED87AF0731337E4D21A90B398D207865D7BZ8D" TargetMode="External"/><Relationship Id="rId380" Type="http://schemas.openxmlformats.org/officeDocument/2006/relationships/hyperlink" Target="consultantplus://offline/ref=4D6CD3254889900990E8DC37BEBCADFB86803F8134925DEBA5AA14BCBADE9732F25E3ACD1BCC2637AC2DEA8CDF7AF0731337E4D21A90B398D207865D7BZ8D" TargetMode="External"/><Relationship Id="rId436" Type="http://schemas.openxmlformats.org/officeDocument/2006/relationships/hyperlink" Target="consultantplus://offline/ref=52D3A7CD7E062FFB93A244B14EA2914B8076DDA8F063F3F133F3417DD71AF34485BC837E01AC884C32C251D1919BE2E7454E7D10D9C7360C90C14FBFACa1D" TargetMode="External"/><Relationship Id="rId240" Type="http://schemas.openxmlformats.org/officeDocument/2006/relationships/hyperlink" Target="consultantplus://offline/ref=4D6CD3254889900990E8DC37BEBCADFB86803F8134935EE3A3AB14BCBADE9732F25E3ACD1BCC2637AC2DE888D97AF0731337E4D21A90B398D207865D7BZ8D" TargetMode="External"/><Relationship Id="rId35" Type="http://schemas.openxmlformats.org/officeDocument/2006/relationships/hyperlink" Target="consultantplus://offline/ref=4D6CD3254889900990E8DC37BEBCADFB86803F8134915BEBA5AA14BCBADE9732F25E3ACD1BCC2637AC2DEA8DDF7AF0731337E4D21A90B398D207865D7BZ8D" TargetMode="External"/><Relationship Id="rId77" Type="http://schemas.openxmlformats.org/officeDocument/2006/relationships/hyperlink" Target="consultantplus://offline/ref=4D6CD3254889900990E8DC37BEBCADFB86803F8134935CE3A2AD14BCBADE9732F25E3ACD1BCC2637AC2DEA8DDF7AF0731337E4D21A90B398D207865D7BZ8D" TargetMode="External"/><Relationship Id="rId100" Type="http://schemas.openxmlformats.org/officeDocument/2006/relationships/hyperlink" Target="consultantplus://offline/ref=4D6CD3254889900990E8DC37BEBCADFB86803F8134925CE9A3AD14BCBADE9732F25E3ACD1BCC2637AC2DEA8DDF7AF0731337E4D21A90B398D207865D7BZ8D" TargetMode="External"/><Relationship Id="rId282" Type="http://schemas.openxmlformats.org/officeDocument/2006/relationships/hyperlink" Target="consultantplus://offline/ref=4D6CD3254889900990E8DC37BEBCADFB86803F8134905DE2A2AF14BCBADE9732F25E3ACD1BCC2637AC2DE889DF7AF0731337E4D21A90B398D207865D7BZ8D" TargetMode="External"/><Relationship Id="rId338" Type="http://schemas.openxmlformats.org/officeDocument/2006/relationships/hyperlink" Target="consultantplus://offline/ref=4D6CD3254889900990E8DC37BEBCADFB86803F8134935AEFA7AD14BCBADE9732F25E3ACD1BCC2637AC2DEA88DA7AF0731337E4D21A90B398D207865D7BZ8D" TargetMode="External"/><Relationship Id="rId8" Type="http://schemas.openxmlformats.org/officeDocument/2006/relationships/hyperlink" Target="consultantplus://offline/ref=4D6CD3254889900990E8DC37BEBCADFB86803F813D9159E9A3A349B6B2879B30F55165DA1C852A36AC2DEA88D125F566026FE9D7018EB782CE058475ZDD" TargetMode="External"/><Relationship Id="rId142" Type="http://schemas.openxmlformats.org/officeDocument/2006/relationships/hyperlink" Target="consultantplus://offline/ref=4D6CD3254889900990E8DC37BEBCADFB86803F81349258EAA1AC14BCBADE9732F25E3ACD1BCC2637AC2DEA8DDF7AF0731337E4D21A90B398D207865D7BZ8D" TargetMode="External"/><Relationship Id="rId184" Type="http://schemas.openxmlformats.org/officeDocument/2006/relationships/hyperlink" Target="consultantplus://offline/ref=4D6CD3254889900990E8C23AA8D0F3FE8483698E329951BCFFFC12EBE58E9167A01E6494588D3536A833E88DD877Z3D" TargetMode="External"/><Relationship Id="rId391" Type="http://schemas.openxmlformats.org/officeDocument/2006/relationships/hyperlink" Target="consultantplus://offline/ref=4D6CD3254889900990E8DC37BEBCADFB86803F8134935EE3A3AB14BCBADE9732F25E3ACD1BCC2637AC2DE98CDC7AF0731337E4D21A90B398D207865D7BZ8D" TargetMode="External"/><Relationship Id="rId405" Type="http://schemas.openxmlformats.org/officeDocument/2006/relationships/hyperlink" Target="consultantplus://offline/ref=4D6CD3254889900990E8DC37BEBCADFB86803F8134925DEFA0AA14BCBADE9732F25E3ACD1BCC2637AC2DEA8CDD7AF0731337E4D21A90B398D207865D7BZ8D" TargetMode="External"/><Relationship Id="rId251" Type="http://schemas.openxmlformats.org/officeDocument/2006/relationships/hyperlink" Target="consultantplus://offline/ref=4D6CD3254889900990E8DC37BEBCADFB86803F81349353EEA7A814BCBADE9732F25E3ACD1BCC2637AC2DEA8CD27AF0731337E4D21A90B398D207865D7BZ8D" TargetMode="External"/><Relationship Id="rId46" Type="http://schemas.openxmlformats.org/officeDocument/2006/relationships/hyperlink" Target="consultantplus://offline/ref=4D6CD3254889900990E8DC37BEBCADFB86803F81349152E9A1AB14BCBADE9732F25E3ACD1BCC2637AC2DEA8DDF7AF0731337E4D21A90B398D207865D7BZ8D" TargetMode="External"/><Relationship Id="rId293" Type="http://schemas.openxmlformats.org/officeDocument/2006/relationships/hyperlink" Target="consultantplus://offline/ref=4D6CD3254889900990E8DC37BEBCADFB86803F8134935FEAA0AA14BCBADE9732F25E3ACD1BCC2637AC2DE889DB7AF0731337E4D21A90B398D207865D7BZ8D" TargetMode="External"/><Relationship Id="rId307" Type="http://schemas.openxmlformats.org/officeDocument/2006/relationships/hyperlink" Target="consultantplus://offline/ref=4D6CD3254889900990E8DC37BEBCADFB86803F8134925DEBA5AA14BCBADE9732F25E3ACD1BCC2637AC2DEA8CDE7AF0731337E4D21A90B398D207865D7BZ8D" TargetMode="External"/><Relationship Id="rId349" Type="http://schemas.openxmlformats.org/officeDocument/2006/relationships/hyperlink" Target="consultantplus://offline/ref=4D6CD3254889900990E8DC37BEBCADFB86803F81349052E8A7AB14BCBADE9732F25E3ACD1BCC2637AC2DE884D97AF0731337E4D21A90B398D207865D7BZ8D" TargetMode="External"/><Relationship Id="rId88" Type="http://schemas.openxmlformats.org/officeDocument/2006/relationships/hyperlink" Target="consultantplus://offline/ref=4D6CD3254889900990E8DC37BEBCADFB86803F8134925AE3AAA114BCBADE9732F25E3ACD1BCC2637AC2DEA8DDF7AF0731337E4D21A90B398D207865D7BZ8D" TargetMode="External"/><Relationship Id="rId111" Type="http://schemas.openxmlformats.org/officeDocument/2006/relationships/hyperlink" Target="consultantplus://offline/ref=4D6CD3254889900990E8DC37BEBCADFB86803F8134905FEDA5AA14BCBADE9732F25E3ACD1BCC2637AC2DEA8DDD7AF0731337E4D21A90B398D207865D7BZ8D" TargetMode="External"/><Relationship Id="rId153" Type="http://schemas.openxmlformats.org/officeDocument/2006/relationships/hyperlink" Target="consultantplus://offline/ref=4D6CD3254889900990E8DC37BEBCADFB86803F8134925CE9A3AD14BCBADE9732F25E3ACD1BCC2637AC2DEA8DDF7AF0731337E4D21A90B398D207865D7BZ8D" TargetMode="External"/><Relationship Id="rId195" Type="http://schemas.openxmlformats.org/officeDocument/2006/relationships/hyperlink" Target="consultantplus://offline/ref=4D6CD3254889900990E8C23AA8D0F3FE8582658F369751BCFFFC12EBE58E9167A01E6494588D3536A833E88DD877Z3D" TargetMode="External"/><Relationship Id="rId209" Type="http://schemas.openxmlformats.org/officeDocument/2006/relationships/hyperlink" Target="consultantplus://offline/ref=4D6CD3254889900990E8DC37BEBCADFB86803F8134935FE3A3A114BCBADE9732F25E3ACD1BCC2637AC2DEA8FD87AF0731337E4D21A90B398D207865D7BZ8D" TargetMode="External"/><Relationship Id="rId360" Type="http://schemas.openxmlformats.org/officeDocument/2006/relationships/hyperlink" Target="consultantplus://offline/ref=4D6CD3254889900990E8DC37BEBCADFB86803F8134935CE3A0A814BCBADE9732F25E3ACD1BCC2637AC2DE884DC7AF0731337E4D21A90B398D207865D7BZ8D" TargetMode="External"/><Relationship Id="rId416" Type="http://schemas.openxmlformats.org/officeDocument/2006/relationships/hyperlink" Target="consultantplus://offline/ref=52D3A7CD7E062FFB93A244B14EA2914B8076DDA8F063F6F033F5417DD71AF34485BC837E01AC884C32C555D7979BE2E7454E7D10D9C7360C90C14FBFACa1D" TargetMode="External"/><Relationship Id="rId220" Type="http://schemas.openxmlformats.org/officeDocument/2006/relationships/hyperlink" Target="consultantplus://offline/ref=4D6CD3254889900990E8DC37BEBCADFB86803F8134935FE3A3A114BCBADE9732F25E3ACD1BCC2637AC2DEA8FDE7AF0731337E4D21A90B398D207865D7BZ8D" TargetMode="External"/><Relationship Id="rId15" Type="http://schemas.openxmlformats.org/officeDocument/2006/relationships/hyperlink" Target="consultantplus://offline/ref=4D6CD3254889900990E8DC37BEBCADFB86803F813D975AE3A0A349B6B2879B30F55165DA1C852A36AC2DEA88D125F566026FE9D7018EB782CE058475ZDD" TargetMode="External"/><Relationship Id="rId57" Type="http://schemas.openxmlformats.org/officeDocument/2006/relationships/hyperlink" Target="consultantplus://offline/ref=4D6CD3254889900990E8DC37BEBCADFB86803F8134905FE8A2A114BCBADE9732F25E3ACD1BCC2637AC2DEA8DDF7AF0731337E4D21A90B398D207865D7BZ8D" TargetMode="External"/><Relationship Id="rId262" Type="http://schemas.openxmlformats.org/officeDocument/2006/relationships/hyperlink" Target="consultantplus://offline/ref=4D6CD3254889900990E8DC37BEBCADFB86803F8134935BEFA1A114BCBADE9732F25E3ACD1BCC2637AC2DEA8FDA7AF0731337E4D21A90B398D207865D7BZ8D" TargetMode="External"/><Relationship Id="rId318" Type="http://schemas.openxmlformats.org/officeDocument/2006/relationships/hyperlink" Target="consultantplus://offline/ref=4D6CD3254889900990E8C23AA8D0F3FE858367853D9751BCFFFC12EBE58E9167A01E6494588D3536A833E88DD877Z3D" TargetMode="External"/><Relationship Id="rId99" Type="http://schemas.openxmlformats.org/officeDocument/2006/relationships/hyperlink" Target="consultantplus://offline/ref=4D6CD3254889900990E8DC37BEBCADFB86803F8134925CEDAAAE14BCBADE9732F25E3ACD1BCC2637AC2DEA8DDF7AF0731337E4D21A90B398D207865D7BZ8D" TargetMode="External"/><Relationship Id="rId122" Type="http://schemas.openxmlformats.org/officeDocument/2006/relationships/hyperlink" Target="consultantplus://offline/ref=4D6CD3254889900990E8DC37BEBCADFB86803F8134935AEFA7AD14BCBADE9732F25E3ACD1BCC2637AC2DEA8DDF7AF0731337E4D21A90B398D207865D7BZ8D" TargetMode="External"/><Relationship Id="rId164" Type="http://schemas.openxmlformats.org/officeDocument/2006/relationships/hyperlink" Target="consultantplus://offline/ref=4D6CD3254889900990E8DC37BEBCADFB86803F8134925DE8A2A914BCBADE9732F25E3ACD1BCC2637AC2DEA8DDC7AF0731337E4D21A90B398D207865D7BZ8D" TargetMode="External"/><Relationship Id="rId371" Type="http://schemas.openxmlformats.org/officeDocument/2006/relationships/hyperlink" Target="consultantplus://offline/ref=4D6CD3254889900990E8DC37BEBCADFB86803F81349259ECA5AE14BCBADE9732F25E3ACD1BCC2637AC2DE884DA7AF0731337E4D21A90B398D207865D7BZ8D" TargetMode="External"/><Relationship Id="rId427" Type="http://schemas.openxmlformats.org/officeDocument/2006/relationships/hyperlink" Target="consultantplus://offline/ref=52D3A7CD7E062FFB93A244B14EA2914B8076DDA8F963F5F136FD1C77DF43FF4682B3DC7B06BD884D37DB54D18A92B6B4A0a3D" TargetMode="External"/><Relationship Id="rId26" Type="http://schemas.openxmlformats.org/officeDocument/2006/relationships/hyperlink" Target="consultantplus://offline/ref=4D6CD3254889900990E8DC37BEBCADFB86803F813C9452E2A5A349B6B2879B30F55165DA1C852A36AC2DEA88D125F566026FE9D7018EB782CE058475ZDD" TargetMode="External"/><Relationship Id="rId231" Type="http://schemas.openxmlformats.org/officeDocument/2006/relationships/hyperlink" Target="consultantplus://offline/ref=4D6CD3254889900990E8DC37BEBCADFB86803F8134935AEFA7AD14BCBADE9732F25E3ACD1BCC2637AC2DEA8EDF7AF0731337E4D21A90B398D207865D7BZ8D" TargetMode="External"/><Relationship Id="rId273" Type="http://schemas.openxmlformats.org/officeDocument/2006/relationships/hyperlink" Target="consultantplus://offline/ref=4D6CD3254889900990E8DC37BEBCADFB86803F8134925AE8A2A114BCBADE9732F25E3ACD1BCC2637AC2DE889D27AF0731337E4D21A90B398D207865D7BZ8D" TargetMode="External"/><Relationship Id="rId329" Type="http://schemas.openxmlformats.org/officeDocument/2006/relationships/hyperlink" Target="consultantplus://offline/ref=4D6CD3254889900990E8DC37BEBCADFB86803F8134935EE3A5A814BCBADE9732F25E3ACD09CC7E3BAC28F48DDE6FA6225576Z0D" TargetMode="External"/><Relationship Id="rId68" Type="http://schemas.openxmlformats.org/officeDocument/2006/relationships/hyperlink" Target="consultantplus://offline/ref=4D6CD3254889900990E8DC37BEBCADFB86803F81349053E3AAA814BCBADE9732F25E3ACD1BCC2637AC2DEA8DDF7AF0731337E4D21A90B398D207865D7BZ8D" TargetMode="External"/><Relationship Id="rId133" Type="http://schemas.openxmlformats.org/officeDocument/2006/relationships/hyperlink" Target="consultantplus://offline/ref=4D6CD3254889900990E8DC37BEBCADFB86803F81349352EAA7AA14BCBADE9732F25E3ACD1BCC2637AC2DEA8DDF7AF0731337E4D21A90B398D207865D7BZ8D" TargetMode="External"/><Relationship Id="rId175" Type="http://schemas.openxmlformats.org/officeDocument/2006/relationships/hyperlink" Target="consultantplus://offline/ref=4D6CD3254889900990E8C23AA8D0F3FE878F67883C9651BCFFFC12EBE58E9167B21E3C9858882B36A426BEDC9E24A922527CE9D6018CB39E7CZED" TargetMode="External"/><Relationship Id="rId340" Type="http://schemas.openxmlformats.org/officeDocument/2006/relationships/hyperlink" Target="consultantplus://offline/ref=4D6CD3254889900990E8DC37BEBCADFB86803F8134925FEBA2AB14BCBADE9732F25E3ACD1BCC2637AC2DEA8FD87AF0731337E4D21A90B398D207865D7BZ8D" TargetMode="External"/><Relationship Id="rId200" Type="http://schemas.openxmlformats.org/officeDocument/2006/relationships/hyperlink" Target="consultantplus://offline/ref=4D6CD3254889900990E8DC37BEBCADFB86803F8134935AEFA7AD14BCBADE9732F25E3ACD1BCC2637AC2DEA8FDA7AF0731337E4D21A90B398D207865D7BZ8D" TargetMode="External"/><Relationship Id="rId382" Type="http://schemas.openxmlformats.org/officeDocument/2006/relationships/hyperlink" Target="consultantplus://offline/ref=4D6CD3254889900990E8DC37BEBCADFB86803F81349252EAA6AD14BCBADE9732F25E3ACD1BCC2637AC2DEA8CDC7AF0731337E4D21A90B398D207865D7BZ8D" TargetMode="External"/><Relationship Id="rId438" Type="http://schemas.openxmlformats.org/officeDocument/2006/relationships/hyperlink" Target="consultantplus://offline/ref=52D3A7CD7E062FFB93A244B14EA2914B8076DDA8F865FDFA35FD1C77DF43FF4682B3DC7B06BD884D37DB54D18A92B6B4A0a3D" TargetMode="External"/><Relationship Id="rId242" Type="http://schemas.openxmlformats.org/officeDocument/2006/relationships/hyperlink" Target="consultantplus://offline/ref=4D6CD3254889900990E8C23AA8D0F3FE858F6385309851BCFFFC12EBE58E9167A01E6494588D3536A833E88DD877Z3D" TargetMode="External"/><Relationship Id="rId284" Type="http://schemas.openxmlformats.org/officeDocument/2006/relationships/hyperlink" Target="consultantplus://offline/ref=4D6CD3254889900990E8DC37BEBCADFB86803F81349259E8A3AB14BCBADE9732F25E3ACD1BCC2637AC2DEA8FDA7AF0731337E4D21A90B398D207865D7BZ8D" TargetMode="External"/><Relationship Id="rId37" Type="http://schemas.openxmlformats.org/officeDocument/2006/relationships/hyperlink" Target="consultantplus://offline/ref=4D6CD3254889900990E8DC37BEBCADFB86803F8134915BEDAAA114BCBADE9732F25E3ACD1BCC2637AC2DEA8DDF7AF0731337E4D21A90B398D207865D7BZ8D" TargetMode="External"/><Relationship Id="rId79" Type="http://schemas.openxmlformats.org/officeDocument/2006/relationships/hyperlink" Target="consultantplus://offline/ref=4D6CD3254889900990E8DC37BEBCADFB86803F8134935DECA4AE14BCBADE9732F25E3ACD1BCC2637AC2DEA8DDF7AF0731337E4D21A90B398D207865D7BZ8D" TargetMode="External"/><Relationship Id="rId102" Type="http://schemas.openxmlformats.org/officeDocument/2006/relationships/hyperlink" Target="consultantplus://offline/ref=4D6CD3254889900990E8DC37BEBCADFB86803F8134925DE8A2A914BCBADE9732F25E3ACD1BCC2637AC2DEA8DDF7AF0731337E4D21A90B398D207865D7BZ8D" TargetMode="External"/><Relationship Id="rId144" Type="http://schemas.openxmlformats.org/officeDocument/2006/relationships/hyperlink" Target="consultantplus://offline/ref=4D6CD3254889900990E8DC37BEBCADFB86803F81349259E8A3AB14BCBADE9732F25E3ACD1BCC2637AC2DEA8DDF7AF0731337E4D21A90B398D207865D7BZ8D" TargetMode="External"/><Relationship Id="rId90" Type="http://schemas.openxmlformats.org/officeDocument/2006/relationships/hyperlink" Target="consultantplus://offline/ref=4D6CD3254889900990E8DC37BEBCADFB86803F81349258EAA1A014BCBADE9732F25E3ACD1BCC2637AC2DEA8DDF7AF0731337E4D21A90B398D207865D7BZ8D" TargetMode="External"/><Relationship Id="rId186" Type="http://schemas.openxmlformats.org/officeDocument/2006/relationships/hyperlink" Target="consultantplus://offline/ref=4D6CD3254889900990E8DC37BEBCADFB86803F81349352EDA6A114BCBADE9732F25E3ACD1BCC2637AC2DEA8CD87AF0731337E4D21A90B398D207865D7BZ8D" TargetMode="External"/><Relationship Id="rId351" Type="http://schemas.openxmlformats.org/officeDocument/2006/relationships/hyperlink" Target="consultantplus://offline/ref=4D6CD3254889900990E8DC37BEBCADFB86803F81349053E3AAA814BCBADE9732F25E3ACD1BCC2637AC2DE88ADD7AF0731337E4D21A90B398D207865D7BZ8D" TargetMode="External"/><Relationship Id="rId393" Type="http://schemas.openxmlformats.org/officeDocument/2006/relationships/hyperlink" Target="consultantplus://offline/ref=4D6CD3254889900990E8DC37BEBCADFB86803F8134925CE9A3AD14BCBADE9732F25E3ACD1BCC2637AC2DEE8CDC7AF0731337E4D21A90B398D207865D7BZ8D" TargetMode="External"/><Relationship Id="rId407" Type="http://schemas.openxmlformats.org/officeDocument/2006/relationships/hyperlink" Target="consultantplus://offline/ref=4D6CD3254889900990E8DC37BEBCADFB86803F8134925FEBA2AB14BCBADE9732F25E3ACD1BCC2637AC2DEA8FDF7AF0731337E4D21A90B398D207865D7BZ8D" TargetMode="External"/><Relationship Id="rId211" Type="http://schemas.openxmlformats.org/officeDocument/2006/relationships/hyperlink" Target="consultantplus://offline/ref=4D6CD3254889900990E8DC37BEBCADFB86803F8134935EE3A3AB14BCBADE9732F25E3ACD1BCC2637AC2DE889DE7AF0731337E4D21A90B398D207865D7BZ8D" TargetMode="External"/><Relationship Id="rId253" Type="http://schemas.openxmlformats.org/officeDocument/2006/relationships/hyperlink" Target="consultantplus://offline/ref=4D6CD3254889900990E8DC37BEBCADFB86803F81349353EEA7A814BCBADE9732F25E3ACD1BCC2637AC2DEA8FDA7AF0731337E4D21A90B398D207865D7BZ8D" TargetMode="External"/><Relationship Id="rId295" Type="http://schemas.openxmlformats.org/officeDocument/2006/relationships/hyperlink" Target="consultantplus://offline/ref=4D6CD3254889900990E8DC37BEBCADFB86803F81349359E8A1AA14BCBADE9732F25E3ACD09CC7E3BAC28F48DDE6FA6225576Z0D" TargetMode="External"/><Relationship Id="rId309" Type="http://schemas.openxmlformats.org/officeDocument/2006/relationships/hyperlink" Target="consultantplus://offline/ref=4D6CD3254889900990E8DC37BEBCADFB86803F8134925AEEA2AC14BCBADE9732F25E3ACD1BCC2637AC2DEA8EDB7AF0731337E4D21A90B398D207865D7BZ8D" TargetMode="External"/><Relationship Id="rId48" Type="http://schemas.openxmlformats.org/officeDocument/2006/relationships/hyperlink" Target="consultantplus://offline/ref=4D6CD3254889900990E8DC37BEBCADFB86803F81349153EEA0AF14BCBADE9732F25E3ACD1BCC2637AC2DEA8DDF7AF0731337E4D21A90B398D207865D7BZ8D" TargetMode="External"/><Relationship Id="rId113" Type="http://schemas.openxmlformats.org/officeDocument/2006/relationships/hyperlink" Target="consultantplus://offline/ref=4D6CD3254889900990E8DC37BEBCADFB86803F8134905CEEA2AE14BCBADE9732F25E3ACD1BCC2637AC2DEA8DDF7AF0731337E4D21A90B398D207865D7BZ8D" TargetMode="External"/><Relationship Id="rId320" Type="http://schemas.openxmlformats.org/officeDocument/2006/relationships/hyperlink" Target="consultantplus://offline/ref=4D6CD3254889900990E8C23AA8D0F3FE858367853D9751BCFFFC12EBE58E9167A01E6494588D3536A833E88DD877Z3D" TargetMode="External"/><Relationship Id="rId155" Type="http://schemas.openxmlformats.org/officeDocument/2006/relationships/hyperlink" Target="consultantplus://offline/ref=4D6CD3254889900990E8DC37BEBCADFB86803F8134925DE8A2A914BCBADE9732F25E3ACD1BCC2637AC2DEA8DDF7AF0731337E4D21A90B398D207865D7BZ8D" TargetMode="External"/><Relationship Id="rId197" Type="http://schemas.openxmlformats.org/officeDocument/2006/relationships/hyperlink" Target="consultantplus://offline/ref=4D6CD3254889900990E8DC37BEBCADFB86803F81349053E3AAA814BCBADE9732F25E3ACD1BCC2637AC2DEB8ADD7AF0731337E4D21A90B398D207865D7BZ8D" TargetMode="External"/><Relationship Id="rId362" Type="http://schemas.openxmlformats.org/officeDocument/2006/relationships/hyperlink" Target="consultantplus://offline/ref=4D6CD3254889900990E8DC37BEBCADFB86803F81349352EAA7AA14BCBADE9732F25E3ACD1BCC2637AC2DE884DC7AF0731337E4D21A90B398D207865D7BZ8D" TargetMode="External"/><Relationship Id="rId418" Type="http://schemas.openxmlformats.org/officeDocument/2006/relationships/hyperlink" Target="consultantplus://offline/ref=52D3A7CD7E062FFB93A244B14EA2914B8076DDA8F063F3F133F3417DD71AF34485BC837E01AC884C32C550DD949BE2E7454E7D10D9C7360C90C14FBFACa1D" TargetMode="External"/><Relationship Id="rId222" Type="http://schemas.openxmlformats.org/officeDocument/2006/relationships/hyperlink" Target="consultantplus://offline/ref=4D6CD3254889900990E8DC37BEBCADFB86803F8134935FEAA0AA14BCBADE9732F25E3ACD1BCC2637AC2DE889DA7AF0731337E4D21A90B398D207865D7BZ8D" TargetMode="External"/><Relationship Id="rId264" Type="http://schemas.openxmlformats.org/officeDocument/2006/relationships/hyperlink" Target="consultantplus://offline/ref=4D6CD3254889900990E8DC37BEBCADFB86803F8134925DEBA5AA14BCBADE9732F25E3ACD1BCC2637AC2DEA8CDB7AF0731337E4D21A90B398D207865D7BZ8D" TargetMode="External"/><Relationship Id="rId17" Type="http://schemas.openxmlformats.org/officeDocument/2006/relationships/hyperlink" Target="consultantplus://offline/ref=4D6CD3254889900990E8DC37BEBCADFB86803F813D975AEAA7A349B6B2879B30F55165DA1C852A36AC2DEA88D125F566026FE9D7018EB782CE058475ZDD" TargetMode="External"/><Relationship Id="rId59" Type="http://schemas.openxmlformats.org/officeDocument/2006/relationships/hyperlink" Target="consultantplus://offline/ref=4D6CD3254889900990E8DC37BEBCADFB86803F8134905CEAA3A114BCBADE9732F25E3ACD1BCC2637AC2DEA8DDF7AF0731337E4D21A90B398D207865D7BZ8D" TargetMode="External"/><Relationship Id="rId124" Type="http://schemas.openxmlformats.org/officeDocument/2006/relationships/hyperlink" Target="consultantplus://offline/ref=4D6CD3254889900990E8DC37BEBCADFB86803F81349358E8A5AF14BCBADE9732F25E3ACD1BCC2637AC2DEA8DDF7AF0731337E4D21A90B398D207865D7BZ8D" TargetMode="External"/><Relationship Id="rId70" Type="http://schemas.openxmlformats.org/officeDocument/2006/relationships/hyperlink" Target="consultantplus://offline/ref=4D6CD3254889900990E8DC37BEBCADFB86803F8134935BEFA1A114BCBADE9732F25E3ACD1BCC2637AC2DEA8DDF7AF0731337E4D21A90B398D207865D7BZ8D" TargetMode="External"/><Relationship Id="rId166" Type="http://schemas.openxmlformats.org/officeDocument/2006/relationships/hyperlink" Target="consultantplus://offline/ref=4D6CD3254889900990E8DC37BEBCADFB86803F81349252EAA6AD14BCBADE9732F25E3ACD1BCC2637AC2DEA8DDC7AF0731337E4D21A90B398D207865D7BZ8D" TargetMode="External"/><Relationship Id="rId331" Type="http://schemas.openxmlformats.org/officeDocument/2006/relationships/hyperlink" Target="consultantplus://offline/ref=4D6CD3254889900990E8DC37BEBCADFB86803F81349053E3AAA814BCBADE9732F25E3ACD1BCC2637AC2DE888DC7AF0731337E4D21A90B398D207865D7BZ8D" TargetMode="External"/><Relationship Id="rId373" Type="http://schemas.openxmlformats.org/officeDocument/2006/relationships/hyperlink" Target="consultantplus://offline/ref=4D6CD3254889900990E8DC37BEBCADFB86803F8134925FEBA2AB14BCBADE9732F25E3ACD1BCC2637AC2DEA8FDF7AF0731337E4D21A90B398D207865D7BZ8D" TargetMode="External"/><Relationship Id="rId429" Type="http://schemas.openxmlformats.org/officeDocument/2006/relationships/hyperlink" Target="consultantplus://offline/ref=52D3A7CD7E062FFB93A244B14EA2914B8076DDA8F968F0F336FD1C77DF43FF4682B3DC7B06BD884D37DB54D18A92B6B4A0a3D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D6CD3254889900990E8DC37BEBCADFB86803F81349358E8A5AF14BCBADE9732F25E3ACD1BCC2637AC2DEA8FD87AF0731337E4D21A90B398D207865D7BZ8D" TargetMode="External"/><Relationship Id="rId440" Type="http://schemas.openxmlformats.org/officeDocument/2006/relationships/fontTable" Target="fontTable.xml"/><Relationship Id="rId28" Type="http://schemas.openxmlformats.org/officeDocument/2006/relationships/hyperlink" Target="consultantplus://offline/ref=4D6CD3254889900990E8DC37BEBCADFB86803F813C9659E2AAA349B6B2879B30F55165DA1C852A36AC2DEA88D125F566026FE9D7018EB782CE058475ZDD" TargetMode="External"/><Relationship Id="rId275" Type="http://schemas.openxmlformats.org/officeDocument/2006/relationships/hyperlink" Target="consultantplus://offline/ref=4D6CD3254889900990E8DC37BEBCADFB86803F8134925AEEA2AC14BCBADE9732F25E3ACD1BCC2637AC2DEA8FD97AF0731337E4D21A90B398D207865D7BZ8D" TargetMode="External"/><Relationship Id="rId300" Type="http://schemas.openxmlformats.org/officeDocument/2006/relationships/hyperlink" Target="consultantplus://offline/ref=4D6CD3254889900990E8DC37BEBCADFB86803F8134935EE3A3AB14BCBADE9732F25E3ACD1BCC2637AC2DE888D37AF0731337E4D21A90B398D207865D7BZ8D" TargetMode="External"/><Relationship Id="rId81" Type="http://schemas.openxmlformats.org/officeDocument/2006/relationships/hyperlink" Target="consultantplus://offline/ref=4D6CD3254889900990E8DC37BEBCADFB86803F81349352E9A3AD14BCBADE9732F25E3ACD1BCC2637AC2DEA8DDF7AF0731337E4D21A90B398D207865D7BZ8D" TargetMode="External"/><Relationship Id="rId135" Type="http://schemas.openxmlformats.org/officeDocument/2006/relationships/hyperlink" Target="consultantplus://offline/ref=4D6CD3254889900990E8DC37BEBCADFB86803F81349352EFA2AE14BCBADE9732F25E3ACD1BCC2637AC2DEA8DDF7AF0731337E4D21A90B398D207865D7BZ8D" TargetMode="External"/><Relationship Id="rId177" Type="http://schemas.openxmlformats.org/officeDocument/2006/relationships/hyperlink" Target="consultantplus://offline/ref=4D6CD3254889900990E8C23AA8D0F3FE828B678D339851BCFFFC12EBE58E9167B21E3C9858882B37A526BEDC9E24A922527CE9D6018CB39E7CZED" TargetMode="External"/><Relationship Id="rId342" Type="http://schemas.openxmlformats.org/officeDocument/2006/relationships/hyperlink" Target="consultantplus://offline/ref=4D6CD3254889900990E8DC37BEBCADFB86803F81349259E3A3A014BCBADE9732F25E3ACD1BCC2637AC2DEA8CDB7AF0731337E4D21A90B398D207865D7BZ8D" TargetMode="External"/><Relationship Id="rId384" Type="http://schemas.openxmlformats.org/officeDocument/2006/relationships/hyperlink" Target="consultantplus://offline/ref=4D6CD3254889900990E8DC37BEBCADFB86803F81349352EDA4A014BCBADE9732F25E3ACD1BCC2637AC2DEA8FDA7AF0731337E4D21A90B398D207865D7B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51052</Words>
  <Characters>291003</Characters>
  <Application>Microsoft Office Word</Application>
  <DocSecurity>0</DocSecurity>
  <Lines>2425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2022-04-05T03:25:00Z</dcterms:created>
  <dcterms:modified xsi:type="dcterms:W3CDTF">2022-04-05T05:16:00Z</dcterms:modified>
</cp:coreProperties>
</file>