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33" w:rsidRPr="0076597C" w:rsidRDefault="007209DF" w:rsidP="008675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597C">
        <w:rPr>
          <w:rFonts w:ascii="Times New Roman" w:hAnsi="Times New Roman" w:cs="Times New Roman"/>
          <w:sz w:val="24"/>
          <w:szCs w:val="24"/>
        </w:rPr>
        <w:t>Приложение</w:t>
      </w:r>
    </w:p>
    <w:p w:rsidR="007209DF" w:rsidRPr="0076597C" w:rsidRDefault="0086758D" w:rsidP="008675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597C">
        <w:rPr>
          <w:rFonts w:ascii="Times New Roman" w:hAnsi="Times New Roman" w:cs="Times New Roman"/>
          <w:sz w:val="24"/>
          <w:szCs w:val="24"/>
        </w:rPr>
        <w:t>к п</w:t>
      </w:r>
      <w:r w:rsidR="007209DF" w:rsidRPr="0076597C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7209DF" w:rsidRPr="0076597C" w:rsidRDefault="0086758D" w:rsidP="008675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597C">
        <w:rPr>
          <w:rFonts w:ascii="Times New Roman" w:hAnsi="Times New Roman" w:cs="Times New Roman"/>
          <w:sz w:val="24"/>
          <w:szCs w:val="24"/>
        </w:rPr>
        <w:t>а</w:t>
      </w:r>
      <w:r w:rsidR="007209DF" w:rsidRPr="0076597C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7209DF" w:rsidRPr="0076597C" w:rsidRDefault="0086758D" w:rsidP="008675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597C">
        <w:rPr>
          <w:rFonts w:ascii="Times New Roman" w:hAnsi="Times New Roman" w:cs="Times New Roman"/>
          <w:sz w:val="24"/>
          <w:szCs w:val="24"/>
        </w:rPr>
        <w:t>г</w:t>
      </w:r>
      <w:r w:rsidR="007209DF" w:rsidRPr="0076597C">
        <w:rPr>
          <w:rFonts w:ascii="Times New Roman" w:hAnsi="Times New Roman" w:cs="Times New Roman"/>
          <w:sz w:val="24"/>
          <w:szCs w:val="24"/>
        </w:rPr>
        <w:t>орода Благовещенска</w:t>
      </w:r>
    </w:p>
    <w:p w:rsidR="007209DF" w:rsidRPr="0076597C" w:rsidRDefault="0086758D" w:rsidP="008675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597C">
        <w:rPr>
          <w:rFonts w:ascii="Times New Roman" w:hAnsi="Times New Roman" w:cs="Times New Roman"/>
          <w:sz w:val="24"/>
          <w:szCs w:val="24"/>
        </w:rPr>
        <w:t>о</w:t>
      </w:r>
      <w:r w:rsidR="007209DF" w:rsidRPr="0076597C">
        <w:rPr>
          <w:rFonts w:ascii="Times New Roman" w:hAnsi="Times New Roman" w:cs="Times New Roman"/>
          <w:sz w:val="24"/>
          <w:szCs w:val="24"/>
        </w:rPr>
        <w:t xml:space="preserve">т </w:t>
      </w:r>
      <w:r w:rsidR="005530C3">
        <w:rPr>
          <w:rFonts w:ascii="Times New Roman" w:hAnsi="Times New Roman" w:cs="Times New Roman"/>
          <w:sz w:val="24"/>
          <w:szCs w:val="24"/>
        </w:rPr>
        <w:t>28.03.2023</w:t>
      </w:r>
      <w:r w:rsidR="007209DF" w:rsidRPr="0076597C">
        <w:rPr>
          <w:rFonts w:ascii="Times New Roman" w:hAnsi="Times New Roman" w:cs="Times New Roman"/>
          <w:sz w:val="24"/>
          <w:szCs w:val="24"/>
        </w:rPr>
        <w:t xml:space="preserve"> № </w:t>
      </w:r>
      <w:r w:rsidR="005530C3">
        <w:rPr>
          <w:rFonts w:ascii="Times New Roman" w:hAnsi="Times New Roman" w:cs="Times New Roman"/>
          <w:sz w:val="24"/>
          <w:szCs w:val="24"/>
        </w:rPr>
        <w:t>1412</w:t>
      </w:r>
    </w:p>
    <w:p w:rsidR="007209DF" w:rsidRDefault="007209DF" w:rsidP="007209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09DF" w:rsidRDefault="007209DF" w:rsidP="00867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Предельные тарифы на услуги, предоставляемые муниципальным предприятием города Благовещенска «Городской парк культуры и отдыха»</w:t>
      </w:r>
    </w:p>
    <w:p w:rsidR="007209DF" w:rsidRDefault="007209DF" w:rsidP="007209D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01"/>
        <w:gridCol w:w="6095"/>
        <w:gridCol w:w="2126"/>
      </w:tblGrid>
      <w:tr w:rsidR="007209DF" w:rsidTr="0086758D">
        <w:tc>
          <w:tcPr>
            <w:tcW w:w="1101" w:type="dxa"/>
          </w:tcPr>
          <w:p w:rsidR="007209DF" w:rsidRPr="00125080" w:rsidRDefault="0086758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6095" w:type="dxa"/>
          </w:tcPr>
          <w:p w:rsidR="007209DF" w:rsidRPr="00125080" w:rsidRDefault="0086758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Наименование услуг</w:t>
            </w:r>
          </w:p>
        </w:tc>
        <w:tc>
          <w:tcPr>
            <w:tcW w:w="2126" w:type="dxa"/>
          </w:tcPr>
          <w:p w:rsidR="007209DF" w:rsidRPr="00125080" w:rsidRDefault="0086758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Предельный тариф, руб.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одного детского билета на аттракционы (для детей в возрасте до 10 лет):</w:t>
            </w:r>
          </w:p>
        </w:tc>
        <w:tc>
          <w:tcPr>
            <w:tcW w:w="2126" w:type="dxa"/>
          </w:tcPr>
          <w:p w:rsidR="007209DF" w:rsidRPr="00125080" w:rsidRDefault="007209DF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«Колесо обозрения»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«Веселые горки»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«Орбита»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1.4.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«Лебеди»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1.5.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Батут резиновый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1.6.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«Сказка»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1.7.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«Паровозик»</w:t>
            </w:r>
          </w:p>
        </w:tc>
        <w:tc>
          <w:tcPr>
            <w:tcW w:w="2126" w:type="dxa"/>
          </w:tcPr>
          <w:p w:rsidR="007209DF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1.8.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«Твист»</w:t>
            </w:r>
          </w:p>
        </w:tc>
        <w:tc>
          <w:tcPr>
            <w:tcW w:w="2126" w:type="dxa"/>
          </w:tcPr>
          <w:p w:rsidR="00F85F38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F85F38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1.9.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«Детское колесо обозрения»</w:t>
            </w:r>
          </w:p>
        </w:tc>
        <w:tc>
          <w:tcPr>
            <w:tcW w:w="2126" w:type="dxa"/>
          </w:tcPr>
          <w:p w:rsidR="00F85F38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F85F38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1.10.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«Чашки»</w:t>
            </w:r>
          </w:p>
        </w:tc>
        <w:tc>
          <w:tcPr>
            <w:tcW w:w="2126" w:type="dxa"/>
          </w:tcPr>
          <w:p w:rsidR="00F85F38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F85F38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6095" w:type="dxa"/>
          </w:tcPr>
          <w:p w:rsidR="007209DF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одного взрослого билета на аттракционы:</w:t>
            </w:r>
          </w:p>
        </w:tc>
        <w:tc>
          <w:tcPr>
            <w:tcW w:w="2126" w:type="dxa"/>
          </w:tcPr>
          <w:p w:rsidR="007209DF" w:rsidRPr="00125080" w:rsidRDefault="007209DF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E2D0D" w:rsidTr="0086758D">
        <w:tc>
          <w:tcPr>
            <w:tcW w:w="1101" w:type="dxa"/>
          </w:tcPr>
          <w:p w:rsidR="000E2D0D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2.1.</w:t>
            </w:r>
          </w:p>
        </w:tc>
        <w:tc>
          <w:tcPr>
            <w:tcW w:w="6095" w:type="dxa"/>
          </w:tcPr>
          <w:p w:rsidR="000E2D0D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«Колесо обозрения»</w:t>
            </w:r>
          </w:p>
        </w:tc>
        <w:tc>
          <w:tcPr>
            <w:tcW w:w="2126" w:type="dxa"/>
          </w:tcPr>
          <w:p w:rsidR="000E2D0D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D0D" w:rsidTr="0086758D">
        <w:tc>
          <w:tcPr>
            <w:tcW w:w="1101" w:type="dxa"/>
          </w:tcPr>
          <w:p w:rsidR="000E2D0D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2.2.</w:t>
            </w:r>
          </w:p>
        </w:tc>
        <w:tc>
          <w:tcPr>
            <w:tcW w:w="6095" w:type="dxa"/>
          </w:tcPr>
          <w:p w:rsidR="000E2D0D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«Веселые горки»</w:t>
            </w:r>
          </w:p>
        </w:tc>
        <w:tc>
          <w:tcPr>
            <w:tcW w:w="2126" w:type="dxa"/>
          </w:tcPr>
          <w:p w:rsidR="000E2D0D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D0D" w:rsidTr="0086758D">
        <w:tc>
          <w:tcPr>
            <w:tcW w:w="1101" w:type="dxa"/>
          </w:tcPr>
          <w:p w:rsidR="000E2D0D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2.3.</w:t>
            </w:r>
          </w:p>
        </w:tc>
        <w:tc>
          <w:tcPr>
            <w:tcW w:w="6095" w:type="dxa"/>
          </w:tcPr>
          <w:p w:rsidR="000E2D0D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«Орбита»</w:t>
            </w:r>
          </w:p>
        </w:tc>
        <w:tc>
          <w:tcPr>
            <w:tcW w:w="2126" w:type="dxa"/>
          </w:tcPr>
          <w:p w:rsidR="000E2D0D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D0D" w:rsidTr="0086758D">
        <w:tc>
          <w:tcPr>
            <w:tcW w:w="1101" w:type="dxa"/>
          </w:tcPr>
          <w:p w:rsidR="000E2D0D" w:rsidRPr="00125080" w:rsidRDefault="000E2D0D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2.4.</w:t>
            </w:r>
          </w:p>
        </w:tc>
        <w:tc>
          <w:tcPr>
            <w:tcW w:w="6095" w:type="dxa"/>
          </w:tcPr>
          <w:p w:rsidR="000E2D0D" w:rsidRPr="00125080" w:rsidRDefault="000E2D0D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«Лебеди»</w:t>
            </w:r>
          </w:p>
        </w:tc>
        <w:tc>
          <w:tcPr>
            <w:tcW w:w="2126" w:type="dxa"/>
          </w:tcPr>
          <w:p w:rsidR="000E2D0D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0E2D0D" w:rsidRPr="00125080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2.5.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«Чашки»</w:t>
            </w:r>
          </w:p>
        </w:tc>
        <w:tc>
          <w:tcPr>
            <w:tcW w:w="2126" w:type="dxa"/>
          </w:tcPr>
          <w:p w:rsidR="00F85F38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  <w:r w:rsidR="00F85F38" w:rsidRPr="00125080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125080" w:rsidTr="0086758D">
        <w:tc>
          <w:tcPr>
            <w:tcW w:w="1101" w:type="dxa"/>
          </w:tcPr>
          <w:p w:rsidR="00125080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2.6.</w:t>
            </w:r>
          </w:p>
        </w:tc>
        <w:tc>
          <w:tcPr>
            <w:tcW w:w="6095" w:type="dxa"/>
          </w:tcPr>
          <w:p w:rsidR="00125080" w:rsidRPr="00125080" w:rsidRDefault="00125080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«Твист»</w:t>
            </w:r>
          </w:p>
        </w:tc>
        <w:tc>
          <w:tcPr>
            <w:tcW w:w="2126" w:type="dxa"/>
          </w:tcPr>
          <w:p w:rsidR="00125080" w:rsidRPr="00125080" w:rsidRDefault="00125080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200,00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одного билета на культурно-массовые мероприятия</w:t>
            </w:r>
          </w:p>
        </w:tc>
        <w:tc>
          <w:tcPr>
            <w:tcW w:w="2126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100,00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одного часа посещения катка с прокатом коньков</w:t>
            </w:r>
          </w:p>
        </w:tc>
        <w:tc>
          <w:tcPr>
            <w:tcW w:w="2126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70,00</w:t>
            </w:r>
          </w:p>
        </w:tc>
      </w:tr>
      <w:tr w:rsidR="00F85F38" w:rsidTr="0086758D">
        <w:tc>
          <w:tcPr>
            <w:tcW w:w="1101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6095" w:type="dxa"/>
          </w:tcPr>
          <w:p w:rsidR="00F85F38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одного часа посещения катка без проката коньков</w:t>
            </w:r>
          </w:p>
        </w:tc>
        <w:tc>
          <w:tcPr>
            <w:tcW w:w="2126" w:type="dxa"/>
          </w:tcPr>
          <w:p w:rsidR="00F85F38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50,00</w:t>
            </w:r>
          </w:p>
        </w:tc>
      </w:tr>
      <w:tr w:rsidR="007209DF" w:rsidTr="0086758D">
        <w:tc>
          <w:tcPr>
            <w:tcW w:w="1101" w:type="dxa"/>
          </w:tcPr>
          <w:p w:rsidR="007209DF" w:rsidRPr="00125080" w:rsidRDefault="00F85F38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6095" w:type="dxa"/>
          </w:tcPr>
          <w:p w:rsidR="007209DF" w:rsidRPr="00125080" w:rsidRDefault="00F85F38" w:rsidP="007209D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услуги по предоставлению места под размещение аттракционов и объектов рознич</w:t>
            </w:r>
            <w:r w:rsidR="0076597C" w:rsidRPr="00125080">
              <w:rPr>
                <w:rFonts w:ascii="Times New Roman" w:hAnsi="Times New Roman" w:cs="Times New Roman"/>
                <w:sz w:val="27"/>
                <w:szCs w:val="27"/>
              </w:rPr>
              <w:t>ной торговли в зимний период в Г</w:t>
            </w: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 xml:space="preserve">ородском парке за 1 </w:t>
            </w:r>
            <w:proofErr w:type="spellStart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кв</w:t>
            </w:r>
            <w:proofErr w:type="gramStart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spellEnd"/>
            <w:proofErr w:type="gramEnd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 xml:space="preserve"> в месяц</w:t>
            </w:r>
          </w:p>
        </w:tc>
        <w:tc>
          <w:tcPr>
            <w:tcW w:w="2126" w:type="dxa"/>
          </w:tcPr>
          <w:p w:rsidR="007209DF" w:rsidRPr="00125080" w:rsidRDefault="00632231" w:rsidP="00F85F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10,73</w:t>
            </w:r>
          </w:p>
        </w:tc>
      </w:tr>
      <w:tr w:rsidR="00632231" w:rsidTr="0086758D">
        <w:tc>
          <w:tcPr>
            <w:tcW w:w="1101" w:type="dxa"/>
          </w:tcPr>
          <w:p w:rsidR="00632231" w:rsidRPr="00125080" w:rsidRDefault="00632231" w:rsidP="009F6D4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6095" w:type="dxa"/>
          </w:tcPr>
          <w:p w:rsidR="00632231" w:rsidRPr="00125080" w:rsidRDefault="00632231" w:rsidP="009F6D4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Стоимость услуги по предоставлению места под размещение аттракционов и объектов розничной торговли в зимний период в Первомайском  парке за</w:t>
            </w:r>
            <w:bookmarkStart w:id="0" w:name="_GoBack"/>
            <w:bookmarkEnd w:id="0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 xml:space="preserve"> 1 </w:t>
            </w:r>
            <w:proofErr w:type="spellStart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кв</w:t>
            </w:r>
            <w:proofErr w:type="gramStart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spellEnd"/>
            <w:proofErr w:type="gramEnd"/>
            <w:r w:rsidRPr="00125080">
              <w:rPr>
                <w:rFonts w:ascii="Times New Roman" w:hAnsi="Times New Roman" w:cs="Times New Roman"/>
                <w:sz w:val="27"/>
                <w:szCs w:val="27"/>
              </w:rPr>
              <w:t xml:space="preserve"> в месяц</w:t>
            </w:r>
          </w:p>
        </w:tc>
        <w:tc>
          <w:tcPr>
            <w:tcW w:w="2126" w:type="dxa"/>
          </w:tcPr>
          <w:p w:rsidR="00632231" w:rsidRPr="00125080" w:rsidRDefault="00632231" w:rsidP="009F6D4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5080">
              <w:rPr>
                <w:rFonts w:ascii="Times New Roman" w:hAnsi="Times New Roman" w:cs="Times New Roman"/>
                <w:sz w:val="27"/>
                <w:szCs w:val="27"/>
              </w:rPr>
              <w:t>14,85</w:t>
            </w:r>
          </w:p>
        </w:tc>
      </w:tr>
    </w:tbl>
    <w:p w:rsidR="007209DF" w:rsidRPr="007209DF" w:rsidRDefault="007209DF" w:rsidP="00AC4D4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209DF" w:rsidRPr="007209DF" w:rsidSect="00AC4D4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A8"/>
    <w:rsid w:val="000E2D0D"/>
    <w:rsid w:val="00125080"/>
    <w:rsid w:val="002002F9"/>
    <w:rsid w:val="005530C3"/>
    <w:rsid w:val="00632231"/>
    <w:rsid w:val="007209DF"/>
    <w:rsid w:val="0076597C"/>
    <w:rsid w:val="0086758D"/>
    <w:rsid w:val="00AC4D4D"/>
    <w:rsid w:val="00B03733"/>
    <w:rsid w:val="00C928A8"/>
    <w:rsid w:val="00F8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Плешкевич Ольга Анатольевна</dc:creator>
  <cp:lastModifiedBy>Кудрявцева Оксана Борисовна</cp:lastModifiedBy>
  <cp:revision>3</cp:revision>
  <cp:lastPrinted>2023-03-28T07:06:00Z</cp:lastPrinted>
  <dcterms:created xsi:type="dcterms:W3CDTF">2023-03-28T07:06:00Z</dcterms:created>
  <dcterms:modified xsi:type="dcterms:W3CDTF">2023-03-28T07:06:00Z</dcterms:modified>
</cp:coreProperties>
</file>