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1B" w:rsidRDefault="0099451B">
      <w:pPr>
        <w:pStyle w:val="ConsPlusNormal"/>
        <w:spacing w:line="200" w:lineRule="auto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9451B" w:rsidRDefault="0099451B">
      <w:pPr>
        <w:pStyle w:val="ConsPlusNormal"/>
        <w:spacing w:line="200" w:lineRule="auto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9451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451B" w:rsidRDefault="0099451B">
            <w:pPr>
              <w:pStyle w:val="ConsPlusNormal"/>
              <w:spacing w:line="200" w:lineRule="auto"/>
            </w:pPr>
            <w:r>
              <w:t>18 января 1996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451B" w:rsidRDefault="0099451B">
            <w:pPr>
              <w:pStyle w:val="ConsPlusNormal"/>
              <w:spacing w:line="200" w:lineRule="auto"/>
              <w:jc w:val="right"/>
            </w:pPr>
            <w:r>
              <w:t>60-ОЗ</w:t>
            </w:r>
          </w:p>
        </w:tc>
      </w:tr>
    </w:tbl>
    <w:p w:rsidR="0099451B" w:rsidRDefault="009945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jc w:val="center"/>
      </w:pPr>
      <w:r>
        <w:t>ЗАКОН АМУРСКОЙ ОБЛАСТИ</w:t>
      </w:r>
    </w:p>
    <w:p w:rsidR="0099451B" w:rsidRDefault="0099451B">
      <w:pPr>
        <w:pStyle w:val="ConsPlusNormal"/>
        <w:spacing w:line="200" w:lineRule="auto"/>
        <w:jc w:val="center"/>
      </w:pPr>
    </w:p>
    <w:p w:rsidR="0099451B" w:rsidRDefault="0099451B">
      <w:pPr>
        <w:pStyle w:val="ConsPlusNormal"/>
        <w:spacing w:line="200" w:lineRule="auto"/>
        <w:jc w:val="center"/>
      </w:pPr>
      <w:r>
        <w:t>О ТОРГОВЛЕ В АМУРСКОЙ ОБЛАСТИ</w:t>
      </w: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jc w:val="right"/>
      </w:pPr>
      <w:proofErr w:type="gramStart"/>
      <w:r>
        <w:t>Принят</w:t>
      </w:r>
      <w:proofErr w:type="gramEnd"/>
    </w:p>
    <w:p w:rsidR="0099451B" w:rsidRDefault="0099451B">
      <w:pPr>
        <w:pStyle w:val="ConsPlusNormal"/>
        <w:spacing w:line="200" w:lineRule="auto"/>
        <w:jc w:val="right"/>
      </w:pPr>
      <w:r>
        <w:t>Амурским</w:t>
      </w:r>
    </w:p>
    <w:p w:rsidR="0099451B" w:rsidRDefault="0099451B">
      <w:pPr>
        <w:pStyle w:val="ConsPlusNormal"/>
        <w:spacing w:line="200" w:lineRule="auto"/>
        <w:jc w:val="right"/>
      </w:pPr>
      <w:r>
        <w:t>областным Советом</w:t>
      </w:r>
    </w:p>
    <w:p w:rsidR="0099451B" w:rsidRDefault="0099451B">
      <w:pPr>
        <w:pStyle w:val="ConsPlusNormal"/>
        <w:spacing w:line="200" w:lineRule="auto"/>
        <w:jc w:val="right"/>
      </w:pPr>
      <w:r>
        <w:t>народных депутатов</w:t>
      </w:r>
    </w:p>
    <w:p w:rsidR="0099451B" w:rsidRDefault="0099451B">
      <w:pPr>
        <w:pStyle w:val="ConsPlusNormal"/>
        <w:spacing w:line="200" w:lineRule="auto"/>
        <w:jc w:val="right"/>
      </w:pPr>
      <w:r>
        <w:t>18 января 1996 года</w:t>
      </w:r>
    </w:p>
    <w:p w:rsidR="0099451B" w:rsidRDefault="009945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945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51B" w:rsidRDefault="009945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51B" w:rsidRDefault="009945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451B" w:rsidRDefault="0099451B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451B" w:rsidRDefault="0099451B">
            <w:pPr>
              <w:pStyle w:val="ConsPlusNormal"/>
              <w:spacing w:line="200" w:lineRule="auto"/>
              <w:jc w:val="center"/>
            </w:pPr>
            <w:proofErr w:type="gramStart"/>
            <w:r>
              <w:rPr>
                <w:color w:val="392C69"/>
              </w:rPr>
              <w:t>(в ред. Законов Амурской области</w:t>
            </w:r>
            <w:proofErr w:type="gramEnd"/>
          </w:p>
          <w:p w:rsidR="0099451B" w:rsidRDefault="0099451B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31.10.2000 </w:t>
            </w:r>
            <w:hyperlink r:id="rId6">
              <w:r>
                <w:rPr>
                  <w:color w:val="0000FF"/>
                </w:rPr>
                <w:t>N 266-ОЗ</w:t>
              </w:r>
            </w:hyperlink>
            <w:r>
              <w:rPr>
                <w:color w:val="392C69"/>
              </w:rPr>
              <w:t xml:space="preserve">, от 06.06.2001 </w:t>
            </w:r>
            <w:hyperlink r:id="rId7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>,</w:t>
            </w:r>
          </w:p>
          <w:p w:rsidR="0099451B" w:rsidRDefault="0099451B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06.07.2006 </w:t>
            </w:r>
            <w:hyperlink r:id="rId8">
              <w:r>
                <w:rPr>
                  <w:color w:val="0000FF"/>
                </w:rPr>
                <w:t>N 197-ОЗ</w:t>
              </w:r>
            </w:hyperlink>
            <w:r>
              <w:rPr>
                <w:color w:val="392C69"/>
              </w:rPr>
              <w:t xml:space="preserve">, от 12.10.2007 </w:t>
            </w:r>
            <w:hyperlink r:id="rId9">
              <w:r>
                <w:rPr>
                  <w:color w:val="0000FF"/>
                </w:rPr>
                <w:t>N 400-ОЗ</w:t>
              </w:r>
            </w:hyperlink>
            <w:r>
              <w:rPr>
                <w:color w:val="392C69"/>
              </w:rPr>
              <w:t>,</w:t>
            </w:r>
          </w:p>
          <w:p w:rsidR="0099451B" w:rsidRDefault="0099451B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29.12.2008 </w:t>
            </w:r>
            <w:hyperlink r:id="rId10">
              <w:r>
                <w:rPr>
                  <w:color w:val="0000FF"/>
                </w:rPr>
                <w:t>N 156-ОЗ</w:t>
              </w:r>
            </w:hyperlink>
            <w:r>
              <w:rPr>
                <w:color w:val="392C69"/>
              </w:rPr>
              <w:t xml:space="preserve">, от 06.09.2010 </w:t>
            </w:r>
            <w:hyperlink r:id="rId11">
              <w:r>
                <w:rPr>
                  <w:color w:val="0000FF"/>
                </w:rPr>
                <w:t>N 374-ОЗ</w:t>
              </w:r>
            </w:hyperlink>
            <w:r>
              <w:rPr>
                <w:color w:val="392C69"/>
              </w:rPr>
              <w:t>,</w:t>
            </w:r>
          </w:p>
          <w:p w:rsidR="0099451B" w:rsidRDefault="0099451B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02.06.2011 </w:t>
            </w:r>
            <w:hyperlink r:id="rId12">
              <w:r>
                <w:rPr>
                  <w:color w:val="0000FF"/>
                </w:rPr>
                <w:t>N 482-ОЗ</w:t>
              </w:r>
            </w:hyperlink>
            <w:r>
              <w:rPr>
                <w:color w:val="392C69"/>
              </w:rPr>
              <w:t xml:space="preserve">, от 07.02.2012 </w:t>
            </w:r>
            <w:hyperlink r:id="rId13">
              <w:r>
                <w:rPr>
                  <w:color w:val="0000FF"/>
                </w:rPr>
                <w:t>N 6-ОЗ</w:t>
              </w:r>
            </w:hyperlink>
            <w:r>
              <w:rPr>
                <w:color w:val="392C69"/>
              </w:rPr>
              <w:t>,</w:t>
            </w:r>
          </w:p>
          <w:p w:rsidR="0099451B" w:rsidRDefault="0099451B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09.07.2013 </w:t>
            </w:r>
            <w:hyperlink r:id="rId14">
              <w:r>
                <w:rPr>
                  <w:color w:val="0000FF"/>
                </w:rPr>
                <w:t>N 201-ОЗ</w:t>
              </w:r>
            </w:hyperlink>
            <w:r>
              <w:rPr>
                <w:color w:val="392C69"/>
              </w:rPr>
              <w:t xml:space="preserve">, от 28.10.2015 </w:t>
            </w:r>
            <w:hyperlink r:id="rId15">
              <w:r>
                <w:rPr>
                  <w:color w:val="0000FF"/>
                </w:rPr>
                <w:t>N 599-ОЗ</w:t>
              </w:r>
            </w:hyperlink>
            <w:r>
              <w:rPr>
                <w:color w:val="392C69"/>
              </w:rPr>
              <w:t>,</w:t>
            </w:r>
          </w:p>
          <w:p w:rsidR="0099451B" w:rsidRDefault="0099451B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16">
              <w:r>
                <w:rPr>
                  <w:color w:val="0000FF"/>
                </w:rPr>
                <w:t>N 629-ОЗ</w:t>
              </w:r>
            </w:hyperlink>
            <w:r>
              <w:rPr>
                <w:color w:val="392C69"/>
              </w:rPr>
              <w:t xml:space="preserve">, от 22.09.2016 </w:t>
            </w:r>
            <w:hyperlink r:id="rId17">
              <w:r>
                <w:rPr>
                  <w:color w:val="0000FF"/>
                </w:rPr>
                <w:t>N 714-ОЗ</w:t>
              </w:r>
            </w:hyperlink>
            <w:r>
              <w:rPr>
                <w:color w:val="392C69"/>
              </w:rPr>
              <w:t>,</w:t>
            </w:r>
          </w:p>
          <w:p w:rsidR="0099451B" w:rsidRDefault="0099451B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06.07.2017 </w:t>
            </w:r>
            <w:hyperlink r:id="rId18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 xml:space="preserve">, от 04.12.2017 </w:t>
            </w:r>
            <w:hyperlink r:id="rId19">
              <w:r>
                <w:rPr>
                  <w:color w:val="0000FF"/>
                </w:rPr>
                <w:t>N 149-ОЗ</w:t>
              </w:r>
            </w:hyperlink>
            <w:r>
              <w:rPr>
                <w:color w:val="392C69"/>
              </w:rPr>
              <w:t>,</w:t>
            </w:r>
          </w:p>
          <w:p w:rsidR="0099451B" w:rsidRDefault="0099451B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04.12.2018 </w:t>
            </w:r>
            <w:hyperlink r:id="rId20">
              <w:r>
                <w:rPr>
                  <w:color w:val="0000FF"/>
                </w:rPr>
                <w:t>N 289-ОЗ</w:t>
              </w:r>
            </w:hyperlink>
            <w:r>
              <w:rPr>
                <w:color w:val="392C69"/>
              </w:rPr>
              <w:t xml:space="preserve">, от 04.02.2022 </w:t>
            </w:r>
            <w:hyperlink r:id="rId21">
              <w:r>
                <w:rPr>
                  <w:color w:val="0000FF"/>
                </w:rPr>
                <w:t>N 68-ОЗ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51B" w:rsidRDefault="0099451B">
            <w:pPr>
              <w:pStyle w:val="ConsPlusNormal"/>
            </w:pPr>
          </w:p>
        </w:tc>
      </w:tr>
    </w:tbl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ind w:firstLine="540"/>
        <w:jc w:val="both"/>
      </w:pPr>
      <w:r>
        <w:t xml:space="preserve">Преамбула утратила силу. - Закон Амурской области от 04.02.2022 </w:t>
      </w:r>
      <w:hyperlink r:id="rId22">
        <w:r>
          <w:rPr>
            <w:color w:val="0000FF"/>
          </w:rPr>
          <w:t>N 68-ОЗ</w:t>
        </w:r>
      </w:hyperlink>
      <w:r>
        <w:t>.</w:t>
      </w: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jc w:val="center"/>
        <w:outlineLvl w:val="0"/>
      </w:pPr>
      <w:r>
        <w:t>Глава 1. ОБЩИЕ ПОЛОЖЕНИЯ</w:t>
      </w: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99451B" w:rsidRDefault="0099451B">
      <w:pPr>
        <w:pStyle w:val="ConsPlusNormal"/>
        <w:spacing w:line="200" w:lineRule="auto"/>
        <w:ind w:firstLine="540"/>
        <w:jc w:val="both"/>
      </w:pPr>
      <w:r>
        <w:t xml:space="preserve">(в ред. Закона Амурской области от 04.02.2022 </w:t>
      </w:r>
      <w:hyperlink r:id="rId23">
        <w:r>
          <w:rPr>
            <w:color w:val="0000FF"/>
          </w:rPr>
          <w:t>N 68-ОЗ</w:t>
        </w:r>
      </w:hyperlink>
      <w:r>
        <w:t>)</w:t>
      </w: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28 декабря 2009 г. N 381-ФЗ "Об основах государственного регулирования торговой деятельности в Российской Федерации",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регулирует на территории Амурской области отношения в сфере торговой</w:t>
      </w:r>
      <w:proofErr w:type="gramEnd"/>
      <w:r>
        <w:t xml:space="preserve"> деятельности.</w:t>
      </w: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ind w:firstLine="540"/>
        <w:jc w:val="both"/>
        <w:outlineLvl w:val="1"/>
      </w:pPr>
      <w:r>
        <w:t>Статья 2. Принципы организации торговой деятельности</w:t>
      </w: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ind w:firstLine="540"/>
        <w:jc w:val="both"/>
      </w:pPr>
      <w:r>
        <w:t>Основными принципами организации торговой деятельности в области являются: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развитие предпринимательской деятельности и конкуренции;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создание разнообразных форм торгового обслуживания, сориентированных на конкретного потребителя;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создание на территории области эффективной системы мер по защите прав потребителей;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участие государственных органов в регулировании торговой деятельности, включая поддержку социально значимых видов торговой деятельности;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признание равенства участников хозяйственных отношений;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независимость участников торговой деятельности друг от друга;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недопустимость вмешательства в деятельность участников хозяйственных отношений, неприкосновенность их собственности.</w:t>
      </w: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ind w:firstLine="540"/>
        <w:jc w:val="both"/>
        <w:outlineLvl w:val="1"/>
      </w:pPr>
      <w:r>
        <w:t>Статья 3. Основные понятия, используемые в целях настоящего Закона</w:t>
      </w:r>
    </w:p>
    <w:p w:rsidR="0099451B" w:rsidRDefault="0099451B">
      <w:pPr>
        <w:pStyle w:val="ConsPlusNormal"/>
        <w:spacing w:line="200" w:lineRule="auto"/>
        <w:ind w:firstLine="540"/>
        <w:jc w:val="both"/>
      </w:pPr>
      <w:r>
        <w:t xml:space="preserve">(в ред. Закона Амурской области от 06.07.2017 </w:t>
      </w:r>
      <w:hyperlink r:id="rId26">
        <w:r>
          <w:rPr>
            <w:color w:val="0000FF"/>
          </w:rPr>
          <w:t>N 97-ОЗ</w:t>
        </w:r>
      </w:hyperlink>
      <w:r>
        <w:t>)</w:t>
      </w:r>
    </w:p>
    <w:p w:rsidR="0099451B" w:rsidRDefault="0099451B">
      <w:pPr>
        <w:pStyle w:val="ConsPlusNormal"/>
        <w:spacing w:line="200" w:lineRule="auto"/>
        <w:ind w:firstLine="540"/>
        <w:jc w:val="both"/>
      </w:pPr>
    </w:p>
    <w:p w:rsidR="0099451B" w:rsidRDefault="0099451B">
      <w:pPr>
        <w:pStyle w:val="ConsPlusNormal"/>
        <w:spacing w:line="200" w:lineRule="auto"/>
        <w:ind w:firstLine="540"/>
        <w:jc w:val="both"/>
      </w:pPr>
      <w:r>
        <w:t>В целях настоящего Закона используются следующие понятия: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торговая деятельность (далее также - торговля) - вид предпринимательской деятельности, связанный с приобретением и продажей товаров;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товары (работы, услуги) потребительского назначения - продукты труда, обладающие определенными потребительскими свойствами и предназначенные для удовлетворения личных (семейных) потребностей, продукция общественного питания;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lastRenderedPageBreak/>
        <w:t>торговый реестр - единая информационная система, содержащая сведения о хозяйствующих субъектах, осуществляющих торговую деятельность, о хозяйствующих субъектах, осуществляющих поставки товаров (за исключением производителей товаров), и о состоянии торговли на территории области;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уполномоченный орган - исполнительный орган государственной власти области, осуществляющий координацию и регулирование в сфере торговой деятельности;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розничная торговля -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мелкорозничная торговля - разновидность розничной торговли, связанная с реализацией товаров ограниченного ассортимента в нестационарных торговых объектах и по месту нахождения покупателей через передвижные средства развозной и разносной торговли;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развозная торговля - форма мелкорозничной торговли, осуществляемая вне стационарной торговой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разносная торговля - форма мелкорозничной торговли, осуществляемая вне стационарной торговой сети путем непосредственного контакта продавца с покупателем в организациях, на транспорте, дому или улице;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оптовая торговля - вид торговой деятельности, связанный с приобретением и продажей товаров для использования их в предпринимательской деятельности (в том числе для перепродажи) или в иных целях, не связанных с личным, семейным, домашним и иным подобным использованием;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мелкооптовая торговля - разновидность оптовой торговли, связанная с реализацией товаров покупателю, минимальная партия которых равна или меньше одной транспортной (групповой) упаковки изготовителя или поставщика.</w:t>
      </w: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ind w:firstLine="540"/>
        <w:jc w:val="both"/>
        <w:outlineLvl w:val="1"/>
      </w:pPr>
      <w:r>
        <w:t>Статья 4. Субъекты, объекты и виды торговой деятельности</w:t>
      </w:r>
    </w:p>
    <w:p w:rsidR="0099451B" w:rsidRDefault="0099451B">
      <w:pPr>
        <w:pStyle w:val="ConsPlusNormal"/>
        <w:spacing w:line="200" w:lineRule="auto"/>
        <w:ind w:firstLine="540"/>
        <w:jc w:val="both"/>
      </w:pPr>
      <w:r>
        <w:t xml:space="preserve">(в ред. Закона Амурской области от 06.09.2010 </w:t>
      </w:r>
      <w:hyperlink r:id="rId27">
        <w:r>
          <w:rPr>
            <w:color w:val="0000FF"/>
          </w:rPr>
          <w:t>N 374-ОЗ</w:t>
        </w:r>
      </w:hyperlink>
      <w:r>
        <w:t>)</w:t>
      </w:r>
    </w:p>
    <w:p w:rsidR="0099451B" w:rsidRDefault="0099451B">
      <w:pPr>
        <w:pStyle w:val="ConsPlusNormal"/>
        <w:spacing w:line="200" w:lineRule="auto"/>
        <w:ind w:firstLine="540"/>
        <w:jc w:val="both"/>
      </w:pPr>
    </w:p>
    <w:p w:rsidR="0099451B" w:rsidRDefault="0099451B">
      <w:pPr>
        <w:pStyle w:val="ConsPlusNormal"/>
        <w:spacing w:line="200" w:lineRule="auto"/>
        <w:ind w:firstLine="540"/>
        <w:jc w:val="both"/>
      </w:pPr>
      <w:r>
        <w:t>К субъектам торговой деятельности относятся хозяйствующие субъекты (юридические лица и индивидуальные предприниматели), осуществляющие торговую деятельность на территории области.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(в ред. Закона Амурской области от 06.07.2017 </w:t>
      </w:r>
      <w:hyperlink r:id="rId28">
        <w:r>
          <w:rPr>
            <w:color w:val="0000FF"/>
          </w:rPr>
          <w:t>N 97-ОЗ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 xml:space="preserve">Абзацы второй - третий утратили силу. - Закон Амурской области от 06.07.2017 </w:t>
      </w:r>
      <w:hyperlink r:id="rId29">
        <w:r>
          <w:rPr>
            <w:color w:val="0000FF"/>
          </w:rPr>
          <w:t>N 97-ОЗ</w:t>
        </w:r>
      </w:hyperlink>
      <w:r>
        <w:t>.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К торговому объекту относятся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товаров.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Торговый объект может быть отнесен к стационарному или нестационарному типу торгового объекта в зависимости от архитектурно-строительных характеристик здания.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Стационарным торговым объектом является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обеспечения.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(в ред. Закона Амурской области от 09.07.2013 </w:t>
      </w:r>
      <w:hyperlink r:id="rId30">
        <w:r>
          <w:rPr>
            <w:color w:val="0000FF"/>
          </w:rPr>
          <w:t>N 201-ОЗ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Нестационарным торговым объектом является торговый объект, представляющий собой временное сооружение или временную конструкцию,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(в ред. Закона Амурской области от 09.07.2013 </w:t>
      </w:r>
      <w:hyperlink r:id="rId31">
        <w:r>
          <w:rPr>
            <w:color w:val="0000FF"/>
          </w:rPr>
          <w:t>N 201-ОЗ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Категории торговых объектов (универмаг, универсам, магазин, киоск и т.д.) определяются в соответствии с нормативными правовыми актами Российской Федерации, ГОСТ, санитарными нормами и правилами и другими нормативными актами, устанавливающими требования к ассортименту реализуемых товаров, методам продажи товаров, размеру торговой площади, технической оснащенности, перечню предоставляемых услуг, квалификации персонала и прочее.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Видами торговой деятельности являются розничная и оптовая торговля.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(в ред. Закона Амурской области от 06.07.2017 </w:t>
      </w:r>
      <w:hyperlink r:id="rId32">
        <w:r>
          <w:rPr>
            <w:color w:val="0000FF"/>
          </w:rPr>
          <w:t>N 97-ОЗ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 xml:space="preserve">Абзацы десятый - одиннадцатый утратили силу. - Закон Амурской области от 06.07.2017 </w:t>
      </w:r>
      <w:hyperlink r:id="rId33">
        <w:r>
          <w:rPr>
            <w:color w:val="0000FF"/>
          </w:rPr>
          <w:t>N 97-ОЗ</w:t>
        </w:r>
      </w:hyperlink>
      <w:r>
        <w:t>.</w:t>
      </w: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jc w:val="both"/>
      </w:pPr>
      <w:r>
        <w:t xml:space="preserve">            1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    Статья 4 .  Обеспечение  условий  доступности  для  инвалидов  торговых</w:t>
      </w:r>
    </w:p>
    <w:p w:rsidR="0099451B" w:rsidRDefault="0099451B">
      <w:pPr>
        <w:pStyle w:val="ConsPlusNormal"/>
        <w:spacing w:line="200" w:lineRule="auto"/>
        <w:jc w:val="both"/>
      </w:pPr>
      <w:r>
        <w:t>объектов</w:t>
      </w:r>
    </w:p>
    <w:p w:rsidR="0099451B" w:rsidRDefault="0099451B">
      <w:pPr>
        <w:pStyle w:val="ConsPlusNormal"/>
        <w:spacing w:line="200" w:lineRule="auto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Законом Амурской области от 28.12.2015 </w:t>
      </w:r>
      <w:hyperlink r:id="rId34">
        <w:r>
          <w:rPr>
            <w:color w:val="0000FF"/>
          </w:rPr>
          <w:t>N 629-ОЗ</w:t>
        </w:r>
      </w:hyperlink>
      <w:r>
        <w:t>)</w:t>
      </w:r>
    </w:p>
    <w:p w:rsidR="0099451B" w:rsidRDefault="0099451B">
      <w:pPr>
        <w:pStyle w:val="ConsPlusNormal"/>
        <w:spacing w:line="200" w:lineRule="auto"/>
        <w:ind w:firstLine="540"/>
        <w:jc w:val="both"/>
      </w:pPr>
    </w:p>
    <w:p w:rsidR="0099451B" w:rsidRDefault="0099451B">
      <w:pPr>
        <w:pStyle w:val="ConsPlusNormal"/>
        <w:spacing w:line="200" w:lineRule="auto"/>
        <w:ind w:firstLine="540"/>
        <w:jc w:val="both"/>
      </w:pPr>
      <w:r>
        <w:t>Обеспечение условий доступности для инвалидов торговых объектов осуществляется субъектами торговой деятельности в соответствии с законодательством Российской Федерации о социальной защите инвалидов.</w:t>
      </w: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jc w:val="center"/>
        <w:outlineLvl w:val="0"/>
      </w:pPr>
      <w:r>
        <w:t>Глава II. КОМПЕТЕНЦИЯ ОРГАНОВ ГОСУДАРСТВЕННОЙ ВЛАСТИ</w:t>
      </w:r>
    </w:p>
    <w:p w:rsidR="0099451B" w:rsidRDefault="0099451B">
      <w:pPr>
        <w:pStyle w:val="ConsPlusNormal"/>
        <w:spacing w:line="200" w:lineRule="auto"/>
        <w:jc w:val="center"/>
      </w:pPr>
      <w:r>
        <w:t>И ОРГАНОВ МЕСТНОГО САМОУПРАВЛЕНИЯ ОБЛАСТИ В СФЕРЕ</w:t>
      </w:r>
    </w:p>
    <w:p w:rsidR="0099451B" w:rsidRDefault="0099451B">
      <w:pPr>
        <w:pStyle w:val="ConsPlusNormal"/>
        <w:spacing w:line="200" w:lineRule="auto"/>
        <w:jc w:val="center"/>
      </w:pPr>
      <w:r>
        <w:t>ТОРГОВОЙ ДЕЯТЕЛЬНОСТИ</w:t>
      </w: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ind w:firstLine="540"/>
        <w:jc w:val="both"/>
        <w:outlineLvl w:val="1"/>
      </w:pPr>
      <w:r>
        <w:t>Статья 5. Полномочия органов государственной власти области в сфере государственного регулирования торговой деятельности</w:t>
      </w:r>
    </w:p>
    <w:p w:rsidR="0099451B" w:rsidRDefault="0099451B">
      <w:pPr>
        <w:pStyle w:val="ConsPlusNormal"/>
        <w:spacing w:line="200" w:lineRule="auto"/>
        <w:ind w:firstLine="540"/>
        <w:jc w:val="both"/>
      </w:pPr>
      <w:r>
        <w:t xml:space="preserve">(в ред. Закона Амурской области от 06.09.2010 </w:t>
      </w:r>
      <w:hyperlink r:id="rId35">
        <w:r>
          <w:rPr>
            <w:color w:val="0000FF"/>
          </w:rPr>
          <w:t>N 374-ОЗ</w:t>
        </w:r>
      </w:hyperlink>
      <w:r>
        <w:t>)</w:t>
      </w:r>
    </w:p>
    <w:p w:rsidR="0099451B" w:rsidRDefault="0099451B">
      <w:pPr>
        <w:pStyle w:val="ConsPlusNormal"/>
        <w:spacing w:line="200" w:lineRule="auto"/>
        <w:ind w:firstLine="540"/>
        <w:jc w:val="both"/>
      </w:pPr>
    </w:p>
    <w:p w:rsidR="0099451B" w:rsidRDefault="0099451B">
      <w:pPr>
        <w:pStyle w:val="ConsPlusNormal"/>
        <w:spacing w:line="200" w:lineRule="auto"/>
        <w:ind w:firstLine="540"/>
        <w:jc w:val="both"/>
      </w:pPr>
      <w:r>
        <w:t>1. Законодательное Собрание Амурской области: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1) принимает законы и иные нормативные правовые акты в сфере государственного регулирования торговой деятельности на территории области;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 xml:space="preserve">2) осуществляет </w:t>
      </w:r>
      <w:proofErr w:type="gramStart"/>
      <w:r>
        <w:t>контроль за</w:t>
      </w:r>
      <w:proofErr w:type="gramEnd"/>
      <w:r>
        <w:t xml:space="preserve"> исполнением законов и иных нормативных правовых актов в сфере государственного регулирования торговой деятельности на территории области.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2. Правительство области: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1) реализует государственную политику в сфере государственного регулирования торговой деятельности на территории области;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2) разрабатывает проекты законов области, принимает иные нормативные правовые акты в сфере государственного регулирования торговой деятельности на территории области;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 xml:space="preserve">3) - 4) утратили силу. - Закон Амурской области от 07.02.2012 </w:t>
      </w:r>
      <w:hyperlink r:id="rId36">
        <w:r>
          <w:rPr>
            <w:color w:val="0000FF"/>
          </w:rPr>
          <w:t>N 6-ОЗ</w:t>
        </w:r>
      </w:hyperlink>
      <w:r>
        <w:t>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5) устанавливает нормативы минимальной обеспеченности населения площадью торговых объектов на территории области;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(в ред. Закона Амурской области от 22.09.2016 </w:t>
      </w:r>
      <w:hyperlink r:id="rId37">
        <w:r>
          <w:rPr>
            <w:color w:val="0000FF"/>
          </w:rPr>
          <w:t>N 714-ОЗ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6) разрабатывает и реализует мероприятия, содействующие развитию торговой деятельности на территории области;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7) утверждает региональные программы развития торговли на территории области;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 xml:space="preserve">8) утверждает </w:t>
      </w:r>
      <w:hyperlink r:id="rId38">
        <w:r>
          <w:rPr>
            <w:color w:val="0000FF"/>
          </w:rPr>
          <w:t>порядок</w:t>
        </w:r>
      </w:hyperlink>
      <w:r>
        <w:t xml:space="preserve"> организации на территории области ярмарок и продажи товаров (выполнения работ, оказания услуг) на них и требования к организации продажи товаров (выполнения работ, оказания услуг) на ярмарках;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Законом Амурской области от 02.06.2011 </w:t>
      </w:r>
      <w:hyperlink r:id="rId39">
        <w:r>
          <w:rPr>
            <w:color w:val="0000FF"/>
          </w:rPr>
          <w:t>N 482-ОЗ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 xml:space="preserve">9) утверждает перечень населенных пунктов, в которых отсутствует доступ к информационно-телекоммуникационной сети "Интернет", в том числе точка доступа, определенная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7 июля 2003 г. N 126-ФЗ "О связи", по согласованию с уполномоченным Правительством Российской Федерации федеральным органом исполнительной власти;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Законом Амурской области от 04.12.2017 </w:t>
      </w:r>
      <w:hyperlink r:id="rId41">
        <w:r>
          <w:rPr>
            <w:color w:val="0000FF"/>
          </w:rPr>
          <w:t>N 149-ОЗ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proofErr w:type="gramStart"/>
      <w:r>
        <w:t xml:space="preserve">10) устанавливает </w:t>
      </w:r>
      <w:hyperlink r:id="rId42">
        <w:r>
          <w:rPr>
            <w:color w:val="0000FF"/>
          </w:rPr>
          <w:t>порядок</w:t>
        </w:r>
      </w:hyperlink>
      <w:r>
        <w:t xml:space="preserve"> информирования органов местного самоуправления области о расположенных на территории соответствующего муниципального образования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пуаре,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пуаре, медовухи, и о признаваемых сельскохозяйственными товаропроизводителями организациях, крестьянских</w:t>
      </w:r>
      <w:proofErr w:type="gramEnd"/>
      <w:r>
        <w:t xml:space="preserve"> (</w:t>
      </w:r>
      <w:proofErr w:type="gramStart"/>
      <w:r>
        <w:t xml:space="preserve">фермерских)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 (далее в настоящей статье и </w:t>
      </w:r>
      <w:hyperlink w:anchor="P152">
        <w:r>
          <w:rPr>
            <w:color w:val="0000FF"/>
          </w:rPr>
          <w:t>статье 6</w:t>
        </w:r>
      </w:hyperlink>
      <w:r>
        <w:t xml:space="preserve"> - хозяйствующие субъекты);</w:t>
      </w:r>
      <w:proofErr w:type="gramEnd"/>
    </w:p>
    <w:p w:rsidR="0099451B" w:rsidRDefault="0099451B">
      <w:pPr>
        <w:pStyle w:val="ConsPlusNormal"/>
        <w:spacing w:line="200" w:lineRule="auto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Законом Амурской области от 04.12.2017 </w:t>
      </w:r>
      <w:hyperlink r:id="rId43">
        <w:r>
          <w:rPr>
            <w:color w:val="0000FF"/>
          </w:rPr>
          <w:t>N 149-ОЗ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proofErr w:type="gramStart"/>
      <w:r>
        <w:t xml:space="preserve">11) устанавливает </w:t>
      </w:r>
      <w:hyperlink r:id="rId44">
        <w:r>
          <w:rPr>
            <w:color w:val="0000FF"/>
          </w:rPr>
          <w:t>порядок</w:t>
        </w:r>
      </w:hyperlink>
      <w:r>
        <w:t xml:space="preserve"> информирования уполномоченным органом и органами местного самоуправления хозяйствующих субъектов об издании муниципального правового акта, определяющего границы прилегающих территорий, указанных в </w:t>
      </w:r>
      <w:hyperlink r:id="rId45">
        <w:r>
          <w:rPr>
            <w:color w:val="0000FF"/>
          </w:rPr>
          <w:t>подпункте 10 пункта 2 статьи 16</w:t>
        </w:r>
      </w:hyperlink>
      <w: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</w:t>
      </w:r>
      <w:r>
        <w:lastRenderedPageBreak/>
        <w:t>ограничении потребления (распития) алкогольной продукции", на которых не</w:t>
      </w:r>
      <w:proofErr w:type="gramEnd"/>
      <w:r>
        <w:t xml:space="preserve"> допускаются розничная продажа алкогольной продукции и розничная продажа алкогольной продукции при оказании услуг общественного питания (далее - муниципальный правовой акт об определении границ прилегающих территорий, на которых не допускается розничная продажа алкогольной продукции);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Законом Амурской области от 04.12.2017 </w:t>
      </w:r>
      <w:hyperlink r:id="rId46">
        <w:r>
          <w:rPr>
            <w:color w:val="0000FF"/>
          </w:rPr>
          <w:t>N 149-ОЗ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 xml:space="preserve">12) утверждает </w:t>
      </w:r>
      <w:hyperlink r:id="rId47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в области розничной продажи алкогольной и спиртосодержащей продукции;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Законом Амурской области от 04.02.2022 </w:t>
      </w:r>
      <w:hyperlink r:id="rId48">
        <w:r>
          <w:rPr>
            <w:color w:val="0000FF"/>
          </w:rPr>
          <w:t>N 68-ОЗ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13) осуществляет иные полномочия в сфере государственного регулирования торговой деятельности в соответствии с законодательством Российской Федерации и области.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Законом Амурской области от 04.02.2022 </w:t>
      </w:r>
      <w:hyperlink r:id="rId49">
        <w:r>
          <w:rPr>
            <w:color w:val="0000FF"/>
          </w:rPr>
          <w:t>N 68-ОЗ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3. Уполномоченный орган: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1) разрабатывает и реализует меры по исполнению законодательства Российской Федерации, настоящего Закона и других нормативных правовых актов в сфере государственного регулирования торговой деятельности на территории области;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2) разрабатывает региональные программы развития торговли;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3) принимает меры по формированию и насыщению внутреннего потребительского рынка товарами, по повышению конкурентоспособности отечественных товаров, по поддержке отечественных производителей;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4) устанавливает порядок разработки и утверждения органами местного самоуправления схем размещения нестационарных торговых объектов на территории области;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5) размещает на своем сайте в информационно-телекоммуникационной сети Интернет схемы размещения нестационарных торговых объектов и вносимые в эти схемы изменения;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6) разрабатывает порядок организации на территории области ярмарок и продажи товаров (выполнения работ, оказания услуг) на них;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(п. 6 в ред. Закона Амурской области от 02.06.2011 </w:t>
      </w:r>
      <w:hyperlink r:id="rId50">
        <w:r>
          <w:rPr>
            <w:color w:val="0000FF"/>
          </w:rPr>
          <w:t>N 482-ОЗ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proofErr w:type="gramStart"/>
      <w:r>
        <w:t>7) разрабатывает требования к организации продажи товаров (выполнения работ, оказания услуг) на ярмарках на территории области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установленных федеральными законами требований;</w:t>
      </w:r>
      <w:proofErr w:type="gramEnd"/>
    </w:p>
    <w:p w:rsidR="0099451B" w:rsidRDefault="0099451B">
      <w:pPr>
        <w:pStyle w:val="ConsPlusNormal"/>
        <w:spacing w:line="200" w:lineRule="auto"/>
        <w:jc w:val="both"/>
      </w:pPr>
      <w:r>
        <w:t xml:space="preserve">(п. 7 в ред. Закона Амурской области от 02.06.2011 </w:t>
      </w:r>
      <w:hyperlink r:id="rId51">
        <w:r>
          <w:rPr>
            <w:color w:val="0000FF"/>
          </w:rPr>
          <w:t>N 482-ОЗ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8) организует ярмарки, разрабатывает и утверждает план мероприятий по организации ярмарок и продажи товаров (выполнения работ, оказания услуг) на них, а также определяет режим работы ярмарок, порядок организации ярмарок, порядок предоставления мест для продажи товаров (выполнения работ, оказания услуг) на ярмарках;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(п. 8 в ред. Закона Амурской области от 02.06.2011 </w:t>
      </w:r>
      <w:hyperlink r:id="rId52">
        <w:r>
          <w:rPr>
            <w:color w:val="0000FF"/>
          </w:rPr>
          <w:t>N 482-ОЗ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9) опубликовывает в средствах массовой информации и размещает на своем сайте в информационно-телекоммуникационной сети "Интернет" информацию о плане мероприятий по организации ярмарок и продажи товаров (выполнения работ, оказания услуг) на них;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(п. 9 в ред. Закона Амурской области от 02.06.2011 </w:t>
      </w:r>
      <w:hyperlink r:id="rId53">
        <w:r>
          <w:rPr>
            <w:color w:val="0000FF"/>
          </w:rPr>
          <w:t>N 482-ОЗ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10) формирует и ведет торговый реестр;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proofErr w:type="gramStart"/>
      <w:r>
        <w:t>11) представляет обобщенные сведения, содержащиеся в торговом реестре,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внутренней торговли, и уполномоченный федеральный орган исполнительной власти, осуществляющий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Федерации;</w:t>
      </w:r>
      <w:proofErr w:type="gramEnd"/>
    </w:p>
    <w:p w:rsidR="0099451B" w:rsidRDefault="0099451B">
      <w:pPr>
        <w:pStyle w:val="ConsPlusNormal"/>
        <w:spacing w:line="200" w:lineRule="auto"/>
        <w:jc w:val="both"/>
      </w:pPr>
      <w:r>
        <w:t xml:space="preserve">(в ред. Закона Амурской области от 04.12.2018 </w:t>
      </w:r>
      <w:hyperlink r:id="rId54">
        <w:r>
          <w:rPr>
            <w:color w:val="0000FF"/>
          </w:rPr>
          <w:t>N 289-ОЗ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12) разрабатывает нормативы минимальной обеспеченности населения площадью торговых объектов на территории области;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13) выдает лицензии на розничную продажу алкогольной продукции (за исключением лицензий на розничную продажу винодельческой продукции, произведенной сельскохозяйственными производителями);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(п. 13 в ред. Закона Амурской области от 04.02.2022 </w:t>
      </w:r>
      <w:hyperlink r:id="rId55">
        <w:r>
          <w:rPr>
            <w:color w:val="0000FF"/>
          </w:rPr>
          <w:t>N 68-ОЗ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lastRenderedPageBreak/>
        <w:t>14) принимает декларации об объеме розничной продажи алкогольной и спиртосодержащей продукции, об объеме собранного винограда для производства винодельческой продукции;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(п. 14 в ред. Закона Амурской области от 04.02.2022 </w:t>
      </w:r>
      <w:hyperlink r:id="rId56">
        <w:r>
          <w:rPr>
            <w:color w:val="0000FF"/>
          </w:rPr>
          <w:t>N 68-ОЗ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15) осуществляет региональный государственный контроль (надзор) в области розничной продажи алкогольной и спиртосодержащей продукции;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(п. 15 в ред. Закона Амурской области от 04.12.2017 </w:t>
      </w:r>
      <w:hyperlink r:id="rId57">
        <w:r>
          <w:rPr>
            <w:color w:val="0000FF"/>
          </w:rPr>
          <w:t>N 149-ОЗ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16) размещает на официальном сайте уполномоченного органа в информационно-телекоммуникационной сети "Интернет" информацию: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а) о решениях, принятых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торговли, в области торговой деятельности;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б) об издании нормативных правовых актов, регулирующих отношения в области торговой деятельности;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в) о среднем уровне цен на отдельные виды товаров;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г) иную определенную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торговли.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(п. 16 в ред. Закона Амурской области от 06.07.2017 </w:t>
      </w:r>
      <w:hyperlink r:id="rId58">
        <w:r>
          <w:rPr>
            <w:color w:val="0000FF"/>
          </w:rPr>
          <w:t>N 97-ОЗ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17) проводит информационно-аналитическое наблюдение за состоянием рынка определенного товара и осуществлением торговой деятельности на территории области;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Законом Амурской области от 02.06.2011 </w:t>
      </w:r>
      <w:hyperlink r:id="rId59">
        <w:r>
          <w:rPr>
            <w:color w:val="0000FF"/>
          </w:rPr>
          <w:t>N 482-ОЗ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18) информирует органы местного самоуправления о расположенных на территории соответствующего муниципального образования хозяйствующих субъектах;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Законом Амурской области от 04.12.2017 </w:t>
      </w:r>
      <w:hyperlink r:id="rId60">
        <w:r>
          <w:rPr>
            <w:color w:val="0000FF"/>
          </w:rPr>
          <w:t>N 149-ОЗ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19) информирует хозяйствующие субъекты об издании муниципального правового акта об определении границ прилегающих территорий, на которых не допускается розничная продажа алкогольной продукции;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Законом Амурской области от 04.12.2017 </w:t>
      </w:r>
      <w:hyperlink r:id="rId61">
        <w:r>
          <w:rPr>
            <w:color w:val="0000FF"/>
          </w:rPr>
          <w:t>N 149-ОЗ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20) осуществляет иные полномочия в сфере государственного регулирования торговой деятельности в соответствии с законодательством Российской Федерации и области.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Законом Амурской области от 04.02.2022 </w:t>
      </w:r>
      <w:hyperlink r:id="rId62">
        <w:r>
          <w:rPr>
            <w:color w:val="0000FF"/>
          </w:rPr>
          <w:t>N 68-ОЗ</w:t>
        </w:r>
      </w:hyperlink>
      <w:r>
        <w:t>)</w:t>
      </w:r>
    </w:p>
    <w:p w:rsidR="0099451B" w:rsidRDefault="0099451B">
      <w:pPr>
        <w:pStyle w:val="ConsPlusNormal"/>
        <w:spacing w:line="200" w:lineRule="auto"/>
        <w:jc w:val="both"/>
      </w:pPr>
    </w:p>
    <w:p w:rsidR="0099451B" w:rsidRDefault="0099451B">
      <w:pPr>
        <w:pStyle w:val="ConsPlusNormal"/>
        <w:spacing w:line="200" w:lineRule="auto"/>
        <w:ind w:firstLine="540"/>
        <w:jc w:val="both"/>
        <w:outlineLvl w:val="1"/>
      </w:pPr>
      <w:bookmarkStart w:id="0" w:name="P152"/>
      <w:bookmarkEnd w:id="0"/>
      <w:r>
        <w:t>Статья 6. Полномочия органов местного самоуправления</w:t>
      </w:r>
    </w:p>
    <w:p w:rsidR="0099451B" w:rsidRDefault="0099451B">
      <w:pPr>
        <w:pStyle w:val="ConsPlusNormal"/>
        <w:spacing w:line="200" w:lineRule="auto"/>
        <w:ind w:firstLine="540"/>
        <w:jc w:val="both"/>
      </w:pPr>
      <w:r>
        <w:t xml:space="preserve">(в ред. Закона Амурской области от 06.09.2010 </w:t>
      </w:r>
      <w:hyperlink r:id="rId63">
        <w:r>
          <w:rPr>
            <w:color w:val="0000FF"/>
          </w:rPr>
          <w:t>N 374-ОЗ</w:t>
        </w:r>
      </w:hyperlink>
      <w:r>
        <w:t>)</w:t>
      </w:r>
    </w:p>
    <w:p w:rsidR="0099451B" w:rsidRDefault="0099451B">
      <w:pPr>
        <w:pStyle w:val="ConsPlusNormal"/>
        <w:spacing w:line="200" w:lineRule="auto"/>
        <w:ind w:firstLine="540"/>
        <w:jc w:val="both"/>
      </w:pPr>
    </w:p>
    <w:p w:rsidR="0099451B" w:rsidRDefault="0099451B">
      <w:pPr>
        <w:pStyle w:val="ConsPlusNormal"/>
        <w:spacing w:line="200" w:lineRule="auto"/>
        <w:ind w:firstLine="540"/>
        <w:jc w:val="both"/>
      </w:pPr>
      <w:r>
        <w:t>Органы местного самоуправления: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1) создают условия для обеспечения жителей муниципального образования услугами торговли;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2) предусматривают строительство, размещение торговых объектов в документах территориального планирования, правилах землепользования и застройки;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3)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 в порядке, установленном уполномоченным органом;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(в ред. Закона Амурской области от 22.09.2016 </w:t>
      </w:r>
      <w:hyperlink r:id="rId64">
        <w:r>
          <w:rPr>
            <w:color w:val="0000FF"/>
          </w:rPr>
          <w:t>N 714-ОЗ</w:t>
        </w:r>
      </w:hyperlink>
      <w:r>
        <w:t>)</w:t>
      </w:r>
    </w:p>
    <w:p w:rsidR="0099451B" w:rsidRDefault="0099451B">
      <w:pPr>
        <w:pStyle w:val="ConsPlusNormal"/>
        <w:spacing w:line="200" w:lineRule="auto"/>
        <w:ind w:firstLine="540"/>
        <w:jc w:val="both"/>
      </w:pPr>
    </w:p>
    <w:p w:rsidR="0099451B" w:rsidRDefault="0099451B">
      <w:pPr>
        <w:pStyle w:val="ConsPlusNormal"/>
        <w:spacing w:line="200" w:lineRule="auto"/>
        <w:jc w:val="both"/>
      </w:pPr>
      <w:r>
        <w:t xml:space="preserve">     1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    3</w:t>
      </w:r>
      <w:proofErr w:type="gramStart"/>
      <w:r>
        <w:t xml:space="preserve"> )</w:t>
      </w:r>
      <w:proofErr w:type="gramEnd"/>
      <w:r>
        <w:t xml:space="preserve">   опубликовывают   в   порядке,  установленном   для   официального</w:t>
      </w:r>
    </w:p>
    <w:p w:rsidR="0099451B" w:rsidRDefault="0099451B">
      <w:pPr>
        <w:pStyle w:val="ConsPlusNormal"/>
        <w:spacing w:line="200" w:lineRule="auto"/>
        <w:jc w:val="both"/>
      </w:pPr>
      <w:r>
        <w:t>опубликования  муниципальных  правовых  актов,  а  также размещают на своем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официальном  </w:t>
      </w:r>
      <w:proofErr w:type="gramStart"/>
      <w:r>
        <w:t>сайте</w:t>
      </w:r>
      <w:proofErr w:type="gramEnd"/>
      <w:r>
        <w:t xml:space="preserve">  в  информационно-телекоммуникационной  сети  "Интернет"</w:t>
      </w:r>
    </w:p>
    <w:p w:rsidR="0099451B" w:rsidRDefault="0099451B">
      <w:pPr>
        <w:pStyle w:val="ConsPlusNormal"/>
        <w:spacing w:line="200" w:lineRule="auto"/>
        <w:jc w:val="both"/>
      </w:pPr>
      <w:r>
        <w:t>схемы  размещения  нестационарных  торговых объектов и вносимые в эти схемы</w:t>
      </w:r>
    </w:p>
    <w:p w:rsidR="0099451B" w:rsidRDefault="0099451B">
      <w:pPr>
        <w:pStyle w:val="ConsPlusNormal"/>
        <w:spacing w:line="200" w:lineRule="auto"/>
        <w:jc w:val="both"/>
      </w:pPr>
      <w:r>
        <w:t>изменения;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     1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(п. 3  </w:t>
      </w:r>
      <w:proofErr w:type="gramStart"/>
      <w:r>
        <w:t>введен</w:t>
      </w:r>
      <w:proofErr w:type="gramEnd"/>
      <w:r>
        <w:t xml:space="preserve"> Законом Амурской области от 22.09.2016 </w:t>
      </w:r>
      <w:hyperlink r:id="rId65">
        <w:r>
          <w:rPr>
            <w:color w:val="0000FF"/>
          </w:rPr>
          <w:t>N 714-ОЗ</w:t>
        </w:r>
      </w:hyperlink>
      <w:r>
        <w:t>)</w:t>
      </w:r>
    </w:p>
    <w:p w:rsidR="0099451B" w:rsidRDefault="0099451B">
      <w:pPr>
        <w:pStyle w:val="ConsPlusNormal"/>
        <w:spacing w:line="200" w:lineRule="auto"/>
        <w:ind w:firstLine="540"/>
        <w:jc w:val="both"/>
      </w:pPr>
    </w:p>
    <w:p w:rsidR="0099451B" w:rsidRDefault="0099451B">
      <w:pPr>
        <w:pStyle w:val="ConsPlusNormal"/>
        <w:spacing w:line="200" w:lineRule="auto"/>
        <w:ind w:firstLine="540"/>
        <w:jc w:val="both"/>
      </w:pPr>
      <w:r>
        <w:t>4) принимают меры экономического стимулирования по поддержке строительства, размещению объектов социально ориентированной торговой инфраструктуры и обеспечению доступности для хозяйствующих субъектов, осуществляющих торговую деятельность, имущества, находящегося в муниципальной собственности;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5) проводят анализ финансовых, экономических,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lastRenderedPageBreak/>
        <w:t>6) разрабатывают муниципальные программы развития торговли;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7) определяют для муниципальных предприятий, учреждений торговли порядок и условия осуществления торговой деятельности, в том числе: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а) ассортимент продаваемых товаров;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б) режим работы;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в) приемы и способы, с помощью которых осуществляется продажа товаров;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 xml:space="preserve">г) количество, типы, модели технологического оборудования, инвентаря, </w:t>
      </w:r>
      <w:proofErr w:type="gramStart"/>
      <w:r>
        <w:t>используемых</w:t>
      </w:r>
      <w:proofErr w:type="gramEnd"/>
      <w:r>
        <w:t xml:space="preserve"> при осуществлении торговой деятельности;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д) способы доведения до покупателей информации о продавце, о предлагаемых для продажи товарах, об оказываемых услугах;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(п. 7 в ред. Закона Амурской области от 22.09.2016 </w:t>
      </w:r>
      <w:hyperlink r:id="rId66">
        <w:r>
          <w:rPr>
            <w:color w:val="0000FF"/>
          </w:rPr>
          <w:t>N 714-ОЗ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8) организуют ярмарки, разрабатывают и утверждают план мероприятий по организации ярмарок и продажи товаров (выполнения работ, оказания услуг) на них, а также определяют режим работы ярмарок, порядок организации ярмарок, порядок предоставления мест для продажи товаров (выполнения работ, оказания услуг) на ярмарках;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Законом Амурской области от 02.06.2011 </w:t>
      </w:r>
      <w:hyperlink r:id="rId67">
        <w:r>
          <w:rPr>
            <w:color w:val="0000FF"/>
          </w:rPr>
          <w:t>N 482-ОЗ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9) опубликовывают в средствах массовой информации и размещают на своем сайте в информационно-телекоммуникационной сети "Интернет" информацию о плане мероприятий по организации ярмарок и продажи товаров (выполнения работ, оказания услуг) на них;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Законом Амурской области от 02.06.2011 </w:t>
      </w:r>
      <w:hyperlink r:id="rId68">
        <w:r>
          <w:rPr>
            <w:color w:val="0000FF"/>
          </w:rPr>
          <w:t>N 482-ОЗ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 xml:space="preserve">10) утратил силу. - Закон Амурской области от 04.02.2022 </w:t>
      </w:r>
      <w:hyperlink r:id="rId69">
        <w:r>
          <w:rPr>
            <w:color w:val="0000FF"/>
          </w:rPr>
          <w:t>N 68-ОЗ</w:t>
        </w:r>
      </w:hyperlink>
      <w:r>
        <w:t>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proofErr w:type="gramStart"/>
      <w:r>
        <w:t xml:space="preserve">11) определяют границы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питания, в соответствии с положениями </w:t>
      </w:r>
      <w:hyperlink r:id="rId70">
        <w:r>
          <w:rPr>
            <w:color w:val="0000FF"/>
          </w:rPr>
          <w:t>абзаца первого пункта 8 статьи 16</w:t>
        </w:r>
      </w:hyperlink>
      <w: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</w:t>
      </w:r>
      <w:proofErr w:type="gramEnd"/>
      <w:r>
        <w:t xml:space="preserve"> продукции";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Законом Амурской области от 04.12.2017 </w:t>
      </w:r>
      <w:hyperlink r:id="rId71">
        <w:r>
          <w:rPr>
            <w:color w:val="0000FF"/>
          </w:rPr>
          <w:t>N 149-ОЗ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12) информируют хозяйствующие субъекты об издании муниципального правового акта об определении границ прилегающих территорий, на которых не допускается розничная продажа алкогольной продукции, и опубликовывают его в порядке, установленном для опубликования муниципальных правовых актов;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Законом Амурской области от 04.12.2017 </w:t>
      </w:r>
      <w:hyperlink r:id="rId72">
        <w:r>
          <w:rPr>
            <w:color w:val="0000FF"/>
          </w:rPr>
          <w:t>N 149-ОЗ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13) осуществляют иные полномочия в сфере государственного регулирования торговой деятельности в соответствии с законодательством Российской Федерации и области.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Законом Амурской области от 04.02.2022 </w:t>
      </w:r>
      <w:hyperlink r:id="rId73">
        <w:r>
          <w:rPr>
            <w:color w:val="0000FF"/>
          </w:rPr>
          <w:t>N 68-ОЗ</w:t>
        </w:r>
      </w:hyperlink>
      <w:r>
        <w:t>)</w:t>
      </w:r>
    </w:p>
    <w:p w:rsidR="0099451B" w:rsidRDefault="0099451B">
      <w:pPr>
        <w:pStyle w:val="ConsPlusNormal"/>
        <w:spacing w:line="200" w:lineRule="auto"/>
        <w:ind w:firstLine="540"/>
        <w:jc w:val="both"/>
      </w:pPr>
    </w:p>
    <w:p w:rsidR="0099451B" w:rsidRDefault="0099451B">
      <w:pPr>
        <w:pStyle w:val="ConsPlusNormal"/>
        <w:spacing w:line="200" w:lineRule="auto"/>
        <w:jc w:val="center"/>
        <w:outlineLvl w:val="0"/>
      </w:pPr>
      <w:r>
        <w:t xml:space="preserve">Глава III. ГОСУДАРСТВЕННОЕ РЕГУЛИРОВАНИЕ </w:t>
      </w:r>
      <w:proofErr w:type="gramStart"/>
      <w:r>
        <w:t>ТОРГОВОЙ</w:t>
      </w:r>
      <w:proofErr w:type="gramEnd"/>
    </w:p>
    <w:p w:rsidR="0099451B" w:rsidRDefault="0099451B">
      <w:pPr>
        <w:pStyle w:val="ConsPlusNormal"/>
        <w:spacing w:line="200" w:lineRule="auto"/>
        <w:jc w:val="center"/>
      </w:pPr>
      <w:r>
        <w:t>ДЕЯТЕЛЬНОСТИ НА ТЕРРИТОРИИ ОБЛАСТИ</w:t>
      </w: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ind w:firstLine="540"/>
        <w:jc w:val="both"/>
        <w:outlineLvl w:val="1"/>
      </w:pPr>
      <w:r>
        <w:t xml:space="preserve">Статья 7. Утратила силу. - Закон Амурской области от 04.12.2017 </w:t>
      </w:r>
      <w:hyperlink r:id="rId74">
        <w:r>
          <w:rPr>
            <w:color w:val="0000FF"/>
          </w:rPr>
          <w:t>N 149-ОЗ</w:t>
        </w:r>
      </w:hyperlink>
      <w:r>
        <w:t>.</w:t>
      </w:r>
    </w:p>
    <w:p w:rsidR="0099451B" w:rsidRDefault="0099451B">
      <w:pPr>
        <w:pStyle w:val="ConsPlusNormal"/>
        <w:spacing w:line="200" w:lineRule="auto"/>
        <w:ind w:firstLine="540"/>
        <w:jc w:val="both"/>
      </w:pPr>
    </w:p>
    <w:p w:rsidR="0099451B" w:rsidRDefault="0099451B">
      <w:pPr>
        <w:pStyle w:val="ConsPlusNormal"/>
        <w:spacing w:line="200" w:lineRule="auto"/>
        <w:ind w:firstLine="540"/>
        <w:jc w:val="both"/>
        <w:outlineLvl w:val="1"/>
      </w:pPr>
      <w:r>
        <w:t>Статья 8. Торговый реестр</w:t>
      </w:r>
    </w:p>
    <w:p w:rsidR="0099451B" w:rsidRDefault="0099451B">
      <w:pPr>
        <w:pStyle w:val="ConsPlusNormal"/>
        <w:spacing w:line="200" w:lineRule="auto"/>
        <w:ind w:firstLine="540"/>
        <w:jc w:val="both"/>
      </w:pPr>
      <w:r>
        <w:t xml:space="preserve">(в ред. Закона Амурской области от 06.09.2010 </w:t>
      </w:r>
      <w:hyperlink r:id="rId75">
        <w:r>
          <w:rPr>
            <w:color w:val="0000FF"/>
          </w:rPr>
          <w:t>N 374-ОЗ</w:t>
        </w:r>
      </w:hyperlink>
      <w:r>
        <w:t>)</w:t>
      </w:r>
    </w:p>
    <w:p w:rsidR="0099451B" w:rsidRDefault="0099451B">
      <w:pPr>
        <w:pStyle w:val="ConsPlusNormal"/>
        <w:spacing w:line="200" w:lineRule="auto"/>
        <w:ind w:firstLine="540"/>
        <w:jc w:val="both"/>
      </w:pPr>
    </w:p>
    <w:p w:rsidR="0099451B" w:rsidRDefault="0099451B">
      <w:pPr>
        <w:pStyle w:val="ConsPlusNormal"/>
        <w:spacing w:line="200" w:lineRule="auto"/>
        <w:ind w:firstLine="540"/>
        <w:jc w:val="both"/>
      </w:pPr>
      <w:r>
        <w:t>В целях обеспечения полной и достоверной информации о субъектах торговой деятельности и состоянии торговли в области уполномоченным органом ведется торговый реестр.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Форма торгового реестра и порядок его формирования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 в соответствии с федеральным законодательством.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(в ред. Закона Амурской области от 06.07.2017 </w:t>
      </w:r>
      <w:hyperlink r:id="rId76">
        <w:r>
          <w:rPr>
            <w:color w:val="0000FF"/>
          </w:rPr>
          <w:t>N 97-ОЗ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Не допускается: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1) устанавливать плату за внесение в торговые реестры сведений о хозяйствующих субъектах, осуществляющих торговую деятельность, о хозяйствующих субъектах, осуществляющих поставки товаров (за исключением производителей товаров), и о состоянии торговли на территории области;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2) получать на возмездной основе документы, подтверждающие внесение сведений в торговые реестры;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lastRenderedPageBreak/>
        <w:t>3) предусматривать зависимость совершения определенных действий, принятия решений в отношении хозяйствующих субъектов, осуществляющих торговую деятельность, хозяйствующих субъектов, осуществляющих поставки товаров (за исключением производителей товаров), от наличия в торговых реестрах информации об этих хозяйствующих субъектах и (или) осуществляемой ими торговой деятельности.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proofErr w:type="gramStart"/>
      <w:r>
        <w:t>Сведения, содержащиеся в торговых реестрах, представляются физическим лицам, юридическим лицам бесплатно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 в соответствии с федеральным законодательством.</w:t>
      </w:r>
      <w:proofErr w:type="gramEnd"/>
    </w:p>
    <w:p w:rsidR="0099451B" w:rsidRDefault="0099451B">
      <w:pPr>
        <w:pStyle w:val="ConsPlusNormal"/>
        <w:spacing w:line="200" w:lineRule="auto"/>
        <w:jc w:val="both"/>
      </w:pPr>
      <w:r>
        <w:t xml:space="preserve">(в ред. Закона Амурской области от 06.07.2017 </w:t>
      </w:r>
      <w:hyperlink r:id="rId77">
        <w:r>
          <w:rPr>
            <w:color w:val="0000FF"/>
          </w:rPr>
          <w:t>N 97-ОЗ</w:t>
        </w:r>
      </w:hyperlink>
      <w:r>
        <w:t>)</w:t>
      </w:r>
    </w:p>
    <w:p w:rsidR="0099451B" w:rsidRDefault="0099451B">
      <w:pPr>
        <w:pStyle w:val="ConsPlusNormal"/>
        <w:spacing w:line="200" w:lineRule="auto"/>
        <w:ind w:firstLine="540"/>
        <w:jc w:val="both"/>
      </w:pPr>
    </w:p>
    <w:p w:rsidR="0099451B" w:rsidRDefault="0099451B">
      <w:pPr>
        <w:pStyle w:val="ConsPlusNormal"/>
        <w:spacing w:line="200" w:lineRule="auto"/>
        <w:ind w:firstLine="540"/>
        <w:jc w:val="both"/>
        <w:outlineLvl w:val="1"/>
      </w:pPr>
      <w:r>
        <w:t>Статья 9. Правила осуществления торговой деятельности</w:t>
      </w: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ind w:firstLine="540"/>
        <w:jc w:val="both"/>
      </w:pPr>
      <w:r>
        <w:t>Правила осуществления торговой деятельности на территории области определяются в соответствии с законодательством Российской Федерации, области и нормативными правовыми актами органов местного самоуправления и являются обязательными для всех хозяйствующих субъектов.</w:t>
      </w: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ind w:firstLine="540"/>
        <w:jc w:val="both"/>
        <w:outlineLvl w:val="1"/>
      </w:pPr>
      <w:r>
        <w:t xml:space="preserve">Статьи 10 - 11. Утратили силу. - Закон Амурской области от 06.09.2010 </w:t>
      </w:r>
      <w:hyperlink r:id="rId78">
        <w:r>
          <w:rPr>
            <w:color w:val="0000FF"/>
          </w:rPr>
          <w:t>N 374-ОЗ</w:t>
        </w:r>
      </w:hyperlink>
      <w:r>
        <w:t>.</w:t>
      </w:r>
    </w:p>
    <w:p w:rsidR="0099451B" w:rsidRDefault="0099451B">
      <w:pPr>
        <w:pStyle w:val="ConsPlusNormal"/>
        <w:spacing w:line="200" w:lineRule="auto"/>
        <w:ind w:firstLine="540"/>
        <w:jc w:val="both"/>
      </w:pPr>
    </w:p>
    <w:p w:rsidR="0099451B" w:rsidRDefault="0099451B">
      <w:pPr>
        <w:pStyle w:val="ConsPlusNormal"/>
        <w:spacing w:line="200" w:lineRule="auto"/>
        <w:ind w:firstLine="540"/>
        <w:jc w:val="both"/>
        <w:outlineLvl w:val="1"/>
      </w:pPr>
      <w:r>
        <w:t>Статья 12. Аренда торговых объектов государственной собственности и земельных участков</w:t>
      </w: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ind w:firstLine="540"/>
        <w:jc w:val="both"/>
      </w:pPr>
      <w:r>
        <w:t>Субъекты торговой деятельности, являющиеся арендаторами торговых объектов, находящихся в государственной собственности, получившие право на использование объектов с условием целевого назначения, должны использовать эти объекты строго по назначению независимо от ведомственной принадлежности арендатора и его формы собственности.</w:t>
      </w:r>
    </w:p>
    <w:p w:rsidR="0099451B" w:rsidRDefault="0099451B">
      <w:pPr>
        <w:pStyle w:val="ConsPlusNormal"/>
        <w:spacing w:line="200" w:lineRule="auto"/>
        <w:jc w:val="both"/>
      </w:pPr>
      <w:r>
        <w:t xml:space="preserve">(в ред. Закона Амурской области от 04.12.2017 </w:t>
      </w:r>
      <w:hyperlink r:id="rId79">
        <w:r>
          <w:rPr>
            <w:color w:val="0000FF"/>
          </w:rPr>
          <w:t>N 149-ОЗ</w:t>
        </w:r>
      </w:hyperlink>
      <w:r>
        <w:t>)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>Субъекты торговой деятельности, использующие земельные участки по договорам аренды под организацию торговой деятельности, обязаны соблюдать условия целевого использования участка и обеспечивать за свой счет их содержание в соответствии с санитарными, противопожарными и иными нормами. Условия землепользования, размер и порядок платы за пользование земельными участками устанавливаются договором аренды. Преимущественное право на заключение договора на новый срок имеют торговые организации, ранее арендовавшие земельный участок. Изменение целевого использования участка подлежит согласованию в органах местного самоуправления.</w:t>
      </w: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jc w:val="center"/>
        <w:outlineLvl w:val="0"/>
      </w:pPr>
      <w:r>
        <w:t>Глава IV. ОТВЕТСТВЕННОСТЬ ЗА НАРУШЕНИЯ В СФЕРЕ</w:t>
      </w:r>
    </w:p>
    <w:p w:rsidR="0099451B" w:rsidRDefault="0099451B">
      <w:pPr>
        <w:pStyle w:val="ConsPlusNormal"/>
        <w:spacing w:line="200" w:lineRule="auto"/>
        <w:jc w:val="center"/>
      </w:pPr>
      <w:r>
        <w:t>ТОРГОВОЙ ДЕЯТЕЛЬНОСТИ</w:t>
      </w: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ind w:firstLine="540"/>
        <w:jc w:val="both"/>
        <w:outlineLvl w:val="1"/>
      </w:pPr>
      <w:r>
        <w:t xml:space="preserve">Статья 13. Утратила силу. - Закон Амурской области от 04.02.2022 </w:t>
      </w:r>
      <w:hyperlink r:id="rId80">
        <w:r>
          <w:rPr>
            <w:color w:val="0000FF"/>
          </w:rPr>
          <w:t>N 68-ОЗ</w:t>
        </w:r>
      </w:hyperlink>
      <w:r>
        <w:t>.</w:t>
      </w: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ind w:firstLine="540"/>
        <w:jc w:val="both"/>
        <w:outlineLvl w:val="1"/>
      </w:pPr>
      <w:r>
        <w:t>Статья 14. Ответственность за нарушения в сфере торговой деятельности</w:t>
      </w: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ind w:firstLine="540"/>
        <w:jc w:val="both"/>
      </w:pPr>
      <w:r>
        <w:t>За допущенные в сфере торговой деятельности нарушения виновные привлекаются к ответственности в соответствии с законодательством Российской Федерации.</w:t>
      </w:r>
    </w:p>
    <w:p w:rsidR="0099451B" w:rsidRDefault="0099451B">
      <w:pPr>
        <w:pStyle w:val="ConsPlusNormal"/>
        <w:spacing w:before="200" w:line="200" w:lineRule="auto"/>
        <w:ind w:firstLine="540"/>
        <w:jc w:val="both"/>
      </w:pPr>
      <w:r>
        <w:t xml:space="preserve">Абзац утратил силу. - Закон Амурской области от 06.07.2017 </w:t>
      </w:r>
      <w:hyperlink r:id="rId81">
        <w:r>
          <w:rPr>
            <w:color w:val="0000FF"/>
          </w:rPr>
          <w:t>N 97-ОЗ</w:t>
        </w:r>
      </w:hyperlink>
      <w:r>
        <w:t>.</w:t>
      </w: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jc w:val="center"/>
        <w:outlineLvl w:val="0"/>
      </w:pPr>
      <w:r>
        <w:t>Глава V. КАДРОВОЕ ОБЕСПЕЧЕНИЕ</w:t>
      </w: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ind w:firstLine="540"/>
        <w:jc w:val="both"/>
      </w:pPr>
      <w:r>
        <w:t xml:space="preserve">Утратила силу. - Закон Амурской области от 06.09.2010 </w:t>
      </w:r>
      <w:hyperlink r:id="rId82">
        <w:r>
          <w:rPr>
            <w:color w:val="0000FF"/>
          </w:rPr>
          <w:t>N 374-ОЗ</w:t>
        </w:r>
      </w:hyperlink>
      <w:r>
        <w:t>.</w:t>
      </w: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  <w:jc w:val="right"/>
      </w:pPr>
      <w:r>
        <w:t xml:space="preserve">Председатель </w:t>
      </w:r>
      <w:proofErr w:type="gramStart"/>
      <w:r>
        <w:t>областного</w:t>
      </w:r>
      <w:proofErr w:type="gramEnd"/>
    </w:p>
    <w:p w:rsidR="0099451B" w:rsidRDefault="0099451B">
      <w:pPr>
        <w:pStyle w:val="ConsPlusNormal"/>
        <w:spacing w:line="200" w:lineRule="auto"/>
        <w:jc w:val="right"/>
      </w:pPr>
      <w:r>
        <w:t>Совета народных депутатов</w:t>
      </w:r>
    </w:p>
    <w:p w:rsidR="0099451B" w:rsidRDefault="0099451B">
      <w:pPr>
        <w:pStyle w:val="ConsPlusNormal"/>
        <w:spacing w:line="200" w:lineRule="auto"/>
        <w:jc w:val="right"/>
      </w:pPr>
      <w:r>
        <w:t>А.Н.БЕЛОНОГОВ</w:t>
      </w:r>
    </w:p>
    <w:p w:rsidR="0099451B" w:rsidRDefault="0099451B">
      <w:pPr>
        <w:pStyle w:val="ConsPlusNormal"/>
        <w:spacing w:line="200" w:lineRule="auto"/>
      </w:pPr>
      <w:r>
        <w:t>г. Благовещенск</w:t>
      </w:r>
    </w:p>
    <w:p w:rsidR="0099451B" w:rsidRDefault="0099451B">
      <w:pPr>
        <w:pStyle w:val="ConsPlusNormal"/>
        <w:spacing w:before="200" w:line="200" w:lineRule="auto"/>
      </w:pPr>
      <w:r>
        <w:t>18 января 1996 года</w:t>
      </w:r>
    </w:p>
    <w:p w:rsidR="0099451B" w:rsidRDefault="0099451B">
      <w:pPr>
        <w:pStyle w:val="ConsPlusNormal"/>
        <w:spacing w:before="200" w:line="200" w:lineRule="auto"/>
      </w:pPr>
      <w:r>
        <w:t>N 60-ОЗ</w:t>
      </w: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spacing w:line="200" w:lineRule="auto"/>
      </w:pPr>
    </w:p>
    <w:p w:rsidR="0099451B" w:rsidRDefault="009945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3BC" w:rsidRDefault="006A03BC">
      <w:bookmarkStart w:id="1" w:name="_GoBack"/>
      <w:bookmarkEnd w:id="1"/>
    </w:p>
    <w:sectPr w:rsidR="006A03BC" w:rsidSect="004B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60"/>
    <w:rsid w:val="006A03BC"/>
    <w:rsid w:val="00943F60"/>
    <w:rsid w:val="0099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5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5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7A071B6FF0674BDFC0E3EE68365FF1FD344805F2A47CE3B36A2A91F9A641562E1B76D03CBDBE93466DD6D3EEABB8331565E903C768C1F0D2F1848iDi2I" TargetMode="External"/><Relationship Id="rId21" Type="http://schemas.openxmlformats.org/officeDocument/2006/relationships/hyperlink" Target="consultantplus://offline/ref=97A071B6FF0674BDFC0E3EE68365FF1FD344805F2241C03834A1F415923D1960E6B83214CC92E53566DD6D36E6E4862447069C3F6A921E12331A4AD3i1i0I" TargetMode="External"/><Relationship Id="rId42" Type="http://schemas.openxmlformats.org/officeDocument/2006/relationships/hyperlink" Target="consultantplus://offline/ref=97A071B6FF0674BDFC0E3EE68365FF1FD344805F2246C73A34AAF415923D1960E6B83214CC92E53566DD6D37E1E4862447069C3F6A921E12331A4AD3i1i0I" TargetMode="External"/><Relationship Id="rId47" Type="http://schemas.openxmlformats.org/officeDocument/2006/relationships/hyperlink" Target="consultantplus://offline/ref=97A071B6FF0674BDFC0E3EE68365FF1FD344805F2246C03F36ABF415923D1960E6B83214CC92E53566DD6836E9E4862447069C3F6A921E12331A4AD3i1i0I" TargetMode="External"/><Relationship Id="rId63" Type="http://schemas.openxmlformats.org/officeDocument/2006/relationships/hyperlink" Target="consultantplus://offline/ref=97A071B6FF0674BDFC0E3EE68365FF1FD344805F2241C03734ABF415923D1960E6B83214CC92E53566DD6D30E5E4862447069C3F6A921E12331A4AD3i1i0I" TargetMode="External"/><Relationship Id="rId68" Type="http://schemas.openxmlformats.org/officeDocument/2006/relationships/hyperlink" Target="consultantplus://offline/ref=97A071B6FF0674BDFC0E3EE68365FF1FD344805F2747C63E30A2A91F9A641562E1B76D03CBDBE93466DD6F36EABB8331565E903C768C1F0D2F1848iDi2I" TargetMode="External"/><Relationship Id="rId84" Type="http://schemas.openxmlformats.org/officeDocument/2006/relationships/theme" Target="theme/theme1.xml"/><Relationship Id="rId16" Type="http://schemas.openxmlformats.org/officeDocument/2006/relationships/hyperlink" Target="consultantplus://offline/ref=97A071B6FF0674BDFC0E3EE68365FF1FD344805F2B41CE3933A2A91F9A641562E1B76D03CBDBE93466DD6C30EABB8331565E903C768C1F0D2F1848iDi2I" TargetMode="External"/><Relationship Id="rId11" Type="http://schemas.openxmlformats.org/officeDocument/2006/relationships/hyperlink" Target="consultantplus://offline/ref=97A071B6FF0674BDFC0E3EE68365FF1FD344805F2241C03734ABF415923D1960E6B83214CC92E53566DD6D36E6E4862447069C3F6A921E12331A4AD3i1i0I" TargetMode="External"/><Relationship Id="rId32" Type="http://schemas.openxmlformats.org/officeDocument/2006/relationships/hyperlink" Target="consultantplus://offline/ref=97A071B6FF0674BDFC0E3EE68365FF1FD344805F2A47CE3B36A2A91F9A641562E1B76D03CBDBE93466DD6F33EABB8331565E903C768C1F0D2F1848iDi2I" TargetMode="External"/><Relationship Id="rId37" Type="http://schemas.openxmlformats.org/officeDocument/2006/relationships/hyperlink" Target="consultantplus://offline/ref=97A071B6FF0674BDFC0E3EE68365FF1FD344805F2241C03734AAF415923D1960E6B83214CC92E53566DD6D36E9E4862447069C3F6A921E12331A4AD3i1i0I" TargetMode="External"/><Relationship Id="rId53" Type="http://schemas.openxmlformats.org/officeDocument/2006/relationships/hyperlink" Target="consultantplus://offline/ref=97A071B6FF0674BDFC0E3EE68365FF1FD344805F2747C63E30A2A91F9A641562E1B76D03CBDBE93466DD6C33EABB8331565E903C768C1F0D2F1848iDi2I" TargetMode="External"/><Relationship Id="rId58" Type="http://schemas.openxmlformats.org/officeDocument/2006/relationships/hyperlink" Target="consultantplus://offline/ref=97A071B6FF0674BDFC0E3EE68365FF1FD344805F2A47CE3B36A2A91F9A641562E1B76D03CBDBE93466DD6E37EABB8331565E903C768C1F0D2F1848iDi2I" TargetMode="External"/><Relationship Id="rId74" Type="http://schemas.openxmlformats.org/officeDocument/2006/relationships/hyperlink" Target="consultantplus://offline/ref=97A071B6FF0674BDFC0E3EE68365FF1FD344805F2A4BC43D3EA2A91F9A641562E1B76D03CBDBE93466DD6F34EABB8331565E903C768C1F0D2F1848iDi2I" TargetMode="External"/><Relationship Id="rId79" Type="http://schemas.openxmlformats.org/officeDocument/2006/relationships/hyperlink" Target="consultantplus://offline/ref=97A071B6FF0674BDFC0E3EE68365FF1FD344805F2A4BC43D3EA2A91F9A641562E1B76D03CBDBE93466DD6F35EABB8331565E903C768C1F0D2F1848iDi2I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97A071B6FF0674BDFC0E3EE68365FF1FD344805F2A4BC43D3EA2A91F9A641562E1B76D03CBDBE93466DD6C3EEABB8331565E903C768C1F0D2F1848iDi2I" TargetMode="External"/><Relationship Id="rId82" Type="http://schemas.openxmlformats.org/officeDocument/2006/relationships/hyperlink" Target="consultantplus://offline/ref=97A071B6FF0674BDFC0E3EE68365FF1FD344805F2241C03734ABF415923D1960E6B83214CC92E53566DD6D3FE1E4862447069C3F6A921E12331A4AD3i1i0I" TargetMode="External"/><Relationship Id="rId19" Type="http://schemas.openxmlformats.org/officeDocument/2006/relationships/hyperlink" Target="consultantplus://offline/ref=97A071B6FF0674BDFC0E3EE68365FF1FD344805F2A4BC43D3EA2A91F9A641562E1B76D03CBDBE93466DD6D31EABB8331565E903C768C1F0D2F1848iDi2I" TargetMode="External"/><Relationship Id="rId14" Type="http://schemas.openxmlformats.org/officeDocument/2006/relationships/hyperlink" Target="consultantplus://offline/ref=97A071B6FF0674BDFC0E3EE68365FF1FD344805F2540C03C3FA2A91F9A641562E1B76D03CBDBE93466DD6D31EABB8331565E903C768C1F0D2F1848iDi2I" TargetMode="External"/><Relationship Id="rId22" Type="http://schemas.openxmlformats.org/officeDocument/2006/relationships/hyperlink" Target="consultantplus://offline/ref=97A071B6FF0674BDFC0E3EE68365FF1FD344805F2241C03834A1F415923D1960E6B83214CC92E53566DD6D36E9E4862447069C3F6A921E12331A4AD3i1i0I" TargetMode="External"/><Relationship Id="rId27" Type="http://schemas.openxmlformats.org/officeDocument/2006/relationships/hyperlink" Target="consultantplus://offline/ref=97A071B6FF0674BDFC0E3EE68365FF1FD344805F2241C03734ABF415923D1960E6B83214CC92E53566DD6D34E0E4862447069C3F6A921E12331A4AD3i1i0I" TargetMode="External"/><Relationship Id="rId30" Type="http://schemas.openxmlformats.org/officeDocument/2006/relationships/hyperlink" Target="consultantplus://offline/ref=97A071B6FF0674BDFC0E3EE68365FF1FD344805F2540C03C3FA2A91F9A641562E1B76D03CBDBE93466DD6D3EEABB8331565E903C768C1F0D2F1848iDi2I" TargetMode="External"/><Relationship Id="rId35" Type="http://schemas.openxmlformats.org/officeDocument/2006/relationships/hyperlink" Target="consultantplus://offline/ref=97A071B6FF0674BDFC0E3EE68365FF1FD344805F2241C03734ABF415923D1960E6B83214CC92E53566DD6D35E5E4862447069C3F6A921E12331A4AD3i1i0I" TargetMode="External"/><Relationship Id="rId43" Type="http://schemas.openxmlformats.org/officeDocument/2006/relationships/hyperlink" Target="consultantplus://offline/ref=97A071B6FF0674BDFC0E3EE68365FF1FD344805F2A4BC43D3EA2A91F9A641562E1B76D03CBDBE93466DD6C37EABB8331565E903C768C1F0D2F1848iDi2I" TargetMode="External"/><Relationship Id="rId48" Type="http://schemas.openxmlformats.org/officeDocument/2006/relationships/hyperlink" Target="consultantplus://offline/ref=97A071B6FF0674BDFC0E3EE68365FF1FD344805F2241C03834A1F415923D1960E6B83214CC92E53566DD6D37E2E4862447069C3F6A921E12331A4AD3i1i0I" TargetMode="External"/><Relationship Id="rId56" Type="http://schemas.openxmlformats.org/officeDocument/2006/relationships/hyperlink" Target="consultantplus://offline/ref=97A071B6FF0674BDFC0E3EE68365FF1FD344805F2241C03834A1F415923D1960E6B83214CC92E53566DD6D37E8E4862447069C3F6A921E12331A4AD3i1i0I" TargetMode="External"/><Relationship Id="rId64" Type="http://schemas.openxmlformats.org/officeDocument/2006/relationships/hyperlink" Target="consultantplus://offline/ref=97A071B6FF0674BDFC0E3EE68365FF1FD344805F2241C03734AAF415923D1960E6B83214CC92E53566DD6D37E1E4862447069C3F6A921E12331A4AD3i1i0I" TargetMode="External"/><Relationship Id="rId69" Type="http://schemas.openxmlformats.org/officeDocument/2006/relationships/hyperlink" Target="consultantplus://offline/ref=97A071B6FF0674BDFC0E3EE68365FF1FD344805F2241C03834A1F415923D1960E6B83214CC92E53566DD6D34E2E4862447069C3F6A921E12331A4AD3i1i0I" TargetMode="External"/><Relationship Id="rId77" Type="http://schemas.openxmlformats.org/officeDocument/2006/relationships/hyperlink" Target="consultantplus://offline/ref=97A071B6FF0674BDFC0E3EE68365FF1FD344805F2A47CE3B36A2A91F9A641562E1B76D03CBDBE93466DD6E3FEABB8331565E903C768C1F0D2F1848iDi2I" TargetMode="External"/><Relationship Id="rId8" Type="http://schemas.openxmlformats.org/officeDocument/2006/relationships/hyperlink" Target="consultantplus://offline/ref=97A071B6FF0674BDFC0E3EE68365FF1FD344805F2146C73A35A2A91F9A641562E1B76D03CBDBE93466DD6D31EABB8331565E903C768C1F0D2F1848iDi2I" TargetMode="External"/><Relationship Id="rId51" Type="http://schemas.openxmlformats.org/officeDocument/2006/relationships/hyperlink" Target="consultantplus://offline/ref=97A071B6FF0674BDFC0E3EE68365FF1FD344805F2747C63E30A2A91F9A641562E1B76D03CBDBE93466DD6C35EABB8331565E903C768C1F0D2F1848iDi2I" TargetMode="External"/><Relationship Id="rId72" Type="http://schemas.openxmlformats.org/officeDocument/2006/relationships/hyperlink" Target="consultantplus://offline/ref=97A071B6FF0674BDFC0E3EE68365FF1FD344805F2A4BC43D3EA2A91F9A641562E1B76D03CBDBE93466DD6F37EABB8331565E903C768C1F0D2F1848iDi2I" TargetMode="External"/><Relationship Id="rId80" Type="http://schemas.openxmlformats.org/officeDocument/2006/relationships/hyperlink" Target="consultantplus://offline/ref=97A071B6FF0674BDFC0E3EE68365FF1FD344805F2241C03834A1F415923D1960E6B83214CC92E53566DD6D34E7E4862447069C3F6A921E12331A4AD3i1i0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7A071B6FF0674BDFC0E3EE68365FF1FD344805F2747C63E30A2A91F9A641562E1B76D03CBDBE93466DD6D31EABB8331565E903C768C1F0D2F1848iDi2I" TargetMode="External"/><Relationship Id="rId17" Type="http://schemas.openxmlformats.org/officeDocument/2006/relationships/hyperlink" Target="consultantplus://offline/ref=97A071B6FF0674BDFC0E3EE68365FF1FD344805F2241C03734AAF415923D1960E6B83214CC92E53566DD6D36E6E4862447069C3F6A921E12331A4AD3i1i0I" TargetMode="External"/><Relationship Id="rId25" Type="http://schemas.openxmlformats.org/officeDocument/2006/relationships/hyperlink" Target="consultantplus://offline/ref=97A071B6FF0674BDFC0E20EB9509A11AD74CDB5A2347CD696AFDF242CD6D1F35A6F834418CD6E03F328C2963ECEED06B03528F3C688Ei1iDI" TargetMode="External"/><Relationship Id="rId33" Type="http://schemas.openxmlformats.org/officeDocument/2006/relationships/hyperlink" Target="consultantplus://offline/ref=97A071B6FF0674BDFC0E3EE68365FF1FD344805F2A47CE3B36A2A91F9A641562E1B76D03CBDBE93466DD6F31EABB8331565E903C768C1F0D2F1848iDi2I" TargetMode="External"/><Relationship Id="rId38" Type="http://schemas.openxmlformats.org/officeDocument/2006/relationships/hyperlink" Target="consultantplus://offline/ref=97A071B6FF0674BDFC0E3EE68365FF1FD344805F244AC73D36A2A91F9A641562E1B76D03CBDBE93466DD6D3FEABB8331565E903C768C1F0D2F1848iDi2I" TargetMode="External"/><Relationship Id="rId46" Type="http://schemas.openxmlformats.org/officeDocument/2006/relationships/hyperlink" Target="consultantplus://offline/ref=97A071B6FF0674BDFC0E3EE68365FF1FD344805F2A4BC43D3EA2A91F9A641562E1B76D03CBDBE93466DD6C34EABB8331565E903C768C1F0D2F1848iDi2I" TargetMode="External"/><Relationship Id="rId59" Type="http://schemas.openxmlformats.org/officeDocument/2006/relationships/hyperlink" Target="consultantplus://offline/ref=97A071B6FF0674BDFC0E3EE68365FF1FD344805F2747C63E30A2A91F9A641562E1B76D03CBDBE93466DD6C30EABB8331565E903C768C1F0D2F1848iDi2I" TargetMode="External"/><Relationship Id="rId67" Type="http://schemas.openxmlformats.org/officeDocument/2006/relationships/hyperlink" Target="consultantplus://offline/ref=97A071B6FF0674BDFC0E3EE68365FF1FD344805F2747C63E30A2A91F9A641562E1B76D03CBDBE93466DD6C3EEABB8331565E903C768C1F0D2F1848iDi2I" TargetMode="External"/><Relationship Id="rId20" Type="http://schemas.openxmlformats.org/officeDocument/2006/relationships/hyperlink" Target="consultantplus://offline/ref=97A071B6FF0674BDFC0E3EE68365FF1FD344805F2242C13A36ABF415923D1960E6B83214CC92E53566DD6D36E6E4862447069C3F6A921E12331A4AD3i1i0I" TargetMode="External"/><Relationship Id="rId41" Type="http://schemas.openxmlformats.org/officeDocument/2006/relationships/hyperlink" Target="consultantplus://offline/ref=97A071B6FF0674BDFC0E3EE68365FF1FD344805F2A4BC43D3EA2A91F9A641562E1B76D03CBDBE93466DD6D3FEABB8331565E903C768C1F0D2F1848iDi2I" TargetMode="External"/><Relationship Id="rId54" Type="http://schemas.openxmlformats.org/officeDocument/2006/relationships/hyperlink" Target="consultantplus://offline/ref=97A071B6FF0674BDFC0E3EE68365FF1FD344805F2242C13A36ABF415923D1960E6B83214CC92E53566DD6D36E6E4862447069C3F6A921E12331A4AD3i1i0I" TargetMode="External"/><Relationship Id="rId62" Type="http://schemas.openxmlformats.org/officeDocument/2006/relationships/hyperlink" Target="consultantplus://offline/ref=97A071B6FF0674BDFC0E3EE68365FF1FD344805F2241C03834A1F415923D1960E6B83214CC92E53566DD6D34E1E4862447069C3F6A921E12331A4AD3i1i0I" TargetMode="External"/><Relationship Id="rId70" Type="http://schemas.openxmlformats.org/officeDocument/2006/relationships/hyperlink" Target="consultantplus://offline/ref=97A071B6FF0674BDFC0E20EB9509A11AD74CDB5A2347CD696AFDF242CD6D1F35A6F834418FD6E03260D63967A5BADF74014D913F768E1E11i2iEI" TargetMode="External"/><Relationship Id="rId75" Type="http://schemas.openxmlformats.org/officeDocument/2006/relationships/hyperlink" Target="consultantplus://offline/ref=97A071B6FF0674BDFC0E3EE68365FF1FD344805F2241C03734ABF415923D1960E6B83214CC92E53566DD6D3EE0E4862447069C3F6A921E12331A4AD3i1i0I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A071B6FF0674BDFC0E3EE68365FF1FD344805F2A43C73D3DFFA317C3681765EEE87A0482D7E83466DD6A3DB5BE96200E529320688D00112D1Ai4i9I" TargetMode="External"/><Relationship Id="rId15" Type="http://schemas.openxmlformats.org/officeDocument/2006/relationships/hyperlink" Target="consultantplus://offline/ref=97A071B6FF0674BDFC0E3EE68365FF1FD344805F2B40C53C37A2A91F9A641562E1B76D03CBDBE93466DD6D31EABB8331565E903C768C1F0D2F1848iDi2I" TargetMode="External"/><Relationship Id="rId23" Type="http://schemas.openxmlformats.org/officeDocument/2006/relationships/hyperlink" Target="consultantplus://offline/ref=97A071B6FF0674BDFC0E3EE68365FF1FD344805F2241C03834A1F415923D1960E6B83214CC92E53566DD6D36E8E4862447069C3F6A921E12331A4AD3i1i0I" TargetMode="External"/><Relationship Id="rId28" Type="http://schemas.openxmlformats.org/officeDocument/2006/relationships/hyperlink" Target="consultantplus://offline/ref=97A071B6FF0674BDFC0E3EE68365FF1FD344805F2A47CE3B36A2A91F9A641562E1B76D03CBDBE93466DD6F34EABB8331565E903C768C1F0D2F1848iDi2I" TargetMode="External"/><Relationship Id="rId36" Type="http://schemas.openxmlformats.org/officeDocument/2006/relationships/hyperlink" Target="consultantplus://offline/ref=97A071B6FF0674BDFC0E3EE68365FF1FD344805F274BC03C35A2A91F9A641562E1B76D03CBDBE93466DD6D3EEABB8331565E903C768C1F0D2F1848iDi2I" TargetMode="External"/><Relationship Id="rId49" Type="http://schemas.openxmlformats.org/officeDocument/2006/relationships/hyperlink" Target="consultantplus://offline/ref=97A071B6FF0674BDFC0E3EE68365FF1FD344805F2241C03834A1F415923D1960E6B83214CC92E53566DD6D37E4E4862447069C3F6A921E12331A4AD3i1i0I" TargetMode="External"/><Relationship Id="rId57" Type="http://schemas.openxmlformats.org/officeDocument/2006/relationships/hyperlink" Target="consultantplus://offline/ref=97A071B6FF0674BDFC0E3EE68365FF1FD344805F2A4BC43D3EA2A91F9A641562E1B76D03CBDBE93466DD6C32EABB8331565E903C768C1F0D2F1848iDi2I" TargetMode="External"/><Relationship Id="rId10" Type="http://schemas.openxmlformats.org/officeDocument/2006/relationships/hyperlink" Target="consultantplus://offline/ref=97A071B6FF0674BDFC0E3EE68365FF1FD344805F2043C23C35A2A91F9A641562E1B76D03CBDBE93466DD6D31EABB8331565E903C768C1F0D2F1848iDi2I" TargetMode="External"/><Relationship Id="rId31" Type="http://schemas.openxmlformats.org/officeDocument/2006/relationships/hyperlink" Target="consultantplus://offline/ref=97A071B6FF0674BDFC0E3EE68365FF1FD344805F2540C03C3FA2A91F9A641562E1B76D03CBDBE93466DD6D3FEABB8331565E903C768C1F0D2F1848iDi2I" TargetMode="External"/><Relationship Id="rId44" Type="http://schemas.openxmlformats.org/officeDocument/2006/relationships/hyperlink" Target="consultantplus://offline/ref=97A071B6FF0674BDFC0E3EE68365FF1FD344805F2246C73A34AAF415923D1960E6B83214CC92E53566DD6D34E6E4862447069C3F6A921E12331A4AD3i1i0I" TargetMode="External"/><Relationship Id="rId52" Type="http://schemas.openxmlformats.org/officeDocument/2006/relationships/hyperlink" Target="consultantplus://offline/ref=97A071B6FF0674BDFC0E3EE68365FF1FD344805F2747C63E30A2A91F9A641562E1B76D03CBDBE93466DD6C32EABB8331565E903C768C1F0D2F1848iDi2I" TargetMode="External"/><Relationship Id="rId60" Type="http://schemas.openxmlformats.org/officeDocument/2006/relationships/hyperlink" Target="consultantplus://offline/ref=97A071B6FF0674BDFC0E3EE68365FF1FD344805F2A4BC43D3EA2A91F9A641562E1B76D03CBDBE93466DD6C30EABB8331565E903C768C1F0D2F1848iDi2I" TargetMode="External"/><Relationship Id="rId65" Type="http://schemas.openxmlformats.org/officeDocument/2006/relationships/hyperlink" Target="consultantplus://offline/ref=97A071B6FF0674BDFC0E3EE68365FF1FD344805F2241C03734AAF415923D1960E6B83214CC92E53566DD6D37E0E4862447069C3F6A921E12331A4AD3i1i0I" TargetMode="External"/><Relationship Id="rId73" Type="http://schemas.openxmlformats.org/officeDocument/2006/relationships/hyperlink" Target="consultantplus://offline/ref=97A071B6FF0674BDFC0E3EE68365FF1FD344805F2241C03834A1F415923D1960E6B83214CC92E53566DD6D34E5E4862447069C3F6A921E12331A4AD3i1i0I" TargetMode="External"/><Relationship Id="rId78" Type="http://schemas.openxmlformats.org/officeDocument/2006/relationships/hyperlink" Target="consultantplus://offline/ref=97A071B6FF0674BDFC0E3EE68365FF1FD344805F2241C03734ABF415923D1960E6B83214CC92E53566DD6D3FE1E4862447069C3F6A921E12331A4AD3i1i0I" TargetMode="External"/><Relationship Id="rId81" Type="http://schemas.openxmlformats.org/officeDocument/2006/relationships/hyperlink" Target="consultantplus://offline/ref=97A071B6FF0674BDFC0E3EE68365FF1FD344805F2A47CE3B36A2A91F9A641562E1B76D03CBDBE93466DD6937EABB8331565E903C768C1F0D2F1848iDi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A071B6FF0674BDFC0E3EE68365FF1FD344805F2246C03733A1F415923D1960E6B83214CC92E53566DD6E35E7E4862447069C3F6A921E12331A4AD3i1i0I" TargetMode="External"/><Relationship Id="rId13" Type="http://schemas.openxmlformats.org/officeDocument/2006/relationships/hyperlink" Target="consultantplus://offline/ref=97A071B6FF0674BDFC0E3EE68365FF1FD344805F274BC03C35A2A91F9A641562E1B76D03CBDBE93466DD6D31EABB8331565E903C768C1F0D2F1848iDi2I" TargetMode="External"/><Relationship Id="rId18" Type="http://schemas.openxmlformats.org/officeDocument/2006/relationships/hyperlink" Target="consultantplus://offline/ref=97A071B6FF0674BDFC0E3EE68365FF1FD344805F2A47CE3B36A2A91F9A641562E1B76D03CBDBE93466DD6D31EABB8331565E903C768C1F0D2F1848iDi2I" TargetMode="External"/><Relationship Id="rId39" Type="http://schemas.openxmlformats.org/officeDocument/2006/relationships/hyperlink" Target="consultantplus://offline/ref=97A071B6FF0674BDFC0E3EE68365FF1FD344805F2747C63E30A2A91F9A641562E1B76D03CBDBE93466DD6D3FEABB8331565E903C768C1F0D2F1848iDi2I" TargetMode="External"/><Relationship Id="rId34" Type="http://schemas.openxmlformats.org/officeDocument/2006/relationships/hyperlink" Target="consultantplus://offline/ref=97A071B6FF0674BDFC0E3EE68365FF1FD344805F2B41CE3933A2A91F9A641562E1B76D03CBDBE93466DD6C30EABB8331565E903C768C1F0D2F1848iDi2I" TargetMode="External"/><Relationship Id="rId50" Type="http://schemas.openxmlformats.org/officeDocument/2006/relationships/hyperlink" Target="consultantplus://offline/ref=97A071B6FF0674BDFC0E3EE68365FF1FD344805F2747C63E30A2A91F9A641562E1B76D03CBDBE93466DD6C37EABB8331565E903C768C1F0D2F1848iDi2I" TargetMode="External"/><Relationship Id="rId55" Type="http://schemas.openxmlformats.org/officeDocument/2006/relationships/hyperlink" Target="consultantplus://offline/ref=97A071B6FF0674BDFC0E3EE68365FF1FD344805F2241C03834A1F415923D1960E6B83214CC92E53566DD6D37E6E4862447069C3F6A921E12331A4AD3i1i0I" TargetMode="External"/><Relationship Id="rId76" Type="http://schemas.openxmlformats.org/officeDocument/2006/relationships/hyperlink" Target="consultantplus://offline/ref=97A071B6FF0674BDFC0E3EE68365FF1FD344805F2A47CE3B36A2A91F9A641562E1B76D03CBDBE93466DD6E3EEABB8331565E903C768C1F0D2F1848iDi2I" TargetMode="External"/><Relationship Id="rId7" Type="http://schemas.openxmlformats.org/officeDocument/2006/relationships/hyperlink" Target="consultantplus://offline/ref=97A071B6FF0674BDFC0E3EE68365FF1FD344805F2A4BC0363DFFA317C3681765EEE87A0482D7E83466DD6A3DB5BE96200E529320688D00112D1Ai4i9I" TargetMode="External"/><Relationship Id="rId71" Type="http://schemas.openxmlformats.org/officeDocument/2006/relationships/hyperlink" Target="consultantplus://offline/ref=97A071B6FF0674BDFC0E3EE68365FF1FD344805F2A4BC43D3EA2A91F9A641562E1B76D03CBDBE93466DD6C3FEABB8331565E903C768C1F0D2F1848iDi2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7A071B6FF0674BDFC0E3EE68365FF1FD344805F2A47CE3B36A2A91F9A641562E1B76D03CBDBE93466DD6F32EABB8331565E903C768C1F0D2F1848iDi2I" TargetMode="External"/><Relationship Id="rId24" Type="http://schemas.openxmlformats.org/officeDocument/2006/relationships/hyperlink" Target="consultantplus://offline/ref=97A071B6FF0674BDFC0E20EB9509A11AD74CDA552147CD696AFDF242CD6D1F35A6F834418FD6E8316ED63967A5BADF74014D913F768E1E11i2iEI" TargetMode="External"/><Relationship Id="rId40" Type="http://schemas.openxmlformats.org/officeDocument/2006/relationships/hyperlink" Target="consultantplus://offline/ref=97A071B6FF0674BDFC0E20EB9509A11AD74DDF532A4BCD696AFDF242CD6D1F35B4F86C4D8ED4F63467C36F36E3iEiCI" TargetMode="External"/><Relationship Id="rId45" Type="http://schemas.openxmlformats.org/officeDocument/2006/relationships/hyperlink" Target="consultantplus://offline/ref=97A071B6FF0674BDFC0E20EB9509A11AD74CDB5A2347CD696AFDF242CD6D1F35A6F834418FD6E03764D63967A5BADF74014D913F768E1E11i2iEI" TargetMode="External"/><Relationship Id="rId66" Type="http://schemas.openxmlformats.org/officeDocument/2006/relationships/hyperlink" Target="consultantplus://offline/ref=97A071B6FF0674BDFC0E3EE68365FF1FD344805F2241C03734AAF415923D1960E6B83214CC92E53566DD6D37E2E4862447069C3F6A921E12331A4AD3i1i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5708</Words>
  <Characters>32540</Characters>
  <Application>Microsoft Office Word</Application>
  <DocSecurity>0</DocSecurity>
  <Lines>271</Lines>
  <Paragraphs>76</Paragraphs>
  <ScaleCrop>false</ScaleCrop>
  <Company/>
  <LinksUpToDate>false</LinksUpToDate>
  <CharactersWithSpaces>38172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Иван Сергеевич</dc:creator>
  <cp:keywords/>
  <dc:description/>
  <cp:lastModifiedBy>Черкашин Иван Сергеевич</cp:lastModifiedBy>
  <cp:revision>2</cp:revision>
  <dcterms:created xsi:type="dcterms:W3CDTF">2023-01-12T08:34:00Z</dcterms:created>
  <dcterms:modified xsi:type="dcterms:W3CDTF">2023-01-12T08:34:00Z</dcterms:modified>
</cp:coreProperties>
</file>