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C2" w:rsidRPr="00442C4E" w:rsidRDefault="00C979C2" w:rsidP="000E53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2C4E">
        <w:rPr>
          <w:rFonts w:ascii="Times New Roman" w:hAnsi="Times New Roman" w:cs="Times New Roman"/>
          <w:b/>
          <w:sz w:val="32"/>
          <w:szCs w:val="32"/>
        </w:rPr>
        <w:t xml:space="preserve">Оценка </w:t>
      </w:r>
      <w:proofErr w:type="gramStart"/>
      <w:r w:rsidRPr="00442C4E">
        <w:rPr>
          <w:rFonts w:ascii="Times New Roman" w:hAnsi="Times New Roman" w:cs="Times New Roman"/>
          <w:b/>
          <w:sz w:val="32"/>
          <w:szCs w:val="32"/>
        </w:rPr>
        <w:t>эффективности реализации муниципальных программ города Благовещенска</w:t>
      </w:r>
      <w:proofErr w:type="gramEnd"/>
      <w:r w:rsidRPr="00442C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F233A">
        <w:rPr>
          <w:rFonts w:ascii="Times New Roman" w:hAnsi="Times New Roman" w:cs="Times New Roman"/>
          <w:b/>
          <w:sz w:val="32"/>
          <w:szCs w:val="32"/>
        </w:rPr>
        <w:t>за 201</w:t>
      </w:r>
      <w:r w:rsidR="003C291F" w:rsidRPr="00FF233A">
        <w:rPr>
          <w:rFonts w:ascii="Times New Roman" w:hAnsi="Times New Roman" w:cs="Times New Roman"/>
          <w:b/>
          <w:sz w:val="32"/>
          <w:szCs w:val="32"/>
        </w:rPr>
        <w:t>8</w:t>
      </w:r>
      <w:r w:rsidRPr="00FF233A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C979C2" w:rsidRPr="00442C4E" w:rsidRDefault="00C979C2" w:rsidP="00C979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79C2" w:rsidRPr="00442C4E" w:rsidRDefault="00C979C2" w:rsidP="00C979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C4E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программ, реализуемых на территории муниципального образования города Благовещенска, проведена в соответствии с Порядком принятия решений о разработке муниципальных программ муниципального образования города Благовещенска, их формирования, реализации и проведения оценки эффективности, утвержденным постановлением администрации города Благовещенска от 05.08.2014 № 3264</w:t>
      </w:r>
      <w:r w:rsidR="0043656B">
        <w:rPr>
          <w:rFonts w:ascii="Times New Roman" w:hAnsi="Times New Roman" w:cs="Times New Roman"/>
          <w:sz w:val="28"/>
          <w:szCs w:val="28"/>
        </w:rPr>
        <w:t xml:space="preserve"> </w:t>
      </w:r>
      <w:r w:rsidR="0043656B" w:rsidRPr="0043656B">
        <w:rPr>
          <w:rFonts w:ascii="Times New Roman" w:hAnsi="Times New Roman" w:cs="Times New Roman"/>
          <w:sz w:val="28"/>
          <w:szCs w:val="28"/>
        </w:rPr>
        <w:t>(</w:t>
      </w:r>
      <w:r w:rsidR="0043656B">
        <w:rPr>
          <w:rFonts w:ascii="Times New Roman" w:hAnsi="Times New Roman" w:cs="Times New Roman"/>
          <w:sz w:val="28"/>
          <w:szCs w:val="28"/>
        </w:rPr>
        <w:t xml:space="preserve">в </w:t>
      </w:r>
      <w:r w:rsidR="0043656B" w:rsidRPr="0043656B">
        <w:rPr>
          <w:rFonts w:ascii="Times New Roman" w:hAnsi="Times New Roman" w:cs="Times New Roman"/>
          <w:sz w:val="28"/>
          <w:szCs w:val="28"/>
        </w:rPr>
        <w:t>ред. от 09.06.2018)</w:t>
      </w:r>
      <w:r w:rsidRPr="00442C4E">
        <w:rPr>
          <w:rFonts w:ascii="Times New Roman" w:hAnsi="Times New Roman" w:cs="Times New Roman"/>
          <w:sz w:val="28"/>
          <w:szCs w:val="28"/>
        </w:rPr>
        <w:t>.</w:t>
      </w:r>
    </w:p>
    <w:p w:rsidR="00C979C2" w:rsidRPr="00442C4E" w:rsidRDefault="00C979C2" w:rsidP="00C979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C4E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включает в себя:</w:t>
      </w:r>
    </w:p>
    <w:p w:rsidR="00C979C2" w:rsidRPr="00442C4E" w:rsidRDefault="00C979C2" w:rsidP="00C979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C4E">
        <w:rPr>
          <w:rFonts w:ascii="Times New Roman" w:hAnsi="Times New Roman" w:cs="Times New Roman"/>
          <w:b/>
          <w:sz w:val="28"/>
          <w:szCs w:val="28"/>
        </w:rPr>
        <w:t>оценку результативности муниципальной программы (подпрограммы)</w:t>
      </w:r>
      <w:r w:rsidRPr="00442C4E">
        <w:rPr>
          <w:rFonts w:ascii="Times New Roman" w:hAnsi="Times New Roman" w:cs="Times New Roman"/>
          <w:sz w:val="28"/>
          <w:szCs w:val="28"/>
        </w:rPr>
        <w:t xml:space="preserve"> </w:t>
      </w:r>
      <w:r w:rsidRPr="00442C4E">
        <w:rPr>
          <w:rFonts w:ascii="Times New Roman" w:hAnsi="Times New Roman" w:cs="Times New Roman"/>
          <w:b/>
          <w:sz w:val="28"/>
          <w:szCs w:val="28"/>
        </w:rPr>
        <w:t>(Е)</w:t>
      </w:r>
      <w:r w:rsidRPr="00442C4E">
        <w:rPr>
          <w:rFonts w:ascii="Times New Roman" w:hAnsi="Times New Roman" w:cs="Times New Roman"/>
          <w:sz w:val="28"/>
          <w:szCs w:val="28"/>
        </w:rPr>
        <w:t xml:space="preserve"> – данный показатель рассчитывается как отношение суммы степени достижения планового значения целевых показателей (индикаторов) муниципальной программы (подпрограммы) к общему количеству целевых показателей (индикаторов), запланированных к реализации в отчетном периоде;</w:t>
      </w:r>
    </w:p>
    <w:p w:rsidR="00C979C2" w:rsidRPr="00442C4E" w:rsidRDefault="00C979C2" w:rsidP="00C979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C4E">
        <w:rPr>
          <w:rFonts w:ascii="Times New Roman" w:hAnsi="Times New Roman" w:cs="Times New Roman"/>
          <w:b/>
          <w:sz w:val="28"/>
          <w:szCs w:val="28"/>
        </w:rPr>
        <w:t>оценку полноты использования бюджетных ассигнований</w:t>
      </w:r>
      <w:r w:rsidRPr="00442C4E">
        <w:rPr>
          <w:rFonts w:ascii="Times New Roman" w:hAnsi="Times New Roman" w:cs="Times New Roman"/>
          <w:sz w:val="28"/>
          <w:szCs w:val="28"/>
        </w:rPr>
        <w:t xml:space="preserve"> </w:t>
      </w:r>
      <w:r w:rsidRPr="00442C4E">
        <w:rPr>
          <w:rFonts w:ascii="Times New Roman" w:hAnsi="Times New Roman" w:cs="Times New Roman"/>
          <w:b/>
          <w:sz w:val="28"/>
          <w:szCs w:val="28"/>
        </w:rPr>
        <w:t>(П)</w:t>
      </w:r>
      <w:r w:rsidRPr="00442C4E">
        <w:rPr>
          <w:rFonts w:ascii="Times New Roman" w:hAnsi="Times New Roman" w:cs="Times New Roman"/>
          <w:sz w:val="28"/>
          <w:szCs w:val="28"/>
        </w:rPr>
        <w:t xml:space="preserve"> - данный показатель рассчитывается как отношение фактического использования бюджетных ассигнований на реализацию муниципальной программы (подпрограммы) к запланированным бюджетным ассигнованиям в отчетном периоде; </w:t>
      </w:r>
    </w:p>
    <w:p w:rsidR="00C979C2" w:rsidRPr="00442C4E" w:rsidRDefault="00C979C2" w:rsidP="00C979C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C4E">
        <w:rPr>
          <w:rFonts w:ascii="Times New Roman" w:hAnsi="Times New Roman" w:cs="Times New Roman"/>
          <w:b/>
          <w:sz w:val="28"/>
          <w:szCs w:val="28"/>
        </w:rPr>
        <w:t xml:space="preserve">оценку эффективности использования бюджетных ассигнований (БЭ) - </w:t>
      </w:r>
      <w:r w:rsidRPr="00442C4E">
        <w:rPr>
          <w:rFonts w:ascii="Times New Roman" w:hAnsi="Times New Roman" w:cs="Times New Roman"/>
          <w:sz w:val="28"/>
          <w:szCs w:val="28"/>
        </w:rPr>
        <w:t>данный показатель рассчитывается как отношение результативности муниципальной программы (подпрограммы) к полноте исполь</w:t>
      </w:r>
      <w:r w:rsidR="00E5326E">
        <w:rPr>
          <w:rFonts w:ascii="Times New Roman" w:hAnsi="Times New Roman" w:cs="Times New Roman"/>
          <w:sz w:val="28"/>
          <w:szCs w:val="28"/>
        </w:rPr>
        <w:t>зования бюджетных ассигнований.</w:t>
      </w:r>
    </w:p>
    <w:p w:rsidR="00C979C2" w:rsidRPr="00442C4E" w:rsidRDefault="00C979C2" w:rsidP="00C979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2C4E">
        <w:rPr>
          <w:rFonts w:ascii="Times New Roman" w:hAnsi="Times New Roman" w:cs="Times New Roman"/>
          <w:sz w:val="28"/>
        </w:rPr>
        <w:t>В целях оценки эффективности реализации муниципальных программ установлены следующие критерии:</w:t>
      </w:r>
    </w:p>
    <w:p w:rsidR="00C979C2" w:rsidRPr="00442C4E" w:rsidRDefault="00C979C2" w:rsidP="00C979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2C4E">
        <w:rPr>
          <w:rFonts w:ascii="Times New Roman" w:hAnsi="Times New Roman" w:cs="Times New Roman"/>
          <w:sz w:val="28"/>
        </w:rPr>
        <w:t xml:space="preserve">если значение показателя равно или выше </w:t>
      </w:r>
      <w:r w:rsidRPr="00442C4E">
        <w:rPr>
          <w:rFonts w:ascii="Times New Roman" w:hAnsi="Times New Roman" w:cs="Times New Roman"/>
          <w:b/>
          <w:sz w:val="28"/>
        </w:rPr>
        <w:t>300%</w:t>
      </w:r>
      <w:r w:rsidRPr="00442C4E">
        <w:rPr>
          <w:rFonts w:ascii="Times New Roman" w:hAnsi="Times New Roman" w:cs="Times New Roman"/>
          <w:sz w:val="28"/>
        </w:rPr>
        <w:t>, то эффективность реализации муниципальной программы оценивается как высокая;</w:t>
      </w:r>
    </w:p>
    <w:p w:rsidR="00C979C2" w:rsidRPr="00442C4E" w:rsidRDefault="00C979C2" w:rsidP="00C979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442C4E">
        <w:rPr>
          <w:rFonts w:ascii="Times New Roman" w:hAnsi="Times New Roman" w:cs="Times New Roman"/>
          <w:sz w:val="28"/>
        </w:rPr>
        <w:t xml:space="preserve">если значение показателя равно или больше </w:t>
      </w:r>
      <w:r w:rsidRPr="00442C4E">
        <w:rPr>
          <w:rFonts w:ascii="Times New Roman" w:hAnsi="Times New Roman" w:cs="Times New Roman"/>
          <w:b/>
          <w:sz w:val="28"/>
        </w:rPr>
        <w:t>275%</w:t>
      </w:r>
      <w:r w:rsidRPr="00442C4E">
        <w:rPr>
          <w:rFonts w:ascii="Times New Roman" w:hAnsi="Times New Roman" w:cs="Times New Roman"/>
          <w:sz w:val="28"/>
        </w:rPr>
        <w:t xml:space="preserve">, но меньше </w:t>
      </w:r>
      <w:r w:rsidRPr="00442C4E">
        <w:rPr>
          <w:rFonts w:ascii="Times New Roman" w:hAnsi="Times New Roman" w:cs="Times New Roman"/>
          <w:b/>
          <w:sz w:val="28"/>
        </w:rPr>
        <w:t>300%</w:t>
      </w:r>
      <w:r w:rsidRPr="00442C4E">
        <w:rPr>
          <w:rFonts w:ascii="Times New Roman" w:hAnsi="Times New Roman" w:cs="Times New Roman"/>
          <w:sz w:val="28"/>
        </w:rPr>
        <w:t>, то эффективность реализации муниципальной программы оценивается как соответствующая запланированной;</w:t>
      </w:r>
      <w:proofErr w:type="gramEnd"/>
    </w:p>
    <w:p w:rsidR="00C979C2" w:rsidRPr="00442C4E" w:rsidRDefault="00C979C2" w:rsidP="00C979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2C4E">
        <w:rPr>
          <w:rFonts w:ascii="Times New Roman" w:hAnsi="Times New Roman" w:cs="Times New Roman"/>
          <w:sz w:val="28"/>
        </w:rPr>
        <w:t xml:space="preserve">если значение показателя равно или больше </w:t>
      </w:r>
      <w:r w:rsidRPr="00442C4E">
        <w:rPr>
          <w:rFonts w:ascii="Times New Roman" w:hAnsi="Times New Roman" w:cs="Times New Roman"/>
          <w:b/>
          <w:sz w:val="28"/>
        </w:rPr>
        <w:t>250%</w:t>
      </w:r>
      <w:r w:rsidRPr="00442C4E">
        <w:rPr>
          <w:rFonts w:ascii="Times New Roman" w:hAnsi="Times New Roman" w:cs="Times New Roman"/>
          <w:sz w:val="28"/>
        </w:rPr>
        <w:t xml:space="preserve">, но меньше </w:t>
      </w:r>
      <w:r w:rsidRPr="00442C4E">
        <w:rPr>
          <w:rFonts w:ascii="Times New Roman" w:hAnsi="Times New Roman" w:cs="Times New Roman"/>
          <w:b/>
          <w:sz w:val="28"/>
        </w:rPr>
        <w:t>275%</w:t>
      </w:r>
      <w:r w:rsidRPr="00442C4E">
        <w:rPr>
          <w:rFonts w:ascii="Times New Roman" w:hAnsi="Times New Roman" w:cs="Times New Roman"/>
          <w:sz w:val="28"/>
        </w:rPr>
        <w:t>, то эффективность реализации муниципальной программы оценивается как удовлетворительная;</w:t>
      </w:r>
    </w:p>
    <w:p w:rsidR="00C979C2" w:rsidRPr="00442C4E" w:rsidRDefault="00C979C2" w:rsidP="00C979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2C4E">
        <w:rPr>
          <w:rFonts w:ascii="Times New Roman" w:hAnsi="Times New Roman" w:cs="Times New Roman"/>
          <w:sz w:val="28"/>
        </w:rPr>
        <w:t xml:space="preserve">если значение показателя меньше </w:t>
      </w:r>
      <w:r w:rsidRPr="00442C4E">
        <w:rPr>
          <w:rFonts w:ascii="Times New Roman" w:hAnsi="Times New Roman" w:cs="Times New Roman"/>
          <w:b/>
          <w:sz w:val="28"/>
        </w:rPr>
        <w:t>250%</w:t>
      </w:r>
      <w:r w:rsidR="000A0E4C">
        <w:rPr>
          <w:rFonts w:ascii="Times New Roman" w:hAnsi="Times New Roman" w:cs="Times New Roman"/>
          <w:b/>
          <w:sz w:val="28"/>
        </w:rPr>
        <w:t>,</w:t>
      </w:r>
      <w:r w:rsidRPr="00442C4E">
        <w:rPr>
          <w:rFonts w:ascii="Times New Roman" w:hAnsi="Times New Roman" w:cs="Times New Roman"/>
          <w:sz w:val="28"/>
        </w:rPr>
        <w:t xml:space="preserve"> то эффективность реализации муниципальной программы оценивается как неудовлетворительная.</w:t>
      </w:r>
    </w:p>
    <w:p w:rsidR="00C979C2" w:rsidRDefault="00C979C2" w:rsidP="00C979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4F40">
        <w:rPr>
          <w:rFonts w:ascii="Times New Roman" w:hAnsi="Times New Roman" w:cs="Times New Roman"/>
          <w:sz w:val="28"/>
          <w:szCs w:val="28"/>
        </w:rPr>
        <w:t>По результатам достигнутых значений показателя эффективности за 201</w:t>
      </w:r>
      <w:r w:rsidR="003D2327" w:rsidRPr="00024F40">
        <w:rPr>
          <w:rFonts w:ascii="Times New Roman" w:hAnsi="Times New Roman" w:cs="Times New Roman"/>
          <w:sz w:val="28"/>
          <w:szCs w:val="28"/>
        </w:rPr>
        <w:t>8</w:t>
      </w:r>
      <w:r w:rsidRPr="00024F40">
        <w:rPr>
          <w:rFonts w:ascii="Times New Roman" w:hAnsi="Times New Roman" w:cs="Times New Roman"/>
          <w:sz w:val="28"/>
          <w:szCs w:val="28"/>
        </w:rPr>
        <w:t xml:space="preserve"> год эффективность реализации </w:t>
      </w:r>
      <w:r w:rsidR="00CE312A" w:rsidRPr="00024F40">
        <w:rPr>
          <w:rFonts w:ascii="Times New Roman" w:hAnsi="Times New Roman" w:cs="Times New Roman"/>
          <w:sz w:val="28"/>
          <w:szCs w:val="28"/>
        </w:rPr>
        <w:t>11</w:t>
      </w:r>
      <w:r w:rsidRPr="00024F40">
        <w:rPr>
          <w:rFonts w:ascii="Times New Roman" w:hAnsi="Times New Roman" w:cs="Times New Roman"/>
          <w:sz w:val="28"/>
          <w:szCs w:val="28"/>
        </w:rPr>
        <w:t xml:space="preserve"> муниципальных программ оценивается как высокая</w:t>
      </w:r>
      <w:r w:rsidR="00CE312A" w:rsidRPr="00024F40">
        <w:rPr>
          <w:rFonts w:ascii="Times New Roman" w:hAnsi="Times New Roman" w:cs="Times New Roman"/>
          <w:sz w:val="28"/>
          <w:szCs w:val="28"/>
        </w:rPr>
        <w:t>, 1- соответствует запланированной</w:t>
      </w:r>
      <w:r w:rsidRPr="00024F40">
        <w:rPr>
          <w:rFonts w:ascii="Times New Roman" w:hAnsi="Times New Roman" w:cs="Times New Roman"/>
          <w:sz w:val="28"/>
          <w:szCs w:val="28"/>
        </w:rPr>
        <w:t>.</w:t>
      </w:r>
    </w:p>
    <w:p w:rsidR="00C2722F" w:rsidRDefault="00C2722F" w:rsidP="00FB2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B02" w:rsidRDefault="00344B02" w:rsidP="00FB2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B02" w:rsidRDefault="00344B02" w:rsidP="00FB2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2F" w:rsidRDefault="00C2722F" w:rsidP="00FB2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2F" w:rsidRDefault="00C2722F" w:rsidP="00FB2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495" w:rsidRPr="00442C4E" w:rsidRDefault="00977486" w:rsidP="00FB2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Свод</w:t>
      </w:r>
      <w:r w:rsidR="00DC4E86" w:rsidRPr="00442C4E">
        <w:rPr>
          <w:rFonts w:ascii="Times New Roman" w:hAnsi="Times New Roman" w:cs="Times New Roman"/>
          <w:b/>
          <w:sz w:val="28"/>
          <w:szCs w:val="28"/>
        </w:rPr>
        <w:t xml:space="preserve">ная информация </w:t>
      </w:r>
      <w:proofErr w:type="gramStart"/>
      <w:r w:rsidR="00743889" w:rsidRPr="00442C4E">
        <w:rPr>
          <w:rFonts w:ascii="Times New Roman" w:hAnsi="Times New Roman" w:cs="Times New Roman"/>
          <w:b/>
          <w:sz w:val="28"/>
          <w:szCs w:val="28"/>
        </w:rPr>
        <w:t xml:space="preserve">результатов </w:t>
      </w:r>
      <w:r w:rsidR="00DC4E86" w:rsidRPr="00442C4E">
        <w:rPr>
          <w:rFonts w:ascii="Times New Roman" w:hAnsi="Times New Roman" w:cs="Times New Roman"/>
          <w:b/>
          <w:sz w:val="28"/>
          <w:szCs w:val="28"/>
        </w:rPr>
        <w:t>о</w:t>
      </w:r>
      <w:r w:rsidR="005F50F5" w:rsidRPr="00442C4E">
        <w:rPr>
          <w:rFonts w:ascii="Times New Roman" w:hAnsi="Times New Roman" w:cs="Times New Roman"/>
          <w:b/>
          <w:sz w:val="28"/>
          <w:szCs w:val="28"/>
        </w:rPr>
        <w:t>ценк</w:t>
      </w:r>
      <w:r w:rsidR="00743889" w:rsidRPr="00442C4E">
        <w:rPr>
          <w:rFonts w:ascii="Times New Roman" w:hAnsi="Times New Roman" w:cs="Times New Roman"/>
          <w:b/>
          <w:sz w:val="28"/>
          <w:szCs w:val="28"/>
        </w:rPr>
        <w:t>и</w:t>
      </w:r>
      <w:r w:rsidR="005F50F5" w:rsidRPr="00442C4E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муниципальных программ</w:t>
      </w:r>
      <w:proofErr w:type="gramEnd"/>
    </w:p>
    <w:p w:rsidR="0095284D" w:rsidRDefault="00FB2495" w:rsidP="00FB2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C4E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города Благовещенска</w:t>
      </w:r>
      <w:r w:rsidR="00AF2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0F5" w:rsidRPr="00442C4E">
        <w:rPr>
          <w:rFonts w:ascii="Times New Roman" w:hAnsi="Times New Roman" w:cs="Times New Roman"/>
          <w:b/>
          <w:sz w:val="28"/>
          <w:szCs w:val="28"/>
        </w:rPr>
        <w:t>за 201</w:t>
      </w:r>
      <w:r w:rsidR="00FF233A">
        <w:rPr>
          <w:rFonts w:ascii="Times New Roman" w:hAnsi="Times New Roman" w:cs="Times New Roman"/>
          <w:b/>
          <w:sz w:val="28"/>
          <w:szCs w:val="28"/>
        </w:rPr>
        <w:t>8</w:t>
      </w:r>
      <w:r w:rsidR="005F50F5" w:rsidRPr="00442C4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056A9" w:rsidRPr="00442C4E" w:rsidRDefault="003056A9" w:rsidP="00FB2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559"/>
        <w:gridCol w:w="1418"/>
        <w:gridCol w:w="1417"/>
        <w:gridCol w:w="1560"/>
        <w:gridCol w:w="1700"/>
        <w:gridCol w:w="3686"/>
      </w:tblGrid>
      <w:tr w:rsidR="003906A5" w:rsidRPr="00442C4E" w:rsidTr="00602113">
        <w:trPr>
          <w:trHeight w:val="1890"/>
        </w:trPr>
        <w:tc>
          <w:tcPr>
            <w:tcW w:w="1843" w:type="dxa"/>
            <w:shd w:val="clear" w:color="auto" w:fill="auto"/>
            <w:vAlign w:val="center"/>
            <w:hideMark/>
          </w:tcPr>
          <w:p w:rsidR="003906A5" w:rsidRPr="00442C4E" w:rsidRDefault="003906A5" w:rsidP="0061655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06A5" w:rsidRPr="00442C4E" w:rsidRDefault="003906A5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06A5" w:rsidRPr="00442C4E" w:rsidRDefault="003906A5" w:rsidP="00616556">
            <w:pPr>
              <w:spacing w:after="0" w:line="240" w:lineRule="auto"/>
              <w:ind w:left="-77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результативности муниципальной программы, подпрограммы, % </w:t>
            </w: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(Е)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6A5" w:rsidRPr="00442C4E" w:rsidRDefault="003906A5" w:rsidP="006165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полноты использования бюджетных ассигнований, % </w:t>
            </w: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(П)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06A5" w:rsidRPr="00442C4E" w:rsidRDefault="003906A5" w:rsidP="00AC55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эффективности использования бюджетных ассигнований, % </w:t>
            </w: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(БЭ)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6A5" w:rsidRPr="00442C4E" w:rsidRDefault="003906A5" w:rsidP="00366E37">
            <w:pPr>
              <w:spacing w:after="0" w:line="240" w:lineRule="auto"/>
              <w:ind w:left="-123" w:right="-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эффективности реализации муниципальной программы, подпрограммы, % </w:t>
            </w: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(Э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=Е+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+БЭ</w:t>
            </w: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6A5" w:rsidRPr="00442C4E" w:rsidRDefault="003906A5" w:rsidP="00C02C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 об эффективности</w:t>
            </w:r>
          </w:p>
        </w:tc>
        <w:tc>
          <w:tcPr>
            <w:tcW w:w="3686" w:type="dxa"/>
            <w:vAlign w:val="center"/>
          </w:tcPr>
          <w:p w:rsidR="003906A5" w:rsidRPr="003906A5" w:rsidRDefault="003906A5" w:rsidP="003906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Предложения по дальнейшей реализации программы, подпрограммы</w:t>
            </w:r>
          </w:p>
        </w:tc>
      </w:tr>
      <w:tr w:rsidR="003906A5" w:rsidRPr="00442C4E" w:rsidTr="00602113">
        <w:trPr>
          <w:trHeight w:val="315"/>
        </w:trPr>
        <w:tc>
          <w:tcPr>
            <w:tcW w:w="1843" w:type="dxa"/>
            <w:shd w:val="clear" w:color="auto" w:fill="auto"/>
            <w:vAlign w:val="center"/>
            <w:hideMark/>
          </w:tcPr>
          <w:p w:rsidR="003906A5" w:rsidRPr="00442C4E" w:rsidRDefault="003906A5" w:rsidP="0061655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06A5" w:rsidRPr="00442C4E" w:rsidRDefault="003906A5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06A5" w:rsidRPr="00442C4E" w:rsidRDefault="003906A5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6A5" w:rsidRPr="00442C4E" w:rsidRDefault="003906A5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06A5" w:rsidRPr="00442C4E" w:rsidRDefault="003906A5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6A5" w:rsidRPr="00442C4E" w:rsidRDefault="003906A5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6A5" w:rsidRPr="00442C4E" w:rsidRDefault="003906A5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686" w:type="dxa"/>
            <w:vAlign w:val="center"/>
          </w:tcPr>
          <w:p w:rsidR="003906A5" w:rsidRPr="003906A5" w:rsidRDefault="003906A5" w:rsidP="003D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3906A5" w:rsidRPr="00442C4E" w:rsidTr="00602113">
        <w:trPr>
          <w:trHeight w:val="1126"/>
        </w:trPr>
        <w:tc>
          <w:tcPr>
            <w:tcW w:w="1843" w:type="dxa"/>
            <w:shd w:val="clear" w:color="auto" w:fill="auto"/>
            <w:vAlign w:val="center"/>
            <w:hideMark/>
          </w:tcPr>
          <w:p w:rsidR="003906A5" w:rsidRPr="00442C4E" w:rsidRDefault="003906A5" w:rsidP="003062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06A5" w:rsidRPr="00442C4E" w:rsidRDefault="003906A5" w:rsidP="00A20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и сохранение культуры в городе Благовещенске на 2015-202</w:t>
            </w:r>
            <w:r w:rsidR="00A20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06A5" w:rsidRPr="00442C4E" w:rsidRDefault="003906A5" w:rsidP="00AF2763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229,8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06A5" w:rsidRPr="00442C4E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06A5" w:rsidRPr="00442C4E" w:rsidRDefault="003906A5" w:rsidP="006F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906A5" w:rsidRPr="00442C4E" w:rsidRDefault="003906A5" w:rsidP="006F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558,7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6A5" w:rsidRPr="00A12DE2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2D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высокая</w:t>
            </w:r>
          </w:p>
        </w:tc>
        <w:tc>
          <w:tcPr>
            <w:tcW w:w="3686" w:type="dxa"/>
            <w:vAlign w:val="center"/>
          </w:tcPr>
          <w:p w:rsidR="003906A5" w:rsidRPr="003906A5" w:rsidRDefault="003906A5" w:rsidP="0039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06A5">
              <w:rPr>
                <w:rFonts w:ascii="Times New Roman" w:hAnsi="Times New Roman" w:cs="Times New Roman"/>
              </w:rPr>
              <w:t>Необходимо продолжить реализацию программы в целях создания условий для обеспечения устойчивого развития сферы культуры и сохранения единого культурного пространства муниципального образования города Благовещенска</w:t>
            </w:r>
            <w:r w:rsidR="00C46DF1">
              <w:rPr>
                <w:rFonts w:ascii="Times New Roman" w:hAnsi="Times New Roman" w:cs="Times New Roman"/>
              </w:rPr>
              <w:t>.</w:t>
            </w:r>
          </w:p>
        </w:tc>
      </w:tr>
      <w:tr w:rsidR="003906A5" w:rsidRPr="00442C4E" w:rsidTr="00602113">
        <w:trPr>
          <w:trHeight w:val="630"/>
        </w:trPr>
        <w:tc>
          <w:tcPr>
            <w:tcW w:w="1843" w:type="dxa"/>
            <w:shd w:val="clear" w:color="auto" w:fill="auto"/>
            <w:vAlign w:val="center"/>
            <w:hideMark/>
          </w:tcPr>
          <w:p w:rsidR="003906A5" w:rsidRPr="00442C4E" w:rsidRDefault="003906A5" w:rsidP="00F10A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06A5" w:rsidRPr="00442C4E" w:rsidRDefault="003906A5" w:rsidP="00F3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Историко-культурное наследие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06A5" w:rsidRPr="00442C4E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6A5" w:rsidRPr="00442C4E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06A5" w:rsidRPr="00442C4E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6A5" w:rsidRPr="00442C4E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6A5" w:rsidRPr="00442C4E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686" w:type="dxa"/>
            <w:vAlign w:val="center"/>
          </w:tcPr>
          <w:p w:rsidR="003906A5" w:rsidRPr="003906A5" w:rsidRDefault="003906A5" w:rsidP="0039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 продолжить реализацию подпрограммы</w:t>
            </w:r>
            <w:r w:rsidRPr="003906A5">
              <w:rPr>
                <w:rFonts w:eastAsia="Times New Roman"/>
                <w:color w:val="000000"/>
                <w:lang w:eastAsia="ru-RU"/>
              </w:rPr>
              <w:t xml:space="preserve"> в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целях обеспечения сохранности объектов историко-культурного наследия города Благовещенска</w:t>
            </w:r>
            <w:r w:rsidR="00C46D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3906A5" w:rsidRPr="00442C4E" w:rsidTr="00602113">
        <w:trPr>
          <w:trHeight w:val="1260"/>
        </w:trPr>
        <w:tc>
          <w:tcPr>
            <w:tcW w:w="1843" w:type="dxa"/>
            <w:shd w:val="clear" w:color="auto" w:fill="auto"/>
            <w:vAlign w:val="center"/>
            <w:hideMark/>
          </w:tcPr>
          <w:p w:rsidR="003906A5" w:rsidRPr="00442C4E" w:rsidRDefault="003906A5" w:rsidP="003D23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06A5" w:rsidRPr="00442C4E" w:rsidRDefault="003906A5" w:rsidP="00F3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 в сфере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06A5" w:rsidRPr="00442C4E" w:rsidRDefault="003906A5" w:rsidP="00A1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6A5" w:rsidRPr="00442C4E" w:rsidRDefault="003906A5" w:rsidP="00F2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06A5" w:rsidRPr="00442C4E" w:rsidRDefault="003906A5" w:rsidP="00F2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6A5" w:rsidRPr="00442C4E" w:rsidRDefault="003906A5" w:rsidP="00A1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6A5" w:rsidRPr="00442C4E" w:rsidRDefault="003906A5" w:rsidP="00F32EA7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686" w:type="dxa"/>
            <w:vAlign w:val="center"/>
          </w:tcPr>
          <w:p w:rsidR="003906A5" w:rsidRPr="003906A5" w:rsidRDefault="003906A5" w:rsidP="0039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Необходимо продолжить реализацию подпрограммы </w:t>
            </w:r>
            <w:r w:rsidRPr="003906A5">
              <w:rPr>
                <w:rFonts w:eastAsia="Times New Roman"/>
                <w:color w:val="000000"/>
                <w:lang w:eastAsia="ru-RU"/>
              </w:rPr>
              <w:t xml:space="preserve">в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целях создания условий для развития системы дополнительного образования детей в сфере культуры, поддержки творчески одаренных детей</w:t>
            </w:r>
            <w:r w:rsidR="00C46D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3906A5" w:rsidRPr="00442C4E" w:rsidTr="004E3541">
        <w:trPr>
          <w:trHeight w:val="283"/>
        </w:trPr>
        <w:tc>
          <w:tcPr>
            <w:tcW w:w="1843" w:type="dxa"/>
            <w:shd w:val="clear" w:color="auto" w:fill="auto"/>
            <w:vAlign w:val="center"/>
            <w:hideMark/>
          </w:tcPr>
          <w:p w:rsidR="003906A5" w:rsidRPr="00442C4E" w:rsidRDefault="003906A5" w:rsidP="003D23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06A5" w:rsidRPr="00442C4E" w:rsidRDefault="003906A5" w:rsidP="00F3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Библиотечное обслуживание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06A5" w:rsidRPr="00442C4E" w:rsidRDefault="003906A5" w:rsidP="008B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</w:t>
            </w: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6A5" w:rsidRPr="00442C4E" w:rsidRDefault="003906A5" w:rsidP="00F2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06A5" w:rsidRPr="00442C4E" w:rsidRDefault="003906A5" w:rsidP="00F2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6A5" w:rsidRPr="00442C4E" w:rsidRDefault="003906A5" w:rsidP="00F2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D3A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477,8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6A5" w:rsidRPr="00442C4E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686" w:type="dxa"/>
            <w:vAlign w:val="center"/>
          </w:tcPr>
          <w:p w:rsidR="003906A5" w:rsidRPr="003906A5" w:rsidRDefault="003906A5" w:rsidP="0039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Высокая эффективность обоснована использованием инновационных библиотечных услуг. Необходимо продолжить реализацию подпрограммы в целях совершенствования деятельности библиотек как информационных и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культурных центров</w:t>
            </w:r>
            <w:r w:rsidR="00C46D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3906A5" w:rsidRPr="00442C4E" w:rsidTr="00602113">
        <w:trPr>
          <w:trHeight w:val="945"/>
        </w:trPr>
        <w:tc>
          <w:tcPr>
            <w:tcW w:w="1843" w:type="dxa"/>
            <w:shd w:val="clear" w:color="auto" w:fill="auto"/>
            <w:vAlign w:val="center"/>
            <w:hideMark/>
          </w:tcPr>
          <w:p w:rsidR="003906A5" w:rsidRPr="00442C4E" w:rsidRDefault="003906A5" w:rsidP="003D23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06A5" w:rsidRPr="00442C4E" w:rsidRDefault="003906A5" w:rsidP="00F3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Народное творчество и культурно-досуговая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06A5" w:rsidRPr="00442C4E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6A5" w:rsidRPr="00442C4E" w:rsidRDefault="003906A5" w:rsidP="0011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06A5" w:rsidRPr="00442C4E" w:rsidRDefault="003906A5" w:rsidP="00F2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6A5" w:rsidRPr="00442C4E" w:rsidRDefault="003906A5" w:rsidP="00F2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474,5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6A5" w:rsidRPr="00442C4E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686" w:type="dxa"/>
            <w:vAlign w:val="center"/>
          </w:tcPr>
          <w:p w:rsidR="003906A5" w:rsidRPr="003906A5" w:rsidRDefault="003906A5" w:rsidP="00390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6A5">
              <w:rPr>
                <w:rFonts w:ascii="Times New Roman" w:hAnsi="Times New Roman" w:cs="Times New Roman"/>
              </w:rPr>
              <w:t>Высокая эффективность обоснована увеличением количества проведенных культурно-массовых мероприятий. Необходимо продолжить реализацию подпрограммы в целях создания условий для развития народного творчества и культурно-досуговой деятельности</w:t>
            </w:r>
            <w:r w:rsidR="008813AE">
              <w:rPr>
                <w:rFonts w:ascii="Times New Roman" w:hAnsi="Times New Roman" w:cs="Times New Roman"/>
              </w:rPr>
              <w:t>.</w:t>
            </w:r>
          </w:p>
        </w:tc>
      </w:tr>
      <w:tr w:rsidR="003906A5" w:rsidRPr="00442C4E" w:rsidTr="00FC664B">
        <w:trPr>
          <w:trHeight w:val="2205"/>
        </w:trPr>
        <w:tc>
          <w:tcPr>
            <w:tcW w:w="1843" w:type="dxa"/>
            <w:shd w:val="clear" w:color="auto" w:fill="auto"/>
            <w:vAlign w:val="center"/>
            <w:hideMark/>
          </w:tcPr>
          <w:p w:rsidR="003906A5" w:rsidRPr="00442C4E" w:rsidRDefault="003906A5" w:rsidP="003D23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06A5" w:rsidRPr="00442C4E" w:rsidRDefault="003906A5" w:rsidP="00F3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реализации муниципальной программы «Развитие и сохранение культуры в городе Благовещенске на 2015-2020 годы» и прочие расходы в сфере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06A5" w:rsidRPr="00442C4E" w:rsidRDefault="003906A5" w:rsidP="00F2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6A5" w:rsidRPr="00442C4E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06A5" w:rsidRPr="00442C4E" w:rsidRDefault="003906A5" w:rsidP="00F2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6A5" w:rsidRPr="00442C4E" w:rsidRDefault="003906A5" w:rsidP="00F2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294,6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906A5" w:rsidRPr="00582068" w:rsidRDefault="003906A5" w:rsidP="003D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  <w:r w:rsidRPr="0058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запланированной</w:t>
            </w:r>
          </w:p>
        </w:tc>
        <w:tc>
          <w:tcPr>
            <w:tcW w:w="3686" w:type="dxa"/>
          </w:tcPr>
          <w:p w:rsidR="003906A5" w:rsidRPr="003906A5" w:rsidRDefault="003906A5" w:rsidP="00FC66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6A5">
              <w:rPr>
                <w:rFonts w:ascii="Times New Roman" w:hAnsi="Times New Roman" w:cs="Times New Roman"/>
              </w:rPr>
              <w:t xml:space="preserve">Необходимо продолжить реализацию подпрограммы в целях </w:t>
            </w:r>
            <w:proofErr w:type="gramStart"/>
            <w:r w:rsidRPr="003906A5">
              <w:rPr>
                <w:rFonts w:ascii="Times New Roman" w:hAnsi="Times New Roman" w:cs="Times New Roman"/>
              </w:rPr>
              <w:t>обеспечения устойчивого развития сферы культуры муниципального образования города Благовещенска</w:t>
            </w:r>
            <w:proofErr w:type="gramEnd"/>
            <w:r w:rsidR="008813AE">
              <w:rPr>
                <w:rFonts w:ascii="Times New Roman" w:hAnsi="Times New Roman" w:cs="Times New Roman"/>
              </w:rPr>
              <w:t>.</w:t>
            </w:r>
          </w:p>
        </w:tc>
      </w:tr>
      <w:tr w:rsidR="003906A5" w:rsidRPr="00442C4E" w:rsidTr="00602113">
        <w:trPr>
          <w:trHeight w:val="1260"/>
        </w:trPr>
        <w:tc>
          <w:tcPr>
            <w:tcW w:w="1843" w:type="dxa"/>
            <w:shd w:val="clear" w:color="auto" w:fill="auto"/>
            <w:vAlign w:val="center"/>
            <w:hideMark/>
          </w:tcPr>
          <w:p w:rsidR="003906A5" w:rsidRPr="00D71AFD" w:rsidRDefault="003906A5" w:rsidP="003D23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1A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06A5" w:rsidRPr="00D71AFD" w:rsidRDefault="003906A5" w:rsidP="00F32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1A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информационного общества города Благовещенска на 2015-2020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06A5" w:rsidRPr="00D71AFD" w:rsidRDefault="003906A5" w:rsidP="002E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1A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138,6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6A5" w:rsidRPr="00D71AFD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1A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06A5" w:rsidRPr="00D71AFD" w:rsidRDefault="003906A5" w:rsidP="00D7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1A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138,6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6A5" w:rsidRPr="00D71AFD" w:rsidRDefault="003906A5" w:rsidP="00D7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1A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377,2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6A5" w:rsidRPr="00D71AFD" w:rsidRDefault="003906A5" w:rsidP="004A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1A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высокая</w:t>
            </w:r>
          </w:p>
        </w:tc>
        <w:tc>
          <w:tcPr>
            <w:tcW w:w="3686" w:type="dxa"/>
            <w:vAlign w:val="center"/>
          </w:tcPr>
          <w:p w:rsidR="003906A5" w:rsidRPr="003906A5" w:rsidRDefault="003906A5" w:rsidP="003D0EE7"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06A5">
              <w:rPr>
                <w:rFonts w:ascii="Times New Roman" w:hAnsi="Times New Roman" w:cs="Times New Roman"/>
              </w:rPr>
              <w:t xml:space="preserve">Высокая эффективность обоснована увеличением доли государственных и муниципальных услуг, предоставленных с использованием системы межведомственного электронного взаимодействия и электронного документооборота. </w:t>
            </w:r>
            <w:r w:rsidRPr="003906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 01.01.2019 </w:t>
            </w:r>
            <w:r w:rsidRPr="003906A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муниципальная программа и</w:t>
            </w:r>
            <w:r w:rsidRPr="003906A5">
              <w:rPr>
                <w:rFonts w:ascii="Times New Roman" w:hAnsi="Times New Roman" w:cs="Times New Roman"/>
                <w:i/>
                <w:sz w:val="20"/>
                <w:szCs w:val="20"/>
              </w:rPr>
              <w:t>сключена из перечня муниципальных программ города Благовещенска ввиду передачи МАУ «МФЦ г. Благовещенска» в собственность Амурской области.</w:t>
            </w:r>
          </w:p>
        </w:tc>
      </w:tr>
      <w:tr w:rsidR="003906A5" w:rsidRPr="00442C4E" w:rsidTr="00602113">
        <w:trPr>
          <w:trHeight w:val="1260"/>
        </w:trPr>
        <w:tc>
          <w:tcPr>
            <w:tcW w:w="1843" w:type="dxa"/>
            <w:shd w:val="clear" w:color="auto" w:fill="auto"/>
            <w:vAlign w:val="center"/>
            <w:hideMark/>
          </w:tcPr>
          <w:p w:rsidR="003906A5" w:rsidRPr="00D71AFD" w:rsidRDefault="003906A5" w:rsidP="003D23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1A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06A5" w:rsidRPr="00D71AFD" w:rsidRDefault="003906A5" w:rsidP="00FC6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1A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физической культуры и спорта в городе Благовещенске на 2015-202</w:t>
            </w:r>
            <w:r w:rsidR="00FC66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Pr="00D71A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06A5" w:rsidRPr="00D71AFD" w:rsidRDefault="003906A5" w:rsidP="00D7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1A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6A5" w:rsidRPr="00D71AFD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1A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06A5" w:rsidRPr="00D71AFD" w:rsidRDefault="003906A5" w:rsidP="00D7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1A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126,5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6A5" w:rsidRPr="00D71AFD" w:rsidRDefault="003906A5" w:rsidP="00D7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1A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353,0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6A5" w:rsidRPr="00D71AFD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1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высокая</w:t>
            </w:r>
          </w:p>
        </w:tc>
        <w:tc>
          <w:tcPr>
            <w:tcW w:w="3686" w:type="dxa"/>
            <w:vAlign w:val="center"/>
          </w:tcPr>
          <w:p w:rsidR="003906A5" w:rsidRPr="003906A5" w:rsidRDefault="003906A5" w:rsidP="0039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06A5">
              <w:rPr>
                <w:rFonts w:ascii="Times New Roman" w:hAnsi="Times New Roman" w:cs="Times New Roman"/>
              </w:rPr>
              <w:t>Необходимо продолжить реализацию программы в целях</w:t>
            </w:r>
            <w:r w:rsidRPr="003906A5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создания условий, обеспечивающих возможность жителям города Благовещенска систематически заниматься физической культурой и спортом</w:t>
            </w:r>
            <w:r w:rsidR="008813AE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. </w:t>
            </w:r>
          </w:p>
        </w:tc>
      </w:tr>
      <w:tr w:rsidR="003906A5" w:rsidRPr="00442C4E" w:rsidTr="00602113">
        <w:trPr>
          <w:trHeight w:val="945"/>
        </w:trPr>
        <w:tc>
          <w:tcPr>
            <w:tcW w:w="1843" w:type="dxa"/>
            <w:shd w:val="clear" w:color="auto" w:fill="auto"/>
            <w:vAlign w:val="center"/>
            <w:hideMark/>
          </w:tcPr>
          <w:p w:rsidR="003906A5" w:rsidRPr="009241D5" w:rsidRDefault="003906A5" w:rsidP="003D23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24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06A5" w:rsidRPr="009241D5" w:rsidRDefault="003906A5" w:rsidP="00FC6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24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Экономическое развитие города Благовещенска на 2015-202</w:t>
            </w:r>
            <w:r w:rsidR="00FC66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Pr="00924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06A5" w:rsidRPr="009241D5" w:rsidRDefault="003906A5" w:rsidP="00F1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24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105,3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6A5" w:rsidRPr="009241D5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24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06A5" w:rsidRPr="009241D5" w:rsidRDefault="003906A5" w:rsidP="00F1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24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105,3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6A5" w:rsidRPr="009241D5" w:rsidRDefault="003906A5" w:rsidP="00F1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24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310,6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6A5" w:rsidRPr="009241D5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24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высокая</w:t>
            </w:r>
          </w:p>
        </w:tc>
        <w:tc>
          <w:tcPr>
            <w:tcW w:w="3686" w:type="dxa"/>
            <w:vAlign w:val="center"/>
          </w:tcPr>
          <w:p w:rsidR="003906A5" w:rsidRPr="003906A5" w:rsidRDefault="003906A5" w:rsidP="00390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906A5">
              <w:rPr>
                <w:rFonts w:ascii="Times New Roman" w:hAnsi="Times New Roman" w:cs="Times New Roman"/>
              </w:rPr>
              <w:t>Оценка эффективности проведена по 6 целевым показателям из 7, так как фактическое значение показателя «Доля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города» за 2018 год будет известно только в мае 2019 года (отчётность формируется Межрайонной ИФНС России № 1 по Амурской области).</w:t>
            </w:r>
            <w:proofErr w:type="gramEnd"/>
            <w:r w:rsidRPr="003906A5">
              <w:rPr>
                <w:rFonts w:ascii="Times New Roman" w:hAnsi="Times New Roman" w:cs="Times New Roman"/>
              </w:rPr>
              <w:t xml:space="preserve"> Необходимо продолжить реализацию программы в целях создания условий для устойчивого экономического развития города Благовещенска</w:t>
            </w:r>
            <w:r w:rsidR="008813AE">
              <w:rPr>
                <w:rFonts w:ascii="Times New Roman" w:hAnsi="Times New Roman" w:cs="Times New Roman"/>
              </w:rPr>
              <w:t>.</w:t>
            </w:r>
          </w:p>
        </w:tc>
      </w:tr>
      <w:tr w:rsidR="003906A5" w:rsidRPr="002D2897" w:rsidTr="00602113">
        <w:trPr>
          <w:trHeight w:val="630"/>
        </w:trPr>
        <w:tc>
          <w:tcPr>
            <w:tcW w:w="1843" w:type="dxa"/>
            <w:shd w:val="clear" w:color="auto" w:fill="auto"/>
            <w:vAlign w:val="center"/>
            <w:hideMark/>
          </w:tcPr>
          <w:p w:rsidR="003906A5" w:rsidRPr="003876B6" w:rsidRDefault="003906A5" w:rsidP="003D23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06A5" w:rsidRPr="003876B6" w:rsidRDefault="003906A5" w:rsidP="00F3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туризма в городе Благовещенске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06A5" w:rsidRPr="003876B6" w:rsidRDefault="003906A5" w:rsidP="0092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6A5" w:rsidRPr="003876B6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06A5" w:rsidRPr="003876B6" w:rsidRDefault="003906A5" w:rsidP="0092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6A5" w:rsidRPr="003876B6" w:rsidRDefault="003906A5" w:rsidP="0092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317,0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6A5" w:rsidRPr="003876B6" w:rsidRDefault="003906A5" w:rsidP="0057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 </w:t>
            </w:r>
          </w:p>
        </w:tc>
        <w:tc>
          <w:tcPr>
            <w:tcW w:w="3686" w:type="dxa"/>
            <w:vAlign w:val="center"/>
          </w:tcPr>
          <w:p w:rsidR="003906A5" w:rsidRPr="003906A5" w:rsidRDefault="003906A5" w:rsidP="0039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 продолжить реализацию подпрограммы в целях создания условий для развития туризма в городе Благовещенске, обеспечивающих потребности российских и иностранных граждан в качественных туристских услугах</w:t>
            </w:r>
            <w:r w:rsidR="00881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3906A5" w:rsidRPr="00442C4E" w:rsidTr="00602113">
        <w:trPr>
          <w:trHeight w:val="945"/>
        </w:trPr>
        <w:tc>
          <w:tcPr>
            <w:tcW w:w="1843" w:type="dxa"/>
            <w:shd w:val="clear" w:color="auto" w:fill="auto"/>
            <w:vAlign w:val="center"/>
            <w:hideMark/>
          </w:tcPr>
          <w:p w:rsidR="003906A5" w:rsidRPr="003876B6" w:rsidRDefault="003906A5" w:rsidP="003D23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06A5" w:rsidRPr="003876B6" w:rsidRDefault="003906A5" w:rsidP="00F3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малого и среднего предпринимательства в городе Благовещенске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06A5" w:rsidRPr="003876B6" w:rsidRDefault="003906A5" w:rsidP="0051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6A5" w:rsidRPr="003876B6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06A5" w:rsidRPr="003876B6" w:rsidRDefault="003906A5" w:rsidP="0051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6A5" w:rsidRPr="003876B6" w:rsidRDefault="003906A5" w:rsidP="0051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6A5" w:rsidRPr="003876B6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 </w:t>
            </w:r>
          </w:p>
        </w:tc>
        <w:tc>
          <w:tcPr>
            <w:tcW w:w="3686" w:type="dxa"/>
            <w:vAlign w:val="center"/>
          </w:tcPr>
          <w:p w:rsidR="003906A5" w:rsidRPr="003906A5" w:rsidRDefault="003906A5" w:rsidP="0039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>Необходимо продолжить реализацию подпрограммы в целях создания условий для развития малого и среднего предпринимательства в городе Благовещенске</w:t>
            </w:r>
            <w:r w:rsidR="008813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906A5" w:rsidRPr="002516EC" w:rsidTr="00602113">
        <w:trPr>
          <w:trHeight w:val="1260"/>
        </w:trPr>
        <w:tc>
          <w:tcPr>
            <w:tcW w:w="1843" w:type="dxa"/>
            <w:shd w:val="clear" w:color="auto" w:fill="auto"/>
            <w:vAlign w:val="center"/>
            <w:hideMark/>
          </w:tcPr>
          <w:p w:rsidR="003906A5" w:rsidRPr="002516EC" w:rsidRDefault="003906A5" w:rsidP="003D23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06A5" w:rsidRPr="002516EC" w:rsidRDefault="003906A5" w:rsidP="00FC6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образования города Благовещенска на 2015-202</w:t>
            </w:r>
            <w:r w:rsidR="00FC6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Pr="00251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06A5" w:rsidRPr="002516EC" w:rsidRDefault="003906A5" w:rsidP="00387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6EC">
              <w:rPr>
                <w:rFonts w:ascii="Times New Roman" w:hAnsi="Times New Roman" w:cs="Times New Roman"/>
                <w:b/>
              </w:rPr>
              <w:t>111,3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6A5" w:rsidRPr="002516EC" w:rsidRDefault="00390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6EC">
              <w:rPr>
                <w:rFonts w:ascii="Times New Roman" w:hAnsi="Times New Roman" w:cs="Times New Roman"/>
                <w:b/>
              </w:rPr>
              <w:t>96,0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06A5" w:rsidRPr="002516EC" w:rsidRDefault="003906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6EC">
              <w:rPr>
                <w:rFonts w:ascii="Times New Roman" w:hAnsi="Times New Roman" w:cs="Times New Roman"/>
                <w:b/>
                <w:color w:val="000000"/>
              </w:rPr>
              <w:t>115,9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6A5" w:rsidRPr="002516EC" w:rsidRDefault="003906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6EC">
              <w:rPr>
                <w:rFonts w:ascii="Times New Roman" w:hAnsi="Times New Roman" w:cs="Times New Roman"/>
                <w:b/>
                <w:color w:val="000000"/>
              </w:rPr>
              <w:t>323,2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6A5" w:rsidRPr="002516EC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bCs/>
                <w:lang w:eastAsia="ru-RU"/>
              </w:rPr>
              <w:t>высокая</w:t>
            </w:r>
          </w:p>
        </w:tc>
        <w:tc>
          <w:tcPr>
            <w:tcW w:w="3686" w:type="dxa"/>
            <w:vAlign w:val="center"/>
          </w:tcPr>
          <w:p w:rsidR="003906A5" w:rsidRPr="003906A5" w:rsidRDefault="003906A5" w:rsidP="00390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6A5">
              <w:rPr>
                <w:rFonts w:ascii="Times New Roman" w:hAnsi="Times New Roman" w:cs="Times New Roman"/>
              </w:rPr>
              <w:t>Необходимо продолжить реализацию программы в целях обеспечения доступности качественного образования, соответствующего современным потребностям общества и жителей города Благовещенска</w:t>
            </w:r>
            <w:r w:rsidR="008813AE">
              <w:rPr>
                <w:rFonts w:ascii="Times New Roman" w:hAnsi="Times New Roman" w:cs="Times New Roman"/>
              </w:rPr>
              <w:t>.</w:t>
            </w:r>
          </w:p>
        </w:tc>
      </w:tr>
      <w:tr w:rsidR="003906A5" w:rsidRPr="002516EC" w:rsidTr="00602113">
        <w:trPr>
          <w:trHeight w:val="1522"/>
        </w:trPr>
        <w:tc>
          <w:tcPr>
            <w:tcW w:w="1843" w:type="dxa"/>
            <w:shd w:val="clear" w:color="auto" w:fill="auto"/>
            <w:vAlign w:val="center"/>
            <w:hideMark/>
          </w:tcPr>
          <w:p w:rsidR="003906A5" w:rsidRPr="002516EC" w:rsidRDefault="003906A5" w:rsidP="003D23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06A5" w:rsidRPr="002516EC" w:rsidRDefault="003906A5" w:rsidP="00F3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06A5" w:rsidRPr="002516EC" w:rsidRDefault="003906A5" w:rsidP="0051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6A5" w:rsidRPr="002516EC" w:rsidRDefault="003906A5" w:rsidP="0037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06A5" w:rsidRPr="002516EC" w:rsidRDefault="003906A5" w:rsidP="0051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6A5" w:rsidRPr="002516EC" w:rsidRDefault="003906A5" w:rsidP="0051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6A5" w:rsidRPr="002516EC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bCs/>
                <w:lang w:eastAsia="ru-RU"/>
              </w:rPr>
              <w:t>высокая</w:t>
            </w:r>
          </w:p>
        </w:tc>
        <w:tc>
          <w:tcPr>
            <w:tcW w:w="3686" w:type="dxa"/>
            <w:vAlign w:val="center"/>
          </w:tcPr>
          <w:p w:rsidR="003906A5" w:rsidRPr="003906A5" w:rsidRDefault="003906A5" w:rsidP="0039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>Необходимо продолжить реализацию подпрограммы в целях развития инфраструктуры и организационно-</w:t>
            </w:r>
            <w:proofErr w:type="gramStart"/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>экономических механизмов</w:t>
            </w:r>
            <w:proofErr w:type="gramEnd"/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>, обеспечивающих доступность услуг дошкольного, общего и дополнительного образования детей, современного качества образовательных достижений и социализации детей</w:t>
            </w:r>
            <w:r w:rsidR="008813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906A5" w:rsidRPr="00442C4E" w:rsidTr="00602113">
        <w:trPr>
          <w:trHeight w:val="1417"/>
        </w:trPr>
        <w:tc>
          <w:tcPr>
            <w:tcW w:w="1843" w:type="dxa"/>
            <w:shd w:val="clear" w:color="auto" w:fill="auto"/>
            <w:vAlign w:val="center"/>
            <w:hideMark/>
          </w:tcPr>
          <w:p w:rsidR="003906A5" w:rsidRPr="002516EC" w:rsidRDefault="003906A5" w:rsidP="003D23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06A5" w:rsidRPr="002516EC" w:rsidRDefault="003906A5" w:rsidP="00F3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системы защиты прав детей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06A5" w:rsidRPr="002516EC" w:rsidRDefault="003906A5" w:rsidP="0051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6A5" w:rsidRPr="002516EC" w:rsidRDefault="003906A5" w:rsidP="0005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06A5" w:rsidRPr="002516EC" w:rsidRDefault="003906A5" w:rsidP="0051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6A5" w:rsidRPr="002516EC" w:rsidRDefault="003906A5" w:rsidP="0051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335,7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6A5" w:rsidRPr="002516EC" w:rsidRDefault="003906A5" w:rsidP="000569B0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686" w:type="dxa"/>
            <w:vAlign w:val="center"/>
          </w:tcPr>
          <w:p w:rsidR="003906A5" w:rsidRPr="003906A5" w:rsidRDefault="003906A5" w:rsidP="0039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>Необходимо продолжить реализацию подпрограммы в целях совершенствования деятельности по защите прав детей на отдых, оздоровление и социальную поддержку</w:t>
            </w:r>
            <w:r w:rsidR="008813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906A5" w:rsidRPr="00442C4E" w:rsidTr="008813AE">
        <w:trPr>
          <w:trHeight w:val="1871"/>
        </w:trPr>
        <w:tc>
          <w:tcPr>
            <w:tcW w:w="1843" w:type="dxa"/>
            <w:shd w:val="clear" w:color="auto" w:fill="auto"/>
            <w:vAlign w:val="center"/>
            <w:hideMark/>
          </w:tcPr>
          <w:p w:rsidR="003906A5" w:rsidRPr="00442C4E" w:rsidRDefault="003906A5" w:rsidP="003D23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06A5" w:rsidRPr="00442C4E" w:rsidRDefault="003906A5" w:rsidP="0088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реализации муниципальной программы </w:t>
            </w:r>
            <w:r w:rsidR="00881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образования города Благовещенска на 2015 -2020 годы</w:t>
            </w:r>
            <w:r w:rsidR="00881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прочие мероприятия в области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06A5" w:rsidRPr="002D2975" w:rsidRDefault="003906A5" w:rsidP="002D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6A5" w:rsidRPr="002D2975" w:rsidRDefault="003906A5" w:rsidP="002D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06A5" w:rsidRPr="002D2975" w:rsidRDefault="003906A5" w:rsidP="002D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6A5" w:rsidRPr="002D2975" w:rsidRDefault="003906A5" w:rsidP="002D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6A5" w:rsidRPr="002D2975" w:rsidRDefault="003906A5" w:rsidP="002D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686" w:type="dxa"/>
          </w:tcPr>
          <w:p w:rsidR="003906A5" w:rsidRPr="003906A5" w:rsidRDefault="003906A5" w:rsidP="0088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 xml:space="preserve">Необходимо продолжить реализацию подпрограммы в целях обеспечения организационно-экономических, информационно-методических условий </w:t>
            </w:r>
            <w:proofErr w:type="gramStart"/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>развития системы образования города Благовещенска</w:t>
            </w:r>
            <w:proofErr w:type="gramEnd"/>
            <w:r w:rsidR="008813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906A5" w:rsidRPr="005F7C38" w:rsidTr="00602113">
        <w:trPr>
          <w:trHeight w:val="1260"/>
        </w:trPr>
        <w:tc>
          <w:tcPr>
            <w:tcW w:w="1843" w:type="dxa"/>
            <w:shd w:val="clear" w:color="auto" w:fill="auto"/>
            <w:vAlign w:val="center"/>
            <w:hideMark/>
          </w:tcPr>
          <w:p w:rsidR="003906A5" w:rsidRPr="002D2975" w:rsidRDefault="003906A5" w:rsidP="003D23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D29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06A5" w:rsidRPr="002D2975" w:rsidRDefault="003906A5" w:rsidP="00FC6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D29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безопасности населения и территории города Благовещенска на 2015 - 202</w:t>
            </w:r>
            <w:r w:rsidR="00FC66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Pr="002D29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06A5" w:rsidRPr="002D2975" w:rsidRDefault="003906A5" w:rsidP="002D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D29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6A5" w:rsidRPr="002D2975" w:rsidRDefault="003906A5" w:rsidP="002D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D29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06A5" w:rsidRPr="002D2975" w:rsidRDefault="003906A5" w:rsidP="002D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D29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108,1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6A5" w:rsidRPr="002D2975" w:rsidRDefault="003906A5" w:rsidP="0094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D29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316,0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6A5" w:rsidRPr="002D2975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29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высокая</w:t>
            </w:r>
          </w:p>
        </w:tc>
        <w:tc>
          <w:tcPr>
            <w:tcW w:w="3686" w:type="dxa"/>
            <w:vAlign w:val="center"/>
          </w:tcPr>
          <w:p w:rsidR="003906A5" w:rsidRPr="003906A5" w:rsidRDefault="003906A5" w:rsidP="0039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 xml:space="preserve">Необходимо продолжить реализацию программы в целях </w:t>
            </w:r>
            <w:proofErr w:type="gramStart"/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>повышения уровня безопасности жизнедеятельности населения</w:t>
            </w:r>
            <w:proofErr w:type="gramEnd"/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 xml:space="preserve"> и территории города Благовещенска</w:t>
            </w:r>
            <w:r w:rsidR="008813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906A5" w:rsidRPr="005F7C38" w:rsidTr="00602113">
        <w:trPr>
          <w:trHeight w:val="945"/>
        </w:trPr>
        <w:tc>
          <w:tcPr>
            <w:tcW w:w="1843" w:type="dxa"/>
            <w:shd w:val="clear" w:color="auto" w:fill="auto"/>
            <w:vAlign w:val="center"/>
            <w:hideMark/>
          </w:tcPr>
          <w:p w:rsidR="003906A5" w:rsidRPr="002D2975" w:rsidRDefault="003906A5" w:rsidP="003D23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06A5" w:rsidRPr="002D2975" w:rsidRDefault="003906A5" w:rsidP="00F3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нарушений общественного порядка, терроризма и экстремизма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06A5" w:rsidRPr="002D2975" w:rsidRDefault="003906A5" w:rsidP="00E2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6A5" w:rsidRPr="002D2975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06A5" w:rsidRPr="002D2975" w:rsidRDefault="003906A5" w:rsidP="00E2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6A5" w:rsidRPr="002D2975" w:rsidRDefault="003906A5" w:rsidP="00E2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6A5" w:rsidRPr="002D2975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686" w:type="dxa"/>
            <w:vAlign w:val="center"/>
          </w:tcPr>
          <w:p w:rsidR="003906A5" w:rsidRPr="003906A5" w:rsidRDefault="003906A5" w:rsidP="0039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>Необходимо продолжить реализацию подпрограммы в целях обеспечения безопасности жителей на территории города за счет снижения уровня преступности (совершение правонарушений и преступлений), снижения проявления террористической и экстремистской деятельности, в том числе в сфере межнациональных отношений</w:t>
            </w:r>
            <w:r w:rsidR="008813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906A5" w:rsidRPr="005F7C38" w:rsidTr="008813AE">
        <w:trPr>
          <w:trHeight w:val="1275"/>
        </w:trPr>
        <w:tc>
          <w:tcPr>
            <w:tcW w:w="1843" w:type="dxa"/>
            <w:shd w:val="clear" w:color="auto" w:fill="auto"/>
            <w:vAlign w:val="center"/>
            <w:hideMark/>
          </w:tcPr>
          <w:p w:rsidR="003906A5" w:rsidRPr="00FF233A" w:rsidRDefault="003906A5" w:rsidP="003D23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06A5" w:rsidRPr="00FF233A" w:rsidRDefault="003906A5" w:rsidP="00F3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безопасности людей на водных объектах, охраны их жизни и здоровья на территории города Благовещенска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06A5" w:rsidRPr="00E207EF" w:rsidRDefault="003906A5" w:rsidP="007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7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6A5" w:rsidRPr="00E207EF" w:rsidRDefault="003906A5" w:rsidP="007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7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06A5" w:rsidRPr="00E207EF" w:rsidRDefault="003906A5" w:rsidP="007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7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6A5" w:rsidRPr="00E207EF" w:rsidRDefault="003906A5" w:rsidP="007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7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6A5" w:rsidRPr="00E207EF" w:rsidRDefault="003906A5" w:rsidP="007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7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686" w:type="dxa"/>
          </w:tcPr>
          <w:p w:rsidR="003906A5" w:rsidRPr="003906A5" w:rsidRDefault="003906A5" w:rsidP="0088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>Необходимо продолжить реализацию подпрограммы в целях обеспечения безопасности людей на водных объектах города Благовещенска</w:t>
            </w:r>
            <w:r w:rsidR="008813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906A5" w:rsidRPr="005F7C38" w:rsidTr="00602113">
        <w:trPr>
          <w:trHeight w:val="1260"/>
        </w:trPr>
        <w:tc>
          <w:tcPr>
            <w:tcW w:w="1843" w:type="dxa"/>
            <w:shd w:val="clear" w:color="auto" w:fill="auto"/>
            <w:vAlign w:val="center"/>
            <w:hideMark/>
          </w:tcPr>
          <w:p w:rsidR="003906A5" w:rsidRPr="00FF233A" w:rsidRDefault="003906A5" w:rsidP="003D23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06A5" w:rsidRPr="00FF233A" w:rsidRDefault="003906A5" w:rsidP="00F3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первичных мер пожарной безопасности на территории города Благовещенска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06A5" w:rsidRPr="004928E1" w:rsidRDefault="003906A5" w:rsidP="0094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  <w:r w:rsidRPr="0094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6A5" w:rsidRPr="004928E1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  <w:r w:rsidRPr="0094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06A5" w:rsidRPr="004928E1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  <w:r w:rsidRPr="0094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6A5" w:rsidRPr="0094308D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306,0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6A5" w:rsidRPr="0094308D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686" w:type="dxa"/>
            <w:vAlign w:val="center"/>
          </w:tcPr>
          <w:p w:rsidR="003906A5" w:rsidRPr="003906A5" w:rsidRDefault="003906A5" w:rsidP="0039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>Необходимо продолжить реализацию подпрограммы в целях создания условий, обеспечивающих пожарную безопасность на территории города Благовещенска</w:t>
            </w:r>
            <w:r w:rsidR="008813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906A5" w:rsidRPr="00442C4E" w:rsidTr="00602113">
        <w:trPr>
          <w:trHeight w:val="1404"/>
        </w:trPr>
        <w:tc>
          <w:tcPr>
            <w:tcW w:w="1843" w:type="dxa"/>
            <w:shd w:val="clear" w:color="auto" w:fill="auto"/>
            <w:vAlign w:val="center"/>
            <w:hideMark/>
          </w:tcPr>
          <w:p w:rsidR="003906A5" w:rsidRPr="001D51C1" w:rsidRDefault="003906A5" w:rsidP="003D23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06A5" w:rsidRPr="001D51C1" w:rsidRDefault="003906A5" w:rsidP="00F3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 и обеспечение экологической безопасности населения города Благовещенска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06A5" w:rsidRPr="001D51C1" w:rsidRDefault="003906A5" w:rsidP="001D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6A5" w:rsidRPr="001D51C1" w:rsidRDefault="003906A5" w:rsidP="001D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06A5" w:rsidRPr="001D51C1" w:rsidRDefault="003906A5" w:rsidP="0051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6A5" w:rsidRPr="001D51C1" w:rsidRDefault="003906A5" w:rsidP="001D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6A5" w:rsidRPr="001D51C1" w:rsidRDefault="003906A5" w:rsidP="001D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686" w:type="dxa"/>
            <w:vAlign w:val="center"/>
          </w:tcPr>
          <w:p w:rsidR="003906A5" w:rsidRPr="003906A5" w:rsidRDefault="003906A5" w:rsidP="0039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>Необходимо продолжить реализацию подпрограммы в целях повышения уровня экологической безопасности и сохранения природных систем города Благовещенска</w:t>
            </w:r>
            <w:r w:rsidR="008813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906A5" w:rsidRPr="00442C4E" w:rsidTr="00602113">
        <w:trPr>
          <w:trHeight w:val="1932"/>
        </w:trPr>
        <w:tc>
          <w:tcPr>
            <w:tcW w:w="1843" w:type="dxa"/>
            <w:shd w:val="clear" w:color="auto" w:fill="auto"/>
            <w:vAlign w:val="center"/>
            <w:hideMark/>
          </w:tcPr>
          <w:p w:rsidR="003906A5" w:rsidRPr="001D51C1" w:rsidRDefault="003906A5" w:rsidP="003D23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06A5" w:rsidRPr="001D51C1" w:rsidRDefault="003906A5" w:rsidP="00F3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реализации муниципальной программы «Обеспечение безопасности жизнедеятельности населения и территории города Благовещенска на 2015 – 2020 годы»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06A5" w:rsidRPr="001D51C1" w:rsidRDefault="003906A5" w:rsidP="001D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6A5" w:rsidRPr="001D51C1" w:rsidRDefault="003906A5" w:rsidP="001D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06A5" w:rsidRPr="001D51C1" w:rsidRDefault="003906A5" w:rsidP="0051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6A5" w:rsidRPr="001D51C1" w:rsidRDefault="003906A5" w:rsidP="001D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6A5" w:rsidRPr="001D51C1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686" w:type="dxa"/>
            <w:vAlign w:val="center"/>
          </w:tcPr>
          <w:p w:rsidR="003906A5" w:rsidRPr="003906A5" w:rsidRDefault="003906A5" w:rsidP="0039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 xml:space="preserve">Необходимо продолжить реализацию подпрограммы в целях обеспечения организационно-экономических, информационных и научно-методических условий </w:t>
            </w:r>
            <w:proofErr w:type="gramStart"/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>развития системы обеспечения безопасности жизнедеятельности населения</w:t>
            </w:r>
            <w:proofErr w:type="gramEnd"/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 xml:space="preserve"> и территории города Благовещенска</w:t>
            </w:r>
            <w:r w:rsidR="008813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906A5" w:rsidRPr="00442C4E" w:rsidTr="008813AE">
        <w:trPr>
          <w:trHeight w:val="1266"/>
        </w:trPr>
        <w:tc>
          <w:tcPr>
            <w:tcW w:w="1843" w:type="dxa"/>
            <w:shd w:val="clear" w:color="auto" w:fill="auto"/>
            <w:vAlign w:val="center"/>
          </w:tcPr>
          <w:p w:rsidR="003906A5" w:rsidRPr="00442C4E" w:rsidRDefault="003906A5" w:rsidP="003D23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906A5" w:rsidRPr="00442C4E" w:rsidRDefault="003906A5" w:rsidP="00F97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Формирование современной городской среды на территории города Благовещенска на 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8-2022</w:t>
            </w: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06A5" w:rsidRPr="00442C4E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06A5" w:rsidRPr="00442C4E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06A5" w:rsidRPr="00442C4E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06A5" w:rsidRPr="00442C4E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906A5" w:rsidRPr="00442C4E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высокая</w:t>
            </w:r>
          </w:p>
        </w:tc>
        <w:tc>
          <w:tcPr>
            <w:tcW w:w="3686" w:type="dxa"/>
          </w:tcPr>
          <w:p w:rsidR="003906A5" w:rsidRPr="003906A5" w:rsidRDefault="003906A5" w:rsidP="0088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>Необходимо продолжить реализацию программы в целях повышения качества и комфорта городской среды на территории города Благовещенска</w:t>
            </w:r>
            <w:r w:rsidR="008813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906A5" w:rsidRPr="00442C4E" w:rsidTr="008813AE">
        <w:trPr>
          <w:trHeight w:val="283"/>
        </w:trPr>
        <w:tc>
          <w:tcPr>
            <w:tcW w:w="1843" w:type="dxa"/>
            <w:shd w:val="clear" w:color="auto" w:fill="auto"/>
            <w:vAlign w:val="center"/>
            <w:hideMark/>
          </w:tcPr>
          <w:p w:rsidR="003906A5" w:rsidRPr="00812DFE" w:rsidRDefault="003906A5" w:rsidP="003D23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2D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06A5" w:rsidRPr="00812DFE" w:rsidRDefault="003906A5" w:rsidP="00FC6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2D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потенциала молодежи города Благовещенска на 2015-202</w:t>
            </w:r>
            <w:r w:rsidR="00FC66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Pr="00812D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06A5" w:rsidRPr="00812DFE" w:rsidRDefault="003906A5" w:rsidP="0081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2D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6A5" w:rsidRPr="00812DFE" w:rsidRDefault="003906A5" w:rsidP="0081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2D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06A5" w:rsidRPr="00812DFE" w:rsidRDefault="003906A5" w:rsidP="0081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2D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109,0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6A5" w:rsidRPr="00812DFE" w:rsidRDefault="003906A5" w:rsidP="0081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2D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318,0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6A5" w:rsidRPr="00812DFE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D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высокая</w:t>
            </w:r>
          </w:p>
        </w:tc>
        <w:tc>
          <w:tcPr>
            <w:tcW w:w="3686" w:type="dxa"/>
            <w:vAlign w:val="center"/>
          </w:tcPr>
          <w:p w:rsidR="003906A5" w:rsidRPr="003906A5" w:rsidRDefault="003906A5" w:rsidP="0039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 xml:space="preserve">Необходимо продолжить реализацию программы в целях создания условий для успешной социализации и эффективной самореализации молодежи, развития и использования ее потенциала в интересах развития города Благовещенска с учетом приоритетных направлений государственной молодежной </w:t>
            </w:r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политики</w:t>
            </w:r>
            <w:r w:rsidR="008813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906A5" w:rsidRPr="00442C4E" w:rsidTr="00602113">
        <w:trPr>
          <w:trHeight w:val="1260"/>
        </w:trPr>
        <w:tc>
          <w:tcPr>
            <w:tcW w:w="1843" w:type="dxa"/>
            <w:shd w:val="clear" w:color="auto" w:fill="auto"/>
            <w:vAlign w:val="center"/>
            <w:hideMark/>
          </w:tcPr>
          <w:p w:rsidR="003906A5" w:rsidRPr="00812DFE" w:rsidRDefault="003906A5" w:rsidP="003D23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D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06A5" w:rsidRPr="00812DFE" w:rsidRDefault="003906A5" w:rsidP="00FC6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D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транспортной системы города Благовещенска на 2015 – 202</w:t>
            </w:r>
            <w:r w:rsidR="00FC6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Pr="00812D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06A5" w:rsidRPr="00812DFE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D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6A5" w:rsidRPr="00812DFE" w:rsidRDefault="003906A5" w:rsidP="004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812D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9</w:t>
            </w:r>
            <w:r w:rsidRPr="00812D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06A5" w:rsidRPr="00812DFE" w:rsidRDefault="003906A5" w:rsidP="004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812D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6A5" w:rsidRPr="00812DFE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D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6A5" w:rsidRPr="00812DFE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D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высокая</w:t>
            </w:r>
          </w:p>
        </w:tc>
        <w:tc>
          <w:tcPr>
            <w:tcW w:w="3686" w:type="dxa"/>
            <w:vAlign w:val="center"/>
          </w:tcPr>
          <w:p w:rsidR="003906A5" w:rsidRPr="003906A5" w:rsidRDefault="003906A5" w:rsidP="0039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>Необходимо продолжить реализацию программы в целях обеспечения комплексного развития дорожно-транспортной инфраструктуры города Благовещенска и повышения уровня обеспеченности населения услугами пассажирского транспорта</w:t>
            </w:r>
            <w:r w:rsidR="008813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906A5" w:rsidRPr="00812DFE" w:rsidTr="00602113">
        <w:trPr>
          <w:trHeight w:val="1330"/>
        </w:trPr>
        <w:tc>
          <w:tcPr>
            <w:tcW w:w="1843" w:type="dxa"/>
            <w:shd w:val="clear" w:color="auto" w:fill="auto"/>
            <w:vAlign w:val="center"/>
            <w:hideMark/>
          </w:tcPr>
          <w:p w:rsidR="003906A5" w:rsidRPr="00812DFE" w:rsidRDefault="003906A5" w:rsidP="003D23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06A5" w:rsidRPr="00812DFE" w:rsidRDefault="003906A5" w:rsidP="00F3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06A5" w:rsidRPr="00812DFE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6A5" w:rsidRPr="00812DFE" w:rsidRDefault="003906A5" w:rsidP="004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06A5" w:rsidRPr="00812DFE" w:rsidRDefault="003906A5" w:rsidP="004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6A5" w:rsidRPr="00812DFE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6A5" w:rsidRPr="00812DFE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686" w:type="dxa"/>
            <w:vAlign w:val="center"/>
          </w:tcPr>
          <w:p w:rsidR="003906A5" w:rsidRPr="003906A5" w:rsidRDefault="003906A5" w:rsidP="0039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 xml:space="preserve">Необходимо продолжить реализацию подпрограммы в целях обеспечения совершенствования и </w:t>
            </w:r>
            <w:proofErr w:type="gramStart"/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>сохранности</w:t>
            </w:r>
            <w:proofErr w:type="gramEnd"/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 xml:space="preserve"> автомобильных дорог (объектов транспортной инфраструктуры) и увеличения протяженности автомобильных дорог с усовершенствованным покрытием</w:t>
            </w:r>
            <w:r w:rsidR="008813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906A5" w:rsidRPr="00442C4E" w:rsidTr="00602113">
        <w:trPr>
          <w:trHeight w:val="945"/>
        </w:trPr>
        <w:tc>
          <w:tcPr>
            <w:tcW w:w="1843" w:type="dxa"/>
            <w:shd w:val="clear" w:color="auto" w:fill="auto"/>
            <w:vAlign w:val="center"/>
            <w:hideMark/>
          </w:tcPr>
          <w:p w:rsidR="003906A5" w:rsidRPr="00812DFE" w:rsidRDefault="003906A5" w:rsidP="003D23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06A5" w:rsidRPr="00812DFE" w:rsidRDefault="003906A5" w:rsidP="00F3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пассажирского транспорта в городе Благовещенске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06A5" w:rsidRPr="00812DFE" w:rsidRDefault="003906A5" w:rsidP="004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6A5" w:rsidRPr="00812DFE" w:rsidRDefault="003906A5" w:rsidP="004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06A5" w:rsidRPr="00812DFE" w:rsidRDefault="003906A5" w:rsidP="004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6A5" w:rsidRPr="00812DFE" w:rsidRDefault="003906A5" w:rsidP="004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320,8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6A5" w:rsidRPr="00812DFE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686" w:type="dxa"/>
            <w:vAlign w:val="center"/>
          </w:tcPr>
          <w:p w:rsidR="003906A5" w:rsidRPr="003906A5" w:rsidRDefault="003906A5" w:rsidP="0039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>Необходимо продолжить реализацию подпрограммы в целях содействия процессу обновления основных фондов и повышения управляемости в сфере перевозок населения общественным автомобильным транспортом</w:t>
            </w:r>
            <w:r w:rsidR="008813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906A5" w:rsidRPr="00442C4E" w:rsidTr="00602113">
        <w:trPr>
          <w:trHeight w:val="2409"/>
        </w:trPr>
        <w:tc>
          <w:tcPr>
            <w:tcW w:w="1843" w:type="dxa"/>
            <w:shd w:val="clear" w:color="auto" w:fill="auto"/>
            <w:vAlign w:val="center"/>
            <w:hideMark/>
          </w:tcPr>
          <w:p w:rsidR="003906A5" w:rsidRPr="001578A8" w:rsidRDefault="003906A5" w:rsidP="003D23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578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06A5" w:rsidRPr="001578A8" w:rsidRDefault="003906A5" w:rsidP="00FC6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578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градостроительной деятельности и управление земельными ресурсами на территории муниципального образования города Благовещенска на 2015-202</w:t>
            </w:r>
            <w:r w:rsidR="00FC66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Pr="001578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06A5" w:rsidRPr="001578A8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578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6A5" w:rsidRPr="001578A8" w:rsidRDefault="003906A5" w:rsidP="0015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06A5" w:rsidRPr="001578A8" w:rsidRDefault="003906A5" w:rsidP="0051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578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102,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6A5" w:rsidRPr="001578A8" w:rsidRDefault="003906A5" w:rsidP="0031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578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300,0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6A5" w:rsidRPr="001578A8" w:rsidRDefault="003906A5" w:rsidP="00F3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578A8">
              <w:rPr>
                <w:rFonts w:ascii="Times New Roman" w:eastAsia="Times New Roman" w:hAnsi="Times New Roman" w:cs="Times New Roman"/>
                <w:b/>
                <w:lang w:eastAsia="ru-RU"/>
              </w:rPr>
              <w:t>высокая</w:t>
            </w:r>
          </w:p>
        </w:tc>
        <w:tc>
          <w:tcPr>
            <w:tcW w:w="3686" w:type="dxa"/>
            <w:vAlign w:val="center"/>
          </w:tcPr>
          <w:p w:rsidR="003906A5" w:rsidRPr="003906A5" w:rsidRDefault="003906A5" w:rsidP="0039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>Необходимо продолжить реализацию программы в целях создания условий для устойчивого развития территории муниципального образования города Благовещенска, обеспечения при осуществлении градостроительной деятельности безопасности и благоприятных условий жизнедеятельности человека, а также повышения эффективности использования городских земель</w:t>
            </w:r>
            <w:r w:rsidR="008813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906A5" w:rsidRPr="00442C4E" w:rsidTr="008813AE">
        <w:trPr>
          <w:trHeight w:val="1275"/>
        </w:trPr>
        <w:tc>
          <w:tcPr>
            <w:tcW w:w="1843" w:type="dxa"/>
            <w:shd w:val="clear" w:color="auto" w:fill="auto"/>
            <w:vAlign w:val="center"/>
            <w:hideMark/>
          </w:tcPr>
          <w:p w:rsidR="003906A5" w:rsidRPr="00442C4E" w:rsidRDefault="003906A5" w:rsidP="003D23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06A5" w:rsidRPr="00442C4E" w:rsidRDefault="003906A5" w:rsidP="00FC6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доступным и комфортным жильем населения города Благовещенска на 2015-202</w:t>
            </w:r>
            <w:r w:rsidR="00FC6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06A5" w:rsidRPr="0010552B" w:rsidRDefault="003906A5" w:rsidP="0051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55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6A5" w:rsidRPr="0010552B" w:rsidRDefault="003906A5" w:rsidP="0010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55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97,4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06A5" w:rsidRPr="0010552B" w:rsidRDefault="003906A5" w:rsidP="0010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6A5" w:rsidRPr="0010552B" w:rsidRDefault="003906A5" w:rsidP="0010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55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292,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6A5" w:rsidRPr="000A3126" w:rsidRDefault="003906A5" w:rsidP="0091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cyan"/>
                <w:lang w:eastAsia="ru-RU"/>
              </w:rPr>
            </w:pPr>
            <w:r w:rsidRPr="001055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соответствует запланированной</w:t>
            </w:r>
          </w:p>
        </w:tc>
        <w:tc>
          <w:tcPr>
            <w:tcW w:w="3686" w:type="dxa"/>
          </w:tcPr>
          <w:p w:rsidR="003906A5" w:rsidRPr="003906A5" w:rsidRDefault="003906A5" w:rsidP="0088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>Необходимо продолжить реализацию программы в целях повышения доступности жилья и качества жилищного обеспечения населения города Благовещенска</w:t>
            </w:r>
            <w:r w:rsidR="008813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906A5" w:rsidRPr="00442C4E" w:rsidTr="00602113">
        <w:trPr>
          <w:trHeight w:val="557"/>
        </w:trPr>
        <w:tc>
          <w:tcPr>
            <w:tcW w:w="1843" w:type="dxa"/>
            <w:shd w:val="clear" w:color="auto" w:fill="auto"/>
            <w:vAlign w:val="center"/>
            <w:hideMark/>
          </w:tcPr>
          <w:p w:rsidR="003906A5" w:rsidRPr="00442C4E" w:rsidRDefault="003906A5" w:rsidP="003D23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06A5" w:rsidRPr="00442C4E" w:rsidRDefault="003906A5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Переселение граждан из аварийного жилищного фонда на территории города Благовещенска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06A5" w:rsidRPr="0010552B" w:rsidRDefault="003906A5" w:rsidP="0010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6A5" w:rsidRPr="0010552B" w:rsidRDefault="003906A5" w:rsidP="0010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06A5" w:rsidRPr="0010552B" w:rsidRDefault="003906A5" w:rsidP="0010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6A5" w:rsidRPr="0010552B" w:rsidRDefault="003906A5" w:rsidP="0010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6A5" w:rsidRPr="00442C4E" w:rsidRDefault="003906A5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удовлетворительная</w:t>
            </w:r>
          </w:p>
        </w:tc>
        <w:tc>
          <w:tcPr>
            <w:tcW w:w="3686" w:type="dxa"/>
            <w:vAlign w:val="center"/>
          </w:tcPr>
          <w:p w:rsidR="003906A5" w:rsidRPr="003906A5" w:rsidRDefault="003906A5" w:rsidP="0039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>Удовлетворительная эффективность обоснована тем, что в декабре 2018 года заключено 6 муниципальных контрактов на приобретение 106 благоустроенных жилых квартир, созданных в будущем (далее - объекты недвижимости). Срок приобретения объектов недвижимости: до 01.11.2020. Необходимо продолжить реализацию подпрограммы в целях создания безопасных условий проживания граждан путем переселения из аварийного жилищного фонда</w:t>
            </w:r>
            <w:r w:rsidR="008813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906A5" w:rsidRPr="00442C4E" w:rsidTr="00602113">
        <w:trPr>
          <w:trHeight w:val="1327"/>
        </w:trPr>
        <w:tc>
          <w:tcPr>
            <w:tcW w:w="1843" w:type="dxa"/>
            <w:shd w:val="clear" w:color="auto" w:fill="auto"/>
            <w:vAlign w:val="center"/>
            <w:hideMark/>
          </w:tcPr>
          <w:p w:rsidR="003906A5" w:rsidRPr="00442C4E" w:rsidRDefault="003906A5" w:rsidP="003D23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06A5" w:rsidRPr="00442C4E" w:rsidRDefault="003906A5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Улучшение жилищных </w:t>
            </w:r>
            <w:proofErr w:type="gramStart"/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условий работников муниципальных организаций города Благовещенска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06A5" w:rsidRPr="00442C4E" w:rsidRDefault="003906A5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6A5" w:rsidRPr="00442C4E" w:rsidRDefault="003906A5" w:rsidP="0031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06A5" w:rsidRPr="00442C4E" w:rsidRDefault="003906A5" w:rsidP="0031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6A5" w:rsidRPr="00442C4E" w:rsidRDefault="003906A5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6A5" w:rsidRPr="00442C4E" w:rsidRDefault="003906A5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686" w:type="dxa"/>
            <w:vAlign w:val="center"/>
          </w:tcPr>
          <w:p w:rsidR="003906A5" w:rsidRPr="003906A5" w:rsidRDefault="003906A5" w:rsidP="0039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>Необходимо продолжить реализацию подпрограммы в целях создания условий, обеспечивающих доступность приобретения, строительства жилья, в том числе строительства индивидуального жилья, для работников муниципальных организаций</w:t>
            </w:r>
            <w:r w:rsidR="008813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906A5" w:rsidRPr="00442C4E" w:rsidTr="00602113">
        <w:trPr>
          <w:trHeight w:val="630"/>
        </w:trPr>
        <w:tc>
          <w:tcPr>
            <w:tcW w:w="1843" w:type="dxa"/>
            <w:shd w:val="clear" w:color="auto" w:fill="auto"/>
            <w:vAlign w:val="center"/>
            <w:hideMark/>
          </w:tcPr>
          <w:p w:rsidR="003906A5" w:rsidRPr="00442C4E" w:rsidRDefault="003906A5" w:rsidP="003D23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06A5" w:rsidRPr="00442C4E" w:rsidRDefault="003906A5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06A5" w:rsidRPr="00442C4E" w:rsidRDefault="003906A5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6A5" w:rsidRPr="00442C4E" w:rsidRDefault="003906A5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06A5" w:rsidRPr="00442C4E" w:rsidRDefault="003906A5" w:rsidP="007B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6A5" w:rsidRPr="00442C4E" w:rsidRDefault="003906A5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6A5" w:rsidRPr="00442C4E" w:rsidRDefault="003906A5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686" w:type="dxa"/>
            <w:vAlign w:val="center"/>
          </w:tcPr>
          <w:p w:rsidR="003906A5" w:rsidRPr="003906A5" w:rsidRDefault="003906A5" w:rsidP="003D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 xml:space="preserve">Необходимо продолжить реализацию подпрограммы в целях поддержки в решении жилищной проблемы молодых семей, признанных в установленном </w:t>
            </w:r>
            <w:proofErr w:type="gramStart"/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>порядке</w:t>
            </w:r>
            <w:proofErr w:type="gramEnd"/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 xml:space="preserve"> нуждающимися в улучшении жилищных условий.</w:t>
            </w:r>
          </w:p>
        </w:tc>
      </w:tr>
      <w:tr w:rsidR="003906A5" w:rsidRPr="00442C4E" w:rsidTr="008813AE">
        <w:trPr>
          <w:trHeight w:val="1559"/>
        </w:trPr>
        <w:tc>
          <w:tcPr>
            <w:tcW w:w="1843" w:type="dxa"/>
            <w:shd w:val="clear" w:color="auto" w:fill="auto"/>
            <w:vAlign w:val="center"/>
            <w:hideMark/>
          </w:tcPr>
          <w:p w:rsidR="003906A5" w:rsidRPr="00442C4E" w:rsidRDefault="003906A5" w:rsidP="003D23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06A5" w:rsidRPr="00442C4E" w:rsidRDefault="003906A5" w:rsidP="0088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реализации муниципальной программы </w:t>
            </w:r>
            <w:r w:rsidR="00881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доступным и комфортным жильем населения города Благовещенска на 2015-2020 годы" и прочие расходы</w:t>
            </w:r>
            <w:r w:rsidR="00881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06A5" w:rsidRPr="00442C4E" w:rsidRDefault="003906A5" w:rsidP="007B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6A5" w:rsidRPr="00442C4E" w:rsidRDefault="003906A5" w:rsidP="007B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06A5" w:rsidRPr="00442C4E" w:rsidRDefault="003906A5" w:rsidP="007B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6A5" w:rsidRPr="00442C4E" w:rsidRDefault="003906A5" w:rsidP="007B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83,9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6A5" w:rsidRPr="00442C4E" w:rsidRDefault="003906A5" w:rsidP="007D6400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запланированной</w:t>
            </w:r>
          </w:p>
        </w:tc>
        <w:tc>
          <w:tcPr>
            <w:tcW w:w="3686" w:type="dxa"/>
          </w:tcPr>
          <w:p w:rsidR="003906A5" w:rsidRPr="003906A5" w:rsidRDefault="003906A5" w:rsidP="0088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>Необходимо продолжить реализацию подпрограммы в целях обеспечения эффективной деятельности МУ "БГАЖЦ", осуществляющего функции в жилищной сфере</w:t>
            </w:r>
            <w:r w:rsidR="008813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906A5" w:rsidRPr="002516EC" w:rsidTr="008813AE">
        <w:trPr>
          <w:trHeight w:val="2976"/>
        </w:trPr>
        <w:tc>
          <w:tcPr>
            <w:tcW w:w="1843" w:type="dxa"/>
            <w:shd w:val="clear" w:color="auto" w:fill="auto"/>
            <w:vAlign w:val="center"/>
            <w:hideMark/>
          </w:tcPr>
          <w:p w:rsidR="003906A5" w:rsidRPr="002516EC" w:rsidRDefault="003906A5" w:rsidP="003D23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06A5" w:rsidRPr="002516EC" w:rsidRDefault="003906A5" w:rsidP="00FC6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и модернизация жилищно-коммунального хозяйства, энергосбережение и повышение энергетической эффективности, благоустройство территории города Благовещенска на 2015-202</w:t>
            </w:r>
            <w:r w:rsidR="00FC66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Pr="002516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06A5" w:rsidRPr="002516EC" w:rsidRDefault="003906A5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6A5" w:rsidRPr="002516EC" w:rsidRDefault="003906A5" w:rsidP="0051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97,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06A5" w:rsidRPr="002516EC" w:rsidRDefault="003906A5" w:rsidP="00E0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103,0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6A5" w:rsidRPr="002516EC" w:rsidRDefault="003906A5" w:rsidP="0051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300,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6A5" w:rsidRPr="002516EC" w:rsidRDefault="003906A5" w:rsidP="00E0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высокая</w:t>
            </w:r>
          </w:p>
        </w:tc>
        <w:tc>
          <w:tcPr>
            <w:tcW w:w="3686" w:type="dxa"/>
          </w:tcPr>
          <w:p w:rsidR="003906A5" w:rsidRPr="003906A5" w:rsidRDefault="003906A5" w:rsidP="0088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>Необходимо продолжить реализацию программы в целях обеспечения качественной и комфортной среды для населения, проживающего в городе Благовещенске, путем развития жилищно-коммунального хозяйства, бытовых услуг, благоустройства и внедрения энергосбережения на территории города</w:t>
            </w:r>
            <w:r w:rsidR="008813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3906A5" w:rsidRPr="002516EC" w:rsidTr="00602113">
        <w:trPr>
          <w:trHeight w:val="1890"/>
        </w:trPr>
        <w:tc>
          <w:tcPr>
            <w:tcW w:w="1843" w:type="dxa"/>
            <w:shd w:val="clear" w:color="auto" w:fill="auto"/>
            <w:vAlign w:val="center"/>
            <w:hideMark/>
          </w:tcPr>
          <w:p w:rsidR="003906A5" w:rsidRPr="002516EC" w:rsidRDefault="003906A5" w:rsidP="003D23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06A5" w:rsidRPr="002516EC" w:rsidRDefault="003906A5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и надежности жилищно-коммунального обслуживания населения, обеспечение доступности коммунальных услуг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06A5" w:rsidRPr="002516EC" w:rsidRDefault="003906A5" w:rsidP="00E0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6A5" w:rsidRPr="002516EC" w:rsidRDefault="003906A5" w:rsidP="00E0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06A5" w:rsidRPr="002516EC" w:rsidRDefault="003906A5" w:rsidP="00E0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6A5" w:rsidRPr="002516EC" w:rsidRDefault="003906A5" w:rsidP="00E0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295,3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6A5" w:rsidRPr="002516EC" w:rsidRDefault="003906A5" w:rsidP="007D6400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запланированной</w:t>
            </w:r>
          </w:p>
        </w:tc>
        <w:tc>
          <w:tcPr>
            <w:tcW w:w="3686" w:type="dxa"/>
            <w:vAlign w:val="center"/>
          </w:tcPr>
          <w:p w:rsidR="003906A5" w:rsidRPr="003906A5" w:rsidRDefault="003906A5" w:rsidP="0039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>Необходимо продолжить реализацию подпрограммы в целях организации обеспечения населения города качественными и доступными жилищно-коммунальными, бытовыми услугами и создания условий для комфортного проживания граждан на территории города Благовещенска</w:t>
            </w:r>
            <w:r w:rsidR="008813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906A5" w:rsidRPr="002516EC" w:rsidTr="00602113">
        <w:trPr>
          <w:trHeight w:val="1260"/>
        </w:trPr>
        <w:tc>
          <w:tcPr>
            <w:tcW w:w="1843" w:type="dxa"/>
            <w:shd w:val="clear" w:color="auto" w:fill="auto"/>
            <w:vAlign w:val="center"/>
            <w:hideMark/>
          </w:tcPr>
          <w:p w:rsidR="003906A5" w:rsidRPr="002516EC" w:rsidRDefault="003906A5" w:rsidP="003D23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06A5" w:rsidRPr="002516EC" w:rsidRDefault="003906A5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Энергосбережение и повышение энергетической эффективности в городе Благовещенске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06A5" w:rsidRPr="002516EC" w:rsidRDefault="003906A5" w:rsidP="0051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6A5" w:rsidRPr="002516EC" w:rsidRDefault="003906A5" w:rsidP="00E0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06A5" w:rsidRPr="002516EC" w:rsidRDefault="003906A5" w:rsidP="00E0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6A5" w:rsidRPr="002516EC" w:rsidRDefault="003906A5" w:rsidP="0051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6A5" w:rsidRPr="002516EC" w:rsidRDefault="003906A5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686" w:type="dxa"/>
            <w:vAlign w:val="center"/>
          </w:tcPr>
          <w:p w:rsidR="003906A5" w:rsidRPr="003906A5" w:rsidRDefault="003906A5" w:rsidP="0039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>Необходимо продолжить реализацию подпрограммы в целях реализации политики энергосбережения и повышения энергетической эффективности на территории муниципального образования города Благовещенска</w:t>
            </w:r>
            <w:r w:rsidR="008813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906A5" w:rsidRPr="002516EC" w:rsidTr="00602113">
        <w:trPr>
          <w:trHeight w:val="945"/>
        </w:trPr>
        <w:tc>
          <w:tcPr>
            <w:tcW w:w="1843" w:type="dxa"/>
            <w:shd w:val="clear" w:color="auto" w:fill="auto"/>
            <w:vAlign w:val="center"/>
            <w:hideMark/>
          </w:tcPr>
          <w:p w:rsidR="003906A5" w:rsidRPr="002516EC" w:rsidRDefault="003906A5" w:rsidP="003D23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06A5" w:rsidRPr="002516EC" w:rsidRDefault="003906A5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жилищного фонда города Благовещенска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06A5" w:rsidRPr="002516EC" w:rsidRDefault="003906A5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6A5" w:rsidRPr="002516EC" w:rsidRDefault="003906A5" w:rsidP="004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06A5" w:rsidRPr="002516EC" w:rsidRDefault="003906A5" w:rsidP="004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6A5" w:rsidRPr="002516EC" w:rsidRDefault="003906A5" w:rsidP="004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6A5" w:rsidRPr="002516EC" w:rsidRDefault="003906A5" w:rsidP="004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686" w:type="dxa"/>
            <w:vAlign w:val="center"/>
          </w:tcPr>
          <w:p w:rsidR="003906A5" w:rsidRPr="003906A5" w:rsidRDefault="003906A5" w:rsidP="0039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 xml:space="preserve">Необходимо продолжить реализацию подпрограммы в целях создания безопасных и благоприятных условий проживания </w:t>
            </w:r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граждан и повышения качества жилищного обеспечения населения</w:t>
            </w:r>
            <w:r w:rsidR="008813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906A5" w:rsidRPr="002516EC" w:rsidTr="00602113">
        <w:trPr>
          <w:trHeight w:val="630"/>
        </w:trPr>
        <w:tc>
          <w:tcPr>
            <w:tcW w:w="1843" w:type="dxa"/>
            <w:shd w:val="clear" w:color="auto" w:fill="auto"/>
            <w:vAlign w:val="center"/>
            <w:hideMark/>
          </w:tcPr>
          <w:p w:rsidR="003906A5" w:rsidRPr="002516EC" w:rsidRDefault="003906A5" w:rsidP="003D23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06A5" w:rsidRPr="002516EC" w:rsidRDefault="003906A5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города Благовещенска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06A5" w:rsidRPr="002516EC" w:rsidRDefault="003906A5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6A5" w:rsidRPr="002516EC" w:rsidRDefault="003906A5" w:rsidP="00BD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06A5" w:rsidRPr="002516EC" w:rsidRDefault="003906A5" w:rsidP="0051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6A5" w:rsidRPr="002516EC" w:rsidRDefault="003906A5" w:rsidP="004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6A5" w:rsidRPr="002516EC" w:rsidRDefault="003906A5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686" w:type="dxa"/>
            <w:vAlign w:val="center"/>
          </w:tcPr>
          <w:p w:rsidR="003906A5" w:rsidRPr="003906A5" w:rsidRDefault="003906A5" w:rsidP="0039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 xml:space="preserve">Необходимо продолжить реализацию подпрограммы в целях </w:t>
            </w:r>
            <w:proofErr w:type="gramStart"/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>повышения уровня благоустройства территории города Благовещенска</w:t>
            </w:r>
            <w:proofErr w:type="gramEnd"/>
            <w:r w:rsidR="008813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906A5" w:rsidRPr="00442C4E" w:rsidTr="00FC664B">
        <w:trPr>
          <w:trHeight w:val="630"/>
        </w:trPr>
        <w:tc>
          <w:tcPr>
            <w:tcW w:w="1843" w:type="dxa"/>
            <w:shd w:val="clear" w:color="auto" w:fill="auto"/>
            <w:vAlign w:val="center"/>
          </w:tcPr>
          <w:p w:rsidR="003906A5" w:rsidRPr="002516EC" w:rsidRDefault="003906A5" w:rsidP="003D23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906A5" w:rsidRPr="002516EC" w:rsidRDefault="003906A5" w:rsidP="00B5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реализации муниципальной программы «Развитие и модернизация жилищно-коммунального хозяйства, энергосбережение и повышение энергетической эффективности, благоустройство территории города Благовещенска на 2015-2020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06A5" w:rsidRPr="002516EC" w:rsidRDefault="003906A5" w:rsidP="00B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06A5" w:rsidRPr="002516EC" w:rsidRDefault="003906A5" w:rsidP="004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06A5" w:rsidRPr="002516EC" w:rsidRDefault="003906A5" w:rsidP="004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06A5" w:rsidRPr="002516EC" w:rsidRDefault="003906A5" w:rsidP="00B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906A5" w:rsidRPr="002516EC" w:rsidRDefault="003906A5" w:rsidP="00B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686" w:type="dxa"/>
          </w:tcPr>
          <w:p w:rsidR="003906A5" w:rsidRPr="003906A5" w:rsidRDefault="003906A5" w:rsidP="00FC6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 xml:space="preserve">Необходимо продолжить реализацию подпрограммы в целях </w:t>
            </w:r>
            <w:proofErr w:type="gramStart"/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>обеспечения эффективной деятельности администрации города Благовещенска</w:t>
            </w:r>
            <w:proofErr w:type="gramEnd"/>
            <w:r w:rsidRPr="003906A5">
              <w:rPr>
                <w:rFonts w:ascii="Times New Roman" w:eastAsia="Times New Roman" w:hAnsi="Times New Roman" w:cs="Times New Roman"/>
                <w:lang w:eastAsia="ru-RU"/>
              </w:rPr>
              <w:t xml:space="preserve"> в сфере жилищно-коммунального хозяйства</w:t>
            </w:r>
            <w:r w:rsidR="008813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772256" w:rsidRPr="00772256" w:rsidRDefault="00772256" w:rsidP="003D2327">
      <w:pPr>
        <w:rPr>
          <w:rFonts w:ascii="Times New Roman" w:hAnsi="Times New Roman" w:cs="Times New Roman"/>
        </w:rPr>
      </w:pPr>
    </w:p>
    <w:sectPr w:rsidR="00772256" w:rsidRPr="00772256" w:rsidSect="00C46DF1">
      <w:footerReference w:type="default" r:id="rId9"/>
      <w:pgSz w:w="16838" w:h="11906" w:orient="landscape" w:code="9"/>
      <w:pgMar w:top="425" w:right="709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E5A" w:rsidRDefault="00A81E5A" w:rsidP="00C979C2">
      <w:pPr>
        <w:spacing w:after="0" w:line="240" w:lineRule="auto"/>
      </w:pPr>
      <w:r>
        <w:separator/>
      </w:r>
    </w:p>
  </w:endnote>
  <w:endnote w:type="continuationSeparator" w:id="0">
    <w:p w:rsidR="00A81E5A" w:rsidRDefault="00A81E5A" w:rsidP="00C9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330421"/>
      <w:docPartObj>
        <w:docPartGallery w:val="Page Numbers (Bottom of Page)"/>
        <w:docPartUnique/>
      </w:docPartObj>
    </w:sdtPr>
    <w:sdtEndPr/>
    <w:sdtContent>
      <w:p w:rsidR="00C979C2" w:rsidRDefault="00C979C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3AE">
          <w:rPr>
            <w:noProof/>
          </w:rPr>
          <w:t>1</w:t>
        </w:r>
        <w:r>
          <w:fldChar w:fldCharType="end"/>
        </w:r>
      </w:p>
    </w:sdtContent>
  </w:sdt>
  <w:p w:rsidR="00C979C2" w:rsidRDefault="00C979C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E5A" w:rsidRDefault="00A81E5A" w:rsidP="00C979C2">
      <w:pPr>
        <w:spacing w:after="0" w:line="240" w:lineRule="auto"/>
      </w:pPr>
      <w:r>
        <w:separator/>
      </w:r>
    </w:p>
  </w:footnote>
  <w:footnote w:type="continuationSeparator" w:id="0">
    <w:p w:rsidR="00A81E5A" w:rsidRDefault="00A81E5A" w:rsidP="00C9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C03F1"/>
    <w:multiLevelType w:val="multilevel"/>
    <w:tmpl w:val="85381F0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D7"/>
    <w:rsid w:val="000133AC"/>
    <w:rsid w:val="0002334C"/>
    <w:rsid w:val="000240C5"/>
    <w:rsid w:val="00024F40"/>
    <w:rsid w:val="00031796"/>
    <w:rsid w:val="0004646D"/>
    <w:rsid w:val="000569B0"/>
    <w:rsid w:val="00063447"/>
    <w:rsid w:val="000776BD"/>
    <w:rsid w:val="00085AE7"/>
    <w:rsid w:val="000A0E4C"/>
    <w:rsid w:val="000A3126"/>
    <w:rsid w:val="000B0AFD"/>
    <w:rsid w:val="000C0769"/>
    <w:rsid w:val="000C3D66"/>
    <w:rsid w:val="000C555B"/>
    <w:rsid w:val="000D2C8F"/>
    <w:rsid w:val="000E1B12"/>
    <w:rsid w:val="000E2147"/>
    <w:rsid w:val="000E5376"/>
    <w:rsid w:val="000E7F18"/>
    <w:rsid w:val="000F6626"/>
    <w:rsid w:val="0010066D"/>
    <w:rsid w:val="0010552B"/>
    <w:rsid w:val="00117A4E"/>
    <w:rsid w:val="001206A1"/>
    <w:rsid w:val="00145573"/>
    <w:rsid w:val="001578A8"/>
    <w:rsid w:val="00172713"/>
    <w:rsid w:val="00180337"/>
    <w:rsid w:val="00184C97"/>
    <w:rsid w:val="001A595F"/>
    <w:rsid w:val="001B02D2"/>
    <w:rsid w:val="001B3AC6"/>
    <w:rsid w:val="001B6AE2"/>
    <w:rsid w:val="001D4EDF"/>
    <w:rsid w:val="001D51C1"/>
    <w:rsid w:val="00212854"/>
    <w:rsid w:val="002516EC"/>
    <w:rsid w:val="00284976"/>
    <w:rsid w:val="002859F8"/>
    <w:rsid w:val="002A4A59"/>
    <w:rsid w:val="002A52C4"/>
    <w:rsid w:val="002C1EA2"/>
    <w:rsid w:val="002C7020"/>
    <w:rsid w:val="002C76E5"/>
    <w:rsid w:val="002D2897"/>
    <w:rsid w:val="002D2975"/>
    <w:rsid w:val="002E1984"/>
    <w:rsid w:val="002E19A8"/>
    <w:rsid w:val="002F6435"/>
    <w:rsid w:val="003056A9"/>
    <w:rsid w:val="0030622F"/>
    <w:rsid w:val="00310204"/>
    <w:rsid w:val="00311F40"/>
    <w:rsid w:val="00321791"/>
    <w:rsid w:val="00333227"/>
    <w:rsid w:val="003408A2"/>
    <w:rsid w:val="00340A0C"/>
    <w:rsid w:val="00344B02"/>
    <w:rsid w:val="00366E37"/>
    <w:rsid w:val="00371B9E"/>
    <w:rsid w:val="003737A5"/>
    <w:rsid w:val="0038406F"/>
    <w:rsid w:val="003876B6"/>
    <w:rsid w:val="003906A5"/>
    <w:rsid w:val="003B30A3"/>
    <w:rsid w:val="003C291F"/>
    <w:rsid w:val="003C75E6"/>
    <w:rsid w:val="003D2327"/>
    <w:rsid w:val="003D64AE"/>
    <w:rsid w:val="003E5B2D"/>
    <w:rsid w:val="003F28AF"/>
    <w:rsid w:val="004028AC"/>
    <w:rsid w:val="00402A3D"/>
    <w:rsid w:val="00403378"/>
    <w:rsid w:val="00403B3D"/>
    <w:rsid w:val="004200F7"/>
    <w:rsid w:val="0043656B"/>
    <w:rsid w:val="004420C6"/>
    <w:rsid w:val="00442C4E"/>
    <w:rsid w:val="00450B7B"/>
    <w:rsid w:val="00466DB8"/>
    <w:rsid w:val="00473121"/>
    <w:rsid w:val="004928E1"/>
    <w:rsid w:val="00493ED7"/>
    <w:rsid w:val="004A1A3B"/>
    <w:rsid w:val="004B6994"/>
    <w:rsid w:val="004C4808"/>
    <w:rsid w:val="004C631B"/>
    <w:rsid w:val="004C719E"/>
    <w:rsid w:val="004E3541"/>
    <w:rsid w:val="004E56F0"/>
    <w:rsid w:val="004F51D2"/>
    <w:rsid w:val="00500BD2"/>
    <w:rsid w:val="00502C8E"/>
    <w:rsid w:val="00510AC0"/>
    <w:rsid w:val="005745B7"/>
    <w:rsid w:val="00582068"/>
    <w:rsid w:val="005A02C5"/>
    <w:rsid w:val="005B746E"/>
    <w:rsid w:val="005D17AD"/>
    <w:rsid w:val="005F13C5"/>
    <w:rsid w:val="005F50F5"/>
    <w:rsid w:val="005F7C38"/>
    <w:rsid w:val="00602113"/>
    <w:rsid w:val="00616556"/>
    <w:rsid w:val="00630C7E"/>
    <w:rsid w:val="006310EF"/>
    <w:rsid w:val="00631B03"/>
    <w:rsid w:val="006336FB"/>
    <w:rsid w:val="00640C44"/>
    <w:rsid w:val="00641020"/>
    <w:rsid w:val="00681655"/>
    <w:rsid w:val="0068287D"/>
    <w:rsid w:val="00685799"/>
    <w:rsid w:val="00693956"/>
    <w:rsid w:val="00695A8E"/>
    <w:rsid w:val="006A255C"/>
    <w:rsid w:val="006A3238"/>
    <w:rsid w:val="006A56AE"/>
    <w:rsid w:val="006B1EAD"/>
    <w:rsid w:val="006C1690"/>
    <w:rsid w:val="006D115B"/>
    <w:rsid w:val="006D7656"/>
    <w:rsid w:val="006E4E72"/>
    <w:rsid w:val="006E4E7F"/>
    <w:rsid w:val="006F1EC1"/>
    <w:rsid w:val="00716EC4"/>
    <w:rsid w:val="0072600D"/>
    <w:rsid w:val="0074039A"/>
    <w:rsid w:val="00743889"/>
    <w:rsid w:val="0074459F"/>
    <w:rsid w:val="00747068"/>
    <w:rsid w:val="00767EAC"/>
    <w:rsid w:val="0077169A"/>
    <w:rsid w:val="00772256"/>
    <w:rsid w:val="007B0006"/>
    <w:rsid w:val="007B7EFD"/>
    <w:rsid w:val="007C0308"/>
    <w:rsid w:val="007D6400"/>
    <w:rsid w:val="007E387A"/>
    <w:rsid w:val="00811BA9"/>
    <w:rsid w:val="00812DFE"/>
    <w:rsid w:val="00815342"/>
    <w:rsid w:val="00831C32"/>
    <w:rsid w:val="00853E4C"/>
    <w:rsid w:val="0087461E"/>
    <w:rsid w:val="008800F6"/>
    <w:rsid w:val="008813AE"/>
    <w:rsid w:val="00883640"/>
    <w:rsid w:val="008B124A"/>
    <w:rsid w:val="008B6423"/>
    <w:rsid w:val="008B796E"/>
    <w:rsid w:val="008B7CF8"/>
    <w:rsid w:val="008C047D"/>
    <w:rsid w:val="008C458C"/>
    <w:rsid w:val="008D1C0C"/>
    <w:rsid w:val="008E2492"/>
    <w:rsid w:val="008E28D5"/>
    <w:rsid w:val="008E7431"/>
    <w:rsid w:val="00901197"/>
    <w:rsid w:val="00906A7A"/>
    <w:rsid w:val="00906C4A"/>
    <w:rsid w:val="0091222D"/>
    <w:rsid w:val="00914B1F"/>
    <w:rsid w:val="00916E34"/>
    <w:rsid w:val="009241D5"/>
    <w:rsid w:val="0094308D"/>
    <w:rsid w:val="00947616"/>
    <w:rsid w:val="0095284D"/>
    <w:rsid w:val="00962F3A"/>
    <w:rsid w:val="00974E98"/>
    <w:rsid w:val="00977486"/>
    <w:rsid w:val="009B1B80"/>
    <w:rsid w:val="009D5A44"/>
    <w:rsid w:val="009F41D5"/>
    <w:rsid w:val="00A014B6"/>
    <w:rsid w:val="00A05F25"/>
    <w:rsid w:val="00A12DE2"/>
    <w:rsid w:val="00A1398D"/>
    <w:rsid w:val="00A2047C"/>
    <w:rsid w:val="00A26E62"/>
    <w:rsid w:val="00A548C8"/>
    <w:rsid w:val="00A615CF"/>
    <w:rsid w:val="00A81E5A"/>
    <w:rsid w:val="00A82AF8"/>
    <w:rsid w:val="00AB1113"/>
    <w:rsid w:val="00AB2698"/>
    <w:rsid w:val="00AC55E8"/>
    <w:rsid w:val="00AC5AD1"/>
    <w:rsid w:val="00AD0770"/>
    <w:rsid w:val="00AF08D1"/>
    <w:rsid w:val="00AF2121"/>
    <w:rsid w:val="00AF2763"/>
    <w:rsid w:val="00AF580D"/>
    <w:rsid w:val="00AF5B33"/>
    <w:rsid w:val="00B33B6E"/>
    <w:rsid w:val="00B62911"/>
    <w:rsid w:val="00B7292F"/>
    <w:rsid w:val="00B846D0"/>
    <w:rsid w:val="00BD27AB"/>
    <w:rsid w:val="00BD3CE3"/>
    <w:rsid w:val="00BD4873"/>
    <w:rsid w:val="00BE2BFA"/>
    <w:rsid w:val="00BE3AFF"/>
    <w:rsid w:val="00BE7D88"/>
    <w:rsid w:val="00BF6DB6"/>
    <w:rsid w:val="00C0050D"/>
    <w:rsid w:val="00C02C1B"/>
    <w:rsid w:val="00C11692"/>
    <w:rsid w:val="00C176D5"/>
    <w:rsid w:val="00C1791C"/>
    <w:rsid w:val="00C2722F"/>
    <w:rsid w:val="00C27520"/>
    <w:rsid w:val="00C31A0F"/>
    <w:rsid w:val="00C34660"/>
    <w:rsid w:val="00C36D89"/>
    <w:rsid w:val="00C46DF1"/>
    <w:rsid w:val="00C800D8"/>
    <w:rsid w:val="00C808AD"/>
    <w:rsid w:val="00C9345A"/>
    <w:rsid w:val="00C955A1"/>
    <w:rsid w:val="00C979C2"/>
    <w:rsid w:val="00CA2712"/>
    <w:rsid w:val="00CC4441"/>
    <w:rsid w:val="00CD0B4B"/>
    <w:rsid w:val="00CD5395"/>
    <w:rsid w:val="00CE312A"/>
    <w:rsid w:val="00CE3580"/>
    <w:rsid w:val="00D16CCF"/>
    <w:rsid w:val="00D17010"/>
    <w:rsid w:val="00D307AD"/>
    <w:rsid w:val="00D37907"/>
    <w:rsid w:val="00D71AFD"/>
    <w:rsid w:val="00D7349C"/>
    <w:rsid w:val="00DA3951"/>
    <w:rsid w:val="00DA6D51"/>
    <w:rsid w:val="00DB091D"/>
    <w:rsid w:val="00DB3A05"/>
    <w:rsid w:val="00DB5CC0"/>
    <w:rsid w:val="00DB6EEB"/>
    <w:rsid w:val="00DC4E86"/>
    <w:rsid w:val="00DC5EB4"/>
    <w:rsid w:val="00DD1FC0"/>
    <w:rsid w:val="00DF6997"/>
    <w:rsid w:val="00E01DB7"/>
    <w:rsid w:val="00E04ED7"/>
    <w:rsid w:val="00E05413"/>
    <w:rsid w:val="00E12A52"/>
    <w:rsid w:val="00E207EF"/>
    <w:rsid w:val="00E33C69"/>
    <w:rsid w:val="00E5326E"/>
    <w:rsid w:val="00E77890"/>
    <w:rsid w:val="00EE33C6"/>
    <w:rsid w:val="00EE7847"/>
    <w:rsid w:val="00EF34DB"/>
    <w:rsid w:val="00EF4EBD"/>
    <w:rsid w:val="00F10A89"/>
    <w:rsid w:val="00F119DE"/>
    <w:rsid w:val="00F14146"/>
    <w:rsid w:val="00F14DC8"/>
    <w:rsid w:val="00F14EDF"/>
    <w:rsid w:val="00F26A67"/>
    <w:rsid w:val="00F3269D"/>
    <w:rsid w:val="00F814C3"/>
    <w:rsid w:val="00F866ED"/>
    <w:rsid w:val="00F976F9"/>
    <w:rsid w:val="00FB2495"/>
    <w:rsid w:val="00FC15D7"/>
    <w:rsid w:val="00FC2A8C"/>
    <w:rsid w:val="00FC664B"/>
    <w:rsid w:val="00FD3A5D"/>
    <w:rsid w:val="00FD4DE0"/>
    <w:rsid w:val="00FD66BB"/>
    <w:rsid w:val="00FF2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0D2C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0D2C8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4C719E"/>
  </w:style>
  <w:style w:type="paragraph" w:styleId="a5">
    <w:name w:val="Balloon Text"/>
    <w:basedOn w:val="a"/>
    <w:link w:val="a6"/>
    <w:uiPriority w:val="99"/>
    <w:semiHidden/>
    <w:unhideWhenUsed/>
    <w:rsid w:val="00BD3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CE3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C979C2"/>
  </w:style>
  <w:style w:type="paragraph" w:styleId="a8">
    <w:name w:val="header"/>
    <w:basedOn w:val="a"/>
    <w:link w:val="a9"/>
    <w:uiPriority w:val="99"/>
    <w:unhideWhenUsed/>
    <w:rsid w:val="00C9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79C2"/>
  </w:style>
  <w:style w:type="paragraph" w:styleId="aa">
    <w:name w:val="footer"/>
    <w:basedOn w:val="a"/>
    <w:link w:val="ab"/>
    <w:uiPriority w:val="99"/>
    <w:unhideWhenUsed/>
    <w:rsid w:val="00C9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79C2"/>
  </w:style>
  <w:style w:type="paragraph" w:styleId="2">
    <w:name w:val="Body Text 2"/>
    <w:basedOn w:val="a"/>
    <w:link w:val="20"/>
    <w:uiPriority w:val="99"/>
    <w:unhideWhenUsed/>
    <w:rsid w:val="003E5B2D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E5B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80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0D2C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0D2C8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4C719E"/>
  </w:style>
  <w:style w:type="paragraph" w:styleId="a5">
    <w:name w:val="Balloon Text"/>
    <w:basedOn w:val="a"/>
    <w:link w:val="a6"/>
    <w:uiPriority w:val="99"/>
    <w:semiHidden/>
    <w:unhideWhenUsed/>
    <w:rsid w:val="00BD3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CE3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C979C2"/>
  </w:style>
  <w:style w:type="paragraph" w:styleId="a8">
    <w:name w:val="header"/>
    <w:basedOn w:val="a"/>
    <w:link w:val="a9"/>
    <w:uiPriority w:val="99"/>
    <w:unhideWhenUsed/>
    <w:rsid w:val="00C9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79C2"/>
  </w:style>
  <w:style w:type="paragraph" w:styleId="aa">
    <w:name w:val="footer"/>
    <w:basedOn w:val="a"/>
    <w:link w:val="ab"/>
    <w:uiPriority w:val="99"/>
    <w:unhideWhenUsed/>
    <w:rsid w:val="00C9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79C2"/>
  </w:style>
  <w:style w:type="paragraph" w:styleId="2">
    <w:name w:val="Body Text 2"/>
    <w:basedOn w:val="a"/>
    <w:link w:val="20"/>
    <w:uiPriority w:val="99"/>
    <w:unhideWhenUsed/>
    <w:rsid w:val="003E5B2D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E5B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80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C12C2-87C6-43AF-8FBC-9D769209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Немчинова Марина Алексеевна</cp:lastModifiedBy>
  <cp:revision>22</cp:revision>
  <cp:lastPrinted>2019-03-22T02:40:00Z</cp:lastPrinted>
  <dcterms:created xsi:type="dcterms:W3CDTF">2019-04-16T05:18:00Z</dcterms:created>
  <dcterms:modified xsi:type="dcterms:W3CDTF">2019-04-19T00:56:00Z</dcterms:modified>
</cp:coreProperties>
</file>