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5D" w:rsidRDefault="002D0215" w:rsidP="008E0EB9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62605D" w:rsidRDefault="00AC2C76" w:rsidP="008E0EB9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D0215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C2C76" w:rsidRDefault="00AC2C76" w:rsidP="008E0EB9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AC2C76" w:rsidRDefault="00C7722F" w:rsidP="008E0EB9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от 12.02.2025 № 720</w:t>
      </w:r>
    </w:p>
    <w:bookmarkEnd w:id="0"/>
    <w:p w:rsidR="0062605D" w:rsidRDefault="0062605D" w:rsidP="008E0E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925" w:rsidRDefault="006D5925" w:rsidP="008E0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C76" w:rsidRPr="00584796" w:rsidRDefault="00AC2C76" w:rsidP="008E0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4796">
        <w:rPr>
          <w:rFonts w:ascii="Times New Roman" w:hAnsi="Times New Roman" w:cs="Times New Roman"/>
          <w:sz w:val="28"/>
          <w:szCs w:val="28"/>
        </w:rPr>
        <w:t>Поряд</w:t>
      </w:r>
      <w:r w:rsidR="0062605D" w:rsidRPr="00584796">
        <w:rPr>
          <w:rFonts w:ascii="Times New Roman" w:hAnsi="Times New Roman" w:cs="Times New Roman"/>
          <w:sz w:val="28"/>
          <w:szCs w:val="28"/>
        </w:rPr>
        <w:t>ок</w:t>
      </w:r>
      <w:r w:rsidRPr="00584796">
        <w:rPr>
          <w:rFonts w:ascii="Times New Roman" w:hAnsi="Times New Roman" w:cs="Times New Roman"/>
          <w:sz w:val="28"/>
          <w:szCs w:val="28"/>
        </w:rPr>
        <w:t xml:space="preserve"> формирования и ведения перечня участников программы «Доступное арендное жилье в Дальневосточном федеральном округе» на территории города Благовещенска</w:t>
      </w:r>
    </w:p>
    <w:p w:rsidR="00AC2C76" w:rsidRPr="00584796" w:rsidRDefault="00AC2C76" w:rsidP="008E0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B59" w:rsidRPr="00584796" w:rsidRDefault="00143B59" w:rsidP="008E0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C76" w:rsidRPr="00584796" w:rsidRDefault="00776BED" w:rsidP="008E0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796">
        <w:rPr>
          <w:rFonts w:ascii="Times New Roman" w:hAnsi="Times New Roman" w:cs="Times New Roman"/>
          <w:sz w:val="28"/>
          <w:szCs w:val="28"/>
        </w:rPr>
        <w:t xml:space="preserve">1. </w:t>
      </w:r>
      <w:r w:rsidR="00BC6E6D" w:rsidRPr="00584796">
        <w:rPr>
          <w:rFonts w:ascii="Times New Roman" w:hAnsi="Times New Roman" w:cs="Times New Roman"/>
          <w:sz w:val="28"/>
          <w:szCs w:val="28"/>
        </w:rPr>
        <w:t>Настоящий Порядок устанавливает механизм формирования и ведения перечня участников программы «Доступное арендное жилье в Дальневосточном федеральном округе» на территории города Благовещенска</w:t>
      </w:r>
      <w:r w:rsidRPr="00584796">
        <w:rPr>
          <w:rFonts w:ascii="Times New Roman" w:hAnsi="Times New Roman" w:cs="Times New Roman"/>
          <w:sz w:val="28"/>
          <w:szCs w:val="28"/>
        </w:rPr>
        <w:t>.</w:t>
      </w:r>
    </w:p>
    <w:p w:rsidR="00115B0A" w:rsidRPr="00584796" w:rsidRDefault="00115B0A" w:rsidP="00AF7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 w:rsidRPr="0058479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84796">
        <w:rPr>
          <w:rFonts w:ascii="Times New Roman" w:hAnsi="Times New Roman" w:cs="Times New Roman"/>
          <w:sz w:val="28"/>
          <w:szCs w:val="28"/>
        </w:rPr>
        <w:t xml:space="preserve">Для предоставления арендного жилья гражданин или его представитель представляет лично либо посредством почтового отправления в </w:t>
      </w:r>
      <w:r w:rsidR="00902C87" w:rsidRPr="00584796">
        <w:rPr>
          <w:rFonts w:ascii="Times New Roman" w:hAnsi="Times New Roman" w:cs="Times New Roman"/>
          <w:sz w:val="28"/>
          <w:szCs w:val="28"/>
        </w:rPr>
        <w:t>муниципальное казенное учреждение «Благовещенский городской архивный и жилищный центр» (далее - МКУ «БГАЖЦ</w:t>
      </w:r>
      <w:r w:rsidR="00D23A32" w:rsidRPr="00584796">
        <w:rPr>
          <w:rFonts w:ascii="Times New Roman" w:hAnsi="Times New Roman" w:cs="Times New Roman"/>
          <w:sz w:val="28"/>
          <w:szCs w:val="28"/>
        </w:rPr>
        <w:t>»</w:t>
      </w:r>
      <w:r w:rsidR="00B03670" w:rsidRPr="00584796">
        <w:rPr>
          <w:rFonts w:ascii="Times New Roman" w:hAnsi="Times New Roman" w:cs="Times New Roman"/>
          <w:sz w:val="28"/>
          <w:szCs w:val="28"/>
        </w:rPr>
        <w:t>) документы, предусмотренные</w:t>
      </w:r>
      <w:r w:rsidR="00AF771A" w:rsidRPr="00584796">
        <w:rPr>
          <w:rFonts w:ascii="Times New Roman" w:hAnsi="Times New Roman" w:cs="Times New Roman"/>
          <w:sz w:val="28"/>
          <w:szCs w:val="28"/>
        </w:rPr>
        <w:t xml:space="preserve"> п</w:t>
      </w:r>
      <w:r w:rsidR="00B03670" w:rsidRPr="00584796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DB41A0" w:rsidRPr="00584796">
        <w:rPr>
          <w:rFonts w:ascii="Times New Roman" w:hAnsi="Times New Roman" w:cs="Times New Roman"/>
          <w:sz w:val="28"/>
          <w:szCs w:val="28"/>
        </w:rPr>
        <w:t>2.5 Порядка предоставления арендного жилья отдельным категориям граждан по программе «Доступное арендное жилье в Дальневосточном федеральном округе» на территории Амурской области, утвержденного постановлением Правительства Амурской области от 02.11.2024 № 859 (далее</w:t>
      </w:r>
      <w:proofErr w:type="gramEnd"/>
      <w:r w:rsidR="00DB41A0" w:rsidRPr="00584796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DB41A0" w:rsidRPr="00584796">
        <w:rPr>
          <w:rFonts w:ascii="Times New Roman" w:hAnsi="Times New Roman" w:cs="Times New Roman"/>
          <w:sz w:val="28"/>
          <w:szCs w:val="28"/>
        </w:rPr>
        <w:t>Порядок № 859).</w:t>
      </w:r>
      <w:proofErr w:type="gramEnd"/>
    </w:p>
    <w:p w:rsidR="00115B0A" w:rsidRPr="00584796" w:rsidRDefault="00675FBB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Специалист </w:t>
      </w:r>
      <w:r w:rsidR="00D23A32" w:rsidRPr="00584796">
        <w:rPr>
          <w:rFonts w:ascii="Times New Roman" w:hAnsi="Times New Roman" w:cs="Times New Roman"/>
          <w:sz w:val="28"/>
          <w:szCs w:val="28"/>
        </w:rPr>
        <w:t>МКУ «БГАЖЦ»</w:t>
      </w:r>
      <w:r w:rsidR="00115B0A" w:rsidRPr="00584796">
        <w:rPr>
          <w:rFonts w:ascii="Times New Roman" w:hAnsi="Times New Roman" w:cs="Times New Roman"/>
          <w:sz w:val="28"/>
          <w:szCs w:val="28"/>
        </w:rPr>
        <w:t>, в должностные обязанности которого входит прием заявлений и документов</w:t>
      </w:r>
      <w:r w:rsidR="00071C32" w:rsidRPr="00584796">
        <w:rPr>
          <w:rFonts w:ascii="Times New Roman" w:hAnsi="Times New Roman" w:cs="Times New Roman"/>
          <w:sz w:val="28"/>
          <w:szCs w:val="28"/>
        </w:rPr>
        <w:t xml:space="preserve"> (далее – специалист МКУ «БГАЖЦ»)</w:t>
      </w:r>
      <w:r w:rsidR="00115B0A" w:rsidRPr="00584796">
        <w:rPr>
          <w:rFonts w:ascii="Times New Roman" w:hAnsi="Times New Roman" w:cs="Times New Roman"/>
          <w:sz w:val="28"/>
          <w:szCs w:val="28"/>
        </w:rPr>
        <w:t>, снимает копии с представленных гражданином (представителем) документов, заверяет подлинность данных копий и возвращает оригиналы этих документов гражданину (представителю).</w:t>
      </w:r>
    </w:p>
    <w:p w:rsidR="00115B0A" w:rsidRPr="00584796" w:rsidRDefault="00115B0A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796">
        <w:rPr>
          <w:rFonts w:ascii="Times New Roman" w:hAnsi="Times New Roman" w:cs="Times New Roman"/>
          <w:sz w:val="28"/>
          <w:szCs w:val="28"/>
        </w:rPr>
        <w:t>При направлении заявления и документов посредством почтового отправления документы представляются в копиях, заверенных в установленн</w:t>
      </w:r>
      <w:r w:rsidR="00651BE4">
        <w:rPr>
          <w:rFonts w:ascii="Times New Roman" w:hAnsi="Times New Roman" w:cs="Times New Roman"/>
          <w:sz w:val="28"/>
          <w:szCs w:val="28"/>
        </w:rPr>
        <w:t xml:space="preserve">ом законодательством Российской </w:t>
      </w:r>
      <w:r w:rsidRPr="00584796">
        <w:rPr>
          <w:rFonts w:ascii="Times New Roman" w:hAnsi="Times New Roman" w:cs="Times New Roman"/>
          <w:sz w:val="28"/>
          <w:szCs w:val="28"/>
        </w:rPr>
        <w:t>Федерации порядке.</w:t>
      </w:r>
    </w:p>
    <w:p w:rsidR="00115B0A" w:rsidRPr="00584796" w:rsidRDefault="0027431C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r w:rsidR="00071C32" w:rsidRPr="00584796">
        <w:rPr>
          <w:rFonts w:ascii="Times New Roman" w:hAnsi="Times New Roman" w:cs="Times New Roman"/>
          <w:sz w:val="28"/>
          <w:szCs w:val="28"/>
        </w:rPr>
        <w:t xml:space="preserve">Специалист МКУ «БГАЖЦ» </w:t>
      </w:r>
      <w:r w:rsidR="00115B0A" w:rsidRPr="00584796">
        <w:rPr>
          <w:rFonts w:ascii="Times New Roman" w:hAnsi="Times New Roman" w:cs="Times New Roman"/>
          <w:sz w:val="28"/>
          <w:szCs w:val="28"/>
        </w:rPr>
        <w:t>регистрирует заявление и документы, представленные гражданином (представителем), в журнале поступивших документов в день их представления (поступления) в порядке очередности.</w:t>
      </w:r>
    </w:p>
    <w:p w:rsidR="00115B0A" w:rsidRPr="00584796" w:rsidRDefault="0027431C" w:rsidP="00887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8"/>
      <w:bookmarkEnd w:id="2"/>
      <w:r>
        <w:rPr>
          <w:rFonts w:ascii="Times New Roman" w:hAnsi="Times New Roman" w:cs="Times New Roman"/>
          <w:sz w:val="28"/>
          <w:szCs w:val="28"/>
        </w:rPr>
        <w:t>5.</w:t>
      </w:r>
      <w:r w:rsidR="00064028" w:rsidRPr="005847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4028" w:rsidRPr="00584796">
        <w:rPr>
          <w:rFonts w:ascii="Times New Roman" w:hAnsi="Times New Roman" w:cs="Times New Roman"/>
          <w:sz w:val="28"/>
          <w:szCs w:val="28"/>
        </w:rPr>
        <w:t>МКУ «БГАЖЦ»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в течение 15 рабочих дней со дня регистрации заявления и документов осуществляет проверку соответствия гражданина категории лиц, имеющих право на предоставление арендного жилья, указанной в </w:t>
      </w:r>
      <w:hyperlink r:id="rId5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933BE9" w:rsidRPr="00584796">
        <w:rPr>
          <w:rFonts w:ascii="Times New Roman" w:hAnsi="Times New Roman" w:cs="Times New Roman"/>
          <w:sz w:val="28"/>
          <w:szCs w:val="28"/>
        </w:rPr>
        <w:t xml:space="preserve">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, представленных гражданином заявления и документов на соответствие требованиям, установленным </w:t>
      </w:r>
      <w:hyperlink w:anchor="Par0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2.5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933BE9" w:rsidRPr="00584796">
        <w:rPr>
          <w:rFonts w:ascii="Times New Roman" w:hAnsi="Times New Roman" w:cs="Times New Roman"/>
          <w:sz w:val="28"/>
          <w:szCs w:val="28"/>
        </w:rPr>
        <w:t>Порядка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, осуществляет проверку соответствия гражданина условиям предоставления арендного жилья, указанным в </w:t>
      </w:r>
      <w:hyperlink r:id="rId6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2.3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933BE9" w:rsidRPr="00584796">
        <w:rPr>
          <w:rFonts w:ascii="Times New Roman" w:hAnsi="Times New Roman" w:cs="Times New Roman"/>
          <w:sz w:val="28"/>
          <w:szCs w:val="28"/>
        </w:rPr>
        <w:t>Порядка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, </w:t>
      </w:r>
      <w:r w:rsidR="0050329F" w:rsidRPr="00584796">
        <w:rPr>
          <w:rFonts w:ascii="Times New Roman" w:hAnsi="Times New Roman" w:cs="Times New Roman"/>
          <w:sz w:val="28"/>
          <w:szCs w:val="28"/>
        </w:rPr>
        <w:t>в том</w:t>
      </w:r>
      <w:proofErr w:type="gramEnd"/>
      <w:r w:rsidR="0050329F" w:rsidRPr="005847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329F" w:rsidRPr="00584796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50329F" w:rsidRPr="00584796">
        <w:rPr>
          <w:rFonts w:ascii="Times New Roman" w:hAnsi="Times New Roman" w:cs="Times New Roman"/>
          <w:sz w:val="28"/>
          <w:szCs w:val="28"/>
        </w:rPr>
        <w:t xml:space="preserve"> осуществляет действия, предусмотренные пунктом 2.9. Порядка № 859</w:t>
      </w:r>
      <w:r w:rsidR="002E1549" w:rsidRPr="00584796">
        <w:rPr>
          <w:rFonts w:ascii="Times New Roman" w:hAnsi="Times New Roman" w:cs="Times New Roman"/>
          <w:sz w:val="28"/>
          <w:szCs w:val="28"/>
        </w:rPr>
        <w:t xml:space="preserve">, 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и </w:t>
      </w:r>
      <w:r w:rsidR="00D8592D" w:rsidRPr="00584796">
        <w:rPr>
          <w:rFonts w:ascii="Times New Roman" w:hAnsi="Times New Roman" w:cs="Times New Roman"/>
          <w:sz w:val="28"/>
          <w:szCs w:val="28"/>
        </w:rPr>
        <w:t>организует принятие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887D68" w:rsidRPr="00584796">
        <w:rPr>
          <w:rFonts w:ascii="Times New Roman" w:hAnsi="Times New Roman" w:cs="Times New Roman"/>
          <w:sz w:val="28"/>
          <w:szCs w:val="28"/>
        </w:rPr>
        <w:t>в произвольной письменной форме одно</w:t>
      </w:r>
      <w:r w:rsidR="00D8592D" w:rsidRPr="00584796">
        <w:rPr>
          <w:rFonts w:ascii="Times New Roman" w:hAnsi="Times New Roman" w:cs="Times New Roman"/>
          <w:sz w:val="28"/>
          <w:szCs w:val="28"/>
        </w:rPr>
        <w:t>го</w:t>
      </w:r>
      <w:r w:rsidR="00887D68" w:rsidRPr="00584796">
        <w:rPr>
          <w:rFonts w:ascii="Times New Roman" w:hAnsi="Times New Roman" w:cs="Times New Roman"/>
          <w:sz w:val="28"/>
          <w:szCs w:val="28"/>
        </w:rPr>
        <w:t xml:space="preserve"> из следующих решений</w:t>
      </w:r>
      <w:r w:rsidR="00115B0A" w:rsidRPr="00584796">
        <w:rPr>
          <w:rFonts w:ascii="Times New Roman" w:hAnsi="Times New Roman" w:cs="Times New Roman"/>
          <w:sz w:val="28"/>
          <w:szCs w:val="28"/>
        </w:rPr>
        <w:t>:</w:t>
      </w:r>
    </w:p>
    <w:p w:rsidR="00115B0A" w:rsidRPr="00584796" w:rsidRDefault="0027431C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115B0A" w:rsidRPr="0058479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о включении в список граждан, имеющих право на получение арендного жилья (далее - перечень участников Программы);</w:t>
      </w:r>
    </w:p>
    <w:p w:rsidR="00115B0A" w:rsidRPr="00584796" w:rsidRDefault="0027431C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об отказе во включении в перечень участников Программы.</w:t>
      </w:r>
    </w:p>
    <w:p w:rsidR="00ED7997" w:rsidRPr="00584796" w:rsidRDefault="00ED7997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796">
        <w:rPr>
          <w:rFonts w:ascii="Times New Roman" w:hAnsi="Times New Roman" w:cs="Times New Roman"/>
          <w:sz w:val="28"/>
          <w:szCs w:val="28"/>
        </w:rPr>
        <w:t>В случае принятия решения об отказе во включении в перечень участников Программы в решении</w:t>
      </w:r>
      <w:proofErr w:type="gramEnd"/>
      <w:r w:rsidRPr="00584796">
        <w:rPr>
          <w:rFonts w:ascii="Times New Roman" w:hAnsi="Times New Roman" w:cs="Times New Roman"/>
          <w:sz w:val="28"/>
          <w:szCs w:val="28"/>
        </w:rPr>
        <w:t xml:space="preserve"> указываются основания принятого решения</w:t>
      </w:r>
      <w:r w:rsidR="008F6DEA">
        <w:rPr>
          <w:rFonts w:ascii="Times New Roman" w:hAnsi="Times New Roman" w:cs="Times New Roman"/>
          <w:sz w:val="28"/>
          <w:szCs w:val="28"/>
        </w:rPr>
        <w:t>, установленные</w:t>
      </w:r>
      <w:r w:rsidR="002D0215">
        <w:rPr>
          <w:rFonts w:ascii="Times New Roman" w:hAnsi="Times New Roman" w:cs="Times New Roman"/>
          <w:sz w:val="28"/>
          <w:szCs w:val="28"/>
        </w:rPr>
        <w:t xml:space="preserve"> </w:t>
      </w:r>
      <w:r w:rsidR="008F6DEA" w:rsidRPr="00584796">
        <w:rPr>
          <w:rFonts w:ascii="Times New Roman" w:hAnsi="Times New Roman" w:cs="Times New Roman"/>
          <w:sz w:val="28"/>
          <w:szCs w:val="28"/>
        </w:rPr>
        <w:t>пунктом 2.11 Порядка № 859</w:t>
      </w:r>
      <w:r w:rsidRPr="00584796">
        <w:rPr>
          <w:rFonts w:ascii="Times New Roman" w:hAnsi="Times New Roman" w:cs="Times New Roman"/>
          <w:sz w:val="28"/>
          <w:szCs w:val="28"/>
        </w:rPr>
        <w:t>.</w:t>
      </w:r>
    </w:p>
    <w:p w:rsidR="0002712F" w:rsidRPr="00584796" w:rsidRDefault="000148A8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r w:rsidR="008A1D52" w:rsidRPr="00584796">
        <w:rPr>
          <w:rFonts w:ascii="Times New Roman" w:hAnsi="Times New Roman" w:cs="Times New Roman"/>
          <w:sz w:val="28"/>
          <w:szCs w:val="28"/>
        </w:rPr>
        <w:t xml:space="preserve">Управление по документационному </w:t>
      </w:r>
      <w:r w:rsidR="00751B9B" w:rsidRPr="00584796">
        <w:rPr>
          <w:rFonts w:ascii="Times New Roman" w:hAnsi="Times New Roman" w:cs="Times New Roman"/>
          <w:sz w:val="28"/>
          <w:szCs w:val="28"/>
        </w:rPr>
        <w:t>обеспечению управления</w:t>
      </w:r>
      <w:r w:rsidR="00637D81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CA54F6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</w:t>
      </w:r>
      <w:r w:rsidR="00637D81" w:rsidRPr="00584796">
        <w:rPr>
          <w:rFonts w:ascii="Times New Roman" w:hAnsi="Times New Roman" w:cs="Times New Roman"/>
          <w:sz w:val="28"/>
          <w:szCs w:val="28"/>
        </w:rPr>
        <w:t>в течение 5 рабочих дней со дня принятия</w:t>
      </w:r>
      <w:r w:rsidR="00751B9B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637D81" w:rsidRPr="00584796">
        <w:rPr>
          <w:rFonts w:ascii="Times New Roman" w:hAnsi="Times New Roman" w:cs="Times New Roman"/>
          <w:sz w:val="28"/>
          <w:szCs w:val="28"/>
        </w:rPr>
        <w:t xml:space="preserve">решения, указанного в пункте </w:t>
      </w:r>
      <w:r w:rsidR="00B10006">
        <w:rPr>
          <w:rFonts w:ascii="Times New Roman" w:hAnsi="Times New Roman" w:cs="Times New Roman"/>
          <w:sz w:val="28"/>
          <w:szCs w:val="28"/>
        </w:rPr>
        <w:t>5</w:t>
      </w:r>
      <w:r w:rsidR="00637D81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CA54F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37D81" w:rsidRPr="00584796">
        <w:rPr>
          <w:rFonts w:ascii="Times New Roman" w:hAnsi="Times New Roman" w:cs="Times New Roman"/>
          <w:sz w:val="28"/>
          <w:szCs w:val="28"/>
        </w:rPr>
        <w:t>Порядка</w:t>
      </w:r>
      <w:r w:rsidR="00CA54F6">
        <w:rPr>
          <w:rFonts w:ascii="Times New Roman" w:hAnsi="Times New Roman" w:cs="Times New Roman"/>
          <w:sz w:val="28"/>
          <w:szCs w:val="28"/>
        </w:rPr>
        <w:t>,</w:t>
      </w:r>
      <w:r w:rsidR="00637D81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79293F" w:rsidRPr="00584796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631875" w:rsidRPr="00584796">
        <w:rPr>
          <w:rFonts w:ascii="Times New Roman" w:hAnsi="Times New Roman" w:cs="Times New Roman"/>
          <w:sz w:val="28"/>
          <w:szCs w:val="28"/>
        </w:rPr>
        <w:t xml:space="preserve">его </w:t>
      </w:r>
      <w:r w:rsidR="002576B7" w:rsidRPr="00584796">
        <w:rPr>
          <w:rFonts w:ascii="Times New Roman" w:hAnsi="Times New Roman" w:cs="Times New Roman"/>
          <w:sz w:val="28"/>
          <w:szCs w:val="28"/>
        </w:rPr>
        <w:t xml:space="preserve">гражданину </w:t>
      </w:r>
      <w:r w:rsidR="0002712F" w:rsidRPr="00584796">
        <w:rPr>
          <w:rFonts w:ascii="Times New Roman" w:hAnsi="Times New Roman" w:cs="Times New Roman"/>
          <w:sz w:val="28"/>
          <w:szCs w:val="28"/>
        </w:rPr>
        <w:t xml:space="preserve">(способом, позволяющим подтвердить факт направления). </w:t>
      </w:r>
    </w:p>
    <w:p w:rsidR="00115B0A" w:rsidRPr="00584796" w:rsidRDefault="00B10006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hyperlink r:id="rId7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участников Программы формируется </w:t>
      </w:r>
      <w:r w:rsidR="000549E8" w:rsidRPr="00584796">
        <w:rPr>
          <w:rFonts w:ascii="Times New Roman" w:hAnsi="Times New Roman" w:cs="Times New Roman"/>
          <w:sz w:val="28"/>
          <w:szCs w:val="28"/>
        </w:rPr>
        <w:t xml:space="preserve">МКУ «БГАЖЦ» 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к </w:t>
      </w:r>
      <w:r w:rsidR="000549E8" w:rsidRPr="00584796">
        <w:rPr>
          <w:rFonts w:ascii="Times New Roman" w:hAnsi="Times New Roman" w:cs="Times New Roman"/>
          <w:sz w:val="28"/>
          <w:szCs w:val="28"/>
        </w:rPr>
        <w:t>Порядк</w:t>
      </w:r>
      <w:r w:rsidR="006C3C6A" w:rsidRPr="00584796">
        <w:rPr>
          <w:rFonts w:ascii="Times New Roman" w:hAnsi="Times New Roman" w:cs="Times New Roman"/>
          <w:sz w:val="28"/>
          <w:szCs w:val="28"/>
        </w:rPr>
        <w:t>у</w:t>
      </w:r>
      <w:r w:rsidR="000549E8" w:rsidRPr="00584796">
        <w:rPr>
          <w:rFonts w:ascii="Times New Roman" w:hAnsi="Times New Roman" w:cs="Times New Roman"/>
          <w:sz w:val="28"/>
          <w:szCs w:val="28"/>
        </w:rPr>
        <w:t xml:space="preserve">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, в хронологической последовательности по времени и дате регистрации заявлений с учетом критерия приоритетности, установленного </w:t>
      </w:r>
      <w:hyperlink r:id="rId8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2.1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933BE9" w:rsidRPr="00584796">
        <w:rPr>
          <w:rFonts w:ascii="Times New Roman" w:hAnsi="Times New Roman" w:cs="Times New Roman"/>
          <w:sz w:val="28"/>
          <w:szCs w:val="28"/>
        </w:rPr>
        <w:t>Порядка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>.</w:t>
      </w:r>
    </w:p>
    <w:p w:rsidR="00115B0A" w:rsidRPr="00584796" w:rsidRDefault="00115B0A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796">
        <w:rPr>
          <w:rFonts w:ascii="Times New Roman" w:hAnsi="Times New Roman" w:cs="Times New Roman"/>
          <w:sz w:val="28"/>
          <w:szCs w:val="28"/>
        </w:rPr>
        <w:t>В случае если дата и время подачи заявления совпадают у нескольких граждан, последовательность между ними в перечне участников Программы формируется в алфавитном порядке (по фамилии, имени, отчеству).</w:t>
      </w:r>
    </w:p>
    <w:p w:rsidR="00115B0A" w:rsidRPr="00584796" w:rsidRDefault="00A725D0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r w:rsidR="006C3C6A" w:rsidRPr="00584796">
        <w:rPr>
          <w:rFonts w:ascii="Times New Roman" w:hAnsi="Times New Roman" w:cs="Times New Roman"/>
          <w:sz w:val="28"/>
          <w:szCs w:val="28"/>
        </w:rPr>
        <w:t xml:space="preserve">МКУ «БГАЖЦ» </w:t>
      </w:r>
      <w:r w:rsidR="00115B0A" w:rsidRPr="00584796">
        <w:rPr>
          <w:rFonts w:ascii="Times New Roman" w:hAnsi="Times New Roman" w:cs="Times New Roman"/>
          <w:sz w:val="28"/>
          <w:szCs w:val="28"/>
        </w:rPr>
        <w:t>вносит в перечень участников Программы сведения о гражданине, в отношении которого принято решение о включении в перечень участников Программы (далее - участник Программы), в течение 2 рабочих дней со дня принятия указанного решения.</w:t>
      </w:r>
    </w:p>
    <w:p w:rsidR="00115B0A" w:rsidRPr="00584796" w:rsidRDefault="00B714F7" w:rsidP="00B47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5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r w:rsidR="00CB4D34" w:rsidRPr="00584796">
        <w:rPr>
          <w:rFonts w:ascii="Times New Roman" w:hAnsi="Times New Roman" w:cs="Times New Roman"/>
          <w:sz w:val="28"/>
          <w:szCs w:val="28"/>
        </w:rPr>
        <w:t xml:space="preserve">В случае наступления обстоятельств, указанных в пункте </w:t>
      </w:r>
      <w:r w:rsidR="00B47CD5" w:rsidRPr="00584796">
        <w:rPr>
          <w:rFonts w:ascii="Times New Roman" w:hAnsi="Times New Roman" w:cs="Times New Roman"/>
          <w:sz w:val="28"/>
          <w:szCs w:val="28"/>
        </w:rPr>
        <w:t>2.15 Порядка № 859</w:t>
      </w:r>
      <w:r w:rsidR="00BD4E4F">
        <w:rPr>
          <w:rFonts w:ascii="Times New Roman" w:hAnsi="Times New Roman" w:cs="Times New Roman"/>
          <w:sz w:val="28"/>
          <w:szCs w:val="28"/>
        </w:rPr>
        <w:t>,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участник Программы </w:t>
      </w:r>
      <w:r w:rsidR="00B47CD5" w:rsidRPr="00584796">
        <w:rPr>
          <w:rFonts w:ascii="Times New Roman" w:hAnsi="Times New Roman" w:cs="Times New Roman"/>
          <w:sz w:val="28"/>
          <w:szCs w:val="28"/>
        </w:rPr>
        <w:t>подлежит исключению из перечня участников Программы.</w:t>
      </w:r>
    </w:p>
    <w:p w:rsidR="00115B0A" w:rsidRPr="00584796" w:rsidRDefault="00E16BE2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Участник Программы обязан в течение 3 рабочих дней со дня возникновения обстоятельств, указанных в </w:t>
      </w:r>
      <w:hyperlink w:anchor="Par35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2.15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36667D" w:rsidRPr="00584796">
        <w:rPr>
          <w:rFonts w:ascii="Times New Roman" w:hAnsi="Times New Roman" w:cs="Times New Roman"/>
          <w:sz w:val="28"/>
          <w:szCs w:val="28"/>
        </w:rPr>
        <w:t>Порядка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, извещать </w:t>
      </w:r>
      <w:r w:rsidR="002D0215">
        <w:rPr>
          <w:rFonts w:ascii="Times New Roman" w:hAnsi="Times New Roman" w:cs="Times New Roman"/>
          <w:sz w:val="28"/>
          <w:szCs w:val="28"/>
        </w:rPr>
        <w:t xml:space="preserve">МКУ «БГАЖЦ» </w:t>
      </w:r>
      <w:r w:rsidR="00115B0A" w:rsidRPr="00584796">
        <w:rPr>
          <w:rFonts w:ascii="Times New Roman" w:hAnsi="Times New Roman" w:cs="Times New Roman"/>
          <w:sz w:val="28"/>
          <w:szCs w:val="28"/>
        </w:rPr>
        <w:t>о наступлении указанных обстоятельств.</w:t>
      </w:r>
    </w:p>
    <w:p w:rsidR="00115B0A" w:rsidRPr="00584796" w:rsidRDefault="001964D3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r w:rsidR="00855582" w:rsidRPr="00584796">
        <w:rPr>
          <w:rFonts w:ascii="Times New Roman" w:hAnsi="Times New Roman" w:cs="Times New Roman"/>
          <w:sz w:val="28"/>
          <w:szCs w:val="28"/>
        </w:rPr>
        <w:t xml:space="preserve">МКУ «БГАЖЦ» 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вправе самостоятельно осуществлять проверку наступления обстоятельств, указанных в </w:t>
      </w:r>
      <w:hyperlink w:anchor="Par35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2.15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36667D" w:rsidRPr="00584796">
        <w:rPr>
          <w:rFonts w:ascii="Times New Roman" w:hAnsi="Times New Roman" w:cs="Times New Roman"/>
          <w:sz w:val="28"/>
          <w:szCs w:val="28"/>
        </w:rPr>
        <w:t>Порядка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>.</w:t>
      </w:r>
    </w:p>
    <w:p w:rsidR="00115B0A" w:rsidRPr="00584796" w:rsidRDefault="00D93067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r w:rsidR="00855582" w:rsidRPr="00584796">
        <w:rPr>
          <w:rFonts w:ascii="Times New Roman" w:hAnsi="Times New Roman" w:cs="Times New Roman"/>
          <w:sz w:val="28"/>
          <w:szCs w:val="28"/>
        </w:rPr>
        <w:t xml:space="preserve">МКУ «БГАЖЦ»  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в течение 1 рабочего дня со дня, когда стало известно о наступлении обстоятельств, указанных в </w:t>
      </w:r>
      <w:hyperlink w:anchor="Par35" w:history="1">
        <w:r w:rsidR="00115B0A" w:rsidRPr="0058479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2.15</w:t>
        </w:r>
      </w:hyperlink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36667D" w:rsidRPr="00584796">
        <w:rPr>
          <w:rFonts w:ascii="Times New Roman" w:hAnsi="Times New Roman" w:cs="Times New Roman"/>
          <w:sz w:val="28"/>
          <w:szCs w:val="28"/>
        </w:rPr>
        <w:t>Порядка № 859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, </w:t>
      </w:r>
      <w:r w:rsidR="007A3020" w:rsidRPr="00584796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="00115B0A" w:rsidRPr="00584796">
        <w:rPr>
          <w:rFonts w:ascii="Times New Roman" w:hAnsi="Times New Roman" w:cs="Times New Roman"/>
          <w:sz w:val="28"/>
          <w:szCs w:val="28"/>
        </w:rPr>
        <w:t>прин</w:t>
      </w:r>
      <w:r w:rsidR="007A3020" w:rsidRPr="00584796">
        <w:rPr>
          <w:rFonts w:ascii="Times New Roman" w:hAnsi="Times New Roman" w:cs="Times New Roman"/>
          <w:sz w:val="28"/>
          <w:szCs w:val="28"/>
        </w:rPr>
        <w:t>ятие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в произвольной письменной форме решени</w:t>
      </w:r>
      <w:r w:rsidR="007A3020" w:rsidRPr="00584796">
        <w:rPr>
          <w:rFonts w:ascii="Times New Roman" w:hAnsi="Times New Roman" w:cs="Times New Roman"/>
          <w:sz w:val="28"/>
          <w:szCs w:val="28"/>
        </w:rPr>
        <w:t>я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об исключении участника Программы из перечня участников Программы</w:t>
      </w:r>
      <w:r w:rsidR="00D572DA" w:rsidRPr="00584796">
        <w:rPr>
          <w:rFonts w:ascii="Times New Roman" w:hAnsi="Times New Roman" w:cs="Times New Roman"/>
          <w:sz w:val="28"/>
          <w:szCs w:val="28"/>
        </w:rPr>
        <w:t xml:space="preserve"> с указанием оснований его принятия</w:t>
      </w:r>
      <w:r w:rsidR="00115B0A" w:rsidRPr="00584796">
        <w:rPr>
          <w:rFonts w:ascii="Times New Roman" w:hAnsi="Times New Roman" w:cs="Times New Roman"/>
          <w:sz w:val="28"/>
          <w:szCs w:val="28"/>
        </w:rPr>
        <w:t>.</w:t>
      </w:r>
    </w:p>
    <w:p w:rsidR="00115B0A" w:rsidRPr="00584796" w:rsidRDefault="00C341ED" w:rsidP="00115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796">
        <w:rPr>
          <w:rFonts w:ascii="Times New Roman" w:hAnsi="Times New Roman" w:cs="Times New Roman"/>
          <w:sz w:val="28"/>
          <w:szCs w:val="28"/>
        </w:rPr>
        <w:t>Управление по документационному обеспечению управления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</w:t>
      </w:r>
      <w:r w:rsidR="009E0739" w:rsidRPr="009E0739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в течение 1 рабочего дня со дня принятия решения об исключении участника Программы из перечня участников Программы направляет </w:t>
      </w:r>
      <w:r w:rsidRPr="00584796">
        <w:rPr>
          <w:rFonts w:ascii="Times New Roman" w:hAnsi="Times New Roman" w:cs="Times New Roman"/>
          <w:sz w:val="28"/>
          <w:szCs w:val="28"/>
        </w:rPr>
        <w:t xml:space="preserve">его </w:t>
      </w:r>
      <w:r w:rsidR="00115B0A" w:rsidRPr="00584796">
        <w:rPr>
          <w:rFonts w:ascii="Times New Roman" w:hAnsi="Times New Roman" w:cs="Times New Roman"/>
          <w:sz w:val="28"/>
          <w:szCs w:val="28"/>
        </w:rPr>
        <w:t>участнику Программы (способом, подтверждающим факт направления)</w:t>
      </w:r>
      <w:r w:rsidR="00D572DA" w:rsidRPr="00584796">
        <w:rPr>
          <w:rFonts w:ascii="Times New Roman" w:hAnsi="Times New Roman" w:cs="Times New Roman"/>
          <w:sz w:val="28"/>
          <w:szCs w:val="28"/>
        </w:rPr>
        <w:t>.</w:t>
      </w:r>
    </w:p>
    <w:p w:rsidR="00BF4857" w:rsidRPr="00584796" w:rsidRDefault="00D93067" w:rsidP="00C33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. </w:t>
      </w:r>
      <w:r w:rsidR="00076346" w:rsidRPr="00584796">
        <w:rPr>
          <w:rFonts w:ascii="Times New Roman" w:hAnsi="Times New Roman" w:cs="Times New Roman"/>
          <w:sz w:val="28"/>
          <w:szCs w:val="28"/>
        </w:rPr>
        <w:t>МКУ «БГАЖЦ»</w:t>
      </w:r>
      <w:r w:rsidR="00115B0A" w:rsidRPr="00584796">
        <w:rPr>
          <w:rFonts w:ascii="Times New Roman" w:hAnsi="Times New Roman" w:cs="Times New Roman"/>
          <w:sz w:val="28"/>
          <w:szCs w:val="28"/>
        </w:rPr>
        <w:t xml:space="preserve"> направляет перечень участников Программы региональному оператору для заключения договора субаренды жилого помещения с участниками Программы в порядке, установленном соглашением, заключенным между региональным оператором и </w:t>
      </w:r>
      <w:bookmarkStart w:id="4" w:name="Par48"/>
      <w:bookmarkStart w:id="5" w:name="Par52"/>
      <w:bookmarkEnd w:id="4"/>
      <w:bookmarkEnd w:id="5"/>
      <w:r w:rsidR="002D0215">
        <w:rPr>
          <w:rFonts w:ascii="Times New Roman" w:hAnsi="Times New Roman" w:cs="Times New Roman"/>
          <w:sz w:val="28"/>
          <w:szCs w:val="28"/>
        </w:rPr>
        <w:t>администрацией города Благовещенска.</w:t>
      </w:r>
    </w:p>
    <w:sectPr w:rsidR="00BF4857" w:rsidRPr="00584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76"/>
    <w:rsid w:val="00013C9B"/>
    <w:rsid w:val="000148A8"/>
    <w:rsid w:val="0002712F"/>
    <w:rsid w:val="00046478"/>
    <w:rsid w:val="00054049"/>
    <w:rsid w:val="000549E8"/>
    <w:rsid w:val="00064028"/>
    <w:rsid w:val="00064932"/>
    <w:rsid w:val="000668C3"/>
    <w:rsid w:val="00071C32"/>
    <w:rsid w:val="00076346"/>
    <w:rsid w:val="00077EC1"/>
    <w:rsid w:val="000D49B9"/>
    <w:rsid w:val="00115B0A"/>
    <w:rsid w:val="00142BF9"/>
    <w:rsid w:val="00143B59"/>
    <w:rsid w:val="001826CB"/>
    <w:rsid w:val="001964D3"/>
    <w:rsid w:val="001F73A0"/>
    <w:rsid w:val="0021245F"/>
    <w:rsid w:val="002576B7"/>
    <w:rsid w:val="00265A87"/>
    <w:rsid w:val="0027431C"/>
    <w:rsid w:val="002B7FAA"/>
    <w:rsid w:val="002C1A75"/>
    <w:rsid w:val="002D0215"/>
    <w:rsid w:val="002D0C12"/>
    <w:rsid w:val="002D3817"/>
    <w:rsid w:val="002D3BBA"/>
    <w:rsid w:val="002E1549"/>
    <w:rsid w:val="002F4E4D"/>
    <w:rsid w:val="002F62BD"/>
    <w:rsid w:val="00300F5B"/>
    <w:rsid w:val="00331B4E"/>
    <w:rsid w:val="003320E3"/>
    <w:rsid w:val="00354A6D"/>
    <w:rsid w:val="0036667D"/>
    <w:rsid w:val="00411C4F"/>
    <w:rsid w:val="0043140D"/>
    <w:rsid w:val="00433671"/>
    <w:rsid w:val="00460F2B"/>
    <w:rsid w:val="004B19D0"/>
    <w:rsid w:val="004D442D"/>
    <w:rsid w:val="0050329F"/>
    <w:rsid w:val="0053241C"/>
    <w:rsid w:val="00584796"/>
    <w:rsid w:val="0059269C"/>
    <w:rsid w:val="005C736C"/>
    <w:rsid w:val="005E5C0F"/>
    <w:rsid w:val="00617135"/>
    <w:rsid w:val="0062605D"/>
    <w:rsid w:val="00631875"/>
    <w:rsid w:val="00633F4D"/>
    <w:rsid w:val="00637D81"/>
    <w:rsid w:val="00651BE4"/>
    <w:rsid w:val="00655247"/>
    <w:rsid w:val="00666A2E"/>
    <w:rsid w:val="00675FBB"/>
    <w:rsid w:val="006907A1"/>
    <w:rsid w:val="00690D3A"/>
    <w:rsid w:val="00697EEB"/>
    <w:rsid w:val="006B2DA4"/>
    <w:rsid w:val="006B5F54"/>
    <w:rsid w:val="006C3C6A"/>
    <w:rsid w:val="006C5ECB"/>
    <w:rsid w:val="006D5925"/>
    <w:rsid w:val="006E5A2E"/>
    <w:rsid w:val="00722364"/>
    <w:rsid w:val="00730984"/>
    <w:rsid w:val="00742397"/>
    <w:rsid w:val="00751B9B"/>
    <w:rsid w:val="00776BED"/>
    <w:rsid w:val="0079293F"/>
    <w:rsid w:val="007A3020"/>
    <w:rsid w:val="007D3EC7"/>
    <w:rsid w:val="00836CD3"/>
    <w:rsid w:val="00855582"/>
    <w:rsid w:val="00863AA0"/>
    <w:rsid w:val="00864D80"/>
    <w:rsid w:val="00887D68"/>
    <w:rsid w:val="008968CE"/>
    <w:rsid w:val="008A1D52"/>
    <w:rsid w:val="008E0EB9"/>
    <w:rsid w:val="008E6F4D"/>
    <w:rsid w:val="008F6DEA"/>
    <w:rsid w:val="00902C87"/>
    <w:rsid w:val="0092223F"/>
    <w:rsid w:val="00933BE9"/>
    <w:rsid w:val="009672DC"/>
    <w:rsid w:val="009B03A0"/>
    <w:rsid w:val="009D4971"/>
    <w:rsid w:val="009E0739"/>
    <w:rsid w:val="009E38D3"/>
    <w:rsid w:val="00A22694"/>
    <w:rsid w:val="00A44F74"/>
    <w:rsid w:val="00A725D0"/>
    <w:rsid w:val="00A7386E"/>
    <w:rsid w:val="00A83312"/>
    <w:rsid w:val="00A84858"/>
    <w:rsid w:val="00AC2C76"/>
    <w:rsid w:val="00AF771A"/>
    <w:rsid w:val="00B03670"/>
    <w:rsid w:val="00B05109"/>
    <w:rsid w:val="00B10006"/>
    <w:rsid w:val="00B26E92"/>
    <w:rsid w:val="00B3433D"/>
    <w:rsid w:val="00B37932"/>
    <w:rsid w:val="00B47CD5"/>
    <w:rsid w:val="00B549DC"/>
    <w:rsid w:val="00B574B4"/>
    <w:rsid w:val="00B714F7"/>
    <w:rsid w:val="00B91E3F"/>
    <w:rsid w:val="00BC6E6D"/>
    <w:rsid w:val="00BD4E4F"/>
    <w:rsid w:val="00BF1AD3"/>
    <w:rsid w:val="00BF4857"/>
    <w:rsid w:val="00C3348C"/>
    <w:rsid w:val="00C341ED"/>
    <w:rsid w:val="00C7722F"/>
    <w:rsid w:val="00C8050E"/>
    <w:rsid w:val="00CA54F6"/>
    <w:rsid w:val="00CB086D"/>
    <w:rsid w:val="00CB4D34"/>
    <w:rsid w:val="00CB6D29"/>
    <w:rsid w:val="00CE15EE"/>
    <w:rsid w:val="00CE1687"/>
    <w:rsid w:val="00CF05A3"/>
    <w:rsid w:val="00D03971"/>
    <w:rsid w:val="00D23A32"/>
    <w:rsid w:val="00D572DA"/>
    <w:rsid w:val="00D736A2"/>
    <w:rsid w:val="00D8513B"/>
    <w:rsid w:val="00D8592D"/>
    <w:rsid w:val="00D93067"/>
    <w:rsid w:val="00DB41A0"/>
    <w:rsid w:val="00E11BFC"/>
    <w:rsid w:val="00E16BE2"/>
    <w:rsid w:val="00E25B4C"/>
    <w:rsid w:val="00E373DF"/>
    <w:rsid w:val="00ED7997"/>
    <w:rsid w:val="00EE69BA"/>
    <w:rsid w:val="00F73278"/>
    <w:rsid w:val="00FA466F"/>
    <w:rsid w:val="00FB4ECB"/>
    <w:rsid w:val="00FC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5B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5B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69114&amp;dst=1000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69114&amp;dst=10012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69114&amp;dst=100041" TargetMode="External"/><Relationship Id="rId5" Type="http://schemas.openxmlformats.org/officeDocument/2006/relationships/hyperlink" Target="https://login.consultant.ru/link/?req=doc&amp;base=RLAW080&amp;n=169114&amp;dst=10002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Анастасия Анатольевна</dc:creator>
  <cp:lastModifiedBy>Шевченко Анастасия Евгеньевна</cp:lastModifiedBy>
  <cp:revision>136</cp:revision>
  <cp:lastPrinted>2025-02-04T03:32:00Z</cp:lastPrinted>
  <dcterms:created xsi:type="dcterms:W3CDTF">2025-02-03T02:57:00Z</dcterms:created>
  <dcterms:modified xsi:type="dcterms:W3CDTF">2025-02-12T02:41:00Z</dcterms:modified>
</cp:coreProperties>
</file>