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320" w:rsidRPr="00373320" w:rsidRDefault="00373320" w:rsidP="007B21D0">
      <w:pPr>
        <w:widowControl w:val="0"/>
        <w:autoSpaceDE w:val="0"/>
        <w:autoSpaceDN w:val="0"/>
        <w:spacing w:after="0" w:line="240" w:lineRule="auto"/>
        <w:ind w:left="552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373320" w:rsidRPr="00373320" w:rsidRDefault="00373320" w:rsidP="007B21D0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  <w:r w:rsidR="007B2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373320" w:rsidRPr="00373320" w:rsidRDefault="00373320" w:rsidP="007B21D0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Благовещенска</w:t>
      </w:r>
    </w:p>
    <w:p w:rsidR="00373320" w:rsidRPr="00373320" w:rsidRDefault="00373320" w:rsidP="007B21D0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0231A">
        <w:rPr>
          <w:rFonts w:ascii="Times New Roman" w:eastAsia="Times New Roman" w:hAnsi="Times New Roman" w:cs="Times New Roman"/>
          <w:sz w:val="28"/>
          <w:szCs w:val="28"/>
          <w:lang w:eastAsia="ru-RU"/>
        </w:rPr>
        <w:t>08.04.2024</w:t>
      </w:r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D02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1500</w:t>
      </w:r>
      <w:bookmarkStart w:id="0" w:name="_GoBack"/>
      <w:bookmarkEnd w:id="0"/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373320" w:rsidRPr="00373320" w:rsidRDefault="00373320" w:rsidP="007B21D0">
      <w:pPr>
        <w:widowControl w:val="0"/>
        <w:autoSpaceDE w:val="0"/>
        <w:autoSpaceDN w:val="0"/>
        <w:spacing w:after="0" w:line="240" w:lineRule="auto"/>
        <w:ind w:left="5529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3320" w:rsidRPr="00373320" w:rsidRDefault="00373320" w:rsidP="003733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3320" w:rsidRPr="00373320" w:rsidRDefault="00373320" w:rsidP="003733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Start w:id="1" w:name="Par34"/>
    <w:bookmarkEnd w:id="1"/>
    <w:p w:rsidR="00373320" w:rsidRPr="00373320" w:rsidRDefault="00373320" w:rsidP="003733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\l "Par34" </w:instrText>
      </w:r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373320" w:rsidRPr="00373320" w:rsidRDefault="00373320" w:rsidP="003733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отдельным категориям граждан дополнительных мер социальной поддержки по оплате за проезд в автобусах, следующих к местам расположения садовых участков, в период с 01.05.202</w:t>
      </w:r>
      <w:r w:rsidR="00EF650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2</w:t>
      </w:r>
      <w:r w:rsidR="00EF650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t>.10.202</w:t>
      </w:r>
      <w:r w:rsidR="00EF650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373320" w:rsidRPr="00373320" w:rsidRDefault="00373320" w:rsidP="003733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73320" w:rsidRPr="00373320" w:rsidRDefault="00373320" w:rsidP="003733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43"/>
      <w:bookmarkEnd w:id="2"/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устанавливает механизм реализации гражданами отдельных категорий</w:t>
      </w:r>
      <w:r w:rsidRPr="00BD3C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определенных </w:t>
      </w:r>
      <w:hyperlink r:id="rId5" w:history="1">
        <w:r w:rsidRPr="00BD3C6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решением</w:t>
        </w:r>
      </w:hyperlink>
      <w:r w:rsidRPr="00BD3C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Благовещенской городской Думы от </w:t>
      </w:r>
      <w:r w:rsidR="00B47C17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B47C17">
        <w:rPr>
          <w:rFonts w:ascii="Times New Roman" w:eastAsia="Times New Roman" w:hAnsi="Times New Roman" w:cs="Times New Roman"/>
          <w:sz w:val="28"/>
          <w:szCs w:val="28"/>
          <w:lang w:eastAsia="ru-RU"/>
        </w:rPr>
        <w:t>.03.202</w:t>
      </w:r>
      <w:r w:rsidR="005B6FF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47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6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5B6FF6" w:rsidRPr="005B6FF6">
        <w:rPr>
          <w:rFonts w:ascii="Times New Roman" w:eastAsia="Times New Roman" w:hAnsi="Times New Roman" w:cs="Times New Roman"/>
          <w:sz w:val="28"/>
          <w:szCs w:val="28"/>
          <w:lang w:eastAsia="ru-RU"/>
        </w:rPr>
        <w:t>67</w:t>
      </w:r>
      <w:r w:rsidR="00BD3C6D" w:rsidRPr="005B6FF6">
        <w:rPr>
          <w:rFonts w:ascii="Times New Roman" w:eastAsia="Times New Roman" w:hAnsi="Times New Roman" w:cs="Times New Roman"/>
          <w:sz w:val="28"/>
          <w:szCs w:val="28"/>
          <w:lang w:eastAsia="ru-RU"/>
        </w:rPr>
        <w:t>/2</w:t>
      </w:r>
      <w:r w:rsidR="005B6FF6" w:rsidRPr="005B6F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0382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граждане) права на приобретение льготных проездных билетов для проезда в автобусах сезонных (садовых) муниципальных автобусных маршрутов регулярных перевозок №№ 16с, 18с, 40с, 41с, а также в автобусах муниципальных автобусных</w:t>
      </w:r>
      <w:r w:rsidR="00BD3C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маршрутов регулярных перевозок </w:t>
      </w:r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t>№№ 1, 8, 13, 15, 19, 23, 26, следующих к местам расположения</w:t>
      </w:r>
      <w:proofErr w:type="gramEnd"/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садовых участков, в период </w:t>
      </w:r>
      <w:r w:rsidR="00EF17F0" w:rsidRPr="00EF17F0">
        <w:rPr>
          <w:rFonts w:ascii="Times New Roman" w:eastAsia="Times New Roman" w:hAnsi="Times New Roman" w:cs="Times New Roman"/>
          <w:sz w:val="28"/>
          <w:szCs w:val="28"/>
          <w:lang w:eastAsia="ru-RU"/>
        </w:rPr>
        <w:t>с 01.05.202</w:t>
      </w:r>
      <w:r w:rsidR="00EF650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F17F0" w:rsidRPr="00EF1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2</w:t>
      </w:r>
      <w:r w:rsidR="00EF650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F17F0" w:rsidRPr="00EF17F0">
        <w:rPr>
          <w:rFonts w:ascii="Times New Roman" w:eastAsia="Times New Roman" w:hAnsi="Times New Roman" w:cs="Times New Roman"/>
          <w:sz w:val="28"/>
          <w:szCs w:val="28"/>
          <w:lang w:eastAsia="ru-RU"/>
        </w:rPr>
        <w:t>.10.202</w:t>
      </w:r>
      <w:r w:rsidR="00EF650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733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3320" w:rsidRPr="00373320" w:rsidRDefault="00373320" w:rsidP="003733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320">
        <w:rPr>
          <w:rFonts w:ascii="Times New Roman" w:eastAsia="Calibri" w:hAnsi="Times New Roman" w:cs="Times New Roman"/>
          <w:sz w:val="28"/>
          <w:szCs w:val="28"/>
        </w:rPr>
        <w:t>2. Перевозка граждан в автобусах муниципальных автомобильных маршрутов регулярных перевозок, следующих к местам расположения садовых участков, осуществляется с использованием льготных проездных билетов в виде микропроцессорных пластиковых карт «Транспортная карта садовода» (далее - ЛПБ).</w:t>
      </w:r>
    </w:p>
    <w:p w:rsidR="00373320" w:rsidRPr="00373320" w:rsidRDefault="00373320" w:rsidP="003733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320">
        <w:rPr>
          <w:rFonts w:ascii="Times New Roman" w:eastAsia="Calibri" w:hAnsi="Times New Roman" w:cs="Times New Roman"/>
          <w:sz w:val="28"/>
          <w:szCs w:val="28"/>
        </w:rPr>
        <w:t>3. Право на приобретение ЛПБ имеют:</w:t>
      </w:r>
    </w:p>
    <w:p w:rsidR="00373320" w:rsidRPr="00373320" w:rsidRDefault="00373320" w:rsidP="003733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320">
        <w:rPr>
          <w:rFonts w:ascii="Times New Roman" w:eastAsia="Calibri" w:hAnsi="Times New Roman" w:cs="Times New Roman"/>
          <w:sz w:val="28"/>
          <w:szCs w:val="28"/>
        </w:rPr>
        <w:t>1) пенсионеры по старости, не имеющие льгот на проезд в пассажирском автомобильном транспорте общего пользования, установленные федеральными законами и законами Амурской области, при предъявлении:</w:t>
      </w:r>
    </w:p>
    <w:p w:rsidR="00373320" w:rsidRPr="00373320" w:rsidRDefault="00373320" w:rsidP="003733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320">
        <w:rPr>
          <w:rFonts w:ascii="Times New Roman" w:eastAsia="Calibri" w:hAnsi="Times New Roman" w:cs="Times New Roman"/>
          <w:sz w:val="28"/>
          <w:szCs w:val="28"/>
        </w:rPr>
        <w:t>а) документа, удостоверяющего личность;</w:t>
      </w:r>
    </w:p>
    <w:p w:rsidR="00373320" w:rsidRPr="00373320" w:rsidRDefault="00373320" w:rsidP="003733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320">
        <w:rPr>
          <w:rFonts w:ascii="Times New Roman" w:eastAsia="Calibri" w:hAnsi="Times New Roman" w:cs="Times New Roman"/>
          <w:sz w:val="28"/>
          <w:szCs w:val="28"/>
        </w:rPr>
        <w:t>б) пенсионного удостоверения либо справки, выдаваемой территориальным органом Пенсионного фонда Российской Федерации;</w:t>
      </w:r>
    </w:p>
    <w:p w:rsidR="00373320" w:rsidRPr="00373320" w:rsidRDefault="00373320" w:rsidP="003733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320">
        <w:rPr>
          <w:rFonts w:ascii="Times New Roman" w:eastAsia="Calibri" w:hAnsi="Times New Roman" w:cs="Times New Roman"/>
          <w:sz w:val="28"/>
          <w:szCs w:val="28"/>
        </w:rPr>
        <w:t>в) страхового номера индивидуального лицевого счета гражданина (СНИЛС);</w:t>
      </w:r>
    </w:p>
    <w:p w:rsidR="00373320" w:rsidRPr="00373320" w:rsidRDefault="00373320" w:rsidP="003733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320">
        <w:rPr>
          <w:rFonts w:ascii="Times New Roman" w:eastAsia="Calibri" w:hAnsi="Times New Roman" w:cs="Times New Roman"/>
          <w:sz w:val="28"/>
          <w:szCs w:val="28"/>
        </w:rPr>
        <w:t>2) члены многодетных семей при предъявлении:</w:t>
      </w:r>
    </w:p>
    <w:p w:rsidR="00373320" w:rsidRPr="00373320" w:rsidRDefault="00373320" w:rsidP="003733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320">
        <w:rPr>
          <w:rFonts w:ascii="Times New Roman" w:eastAsia="Calibri" w:hAnsi="Times New Roman" w:cs="Times New Roman"/>
          <w:sz w:val="28"/>
          <w:szCs w:val="28"/>
        </w:rPr>
        <w:t>а) документа, удостоверяющего личность;</w:t>
      </w:r>
    </w:p>
    <w:p w:rsidR="00373320" w:rsidRPr="00373320" w:rsidRDefault="00373320" w:rsidP="003733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320">
        <w:rPr>
          <w:rFonts w:ascii="Times New Roman" w:eastAsia="Calibri" w:hAnsi="Times New Roman" w:cs="Times New Roman"/>
          <w:sz w:val="28"/>
          <w:szCs w:val="28"/>
        </w:rPr>
        <w:t xml:space="preserve">б) справки установленного образца согласно </w:t>
      </w:r>
      <w:hyperlink r:id="rId6" w:history="1">
        <w:r w:rsidRPr="00373320">
          <w:rPr>
            <w:rFonts w:ascii="Times New Roman" w:eastAsia="Calibri" w:hAnsi="Times New Roman" w:cs="Times New Roman"/>
            <w:sz w:val="28"/>
            <w:szCs w:val="28"/>
          </w:rPr>
          <w:t xml:space="preserve">приложению </w:t>
        </w:r>
      </w:hyperlink>
      <w:r w:rsidRPr="00373320">
        <w:rPr>
          <w:rFonts w:ascii="Times New Roman" w:eastAsia="Calibri" w:hAnsi="Times New Roman" w:cs="Times New Roman"/>
          <w:sz w:val="28"/>
          <w:szCs w:val="28"/>
        </w:rPr>
        <w:t xml:space="preserve">к Порядку </w:t>
      </w:r>
      <w:r w:rsidR="00B32002" w:rsidRPr="00B32002">
        <w:rPr>
          <w:rFonts w:ascii="Times New Roman" w:hAnsi="Times New Roman" w:cs="Times New Roman"/>
          <w:sz w:val="28"/>
          <w:szCs w:val="28"/>
        </w:rPr>
        <w:t>установлени</w:t>
      </w:r>
      <w:r w:rsidR="00B32002">
        <w:rPr>
          <w:rFonts w:ascii="Times New Roman" w:hAnsi="Times New Roman" w:cs="Times New Roman"/>
          <w:sz w:val="28"/>
          <w:szCs w:val="28"/>
        </w:rPr>
        <w:t>я</w:t>
      </w:r>
      <w:r w:rsidR="00B32002" w:rsidRPr="00B32002">
        <w:rPr>
          <w:rFonts w:ascii="Times New Roman" w:hAnsi="Times New Roman" w:cs="Times New Roman"/>
          <w:sz w:val="28"/>
          <w:szCs w:val="28"/>
        </w:rPr>
        <w:t xml:space="preserve"> статуса многодетной семьи в </w:t>
      </w:r>
      <w:r w:rsidR="00B32002">
        <w:rPr>
          <w:rFonts w:ascii="Times New Roman" w:hAnsi="Times New Roman" w:cs="Times New Roman"/>
          <w:sz w:val="28"/>
          <w:szCs w:val="28"/>
        </w:rPr>
        <w:t>А</w:t>
      </w:r>
      <w:r w:rsidR="00B32002" w:rsidRPr="00B32002">
        <w:rPr>
          <w:rFonts w:ascii="Times New Roman" w:hAnsi="Times New Roman" w:cs="Times New Roman"/>
          <w:sz w:val="28"/>
          <w:szCs w:val="28"/>
        </w:rPr>
        <w:t>мурской области</w:t>
      </w:r>
      <w:r w:rsidRPr="00373320">
        <w:rPr>
          <w:rFonts w:ascii="Times New Roman" w:eastAsia="Calibri" w:hAnsi="Times New Roman" w:cs="Times New Roman"/>
          <w:sz w:val="28"/>
          <w:szCs w:val="28"/>
        </w:rPr>
        <w:t xml:space="preserve">, утвержденному постановлением Правительства Амурской области </w:t>
      </w:r>
      <w:r w:rsidR="00B32002" w:rsidRPr="00B32002">
        <w:rPr>
          <w:rFonts w:ascii="Times New Roman" w:hAnsi="Times New Roman" w:cs="Times New Roman"/>
          <w:sz w:val="28"/>
          <w:szCs w:val="28"/>
        </w:rPr>
        <w:t xml:space="preserve">от </w:t>
      </w:r>
      <w:r w:rsidR="00B32002" w:rsidRPr="0040382C">
        <w:rPr>
          <w:rFonts w:ascii="Times New Roman" w:hAnsi="Times New Roman" w:cs="Times New Roman"/>
          <w:sz w:val="28"/>
          <w:szCs w:val="28"/>
        </w:rPr>
        <w:t>26.07.2022 № 760</w:t>
      </w:r>
      <w:r w:rsidRPr="0040382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73320" w:rsidRPr="00373320" w:rsidRDefault="00373320" w:rsidP="003733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320">
        <w:rPr>
          <w:rFonts w:ascii="Times New Roman" w:eastAsia="Calibri" w:hAnsi="Times New Roman" w:cs="Times New Roman"/>
          <w:sz w:val="28"/>
          <w:szCs w:val="28"/>
        </w:rPr>
        <w:t>в) страхового номера индивидуального лицевого счета гражданина (СНИЛС).</w:t>
      </w:r>
    </w:p>
    <w:p w:rsidR="00373320" w:rsidRPr="00373320" w:rsidRDefault="00373320" w:rsidP="003733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320">
        <w:rPr>
          <w:rFonts w:ascii="Times New Roman" w:eastAsia="Calibri" w:hAnsi="Times New Roman" w:cs="Times New Roman"/>
          <w:sz w:val="28"/>
          <w:szCs w:val="28"/>
        </w:rPr>
        <w:t xml:space="preserve">4. Граждане приобретают ЛПБ стоимостью 350 рублей у перевозчиков, обслуживающих указанные в </w:t>
      </w:r>
      <w:hyperlink w:anchor="P13" w:history="1">
        <w:r w:rsidRPr="00373320">
          <w:rPr>
            <w:rFonts w:ascii="Times New Roman" w:eastAsia="Calibri" w:hAnsi="Times New Roman" w:cs="Times New Roman"/>
            <w:sz w:val="28"/>
            <w:szCs w:val="28"/>
          </w:rPr>
          <w:t>п. 1</w:t>
        </w:r>
      </w:hyperlink>
      <w:r w:rsidRPr="00373320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 муниципальные автобусные маршруты регулярных перевозок, следующие к местам расположения садовых участков. Место реализации ЛПБ определяют перевозчики.</w:t>
      </w:r>
    </w:p>
    <w:p w:rsidR="00373320" w:rsidRPr="00373320" w:rsidRDefault="00373320" w:rsidP="003733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320">
        <w:rPr>
          <w:rFonts w:ascii="Times New Roman" w:eastAsia="Calibri" w:hAnsi="Times New Roman" w:cs="Times New Roman"/>
          <w:sz w:val="28"/>
          <w:szCs w:val="28"/>
        </w:rPr>
        <w:lastRenderedPageBreak/>
        <w:t>5. ЛПБ дает право на проезд в автобусах, следующих к местам расположения садовых участков, на один календарный месяц.</w:t>
      </w:r>
    </w:p>
    <w:p w:rsidR="00373320" w:rsidRPr="00373320" w:rsidRDefault="00373320" w:rsidP="003733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320">
        <w:rPr>
          <w:rFonts w:ascii="Times New Roman" w:eastAsia="Calibri" w:hAnsi="Times New Roman" w:cs="Times New Roman"/>
          <w:sz w:val="28"/>
          <w:szCs w:val="28"/>
        </w:rPr>
        <w:t>6. При проезде в автобусах, следующих к местам расположения садовых участков, граждане предъявляют кондуктору или водителю автобуса ЛПБ и документ, подтверждающий право гражданина на получение меры социальной поддержки по оплате за проезд.</w:t>
      </w:r>
    </w:p>
    <w:p w:rsidR="00373320" w:rsidRPr="00373320" w:rsidRDefault="00373320" w:rsidP="003733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320">
        <w:rPr>
          <w:rFonts w:ascii="Times New Roman" w:eastAsia="Calibri" w:hAnsi="Times New Roman" w:cs="Times New Roman"/>
          <w:sz w:val="28"/>
          <w:szCs w:val="28"/>
        </w:rPr>
        <w:t>7. Документом, подтверждающим право на получение меры социальной поддержки по оплате за проезд, является:</w:t>
      </w:r>
    </w:p>
    <w:p w:rsidR="00373320" w:rsidRPr="00373320" w:rsidRDefault="00373320" w:rsidP="003733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320">
        <w:rPr>
          <w:rFonts w:ascii="Times New Roman" w:eastAsia="Calibri" w:hAnsi="Times New Roman" w:cs="Times New Roman"/>
          <w:sz w:val="28"/>
          <w:szCs w:val="28"/>
        </w:rPr>
        <w:t xml:space="preserve">1) для пенсионеров по старости, не имеющих льгот на проезд в пассажирском автомобильном транспорте общего пользования, </w:t>
      </w:r>
      <w:r w:rsidR="007B21D0" w:rsidRPr="00373320">
        <w:rPr>
          <w:rFonts w:ascii="Times New Roman" w:eastAsia="Calibri" w:hAnsi="Times New Roman" w:cs="Times New Roman"/>
          <w:sz w:val="28"/>
          <w:szCs w:val="28"/>
        </w:rPr>
        <w:t>установленны</w:t>
      </w:r>
      <w:r w:rsidR="007B21D0">
        <w:rPr>
          <w:rFonts w:ascii="Times New Roman" w:eastAsia="Calibri" w:hAnsi="Times New Roman" w:cs="Times New Roman"/>
          <w:sz w:val="28"/>
          <w:szCs w:val="28"/>
        </w:rPr>
        <w:t>х</w:t>
      </w:r>
      <w:r w:rsidR="007B21D0" w:rsidRPr="003733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3320">
        <w:rPr>
          <w:rFonts w:ascii="Times New Roman" w:eastAsia="Calibri" w:hAnsi="Times New Roman" w:cs="Times New Roman"/>
          <w:sz w:val="28"/>
          <w:szCs w:val="28"/>
        </w:rPr>
        <w:t>федеральными законами и законами Амурской области - пенсионное удостоверение или справка, выдаваемая территориальным органом Пенсионного фонда Российской Федерации;</w:t>
      </w:r>
    </w:p>
    <w:p w:rsidR="00373320" w:rsidRPr="00373320" w:rsidRDefault="00373320" w:rsidP="003733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320">
        <w:rPr>
          <w:rFonts w:ascii="Times New Roman" w:eastAsia="Calibri" w:hAnsi="Times New Roman" w:cs="Times New Roman"/>
          <w:sz w:val="28"/>
          <w:szCs w:val="28"/>
        </w:rPr>
        <w:t xml:space="preserve">2) для многодетных семей - </w:t>
      </w:r>
      <w:r w:rsidR="00B32002" w:rsidRPr="00B32002">
        <w:rPr>
          <w:rFonts w:ascii="Times New Roman" w:eastAsia="Calibri" w:hAnsi="Times New Roman" w:cs="Times New Roman"/>
          <w:sz w:val="28"/>
          <w:szCs w:val="28"/>
        </w:rPr>
        <w:t>справк</w:t>
      </w:r>
      <w:r w:rsidR="00B32002">
        <w:rPr>
          <w:rFonts w:ascii="Times New Roman" w:eastAsia="Calibri" w:hAnsi="Times New Roman" w:cs="Times New Roman"/>
          <w:sz w:val="28"/>
          <w:szCs w:val="28"/>
        </w:rPr>
        <w:t>а</w:t>
      </w:r>
      <w:r w:rsidR="00B32002" w:rsidRPr="00B32002">
        <w:rPr>
          <w:rFonts w:ascii="Times New Roman" w:eastAsia="Calibri" w:hAnsi="Times New Roman" w:cs="Times New Roman"/>
          <w:sz w:val="28"/>
          <w:szCs w:val="28"/>
        </w:rPr>
        <w:t xml:space="preserve"> установленного образца согласно приложению к Порядку установления статуса многодетной семьи в Амурской области, утвержденному постановлением Правительства Амурской области от </w:t>
      </w:r>
      <w:r w:rsidR="00B32002" w:rsidRPr="0040382C">
        <w:rPr>
          <w:rFonts w:ascii="Times New Roman" w:eastAsia="Calibri" w:hAnsi="Times New Roman" w:cs="Times New Roman"/>
          <w:sz w:val="28"/>
          <w:szCs w:val="28"/>
        </w:rPr>
        <w:t>26.07.2022 № 760</w:t>
      </w:r>
      <w:r w:rsidRPr="0040382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73320" w:rsidRPr="00373320" w:rsidRDefault="00373320" w:rsidP="003733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320">
        <w:rPr>
          <w:rFonts w:ascii="Times New Roman" w:eastAsia="Calibri" w:hAnsi="Times New Roman" w:cs="Times New Roman"/>
          <w:sz w:val="28"/>
          <w:szCs w:val="28"/>
        </w:rPr>
        <w:t>8. Передача ЛПБ другому лицу запрещается. При обнаружении факта использования его другим лицом ЛПБ изымается.</w:t>
      </w:r>
    </w:p>
    <w:p w:rsidR="00373320" w:rsidRPr="00373320" w:rsidRDefault="00373320" w:rsidP="003733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320">
        <w:rPr>
          <w:rFonts w:ascii="Times New Roman" w:eastAsia="Calibri" w:hAnsi="Times New Roman" w:cs="Times New Roman"/>
          <w:sz w:val="28"/>
          <w:szCs w:val="28"/>
        </w:rPr>
        <w:t>9. Возмещение перевозчикам недополученных доходов в связи с оказанием услуг по перевозке пассажиров в автобусах, следующих к местам расположения садовых участков, осуществляется в порядке, установленном постановлением администрации города Благовещенска.</w:t>
      </w:r>
    </w:p>
    <w:p w:rsidR="007B7C53" w:rsidRDefault="00D0231A"/>
    <w:sectPr w:rsidR="007B7C53" w:rsidSect="000C67F9">
      <w:pgSz w:w="11906" w:h="16838"/>
      <w:pgMar w:top="993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320"/>
    <w:rsid w:val="00125CB5"/>
    <w:rsid w:val="001B7E55"/>
    <w:rsid w:val="002839FF"/>
    <w:rsid w:val="00373320"/>
    <w:rsid w:val="0040382C"/>
    <w:rsid w:val="005B6FF6"/>
    <w:rsid w:val="007B21D0"/>
    <w:rsid w:val="008157B8"/>
    <w:rsid w:val="009B0618"/>
    <w:rsid w:val="00A073FE"/>
    <w:rsid w:val="00A4387D"/>
    <w:rsid w:val="00B0473A"/>
    <w:rsid w:val="00B32002"/>
    <w:rsid w:val="00B47C17"/>
    <w:rsid w:val="00BC4F9D"/>
    <w:rsid w:val="00BD3C6D"/>
    <w:rsid w:val="00C65E3C"/>
    <w:rsid w:val="00D0231A"/>
    <w:rsid w:val="00D31752"/>
    <w:rsid w:val="00E82224"/>
    <w:rsid w:val="00EF17F0"/>
    <w:rsid w:val="00EF6500"/>
    <w:rsid w:val="00F11C1C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DD98868BA143356F1881E7DB60FD2BC760C9BF684C8FFFCC9E3D4070CA3E5CC6F4F4CEF10A273CA3B6E62EA4179F6D0B1C9CE2E36D90EC0F3EA0B7557B0A" TargetMode="External"/><Relationship Id="rId5" Type="http://schemas.openxmlformats.org/officeDocument/2006/relationships/hyperlink" Target="consultantplus://offline/ref=D4E3F0B26320CEB3A251668F802A622FEEB9234E0432A19C2EA606DBBF48DF97EDOF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 Сергей Геннадьевич</dc:creator>
  <cp:lastModifiedBy>Машенская Алёна Анатольевна</cp:lastModifiedBy>
  <cp:revision>2</cp:revision>
  <cp:lastPrinted>2024-04-08T01:15:00Z</cp:lastPrinted>
  <dcterms:created xsi:type="dcterms:W3CDTF">2024-04-08T01:15:00Z</dcterms:created>
  <dcterms:modified xsi:type="dcterms:W3CDTF">2024-04-08T01:15:00Z</dcterms:modified>
</cp:coreProperties>
</file>