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F59BB">
        <w:tc>
          <w:tcPr>
            <w:tcW w:w="9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BB" w:rsidRDefault="006A5B80">
            <w:pPr>
              <w:ind w:firstLine="700"/>
              <w:jc w:val="center"/>
            </w:pP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Дополнительное соглашение к  Соглашению</w:t>
            </w:r>
          </w:p>
          <w:p w:rsidR="009F59BB" w:rsidRDefault="006A5B80">
            <w:pPr>
              <w:ind w:firstLine="70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 предоставлении субсидии из областного бюджета бюджету муниципального образования</w:t>
            </w:r>
            <w:r>
              <w:rPr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софинансирование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расходов по осуществлению дорожной деятельности в отношении автомобильных дорог местного значения и сооружений на них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9F59BB" w:rsidRDefault="006A5B80">
            <w:r>
              <w:rPr>
                <w:color w:val="000000"/>
                <w:sz w:val="24"/>
                <w:szCs w:val="24"/>
              </w:rPr>
              <w:t> </w:t>
            </w:r>
          </w:p>
          <w:p w:rsidR="009F59BB" w:rsidRDefault="006A5B80">
            <w:pPr>
              <w:jc w:val="both"/>
            </w:pPr>
            <w:r>
              <w:rPr>
                <w:color w:val="000000"/>
                <w:sz w:val="24"/>
                <w:szCs w:val="24"/>
              </w:rPr>
              <w:t>     16.09.2024                                                                                                    </w:t>
            </w:r>
            <w:r>
              <w:rPr>
                <w:color w:val="000000"/>
                <w:sz w:val="24"/>
                <w:szCs w:val="24"/>
              </w:rPr>
              <w:t xml:space="preserve">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№ 763-09/Д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 </w:t>
            </w:r>
          </w:p>
          <w:p w:rsidR="009F59BB" w:rsidRDefault="006A5B80">
            <w:pPr>
              <w:ind w:firstLine="700"/>
              <w:jc w:val="both"/>
            </w:pPr>
            <w:proofErr w:type="gramStart"/>
            <w:r>
              <w:rPr>
                <w:color w:val="000000"/>
                <w:sz w:val="24"/>
                <w:szCs w:val="24"/>
              </w:rPr>
              <w:t>Министерство транспорта и дорожного хозяйства Амурской области, которому как получателю средств областного бюджета доведены лимиты бюджетных обязательств на предоставление субсидий бюджетам муниципальных образований, именуемое в дальнейшем «Министерство</w:t>
            </w:r>
            <w:r>
              <w:rPr>
                <w:color w:val="000000"/>
                <w:sz w:val="24"/>
                <w:szCs w:val="24"/>
              </w:rPr>
              <w:t>», в лице министра  Зеленина Александра Анатольевича, действующего на основании Положения о министерстве транспорта и дорожного хозяйства Амурской области, утвержденного постановлением Губернатора Амурской области от 25.09.2018 № 223, и распоряжения Губерн</w:t>
            </w:r>
            <w:r>
              <w:rPr>
                <w:color w:val="000000"/>
                <w:sz w:val="24"/>
                <w:szCs w:val="24"/>
              </w:rPr>
              <w:t>атора Амурской области от 21.09.2023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№ 682-лс, с одной стороны, и муниципальное образование </w:t>
            </w:r>
            <w:proofErr w:type="spellStart"/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color w:val="000000"/>
                <w:sz w:val="24"/>
                <w:szCs w:val="24"/>
              </w:rPr>
              <w:t>лаговещенск</w:t>
            </w:r>
            <w:proofErr w:type="spellEnd"/>
            <w:r>
              <w:rPr>
                <w:color w:val="000000"/>
                <w:sz w:val="24"/>
                <w:szCs w:val="24"/>
              </w:rPr>
              <w:t>, именуемое в дальнейшем «Муниципальное образование», в лице мэра города Благовещенска </w:t>
            </w:r>
            <w:proofErr w:type="spellStart"/>
            <w:r>
              <w:rPr>
                <w:color w:val="000000"/>
                <w:sz w:val="24"/>
                <w:szCs w:val="24"/>
              </w:rPr>
              <w:t>Имамеева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Олега </w:t>
            </w:r>
            <w:proofErr w:type="spellStart"/>
            <w:r>
              <w:rPr>
                <w:color w:val="000000"/>
                <w:sz w:val="24"/>
                <w:szCs w:val="24"/>
              </w:rPr>
              <w:t>Гатаулловича</w:t>
            </w:r>
            <w:proofErr w:type="spellEnd"/>
            <w:r>
              <w:rPr>
                <w:color w:val="000000"/>
                <w:sz w:val="24"/>
                <w:szCs w:val="24"/>
              </w:rPr>
              <w:t>, действующего(ей) на основании Уста</w:t>
            </w:r>
            <w:r>
              <w:rPr>
                <w:color w:val="000000"/>
                <w:sz w:val="24"/>
                <w:szCs w:val="24"/>
              </w:rPr>
              <w:t>ва муниципального образования города Благовещенска от 26.05.2005 № 62/89, с другой стороны, далее при совместном упоминании именуемые «Стороны», в соответствии с Бюджетным кодексом Российской Федерации, Законом Амурской области от 08.12.2023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№ 427-ОЗ</w:t>
            </w:r>
            <w:r>
              <w:rPr>
                <w:color w:val="000000"/>
                <w:sz w:val="24"/>
                <w:szCs w:val="24"/>
              </w:rPr>
              <w:t xml:space="preserve">  «Об </w:t>
            </w:r>
            <w:r>
              <w:rPr>
                <w:color w:val="000000"/>
                <w:sz w:val="24"/>
                <w:szCs w:val="24"/>
              </w:rPr>
              <w:t xml:space="preserve">областном бюджете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на 2024 год и плановый период 2025 и 2026 годов», Правилами формирования, предоставления и распределения субсидий из областного бюджета местным бюджетам, утвержденными постановлением Правительства Амурской области от 23.03.2009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№ 95 «О фо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рмировании, предоставлении и распределении субсидий из областного бюджета местным бюджетам»</w:t>
            </w:r>
            <w:r>
              <w:rPr>
                <w:color w:val="000000"/>
                <w:sz w:val="24"/>
                <w:szCs w:val="24"/>
              </w:rPr>
              <w:t xml:space="preserve"> (далее – Правила формирования, предоставления и распределения субсидий), Порядком предоставления и распределения субсидии бюджетам муниципальных образований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</w:t>
            </w:r>
            <w:r>
              <w:rPr>
                <w:color w:val="000000"/>
                <w:sz w:val="24"/>
                <w:szCs w:val="24"/>
              </w:rPr>
              <w:t>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расходов по осуществлению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дорожной деятельности в отношении автомобильных дорог местного значения и сооружений на них, предусмотренным приложением № 1 к государственной программе Амурской области «Развитие транспортной системы Амурской области</w:t>
            </w:r>
            <w:r>
              <w:rPr>
                <w:color w:val="000000"/>
                <w:sz w:val="24"/>
                <w:szCs w:val="24"/>
              </w:rPr>
              <w:t>», утвержденной постановлением Правительства Амурской области  от 25.09.2023 № 796 (далее – Порядок предоставления субсидии), заключили настоящее  Дополнительное соглашение к Соглашению о предоставлении субсидии из областного бюджета бюджету муниципального</w:t>
            </w:r>
            <w:r>
              <w:rPr>
                <w:color w:val="000000"/>
                <w:sz w:val="24"/>
                <w:szCs w:val="24"/>
              </w:rPr>
              <w:t xml:space="preserve"> образования на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расходов по осуществлению дорожной деятельности 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отношении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автомобильных дорог местного значения и сооружений на них, о нижеследующем.</w:t>
            </w:r>
          </w:p>
          <w:p w:rsidR="009F59BB" w:rsidRDefault="009F59BB"/>
          <w:p w:rsidR="009F59BB" w:rsidRDefault="009F59BB"/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1. Внести в раздел II Соглашения следующие изменения: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1.1. Пункт 2.1. изложить в след</w:t>
            </w:r>
            <w:r>
              <w:rPr>
                <w:color w:val="000000"/>
                <w:sz w:val="24"/>
                <w:szCs w:val="24"/>
              </w:rPr>
              <w:t>ующей редакции: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«2.1. Общий объем бюджетных ассигнований, предусматриваемых в бюджете города Благовещенска на финансовое обеспечение расходных обязательств,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которых предоставляется Субсидия, составляет: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 2024 году 527 071 008 (Пят</w:t>
            </w:r>
            <w:r>
              <w:rPr>
                <w:color w:val="000000"/>
                <w:sz w:val="24"/>
                <w:szCs w:val="24"/>
              </w:rPr>
              <w:t>ьсот двадцать семь миллионов семьдесят одна тысяча восемь) рублей 61 копейка;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 2025 году 195 123 375 (Сто девяносто пять миллионов сто двадцать три тысячи триста семьдесят пять) рублей 12 копеек;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в 2026 году 162 859 346 (Сто шестьдесят два миллиона восемь</w:t>
            </w:r>
            <w:r>
              <w:rPr>
                <w:color w:val="000000"/>
                <w:sz w:val="24"/>
                <w:szCs w:val="24"/>
              </w:rPr>
              <w:t>сот пятьдесят девять тысяч триста сорок шесть) рублей 76 копеек».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1.2. Пункт 2.2 изложить в следующей редакции: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>«2.2. Размер Субсидии, предоставляемой из областного бюджета бюджету города Благовещенска в соответствии с настоящим Соглашением, исходя из выра</w:t>
            </w:r>
            <w:r>
              <w:rPr>
                <w:color w:val="000000"/>
                <w:sz w:val="24"/>
                <w:szCs w:val="24"/>
              </w:rPr>
              <w:t xml:space="preserve">женного в процентах от общего объема расходного обязательства муниципального образования, в целях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которого предоставляется Субсидия: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равного 94,00 % составляет в 2024 году не более 495 446 748 (Четыреста девяносто </w:t>
            </w:r>
            <w:r>
              <w:rPr>
                <w:color w:val="000000"/>
                <w:sz w:val="24"/>
                <w:szCs w:val="24"/>
              </w:rPr>
              <w:t>пять миллионов четыреста сорок шесть тысяч семьсот сорок восемь) рублей 09 копеек;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, равного 94,00% составляет в 2025 году не более 183 415 972 (Сто восемьдесят три миллиона четыреста пятнадцать тысяч девятьсот семьдесят два) рубля 6</w:t>
            </w:r>
            <w:r>
              <w:rPr>
                <w:color w:val="000000"/>
                <w:sz w:val="24"/>
                <w:szCs w:val="24"/>
              </w:rPr>
              <w:t>1 копейка;</w:t>
            </w:r>
          </w:p>
          <w:p w:rsidR="009F59BB" w:rsidRDefault="006A5B80">
            <w:pPr>
              <w:ind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, равного 94,00 % составляет в 2026 году не более 153 087 785 (Сто пятьдесят три миллиона восемьдесят семь тысяч семьсот восемьдесят пять) рублей 95 копеек».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2. Приложение № 1 к Соглашению изложить в новой редакции согласн</w:t>
            </w:r>
            <w:r>
              <w:rPr>
                <w:color w:val="000000"/>
                <w:sz w:val="24"/>
                <w:szCs w:val="24"/>
              </w:rPr>
              <w:t>о приложению № 1 к настоящему Дополнительному соглашению.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3. Приложение № 2 к Соглашению изложить в новой редакции, согласно приложению № 2 к настоящему Дополнительному соглашению. 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4. Настоящее Дополнительное соглашение является неотъемлемой частью Соглашения.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 xml:space="preserve">5. Настоящее Дополнительное соглашение, подписанное Сторонами, вступает в силу </w:t>
            </w:r>
            <w:proofErr w:type="gramStart"/>
            <w:r>
              <w:rPr>
                <w:color w:val="000000"/>
                <w:sz w:val="24"/>
                <w:szCs w:val="24"/>
              </w:rPr>
              <w:t>с даты подписания</w:t>
            </w:r>
            <w:proofErr w:type="gramEnd"/>
            <w:r>
              <w:rPr>
                <w:color w:val="000000"/>
                <w:sz w:val="24"/>
                <w:szCs w:val="24"/>
              </w:rPr>
              <w:t>, и действует до полного исполнения Сторонами своих обязательств по Соглашению.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6. Условия Соглашения, не затронутые   настоящим   Дополнительным соглашением, остаются неизменными.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 xml:space="preserve">7. Настоящее Дополнительное соглашение заключено Сторонами в форме электронного документа и подписано усиленными квалифицированными электронными подписями </w:t>
            </w:r>
            <w:r>
              <w:rPr>
                <w:color w:val="000000"/>
                <w:sz w:val="24"/>
                <w:szCs w:val="24"/>
              </w:rPr>
              <w:t>лиц, имеющих право действовать от имени каждой из Сторон.</w:t>
            </w:r>
          </w:p>
          <w:p w:rsidR="009F59BB" w:rsidRDefault="006A5B80">
            <w:pPr>
              <w:ind w:firstLine="700"/>
            </w:pPr>
            <w:r>
              <w:rPr>
                <w:color w:val="000000"/>
                <w:sz w:val="24"/>
                <w:szCs w:val="24"/>
              </w:rPr>
              <w:t> </w:t>
            </w:r>
          </w:p>
          <w:p w:rsidR="009F59BB" w:rsidRDefault="006A5B8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ПОДПИСИ СТОРОН     </w:t>
            </w:r>
          </w:p>
          <w:p w:rsidR="009F59BB" w:rsidRDefault="009F59BB">
            <w:pPr>
              <w:rPr>
                <w:vanish/>
              </w:rPr>
            </w:pPr>
          </w:p>
          <w:tbl>
            <w:tblPr>
              <w:tblOverlap w:val="never"/>
              <w:tblW w:w="9141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70"/>
              <w:gridCol w:w="4571"/>
            </w:tblGrid>
            <w:tr w:rsidR="009F59BB">
              <w:tc>
                <w:tcPr>
                  <w:tcW w:w="45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r>
                    <w:rPr>
                      <w:color w:val="000000"/>
                      <w:sz w:val="24"/>
                      <w:szCs w:val="24"/>
                    </w:rPr>
                    <w:t>Министерство:</w:t>
                  </w:r>
                </w:p>
                <w:p w:rsidR="009F59BB" w:rsidRDefault="006A5B80">
                  <w:r>
                    <w:rPr>
                      <w:color w:val="000000"/>
                      <w:sz w:val="24"/>
                      <w:szCs w:val="24"/>
                    </w:rPr>
                    <w:t>Министр </w:t>
                  </w:r>
                </w:p>
                <w:p w:rsidR="009F59BB" w:rsidRDefault="006A5B80">
                  <w:r>
                    <w:rPr>
                      <w:color w:val="000000"/>
                      <w:sz w:val="24"/>
                      <w:szCs w:val="24"/>
                    </w:rPr>
                    <w:t>______________/</w:t>
                  </w:r>
                  <w:r>
                    <w:rPr>
                      <w:color w:val="000000"/>
                      <w:sz w:val="24"/>
                      <w:szCs w:val="24"/>
                      <w:u w:val="single"/>
                    </w:rPr>
                    <w:t>Зеленин Александр Анатольевич </w:t>
                  </w:r>
                </w:p>
              </w:tc>
              <w:tc>
                <w:tcPr>
                  <w:tcW w:w="45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r>
                    <w:rPr>
                      <w:color w:val="000000"/>
                      <w:sz w:val="24"/>
                      <w:szCs w:val="24"/>
                    </w:rPr>
                    <w:t>Муниципальное образование:</w:t>
                  </w:r>
                </w:p>
                <w:p w:rsidR="009F59BB" w:rsidRDefault="006A5B80">
                  <w:r>
                    <w:rPr>
                      <w:color w:val="000000"/>
                      <w:sz w:val="24"/>
                      <w:szCs w:val="24"/>
                    </w:rPr>
                    <w:t>Мэр города </w:t>
                  </w:r>
                </w:p>
                <w:p w:rsidR="009F59BB" w:rsidRDefault="006A5B80">
                  <w:r>
                    <w:rPr>
                      <w:color w:val="000000"/>
                      <w:sz w:val="24"/>
                      <w:szCs w:val="24"/>
                    </w:rPr>
                    <w:t>                                                             ______________/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Имамеев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 xml:space="preserve"> Олег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Гатауллович</w:t>
                  </w:r>
                  <w:proofErr w:type="spellEnd"/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9F59BB" w:rsidRDefault="009F59BB"/>
          <w:p w:rsidR="009F59BB" w:rsidRDefault="009F59BB"/>
          <w:tbl>
            <w:tblPr>
              <w:tblOverlap w:val="never"/>
              <w:tblW w:w="8958" w:type="dxa"/>
              <w:tblLayout w:type="fixed"/>
              <w:tblLook w:val="01E0" w:firstRow="1" w:lastRow="1" w:firstColumn="1" w:lastColumn="1" w:noHBand="0" w:noVBand="0"/>
            </w:tblPr>
            <w:tblGrid>
              <w:gridCol w:w="2986"/>
              <w:gridCol w:w="2986"/>
              <w:gridCol w:w="2986"/>
            </w:tblGrid>
            <w:tr w:rsidR="009F59BB">
              <w:tc>
                <w:tcPr>
                  <w:tcW w:w="29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9F59BB" w:rsidRDefault="006A5B80">
                  <w:r>
                    <w:rPr>
                      <w:color w:val="000000"/>
                    </w:rPr>
                    <w:t>ДОКУМЕНТ ПОДПИСАН</w:t>
                  </w:r>
                </w:p>
                <w:p w:rsidR="009F59BB" w:rsidRDefault="006A5B80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9F59BB" w:rsidRDefault="006A5B80">
                  <w:r>
                    <w:rPr>
                      <w:color w:val="000000"/>
                    </w:rPr>
                    <w:t>Серийный номер сертификата: 46A9BE0ACC7982BDAA9A13D628EA002C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с: 08.12.2023 06:53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по: 02.03.2025 06:53</w:t>
                  </w:r>
                </w:p>
                <w:p w:rsidR="009F59BB" w:rsidRDefault="006A5B80">
                  <w:r>
                    <w:rPr>
                      <w:color w:val="000000"/>
                    </w:rPr>
                    <w:t>Уполномоченный представитель: Зеленин Александр Анатольевич</w:t>
                  </w:r>
                </w:p>
                <w:p w:rsidR="009F59BB" w:rsidRDefault="009F59BB"/>
              </w:tc>
              <w:tc>
                <w:tcPr>
                  <w:tcW w:w="2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29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9F59BB" w:rsidRDefault="006A5B80">
                  <w:r>
                    <w:rPr>
                      <w:color w:val="000000"/>
                    </w:rPr>
                    <w:t>ДОКУМЕНТ ПОДПИСАН</w:t>
                  </w:r>
                </w:p>
                <w:p w:rsidR="009F59BB" w:rsidRDefault="006A5B80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9F59BB" w:rsidRDefault="006A5B80">
                  <w:r>
                    <w:rPr>
                      <w:color w:val="000000"/>
                    </w:rPr>
                    <w:t>Серийный номер сертификата: 07833680A7622234AE664AB95B5843D9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с: 03.09.2024 02:13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по: 27.11.2025</w:t>
                  </w:r>
                  <w:r>
                    <w:rPr>
                      <w:color w:val="000000"/>
                    </w:rPr>
                    <w:t xml:space="preserve"> 02:13</w:t>
                  </w:r>
                </w:p>
                <w:p w:rsidR="009F59BB" w:rsidRDefault="006A5B80">
                  <w:r>
                    <w:rPr>
                      <w:color w:val="000000"/>
                    </w:rPr>
                    <w:t xml:space="preserve">Уполномоченный представитель: </w:t>
                  </w:r>
                  <w:proofErr w:type="spellStart"/>
                  <w:r>
                    <w:rPr>
                      <w:color w:val="000000"/>
                    </w:rPr>
                    <w:t>Имамеев</w:t>
                  </w:r>
                  <w:proofErr w:type="spellEnd"/>
                  <w:r>
                    <w:rPr>
                      <w:color w:val="000000"/>
                    </w:rPr>
                    <w:t xml:space="preserve"> Олег </w:t>
                  </w:r>
                  <w:proofErr w:type="spellStart"/>
                  <w:r>
                    <w:rPr>
                      <w:color w:val="000000"/>
                    </w:rPr>
                    <w:t>Гатауллович</w:t>
                  </w:r>
                  <w:proofErr w:type="spellEnd"/>
                </w:p>
                <w:p w:rsidR="009F59BB" w:rsidRDefault="009F59BB"/>
              </w:tc>
            </w:tr>
          </w:tbl>
          <w:p w:rsidR="009F59BB" w:rsidRDefault="009F59BB">
            <w:pPr>
              <w:spacing w:line="1" w:lineRule="auto"/>
            </w:pPr>
          </w:p>
        </w:tc>
      </w:tr>
    </w:tbl>
    <w:p w:rsidR="009F59BB" w:rsidRDefault="009F59BB">
      <w:pPr>
        <w:sectPr w:rsidR="009F59BB">
          <w:headerReference w:type="default" r:id="rId7"/>
          <w:footerReference w:type="default" r:id="rId8"/>
          <w:pgSz w:w="11905" w:h="16837"/>
          <w:pgMar w:top="1133" w:right="850" w:bottom="1133" w:left="1700" w:header="720" w:footer="0" w:gutter="0"/>
          <w:cols w:space="720"/>
          <w:titlePg/>
        </w:sect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F59BB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от 16 сентября 2024 г.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№ 763-09/Д</w:t>
            </w:r>
            <w:proofErr w:type="gramStart"/>
            <w:r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</w:tr>
      <w:tr w:rsidR="009F59BB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2105"/>
        <w:gridCol w:w="3600"/>
      </w:tblGrid>
      <w:tr w:rsidR="009F59BB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от 15 февраля 2024 г.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№ 763-02</w:t>
            </w:r>
            <w:proofErr w:type="gramStart"/>
            <w:r>
              <w:rPr>
                <w:color w:val="000000"/>
                <w:sz w:val="28"/>
                <w:szCs w:val="28"/>
              </w:rPr>
              <w:t>/С</w:t>
            </w:r>
            <w:proofErr w:type="gramEnd"/>
          </w:p>
        </w:tc>
      </w:tr>
      <w:tr w:rsidR="009F59BB">
        <w:tc>
          <w:tcPr>
            <w:tcW w:w="121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9F59BB">
        <w:trPr>
          <w:trHeight w:val="322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мероприятий,</w:t>
            </w:r>
            <w:r>
              <w:rPr>
                <w:color w:val="000000"/>
                <w:sz w:val="28"/>
                <w:szCs w:val="28"/>
              </w:rPr>
              <w:br/>
              <w:t xml:space="preserve">в целях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которых предоставляется Субсидия</w:t>
            </w:r>
          </w:p>
        </w:tc>
      </w:tr>
      <w:tr w:rsidR="009F59B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spacing w:line="1" w:lineRule="auto"/>
            </w:pPr>
          </w:p>
        </w:tc>
      </w:tr>
      <w:tr w:rsidR="009F59B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бюджета муниципального образования  </w:t>
            </w:r>
          </w:p>
        </w:tc>
        <w:tc>
          <w:tcPr>
            <w:tcW w:w="785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r>
              <w:rPr>
                <w:color w:val="000000"/>
              </w:rPr>
              <w:t>Бюджет города Благовещенска</w:t>
            </w:r>
          </w:p>
        </w:tc>
      </w:tr>
      <w:tr w:rsidR="009F59B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spacing w:line="1" w:lineRule="auto"/>
            </w:pPr>
          </w:p>
        </w:tc>
      </w:tr>
    </w:tbl>
    <w:p w:rsidR="009F59BB" w:rsidRDefault="009F59BB">
      <w:pPr>
        <w:rPr>
          <w:vanish/>
        </w:rPr>
      </w:pPr>
      <w:bookmarkStart w:id="1" w:name="__bookmark_5"/>
      <w:bookmarkEnd w:id="1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F59BB">
        <w:tc>
          <w:tcPr>
            <w:tcW w:w="1570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5"/>
            </w:tblGrid>
            <w:tr w:rsidR="009F59BB">
              <w:trPr>
                <w:trHeight w:val="184"/>
                <w:jc w:val="center"/>
              </w:trPr>
              <w:tc>
                <w:tcPr>
                  <w:tcW w:w="566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№ </w:t>
                  </w:r>
                  <w:proofErr w:type="gramStart"/>
                  <w:r>
                    <w:rPr>
                      <w:color w:val="000000"/>
                      <w:sz w:val="16"/>
                      <w:szCs w:val="16"/>
                    </w:rPr>
                    <w:t>п</w:t>
                  </w:r>
                  <w:proofErr w:type="gramEnd"/>
                  <w:r>
                    <w:rPr>
                      <w:color w:val="000000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Наименование мероприятия (объекта)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Срок реализации (срок ввода объекта)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Адрес объекта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Мощность объекта</w:t>
                  </w:r>
                </w:p>
              </w:tc>
              <w:tc>
                <w:tcPr>
                  <w:tcW w:w="11419" w:type="dxa"/>
                  <w:gridSpan w:val="15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Объем финансового обеспечения на реализацию мероприятия, предусмотренный в местном бюджете, руб.</w:t>
                  </w:r>
                </w:p>
              </w:tc>
            </w:tr>
            <w:tr w:rsidR="009F59BB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областного бюдже</w:t>
                  </w:r>
                  <w:r>
                    <w:rPr>
                      <w:color w:val="000000"/>
                      <w:sz w:val="16"/>
                      <w:szCs w:val="16"/>
                    </w:rPr>
                    <w:t>та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областного бюджета,%</w:t>
                  </w:r>
                </w:p>
              </w:tc>
              <w:tc>
                <w:tcPr>
                  <w:tcW w:w="2283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В том числе за счет средств местного бюджета</w:t>
                  </w:r>
                </w:p>
              </w:tc>
              <w:tc>
                <w:tcPr>
                  <w:tcW w:w="2287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Уровень 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софинансирования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за счет средств местного бюджета, %</w:t>
                  </w:r>
                </w:p>
              </w:tc>
            </w:tr>
            <w:tr w:rsidR="009F59BB">
              <w:trPr>
                <w:trHeight w:val="1"/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2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  <w:tc>
                <w:tcPr>
                  <w:tcW w:w="7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Текущий год -2024 г.</w:t>
                  </w:r>
                </w:p>
              </w:tc>
              <w:tc>
                <w:tcPr>
                  <w:tcW w:w="1526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Плановый период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566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20" w:type="dxa"/>
                    <w:left w:w="0" w:type="dxa"/>
                    <w:bottom w:w="2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  <w:tc>
                <w:tcPr>
                  <w:tcW w:w="761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761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2025 г.</w:t>
                  </w:r>
                </w:p>
              </w:tc>
              <w:tc>
                <w:tcPr>
                  <w:tcW w:w="765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2026 г.</w:t>
                  </w:r>
                </w:p>
              </w:tc>
            </w:tr>
          </w:tbl>
          <w:p w:rsidR="009F59BB" w:rsidRDefault="009F59BB">
            <w:pPr>
              <w:spacing w:line="1" w:lineRule="auto"/>
            </w:pPr>
          </w:p>
        </w:tc>
      </w:tr>
    </w:tbl>
    <w:p w:rsidR="009F59BB" w:rsidRDefault="009F59BB">
      <w:pPr>
        <w:rPr>
          <w:vanish/>
        </w:rPr>
      </w:pPr>
      <w:bookmarkStart w:id="2" w:name="__bookmark_6"/>
      <w:bookmarkEnd w:id="2"/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F59BB">
        <w:trPr>
          <w:tblHeader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68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5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1"/>
              <w:gridCol w:w="767"/>
            </w:tblGrid>
            <w:tr w:rsidR="009F59BB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</w:t>
                  </w:r>
                </w:p>
              </w:tc>
            </w:tr>
          </w:tbl>
          <w:p w:rsidR="009F59BB" w:rsidRDefault="009F59BB">
            <w:pPr>
              <w:spacing w:line="1" w:lineRule="auto"/>
            </w:pPr>
          </w:p>
        </w:tc>
      </w:tr>
      <w:tr w:rsidR="009F59BB">
        <w:trPr>
          <w:hidden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70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66"/>
              <w:gridCol w:w="1417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2"/>
              <w:gridCol w:w="768"/>
            </w:tblGrid>
            <w:tr w:rsidR="009F59BB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370 331 993.01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89 110 262.12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162 859 346.76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348 112 073.42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83 763 646.39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153 087 785.95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22 219 919.59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5 346 615.73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9 771 560.81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</w:t>
                  </w: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и образованиями дорожной деятельности в отношении автомобильных дорог местного значения и сооружений на них (Диагностика)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2024-2024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4 700 000.00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4 418 000.00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282 000.00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lastRenderedPageBreak/>
                    <w:t>3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(КВФ)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2 726 845.99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2 563 235.24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163 610.75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2024-2025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80 532 000.00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106 013 113.00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75 700 080.00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99 652 326.22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4 831 920.00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6 360 786.78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566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(ПМК)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2024-2024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68 780 169.61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64 653 359.43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94.00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4 126 810.18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6.00</w:t>
                  </w:r>
                </w:p>
              </w:tc>
              <w:tc>
                <w:tcPr>
                  <w:tcW w:w="76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  <w:tc>
                <w:tcPr>
                  <w:tcW w:w="76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0.00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5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527 071 008.61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195 123 375.12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162 859 346.76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495 446 748.09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183 415 972.61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153 087 785.95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31 624 260.52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11 707 402.51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  <w:sz w:val="16"/>
                      <w:szCs w:val="16"/>
                    </w:rPr>
                    <w:t>9 771 560.81</w:t>
                  </w: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9F59BB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9F59BB" w:rsidRDefault="009F59BB">
            <w:pPr>
              <w:spacing w:line="1" w:lineRule="auto"/>
            </w:pPr>
          </w:p>
        </w:tc>
      </w:tr>
      <w:tr w:rsidR="009F59BB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7852"/>
        <w:gridCol w:w="7853"/>
      </w:tblGrid>
      <w:tr w:rsidR="009F59BB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</w:tr>
      <w:tr w:rsidR="009F59BB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9F59BB">
        <w:trPr>
          <w:trHeight w:val="230"/>
        </w:trPr>
        <w:tc>
          <w:tcPr>
            <w:tcW w:w="1570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</w:tr>
      <w:tr w:rsidR="009F59B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министерство транспорта и дорожного хозяйства Амурской области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9F59BB"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</w:tr>
      <w:tr w:rsidR="009F59BB">
        <w:trPr>
          <w:trHeight w:hRule="exact" w:val="850"/>
        </w:trPr>
        <w:tc>
          <w:tcPr>
            <w:tcW w:w="78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_______________________/Зеленин Александр Анатольевич</w:t>
            </w:r>
          </w:p>
        </w:tc>
        <w:tc>
          <w:tcPr>
            <w:tcW w:w="78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15705" w:type="dxa"/>
        <w:tblLayout w:type="fixed"/>
        <w:tblLook w:val="01E0" w:firstRow="1" w:lastRow="1" w:firstColumn="1" w:lastColumn="1" w:noHBand="0" w:noVBand="0"/>
      </w:tblPr>
      <w:tblGrid>
        <w:gridCol w:w="15705"/>
      </w:tblGrid>
      <w:tr w:rsidR="009F59BB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9BB" w:rsidRDefault="009F59BB">
            <w:pPr>
              <w:spacing w:line="1" w:lineRule="auto"/>
            </w:pPr>
          </w:p>
        </w:tc>
      </w:tr>
      <w:tr w:rsidR="009F59BB">
        <w:tc>
          <w:tcPr>
            <w:tcW w:w="15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spacing w:line="1" w:lineRule="auto"/>
            </w:pPr>
          </w:p>
        </w:tc>
      </w:tr>
      <w:tr w:rsidR="009F59BB">
        <w:tc>
          <w:tcPr>
            <w:tcW w:w="15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BB" w:rsidRDefault="009F59BB"/>
          <w:p w:rsidR="009F59BB" w:rsidRDefault="009F59BB"/>
          <w:tbl>
            <w:tblPr>
              <w:tblOverlap w:val="never"/>
              <w:tblW w:w="15181" w:type="dxa"/>
              <w:tblLayout w:type="fixed"/>
              <w:tblLook w:val="01E0" w:firstRow="1" w:lastRow="1" w:firstColumn="1" w:lastColumn="1" w:noHBand="0" w:noVBand="0"/>
            </w:tblPr>
            <w:tblGrid>
              <w:gridCol w:w="5060"/>
              <w:gridCol w:w="5060"/>
              <w:gridCol w:w="5061"/>
            </w:tblGrid>
            <w:tr w:rsidR="009F59BB">
              <w:tc>
                <w:tcPr>
                  <w:tcW w:w="50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9F59BB" w:rsidRDefault="006A5B80">
                  <w:r>
                    <w:rPr>
                      <w:color w:val="000000"/>
                    </w:rPr>
                    <w:t>ДОКУМЕНТ ПОДПИСАН</w:t>
                  </w:r>
                </w:p>
                <w:p w:rsidR="009F59BB" w:rsidRDefault="006A5B80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9F59BB" w:rsidRDefault="006A5B80">
                  <w:r>
                    <w:rPr>
                      <w:color w:val="000000"/>
                    </w:rPr>
                    <w:t>Серийный номер сертификата: 46A9BE0ACC7982BDAA9A13D628EA002C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с: 08.12.2023 06:53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по: 02.03.2025 06:53</w:t>
                  </w:r>
                </w:p>
                <w:p w:rsidR="009F59BB" w:rsidRDefault="006A5B80">
                  <w:r>
                    <w:rPr>
                      <w:color w:val="000000"/>
                    </w:rPr>
                    <w:t>Уполномоченный представитель: Зеленин Александр Анатольевич</w:t>
                  </w:r>
                </w:p>
                <w:p w:rsidR="009F59BB" w:rsidRDefault="009F59BB"/>
              </w:tc>
              <w:tc>
                <w:tcPr>
                  <w:tcW w:w="506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50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9F59BB" w:rsidRDefault="006A5B80">
                  <w:r>
                    <w:rPr>
                      <w:color w:val="000000"/>
                    </w:rPr>
                    <w:t>ДОКУМЕНТ ПОДПИСАН</w:t>
                  </w:r>
                </w:p>
                <w:p w:rsidR="009F59BB" w:rsidRDefault="006A5B80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9F59BB" w:rsidRDefault="006A5B80">
                  <w:r>
                    <w:rPr>
                      <w:color w:val="000000"/>
                    </w:rPr>
                    <w:t>Серийный номер сертификата: 07833680A7622234AE664AB95B5843D9</w:t>
                  </w:r>
                </w:p>
                <w:p w:rsidR="009F59BB" w:rsidRDefault="006A5B80">
                  <w:r>
                    <w:rPr>
                      <w:color w:val="000000"/>
                    </w:rPr>
                    <w:t xml:space="preserve">Действителен с: 03.09.2024 </w:t>
                  </w:r>
                  <w:r>
                    <w:rPr>
                      <w:color w:val="000000"/>
                    </w:rPr>
                    <w:t>02:13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по: 27.11.2025 02:13</w:t>
                  </w:r>
                </w:p>
                <w:p w:rsidR="009F59BB" w:rsidRDefault="006A5B80">
                  <w:r>
                    <w:rPr>
                      <w:color w:val="000000"/>
                    </w:rPr>
                    <w:t xml:space="preserve">Уполномоченный представитель: </w:t>
                  </w:r>
                  <w:proofErr w:type="spellStart"/>
                  <w:r>
                    <w:rPr>
                      <w:color w:val="000000"/>
                    </w:rPr>
                    <w:t>Имамеев</w:t>
                  </w:r>
                  <w:proofErr w:type="spellEnd"/>
                  <w:r>
                    <w:rPr>
                      <w:color w:val="000000"/>
                    </w:rPr>
                    <w:t xml:space="preserve"> Олег </w:t>
                  </w:r>
                  <w:proofErr w:type="spellStart"/>
                  <w:r>
                    <w:rPr>
                      <w:color w:val="000000"/>
                    </w:rPr>
                    <w:t>Гатауллович</w:t>
                  </w:r>
                  <w:proofErr w:type="spellEnd"/>
                </w:p>
                <w:p w:rsidR="009F59BB" w:rsidRDefault="009F59BB"/>
              </w:tc>
            </w:tr>
          </w:tbl>
          <w:p w:rsidR="009F59BB" w:rsidRDefault="009F59BB">
            <w:pPr>
              <w:spacing w:line="1" w:lineRule="auto"/>
            </w:pPr>
          </w:p>
        </w:tc>
      </w:tr>
    </w:tbl>
    <w:p w:rsidR="009F59BB" w:rsidRDefault="009F59BB">
      <w:pPr>
        <w:sectPr w:rsidR="009F59BB">
          <w:headerReference w:type="default" r:id="rId9"/>
          <w:footerReference w:type="default" r:id="rId10"/>
          <w:pgSz w:w="16837" w:h="11905" w:orient="landscape"/>
          <w:pgMar w:top="1700" w:right="566" w:bottom="850" w:left="566" w:header="720" w:footer="0" w:gutter="0"/>
          <w:cols w:space="720"/>
        </w:sect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9F59BB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к Дополнительному соглашению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от 16 сентября 2024 г.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№ 763-09/Д</w:t>
            </w:r>
            <w:proofErr w:type="gramStart"/>
            <w:r>
              <w:rPr>
                <w:color w:val="000000"/>
                <w:sz w:val="28"/>
                <w:szCs w:val="28"/>
              </w:rPr>
              <w:t>6</w:t>
            </w:r>
            <w:proofErr w:type="gramEnd"/>
          </w:p>
        </w:tc>
      </w:tr>
      <w:tr w:rsidR="009F59BB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755"/>
        <w:gridCol w:w="3600"/>
      </w:tblGrid>
      <w:tr w:rsidR="009F59BB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r>
              <w:rPr>
                <w:color w:val="000000"/>
                <w:sz w:val="28"/>
                <w:szCs w:val="28"/>
              </w:rPr>
              <w:t>Приложение № 2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к Соглашению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от 15 февраля 2024 г.</w:t>
            </w:r>
          </w:p>
          <w:p w:rsidR="009F59BB" w:rsidRDefault="006A5B80">
            <w:r>
              <w:rPr>
                <w:color w:val="000000"/>
                <w:sz w:val="28"/>
                <w:szCs w:val="28"/>
              </w:rPr>
              <w:t>№ 763-02</w:t>
            </w:r>
            <w:proofErr w:type="gramStart"/>
            <w:r>
              <w:rPr>
                <w:color w:val="000000"/>
                <w:sz w:val="28"/>
                <w:szCs w:val="28"/>
              </w:rPr>
              <w:t>/С</w:t>
            </w:r>
            <w:proofErr w:type="gramEnd"/>
          </w:p>
        </w:tc>
      </w:tr>
      <w:tr w:rsidR="009F59BB">
        <w:tc>
          <w:tcPr>
            <w:tcW w:w="5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rPr>
                <w:color w:val="000000"/>
              </w:rPr>
            </w:pPr>
            <w:r>
              <w:rPr>
                <w:color w:val="000000"/>
              </w:rPr>
              <w:br/>
              <w:t xml:space="preserve">        </w:t>
            </w:r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5669"/>
        <w:gridCol w:w="3686"/>
      </w:tblGrid>
      <w:tr w:rsidR="009F59BB">
        <w:trPr>
          <w:trHeight w:val="322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Значение результатов использования Субсидии</w:t>
            </w:r>
          </w:p>
        </w:tc>
      </w:tr>
      <w:tr w:rsidR="009F59BB">
        <w:tc>
          <w:tcPr>
            <w:tcW w:w="56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spacing w:line="1" w:lineRule="auto"/>
            </w:pPr>
          </w:p>
        </w:tc>
      </w:tr>
    </w:tbl>
    <w:p w:rsidR="009F59BB" w:rsidRDefault="009F59BB">
      <w:pPr>
        <w:rPr>
          <w:vanish/>
        </w:rPr>
      </w:pPr>
      <w:bookmarkStart w:id="3" w:name="__bookmark_9"/>
      <w:bookmarkEnd w:id="3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F59BB">
        <w:tc>
          <w:tcPr>
            <w:tcW w:w="9355" w:type="dxa"/>
            <w:tcMar>
              <w:top w:w="0" w:type="dxa"/>
              <w:left w:w="2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17"/>
              <w:gridCol w:w="850"/>
              <w:gridCol w:w="2117"/>
              <w:gridCol w:w="1417"/>
              <w:gridCol w:w="1417"/>
              <w:gridCol w:w="1417"/>
            </w:tblGrid>
            <w:tr w:rsidR="009F59BB">
              <w:trPr>
                <w:trHeight w:val="230"/>
                <w:jc w:val="center"/>
              </w:trPr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мероприятия, объекта капитального строительства, объекта недвижимого имущества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Код строки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 результата использования Субсидии</w:t>
                  </w:r>
                </w:p>
              </w:tc>
              <w:tc>
                <w:tcPr>
                  <w:tcW w:w="4251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Значение результатов использования Субсидии по годам достижения</w:t>
                  </w:r>
                </w:p>
              </w:tc>
            </w:tr>
            <w:tr w:rsidR="009F59BB">
              <w:trPr>
                <w:trHeight w:val="1"/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текущий 2024 г.</w:t>
                  </w:r>
                </w:p>
              </w:tc>
              <w:tc>
                <w:tcPr>
                  <w:tcW w:w="2834" w:type="dxa"/>
                  <w:gridSpan w:val="2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плановый период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21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2025 г.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2026 г.</w:t>
                  </w:r>
                </w:p>
              </w:tc>
            </w:tr>
          </w:tbl>
          <w:p w:rsidR="009F59BB" w:rsidRDefault="009F59BB">
            <w:pPr>
              <w:spacing w:line="1" w:lineRule="auto"/>
            </w:pPr>
          </w:p>
        </w:tc>
      </w:tr>
    </w:tbl>
    <w:p w:rsidR="009F59BB" w:rsidRDefault="009F59BB">
      <w:pPr>
        <w:rPr>
          <w:vanish/>
        </w:rPr>
      </w:pPr>
      <w:bookmarkStart w:id="4" w:name="__bookmark_10"/>
      <w:bookmarkEnd w:id="4"/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F59BB">
        <w:trPr>
          <w:tblHeader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33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3"/>
              <w:gridCol w:w="848"/>
              <w:gridCol w:w="2122"/>
              <w:gridCol w:w="1414"/>
              <w:gridCol w:w="1414"/>
              <w:gridCol w:w="1414"/>
            </w:tblGrid>
            <w:tr w:rsidR="009F59BB">
              <w:trPr>
                <w:jc w:val="center"/>
              </w:trPr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1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6A5B8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</w:t>
                  </w:r>
                </w:p>
              </w:tc>
            </w:tr>
          </w:tbl>
          <w:p w:rsidR="009F59BB" w:rsidRDefault="009F59BB">
            <w:pPr>
              <w:spacing w:line="1" w:lineRule="auto"/>
            </w:pPr>
          </w:p>
        </w:tc>
      </w:tr>
      <w:tr w:rsidR="009F59BB">
        <w:trPr>
          <w:hidden/>
        </w:trPr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355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127"/>
              <w:gridCol w:w="850"/>
              <w:gridCol w:w="2127"/>
              <w:gridCol w:w="1417"/>
              <w:gridCol w:w="1417"/>
              <w:gridCol w:w="1417"/>
            </w:tblGrid>
            <w:tr w:rsidR="009F59BB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010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 xml:space="preserve">количество подготовленных документов, необходимых для осуществления дорожной деятельности,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2.00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3.00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020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Протяженность автомобильных дорог местного значения, построенных и (или) приведенных в соответствие нормативным требо</w:t>
                  </w:r>
                  <w:r>
                    <w:rPr>
                      <w:color w:val="000000"/>
                    </w:rPr>
                    <w:t>ваниям., КМ;^</w:t>
                  </w:r>
                  <w:proofErr w:type="gramStart"/>
                  <w:r>
                    <w:rPr>
                      <w:color w:val="000000"/>
                    </w:rPr>
                    <w:t>ТЫС</w:t>
                  </w:r>
                  <w:proofErr w:type="gramEnd"/>
                  <w:r>
                    <w:rPr>
                      <w:color w:val="000000"/>
                    </w:rPr>
                    <w:t xml:space="preserve"> М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6.52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1.21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2.20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(ПМК)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030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 xml:space="preserve">Количество приобретенных (доставленных, установленных) конструкций,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35.00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 xml:space="preserve">Осуществление муниципальными образованиями дорожной деятельности в отношении автомобильных дорог </w:t>
                  </w:r>
                  <w:r>
                    <w:rPr>
                      <w:color w:val="000000"/>
                    </w:rPr>
                    <w:lastRenderedPageBreak/>
                    <w:t>местного значения и сооружений на них (КВФ)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040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количество специальных технических средств, в отношении которых осуществляется содержание и эксплуа</w:t>
                  </w:r>
                  <w:r>
                    <w:rPr>
                      <w:color w:val="000000"/>
                    </w:rPr>
                    <w:t xml:space="preserve">тация,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18.00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  <w:tr w:rsidR="009F59BB">
              <w:trPr>
                <w:jc w:val="center"/>
              </w:trPr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lastRenderedPageBreak/>
                    <w:t>Осуществление муниципальными образованиями дорожной деятельности в отношении автомобильных дорог местного значения и сооружений на них (Диагностика)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050</w:t>
                  </w:r>
                </w:p>
              </w:tc>
              <w:tc>
                <w:tcPr>
                  <w:tcW w:w="212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 xml:space="preserve">количество подготовленных документов, необходимых для осуществления дорожной деятельности, </w:t>
                  </w:r>
                  <w:proofErr w:type="gramStart"/>
                  <w:r>
                    <w:rPr>
                      <w:color w:val="000000"/>
                    </w:rPr>
                    <w:t>ШТ</w:t>
                  </w:r>
                  <w:proofErr w:type="gramEnd"/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1.00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  <w:tc>
                <w:tcPr>
                  <w:tcW w:w="141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F59BB" w:rsidRDefault="006A5B80">
                  <w:pPr>
                    <w:jc w:val="center"/>
                  </w:pPr>
                  <w:r>
                    <w:rPr>
                      <w:color w:val="000000"/>
                    </w:rPr>
                    <w:t>0.00</w:t>
                  </w:r>
                </w:p>
              </w:tc>
            </w:tr>
          </w:tbl>
          <w:p w:rsidR="009F59BB" w:rsidRDefault="009F59BB">
            <w:pPr>
              <w:spacing w:line="1" w:lineRule="auto"/>
            </w:pPr>
          </w:p>
        </w:tc>
      </w:tr>
      <w:tr w:rsidR="009F59BB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rPr>
                <w:color w:val="000000"/>
              </w:rPr>
            </w:pPr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4677"/>
        <w:gridCol w:w="4678"/>
      </w:tblGrid>
      <w:tr w:rsidR="009F59BB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</w:tr>
      <w:tr w:rsidR="009F59BB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Подписи сторон:</w:t>
            </w:r>
          </w:p>
        </w:tc>
      </w:tr>
      <w:tr w:rsidR="009F59BB">
        <w:trPr>
          <w:trHeight w:val="230"/>
        </w:trPr>
        <w:tc>
          <w:tcPr>
            <w:tcW w:w="935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</w:tr>
      <w:tr w:rsidR="009F59BB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министерство транспорта и дорожного хозяйства Амурской области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Администрация города Благовещенска</w:t>
            </w:r>
          </w:p>
        </w:tc>
      </w:tr>
      <w:tr w:rsidR="009F59BB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jc w:val="center"/>
              <w:rPr>
                <w:color w:val="000000"/>
              </w:rPr>
            </w:pPr>
          </w:p>
        </w:tc>
      </w:tr>
      <w:tr w:rsidR="009F59BB">
        <w:trPr>
          <w:trHeight w:hRule="exact" w:val="850"/>
        </w:trPr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_______________________/Зеленин Александр Анатольевич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6A5B80">
            <w:pPr>
              <w:jc w:val="center"/>
            </w:pPr>
            <w:r>
              <w:rPr>
                <w:color w:val="000000"/>
              </w:rPr>
              <w:t>_______________________/</w:t>
            </w:r>
            <w:proofErr w:type="spellStart"/>
            <w:r>
              <w:rPr>
                <w:color w:val="000000"/>
              </w:rPr>
              <w:t>Имамеев</w:t>
            </w:r>
            <w:proofErr w:type="spellEnd"/>
            <w:r>
              <w:rPr>
                <w:color w:val="000000"/>
              </w:rPr>
              <w:t xml:space="preserve"> Олег </w:t>
            </w:r>
            <w:proofErr w:type="spellStart"/>
            <w:r>
              <w:rPr>
                <w:color w:val="000000"/>
              </w:rPr>
              <w:t>Гатауллович</w:t>
            </w:r>
            <w:proofErr w:type="spellEnd"/>
          </w:p>
        </w:tc>
      </w:tr>
    </w:tbl>
    <w:p w:rsidR="009F59BB" w:rsidRDefault="009F59BB">
      <w:pPr>
        <w:rPr>
          <w:vanish/>
        </w:rPr>
      </w:pPr>
    </w:p>
    <w:tbl>
      <w:tblPr>
        <w:tblOverlap w:val="never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9F59BB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9BB" w:rsidRDefault="009F59BB">
            <w:pPr>
              <w:spacing w:line="1" w:lineRule="auto"/>
            </w:pPr>
          </w:p>
        </w:tc>
      </w:tr>
      <w:tr w:rsidR="009F59BB">
        <w:tc>
          <w:tcPr>
            <w:tcW w:w="93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F59BB" w:rsidRDefault="009F59BB">
            <w:pPr>
              <w:spacing w:line="1" w:lineRule="auto"/>
            </w:pPr>
          </w:p>
        </w:tc>
      </w:tr>
      <w:tr w:rsidR="009F59BB">
        <w:tc>
          <w:tcPr>
            <w:tcW w:w="93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9BB" w:rsidRDefault="009F59BB"/>
          <w:p w:rsidR="009F59BB" w:rsidRDefault="009F59BB"/>
          <w:tbl>
            <w:tblPr>
              <w:tblOverlap w:val="never"/>
              <w:tblW w:w="8958" w:type="dxa"/>
              <w:tblLayout w:type="fixed"/>
              <w:tblLook w:val="01E0" w:firstRow="1" w:lastRow="1" w:firstColumn="1" w:lastColumn="1" w:noHBand="0" w:noVBand="0"/>
            </w:tblPr>
            <w:tblGrid>
              <w:gridCol w:w="2986"/>
              <w:gridCol w:w="2986"/>
              <w:gridCol w:w="2986"/>
            </w:tblGrid>
            <w:tr w:rsidR="009F59BB">
              <w:tc>
                <w:tcPr>
                  <w:tcW w:w="29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9F59BB" w:rsidRDefault="006A5B80">
                  <w:r>
                    <w:rPr>
                      <w:color w:val="000000"/>
                    </w:rPr>
                    <w:t>ДОКУМЕНТ ПОДПИСАН</w:t>
                  </w:r>
                </w:p>
                <w:p w:rsidR="009F59BB" w:rsidRDefault="006A5B80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9F59BB" w:rsidRDefault="006A5B80">
                  <w:r>
                    <w:rPr>
                      <w:color w:val="000000"/>
                    </w:rPr>
                    <w:t>Серийный номер сертификата: 46A9BE0ACC7982BDAA9A13D628EA002C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с: 08.12.2023 06:53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по: 02.03.2025 06:53</w:t>
                  </w:r>
                </w:p>
                <w:p w:rsidR="009F59BB" w:rsidRDefault="006A5B80">
                  <w:r>
                    <w:rPr>
                      <w:color w:val="000000"/>
                    </w:rPr>
                    <w:t>Уполномоченный представитель: Зеленин Александр Анатольевич</w:t>
                  </w:r>
                </w:p>
                <w:p w:rsidR="009F59BB" w:rsidRDefault="009F59BB"/>
              </w:tc>
              <w:tc>
                <w:tcPr>
                  <w:tcW w:w="2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F59BB" w:rsidRDefault="009F59BB">
                  <w:pPr>
                    <w:spacing w:line="1" w:lineRule="auto"/>
                  </w:pPr>
                </w:p>
              </w:tc>
              <w:tc>
                <w:tcPr>
                  <w:tcW w:w="29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5" w:type="dxa"/>
                    <w:left w:w="225" w:type="dxa"/>
                    <w:bottom w:w="225" w:type="dxa"/>
                    <w:right w:w="225" w:type="dxa"/>
                  </w:tcMar>
                </w:tcPr>
                <w:p w:rsidR="009F59BB" w:rsidRDefault="006A5B80">
                  <w:r>
                    <w:rPr>
                      <w:color w:val="000000"/>
                    </w:rPr>
                    <w:t>ДОКУМЕНТ ПОДПИСАН</w:t>
                  </w:r>
                </w:p>
                <w:p w:rsidR="009F59BB" w:rsidRDefault="006A5B80">
                  <w:r>
                    <w:rPr>
                      <w:color w:val="000000"/>
                    </w:rPr>
                    <w:t>ЭЛЕКТРОННОЙ ПОДПИСЬЮ</w:t>
                  </w:r>
                </w:p>
                <w:p w:rsidR="009F59BB" w:rsidRDefault="006A5B80">
                  <w:r>
                    <w:rPr>
                      <w:color w:val="000000"/>
                    </w:rPr>
                    <w:t>Серийный номер сертификата: 07833680A7622234AE664AB95B5843D9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с: 03.09.2024 02:13</w:t>
                  </w:r>
                </w:p>
                <w:p w:rsidR="009F59BB" w:rsidRDefault="006A5B80">
                  <w:r>
                    <w:rPr>
                      <w:color w:val="000000"/>
                    </w:rPr>
                    <w:t>Действителен по: 27.11.2025 02:13</w:t>
                  </w:r>
                </w:p>
                <w:p w:rsidR="009F59BB" w:rsidRDefault="006A5B80">
                  <w:r>
                    <w:rPr>
                      <w:color w:val="000000"/>
                    </w:rPr>
                    <w:t xml:space="preserve">Уполномоченный представитель: </w:t>
                  </w:r>
                  <w:proofErr w:type="spellStart"/>
                  <w:r>
                    <w:rPr>
                      <w:color w:val="000000"/>
                    </w:rPr>
                    <w:t>Имамеев</w:t>
                  </w:r>
                  <w:proofErr w:type="spellEnd"/>
                  <w:r>
                    <w:rPr>
                      <w:color w:val="000000"/>
                    </w:rPr>
                    <w:t xml:space="preserve"> Олег </w:t>
                  </w:r>
                  <w:proofErr w:type="spellStart"/>
                  <w:r>
                    <w:rPr>
                      <w:color w:val="000000"/>
                    </w:rPr>
                    <w:t>Гатауллович</w:t>
                  </w:r>
                  <w:proofErr w:type="spellEnd"/>
                </w:p>
                <w:p w:rsidR="009F59BB" w:rsidRDefault="009F59BB"/>
              </w:tc>
            </w:tr>
          </w:tbl>
          <w:p w:rsidR="009F59BB" w:rsidRDefault="009F59BB">
            <w:pPr>
              <w:spacing w:line="1" w:lineRule="auto"/>
            </w:pPr>
          </w:p>
        </w:tc>
      </w:tr>
    </w:tbl>
    <w:p w:rsidR="006A5B80" w:rsidRDefault="006A5B80"/>
    <w:sectPr w:rsidR="006A5B80" w:rsidSect="009F59BB">
      <w:headerReference w:type="default" r:id="rId11"/>
      <w:footerReference w:type="default" r:id="rId12"/>
      <w:pgSz w:w="11905" w:h="16837"/>
      <w:pgMar w:top="1133" w:right="850" w:bottom="1133" w:left="17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B80" w:rsidRDefault="006A5B80" w:rsidP="009F59BB">
      <w:r>
        <w:separator/>
      </w:r>
    </w:p>
  </w:endnote>
  <w:endnote w:type="continuationSeparator" w:id="0">
    <w:p w:rsidR="006A5B80" w:rsidRDefault="006A5B80" w:rsidP="009F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F59BB">
      <w:tc>
        <w:tcPr>
          <w:tcW w:w="9570" w:type="dxa"/>
        </w:tcPr>
        <w:p w:rsidR="009F59BB" w:rsidRDefault="009F59BB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F59BB">
      <w:tc>
        <w:tcPr>
          <w:tcW w:w="15920" w:type="dxa"/>
        </w:tcPr>
        <w:p w:rsidR="009F59BB" w:rsidRDefault="009F59BB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F59BB">
      <w:tc>
        <w:tcPr>
          <w:tcW w:w="9570" w:type="dxa"/>
        </w:tcPr>
        <w:p w:rsidR="009F59BB" w:rsidRDefault="006A5B8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F59BB" w:rsidRDefault="009F59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B80" w:rsidRDefault="006A5B80" w:rsidP="009F59BB">
      <w:r>
        <w:separator/>
      </w:r>
    </w:p>
  </w:footnote>
  <w:footnote w:type="continuationSeparator" w:id="0">
    <w:p w:rsidR="006A5B80" w:rsidRDefault="006A5B80" w:rsidP="009F5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F59BB">
      <w:trPr>
        <w:trHeight w:val="720"/>
      </w:trPr>
      <w:tc>
        <w:tcPr>
          <w:tcW w:w="9570" w:type="dxa"/>
        </w:tcPr>
        <w:p w:rsidR="009F59BB" w:rsidRDefault="009F59B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6A5B80">
            <w:rPr>
              <w:color w:val="000000"/>
              <w:sz w:val="24"/>
              <w:szCs w:val="24"/>
            </w:rPr>
            <w:instrText>PAGE</w:instrText>
          </w:r>
          <w:r w:rsidR="00EC5E4C">
            <w:fldChar w:fldCharType="separate"/>
          </w:r>
          <w:r w:rsidR="00EC5E4C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9F59BB" w:rsidRDefault="009F59BB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20" w:type="dxa"/>
      <w:tblLayout w:type="fixed"/>
      <w:tblLook w:val="01E0" w:firstRow="1" w:lastRow="1" w:firstColumn="1" w:lastColumn="1" w:noHBand="0" w:noVBand="0"/>
    </w:tblPr>
    <w:tblGrid>
      <w:gridCol w:w="15920"/>
    </w:tblGrid>
    <w:tr w:rsidR="009F59BB">
      <w:trPr>
        <w:trHeight w:val="720"/>
      </w:trPr>
      <w:tc>
        <w:tcPr>
          <w:tcW w:w="15920" w:type="dxa"/>
        </w:tcPr>
        <w:p w:rsidR="009F59BB" w:rsidRDefault="009F59B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6A5B80">
            <w:rPr>
              <w:color w:val="000000"/>
              <w:sz w:val="24"/>
              <w:szCs w:val="24"/>
            </w:rPr>
            <w:instrText>PAGE</w:instrText>
          </w:r>
          <w:r w:rsidR="00EC5E4C">
            <w:fldChar w:fldCharType="separate"/>
          </w:r>
          <w:r w:rsidR="00EC5E4C">
            <w:rPr>
              <w:noProof/>
              <w:color w:val="000000"/>
              <w:sz w:val="24"/>
              <w:szCs w:val="24"/>
            </w:rPr>
            <w:t>5</w:t>
          </w:r>
          <w:r>
            <w:fldChar w:fldCharType="end"/>
          </w:r>
        </w:p>
        <w:p w:rsidR="009F59BB" w:rsidRDefault="009F59BB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0" w:type="dxa"/>
      <w:tblLayout w:type="fixed"/>
      <w:tblLook w:val="01E0" w:firstRow="1" w:lastRow="1" w:firstColumn="1" w:lastColumn="1" w:noHBand="0" w:noVBand="0"/>
    </w:tblPr>
    <w:tblGrid>
      <w:gridCol w:w="9570"/>
    </w:tblGrid>
    <w:tr w:rsidR="009F59BB">
      <w:trPr>
        <w:trHeight w:val="720"/>
      </w:trPr>
      <w:tc>
        <w:tcPr>
          <w:tcW w:w="9570" w:type="dxa"/>
        </w:tcPr>
        <w:p w:rsidR="009F59BB" w:rsidRDefault="009F59BB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6A5B80">
            <w:rPr>
              <w:color w:val="000000"/>
              <w:sz w:val="24"/>
              <w:szCs w:val="24"/>
            </w:rPr>
            <w:instrText>PAGE</w:instrText>
          </w:r>
          <w:r w:rsidR="00EC5E4C">
            <w:fldChar w:fldCharType="separate"/>
          </w:r>
          <w:r w:rsidR="00EC5E4C">
            <w:rPr>
              <w:noProof/>
              <w:color w:val="000000"/>
              <w:sz w:val="24"/>
              <w:szCs w:val="24"/>
            </w:rPr>
            <w:t>7</w:t>
          </w:r>
          <w:r>
            <w:fldChar w:fldCharType="end"/>
          </w:r>
        </w:p>
        <w:p w:rsidR="009F59BB" w:rsidRDefault="009F59B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BB"/>
    <w:rsid w:val="006A5B80"/>
    <w:rsid w:val="009F59BB"/>
    <w:rsid w:val="00EC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F59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F59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1755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Заволожина Юлия Васильевна</dc:creator>
  <cp:lastModifiedBy>Заволожина Юлия Васильевна</cp:lastModifiedBy>
  <cp:revision>2</cp:revision>
  <dcterms:created xsi:type="dcterms:W3CDTF">2024-10-02T07:17:00Z</dcterms:created>
  <dcterms:modified xsi:type="dcterms:W3CDTF">2024-10-02T07:17:00Z</dcterms:modified>
</cp:coreProperties>
</file>