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4F8F" w:rsidRDefault="00D84F8F">
      <w:pPr>
        <w:pStyle w:val="a3"/>
        <w:spacing w:before="33"/>
      </w:pPr>
    </w:p>
    <w:p w:rsidR="00D84F8F" w:rsidRDefault="00332A6C">
      <w:pPr>
        <w:pStyle w:val="a3"/>
        <w:spacing w:before="0"/>
        <w:ind w:left="11307" w:right="1625"/>
        <w:jc w:val="both"/>
      </w:pPr>
      <w:r>
        <w:t>Приложение</w:t>
      </w:r>
      <w:r>
        <w:rPr>
          <w:spacing w:val="-18"/>
        </w:rPr>
        <w:t xml:space="preserve"> </w:t>
      </w:r>
      <w:r>
        <w:t>№</w:t>
      </w:r>
      <w:r>
        <w:rPr>
          <w:spacing w:val="-17"/>
        </w:rPr>
        <w:t xml:space="preserve"> </w:t>
      </w:r>
      <w:r>
        <w:t>2 к</w:t>
      </w:r>
      <w:r>
        <w:rPr>
          <w:spacing w:val="-18"/>
        </w:rPr>
        <w:t xml:space="preserve"> </w:t>
      </w:r>
      <w:r>
        <w:t xml:space="preserve">постановлению </w:t>
      </w:r>
      <w:r>
        <w:rPr>
          <w:spacing w:val="-2"/>
        </w:rPr>
        <w:t>администрации</w:t>
      </w:r>
    </w:p>
    <w:p w:rsidR="00D84F8F" w:rsidRDefault="00332A6C">
      <w:pPr>
        <w:pStyle w:val="a3"/>
        <w:spacing w:before="0"/>
        <w:ind w:left="11307" w:right="1004"/>
        <w:jc w:val="both"/>
      </w:pPr>
      <w:r>
        <w:t>города</w:t>
      </w:r>
      <w:r>
        <w:rPr>
          <w:spacing w:val="-18"/>
        </w:rPr>
        <w:t xml:space="preserve"> </w:t>
      </w:r>
      <w:r>
        <w:t xml:space="preserve">Благовещенска от </w:t>
      </w:r>
      <w:r w:rsidR="004E636C">
        <w:t xml:space="preserve">28.12.2024 </w:t>
      </w:r>
      <w:bookmarkStart w:id="0" w:name="_GoBack"/>
      <w:bookmarkEnd w:id="0"/>
      <w:r>
        <w:t>№</w:t>
      </w:r>
      <w:r w:rsidR="004E636C">
        <w:t xml:space="preserve"> 6750</w:t>
      </w:r>
    </w:p>
    <w:p w:rsidR="00D84F8F" w:rsidRDefault="00D84F8F">
      <w:pPr>
        <w:pStyle w:val="a3"/>
        <w:spacing w:before="248"/>
      </w:pPr>
    </w:p>
    <w:p w:rsidR="00D84F8F" w:rsidRDefault="00332A6C">
      <w:pPr>
        <w:pStyle w:val="a3"/>
        <w:spacing w:before="0" w:line="276" w:lineRule="auto"/>
        <w:ind w:left="4219" w:hanging="4021"/>
      </w:pPr>
      <w:r>
        <w:t>План</w:t>
      </w:r>
      <w:r>
        <w:rPr>
          <w:spacing w:val="-4"/>
        </w:rPr>
        <w:t xml:space="preserve"> </w:t>
      </w:r>
      <w:r>
        <w:t>мероприятий</w:t>
      </w:r>
      <w:r>
        <w:rPr>
          <w:spacing w:val="-3"/>
        </w:rPr>
        <w:t xml:space="preserve"> </w:t>
      </w:r>
      <w:r>
        <w:t>(«дорожная</w:t>
      </w:r>
      <w:r>
        <w:rPr>
          <w:spacing w:val="-3"/>
        </w:rPr>
        <w:t xml:space="preserve"> </w:t>
      </w:r>
      <w:r>
        <w:t>карта»)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снижению</w:t>
      </w:r>
      <w:r>
        <w:rPr>
          <w:spacing w:val="-4"/>
        </w:rPr>
        <w:t xml:space="preserve"> </w:t>
      </w:r>
      <w:proofErr w:type="spellStart"/>
      <w:r>
        <w:t>комплаенс</w:t>
      </w:r>
      <w:proofErr w:type="spellEnd"/>
      <w:r>
        <w:rPr>
          <w:spacing w:val="-3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рисков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структурных</w:t>
      </w:r>
      <w:r>
        <w:rPr>
          <w:spacing w:val="-3"/>
        </w:rPr>
        <w:t xml:space="preserve"> </w:t>
      </w:r>
      <w:r>
        <w:t>подразделениях</w:t>
      </w:r>
      <w:r>
        <w:rPr>
          <w:spacing w:val="-3"/>
        </w:rPr>
        <w:t xml:space="preserve"> </w:t>
      </w:r>
      <w:r>
        <w:t>администрации города Благовещенска Амурской области на 2025 год</w:t>
      </w:r>
    </w:p>
    <w:p w:rsidR="00D84F8F" w:rsidRDefault="00D84F8F">
      <w:pPr>
        <w:pStyle w:val="a3"/>
        <w:spacing w:before="4" w:after="1"/>
        <w:rPr>
          <w:sz w:val="17"/>
        </w:rPr>
      </w:pPr>
    </w:p>
    <w:tbl>
      <w:tblPr>
        <w:tblStyle w:val="TableNormal"/>
        <w:tblW w:w="0" w:type="auto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4"/>
        <w:gridCol w:w="2878"/>
        <w:gridCol w:w="2569"/>
        <w:gridCol w:w="2197"/>
        <w:gridCol w:w="1836"/>
        <w:gridCol w:w="2472"/>
        <w:gridCol w:w="2333"/>
      </w:tblGrid>
      <w:tr w:rsidR="00D84F8F">
        <w:trPr>
          <w:trHeight w:val="1287"/>
        </w:trPr>
        <w:tc>
          <w:tcPr>
            <w:tcW w:w="594" w:type="dxa"/>
          </w:tcPr>
          <w:p w:rsidR="00D84F8F" w:rsidRDefault="00332A6C">
            <w:pPr>
              <w:pStyle w:val="TableParagraph"/>
              <w:ind w:left="108" w:right="96" w:firstLine="55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№ </w:t>
            </w:r>
            <w:proofErr w:type="gramStart"/>
            <w:r>
              <w:rPr>
                <w:spacing w:val="-4"/>
                <w:sz w:val="28"/>
              </w:rPr>
              <w:t>п</w:t>
            </w:r>
            <w:proofErr w:type="gramEnd"/>
            <w:r>
              <w:rPr>
                <w:spacing w:val="-4"/>
                <w:sz w:val="28"/>
              </w:rPr>
              <w:t>/п</w:t>
            </w:r>
          </w:p>
        </w:tc>
        <w:tc>
          <w:tcPr>
            <w:tcW w:w="2878" w:type="dxa"/>
          </w:tcPr>
          <w:p w:rsidR="00D84F8F" w:rsidRDefault="00332A6C">
            <w:pPr>
              <w:pStyle w:val="TableParagraph"/>
              <w:ind w:left="365"/>
              <w:rPr>
                <w:sz w:val="28"/>
              </w:rPr>
            </w:pPr>
            <w:proofErr w:type="spellStart"/>
            <w:r>
              <w:rPr>
                <w:sz w:val="28"/>
              </w:rPr>
              <w:t>Комплаенс</w:t>
            </w:r>
            <w:proofErr w:type="spellEnd"/>
            <w:r>
              <w:rPr>
                <w:sz w:val="28"/>
              </w:rPr>
              <w:t xml:space="preserve"> – </w:t>
            </w:r>
            <w:r>
              <w:rPr>
                <w:spacing w:val="-4"/>
                <w:sz w:val="28"/>
              </w:rPr>
              <w:t>риск</w:t>
            </w:r>
          </w:p>
        </w:tc>
        <w:tc>
          <w:tcPr>
            <w:tcW w:w="2569" w:type="dxa"/>
          </w:tcPr>
          <w:p w:rsidR="00D84F8F" w:rsidRDefault="00332A6C">
            <w:pPr>
              <w:pStyle w:val="TableParagraph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Мероприятия по минимизации и устранению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рисков</w:t>
            </w:r>
          </w:p>
        </w:tc>
        <w:tc>
          <w:tcPr>
            <w:tcW w:w="2197" w:type="dxa"/>
          </w:tcPr>
          <w:p w:rsidR="00D84F8F" w:rsidRDefault="00332A6C">
            <w:pPr>
              <w:pStyle w:val="TableParagraph"/>
              <w:ind w:left="108" w:right="96" w:firstLine="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Распределение ответственности </w:t>
            </w:r>
            <w:r>
              <w:rPr>
                <w:sz w:val="28"/>
              </w:rPr>
              <w:t>и полномочий</w:t>
            </w:r>
          </w:p>
        </w:tc>
        <w:tc>
          <w:tcPr>
            <w:tcW w:w="1836" w:type="dxa"/>
          </w:tcPr>
          <w:p w:rsidR="00D84F8F" w:rsidRDefault="00332A6C">
            <w:pPr>
              <w:pStyle w:val="TableParagraph"/>
              <w:spacing w:line="320" w:lineRule="atLeast"/>
              <w:ind w:left="12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 xml:space="preserve">Календарный </w:t>
            </w:r>
            <w:r>
              <w:rPr>
                <w:spacing w:val="-4"/>
                <w:sz w:val="28"/>
              </w:rPr>
              <w:t xml:space="preserve">план </w:t>
            </w:r>
            <w:r>
              <w:rPr>
                <w:spacing w:val="-2"/>
                <w:sz w:val="28"/>
              </w:rPr>
              <w:t>выполнения работ</w:t>
            </w:r>
          </w:p>
        </w:tc>
        <w:tc>
          <w:tcPr>
            <w:tcW w:w="2472" w:type="dxa"/>
          </w:tcPr>
          <w:p w:rsidR="00D84F8F" w:rsidRDefault="00332A6C">
            <w:pPr>
              <w:pStyle w:val="TableParagraph"/>
              <w:ind w:left="660" w:hanging="268"/>
              <w:rPr>
                <w:sz w:val="28"/>
              </w:rPr>
            </w:pPr>
            <w:r>
              <w:rPr>
                <w:spacing w:val="-2"/>
                <w:sz w:val="28"/>
              </w:rPr>
              <w:t>Планируемый результат</w:t>
            </w:r>
          </w:p>
        </w:tc>
        <w:tc>
          <w:tcPr>
            <w:tcW w:w="2333" w:type="dxa"/>
          </w:tcPr>
          <w:p w:rsidR="00D84F8F" w:rsidRDefault="00332A6C">
            <w:pPr>
              <w:pStyle w:val="TableParagraph"/>
              <w:ind w:left="249" w:firstLine="335"/>
              <w:rPr>
                <w:sz w:val="28"/>
              </w:rPr>
            </w:pPr>
            <w:r>
              <w:rPr>
                <w:spacing w:val="-2"/>
                <w:sz w:val="28"/>
              </w:rPr>
              <w:t>Критерии эффективности</w:t>
            </w:r>
          </w:p>
        </w:tc>
      </w:tr>
      <w:tr w:rsidR="00D84F8F">
        <w:trPr>
          <w:trHeight w:val="327"/>
        </w:trPr>
        <w:tc>
          <w:tcPr>
            <w:tcW w:w="594" w:type="dxa"/>
            <w:tcBorders>
              <w:bottom w:val="nil"/>
            </w:tcBorders>
          </w:tcPr>
          <w:p w:rsidR="00D84F8F" w:rsidRDefault="00332A6C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pacing w:val="-5"/>
                <w:sz w:val="28"/>
              </w:rPr>
              <w:t>1.</w:t>
            </w:r>
          </w:p>
        </w:tc>
        <w:tc>
          <w:tcPr>
            <w:tcW w:w="2878" w:type="dxa"/>
            <w:tcBorders>
              <w:bottom w:val="nil"/>
            </w:tcBorders>
          </w:tcPr>
          <w:p w:rsidR="00D84F8F" w:rsidRDefault="00332A6C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Передача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имущества</w:t>
            </w:r>
          </w:p>
        </w:tc>
        <w:tc>
          <w:tcPr>
            <w:tcW w:w="2569" w:type="dxa"/>
            <w:tcBorders>
              <w:bottom w:val="nil"/>
            </w:tcBorders>
          </w:tcPr>
          <w:p w:rsidR="00D84F8F" w:rsidRDefault="00332A6C">
            <w:pPr>
              <w:pStyle w:val="TableParagraph"/>
              <w:spacing w:line="308" w:lineRule="exact"/>
              <w:ind w:left="143"/>
              <w:rPr>
                <w:sz w:val="28"/>
              </w:rPr>
            </w:pPr>
            <w:r>
              <w:rPr>
                <w:sz w:val="28"/>
              </w:rPr>
              <w:t xml:space="preserve">1. </w:t>
            </w:r>
            <w:r>
              <w:rPr>
                <w:spacing w:val="-2"/>
                <w:sz w:val="28"/>
              </w:rPr>
              <w:t>проведение</w:t>
            </w:r>
          </w:p>
        </w:tc>
        <w:tc>
          <w:tcPr>
            <w:tcW w:w="2197" w:type="dxa"/>
            <w:tcBorders>
              <w:bottom w:val="nil"/>
            </w:tcBorders>
          </w:tcPr>
          <w:p w:rsidR="00D84F8F" w:rsidRDefault="00332A6C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 xml:space="preserve">Комитет </w:t>
            </w:r>
            <w:proofErr w:type="gramStart"/>
            <w:r>
              <w:rPr>
                <w:spacing w:val="-5"/>
                <w:sz w:val="28"/>
              </w:rPr>
              <w:t>по</w:t>
            </w:r>
            <w:proofErr w:type="gramEnd"/>
          </w:p>
        </w:tc>
        <w:tc>
          <w:tcPr>
            <w:tcW w:w="1836" w:type="dxa"/>
            <w:tcBorders>
              <w:bottom w:val="nil"/>
            </w:tcBorders>
          </w:tcPr>
          <w:p w:rsidR="00D84F8F" w:rsidRDefault="00332A6C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Ежегодно</w:t>
            </w:r>
          </w:p>
        </w:tc>
        <w:tc>
          <w:tcPr>
            <w:tcW w:w="2472" w:type="dxa"/>
            <w:tcBorders>
              <w:bottom w:val="nil"/>
            </w:tcBorders>
          </w:tcPr>
          <w:p w:rsidR="00D84F8F" w:rsidRDefault="00332A6C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Подготовка</w:t>
            </w:r>
          </w:p>
        </w:tc>
        <w:tc>
          <w:tcPr>
            <w:tcW w:w="2333" w:type="dxa"/>
            <w:tcBorders>
              <w:bottom w:val="nil"/>
            </w:tcBorders>
          </w:tcPr>
          <w:p w:rsidR="00D84F8F" w:rsidRDefault="00332A6C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Отсутствие</w:t>
            </w:r>
          </w:p>
        </w:tc>
      </w:tr>
      <w:tr w:rsidR="00D84F8F">
        <w:trPr>
          <w:trHeight w:val="321"/>
        </w:trPr>
        <w:tc>
          <w:tcPr>
            <w:tcW w:w="594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878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z w:val="28"/>
              </w:rPr>
              <w:t xml:space="preserve">без торгов, отказ </w:t>
            </w:r>
            <w:proofErr w:type="gramStart"/>
            <w:r>
              <w:rPr>
                <w:spacing w:val="-5"/>
                <w:sz w:val="28"/>
              </w:rPr>
              <w:t>от</w:t>
            </w:r>
            <w:proofErr w:type="gramEnd"/>
          </w:p>
        </w:tc>
        <w:tc>
          <w:tcPr>
            <w:tcW w:w="2569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43"/>
              <w:rPr>
                <w:sz w:val="28"/>
              </w:rPr>
            </w:pPr>
            <w:r>
              <w:rPr>
                <w:spacing w:val="-2"/>
                <w:sz w:val="28"/>
              </w:rPr>
              <w:t>экспертизы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управлению</w:t>
            </w: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472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z w:val="28"/>
              </w:rPr>
              <w:t>документов</w:t>
            </w:r>
            <w:r>
              <w:rPr>
                <w:spacing w:val="-5"/>
                <w:sz w:val="28"/>
              </w:rPr>
              <w:t xml:space="preserve"> </w:t>
            </w:r>
            <w:proofErr w:type="gramStart"/>
            <w:r>
              <w:rPr>
                <w:spacing w:val="-5"/>
                <w:sz w:val="28"/>
              </w:rPr>
              <w:t>без</w:t>
            </w:r>
            <w:proofErr w:type="gramEnd"/>
          </w:p>
        </w:tc>
        <w:tc>
          <w:tcPr>
            <w:tcW w:w="2333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выявленных</w:t>
            </w:r>
          </w:p>
        </w:tc>
      </w:tr>
      <w:tr w:rsidR="00D84F8F">
        <w:trPr>
          <w:trHeight w:val="321"/>
        </w:trPr>
        <w:tc>
          <w:tcPr>
            <w:tcW w:w="594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878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z w:val="28"/>
              </w:rPr>
              <w:t xml:space="preserve">продления </w:t>
            </w:r>
            <w:r>
              <w:rPr>
                <w:spacing w:val="-2"/>
                <w:sz w:val="28"/>
              </w:rPr>
              <w:t>договора</w:t>
            </w:r>
          </w:p>
        </w:tc>
        <w:tc>
          <w:tcPr>
            <w:tcW w:w="2569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43"/>
              <w:rPr>
                <w:sz w:val="28"/>
              </w:rPr>
            </w:pPr>
            <w:r>
              <w:rPr>
                <w:spacing w:val="-2"/>
                <w:sz w:val="28"/>
              </w:rPr>
              <w:t>документов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имуществом</w:t>
            </w: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472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z w:val="28"/>
              </w:rPr>
              <w:t xml:space="preserve">наличия </w:t>
            </w:r>
            <w:r>
              <w:rPr>
                <w:spacing w:val="-2"/>
                <w:sz w:val="28"/>
              </w:rPr>
              <w:t>рисков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нарушений</w:t>
            </w:r>
          </w:p>
        </w:tc>
      </w:tr>
      <w:tr w:rsidR="00D84F8F">
        <w:trPr>
          <w:trHeight w:val="321"/>
        </w:trPr>
        <w:tc>
          <w:tcPr>
            <w:tcW w:w="594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878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z w:val="28"/>
              </w:rPr>
              <w:t xml:space="preserve">аренды </w:t>
            </w:r>
            <w:proofErr w:type="gramStart"/>
            <w:r>
              <w:rPr>
                <w:spacing w:val="-2"/>
                <w:sz w:val="28"/>
              </w:rPr>
              <w:t>земельного</w:t>
            </w:r>
            <w:proofErr w:type="gramEnd"/>
          </w:p>
        </w:tc>
        <w:tc>
          <w:tcPr>
            <w:tcW w:w="2569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43"/>
              <w:rPr>
                <w:sz w:val="28"/>
              </w:rPr>
            </w:pPr>
            <w:r>
              <w:rPr>
                <w:spacing w:val="-2"/>
                <w:sz w:val="28"/>
              </w:rPr>
              <w:t>имущества,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муниципальног</w:t>
            </w:r>
            <w:proofErr w:type="spellEnd"/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472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нарушения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</w:tr>
      <w:tr w:rsidR="00D84F8F">
        <w:trPr>
          <w:trHeight w:val="321"/>
        </w:trPr>
        <w:tc>
          <w:tcPr>
            <w:tcW w:w="594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878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z w:val="28"/>
              </w:rPr>
              <w:t>участка,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нарушение</w:t>
            </w:r>
          </w:p>
        </w:tc>
        <w:tc>
          <w:tcPr>
            <w:tcW w:w="2569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43"/>
              <w:rPr>
                <w:sz w:val="28"/>
              </w:rPr>
            </w:pPr>
            <w:r>
              <w:rPr>
                <w:sz w:val="28"/>
              </w:rPr>
              <w:t>передаваемого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в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proofErr w:type="gramStart"/>
            <w:r>
              <w:rPr>
                <w:sz w:val="28"/>
              </w:rPr>
              <w:t>о</w:t>
            </w:r>
            <w:proofErr w:type="gramEnd"/>
            <w:r>
              <w:rPr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образования</w:t>
            </w: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472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антимонопольного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</w:tr>
      <w:tr w:rsidR="00D84F8F">
        <w:trPr>
          <w:trHeight w:val="321"/>
        </w:trPr>
        <w:tc>
          <w:tcPr>
            <w:tcW w:w="594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878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z w:val="28"/>
              </w:rPr>
              <w:t xml:space="preserve">порядка </w:t>
            </w:r>
            <w:r>
              <w:rPr>
                <w:spacing w:val="-2"/>
                <w:sz w:val="28"/>
              </w:rPr>
              <w:t>проведения</w:t>
            </w:r>
          </w:p>
        </w:tc>
        <w:tc>
          <w:tcPr>
            <w:tcW w:w="2569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43"/>
              <w:rPr>
                <w:sz w:val="28"/>
              </w:rPr>
            </w:pPr>
            <w:r>
              <w:rPr>
                <w:spacing w:val="-2"/>
                <w:sz w:val="28"/>
              </w:rPr>
              <w:t>аренду;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города</w:t>
            </w: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472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законодательства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</w:tr>
      <w:tr w:rsidR="00D84F8F">
        <w:trPr>
          <w:trHeight w:val="321"/>
        </w:trPr>
        <w:tc>
          <w:tcPr>
            <w:tcW w:w="594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878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торгов</w:t>
            </w:r>
          </w:p>
        </w:tc>
        <w:tc>
          <w:tcPr>
            <w:tcW w:w="2569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43"/>
              <w:rPr>
                <w:sz w:val="28"/>
              </w:rPr>
            </w:pPr>
            <w:r>
              <w:rPr>
                <w:sz w:val="28"/>
              </w:rPr>
              <w:t xml:space="preserve">2. </w:t>
            </w:r>
            <w:r>
              <w:rPr>
                <w:spacing w:val="-2"/>
                <w:sz w:val="28"/>
              </w:rPr>
              <w:t>уточнение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Благовещенска</w:t>
            </w: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472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333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</w:tr>
      <w:tr w:rsidR="00D84F8F">
        <w:trPr>
          <w:trHeight w:val="321"/>
        </w:trPr>
        <w:tc>
          <w:tcPr>
            <w:tcW w:w="594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878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569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43"/>
              <w:rPr>
                <w:sz w:val="28"/>
              </w:rPr>
            </w:pPr>
            <w:r>
              <w:rPr>
                <w:spacing w:val="-2"/>
                <w:sz w:val="28"/>
              </w:rPr>
              <w:t>уникальных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Земельное</w:t>
            </w: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472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333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</w:tr>
      <w:tr w:rsidR="00D84F8F">
        <w:trPr>
          <w:trHeight w:val="321"/>
        </w:trPr>
        <w:tc>
          <w:tcPr>
            <w:tcW w:w="594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878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569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43"/>
              <w:rPr>
                <w:sz w:val="28"/>
              </w:rPr>
            </w:pPr>
            <w:r>
              <w:rPr>
                <w:spacing w:val="-2"/>
                <w:sz w:val="28"/>
              </w:rPr>
              <w:t>характеристик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управление</w:t>
            </w: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472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333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</w:tr>
      <w:tr w:rsidR="00D84F8F">
        <w:trPr>
          <w:trHeight w:val="321"/>
        </w:trPr>
        <w:tc>
          <w:tcPr>
            <w:tcW w:w="594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878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569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43"/>
              <w:rPr>
                <w:sz w:val="28"/>
              </w:rPr>
            </w:pPr>
            <w:r>
              <w:rPr>
                <w:spacing w:val="-2"/>
                <w:sz w:val="28"/>
              </w:rPr>
              <w:t>имущества,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472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333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</w:tr>
      <w:tr w:rsidR="00D84F8F">
        <w:trPr>
          <w:trHeight w:val="321"/>
        </w:trPr>
        <w:tc>
          <w:tcPr>
            <w:tcW w:w="594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878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569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43"/>
              <w:rPr>
                <w:sz w:val="28"/>
              </w:rPr>
            </w:pPr>
            <w:r>
              <w:rPr>
                <w:spacing w:val="-2"/>
                <w:sz w:val="28"/>
              </w:rPr>
              <w:t>внесение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472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333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</w:tr>
      <w:tr w:rsidR="00D84F8F">
        <w:trPr>
          <w:trHeight w:val="321"/>
        </w:trPr>
        <w:tc>
          <w:tcPr>
            <w:tcW w:w="594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878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569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43"/>
              <w:rPr>
                <w:sz w:val="28"/>
              </w:rPr>
            </w:pPr>
            <w:r>
              <w:rPr>
                <w:sz w:val="28"/>
              </w:rPr>
              <w:t>изменений</w:t>
            </w:r>
            <w:r>
              <w:rPr>
                <w:spacing w:val="-9"/>
                <w:sz w:val="28"/>
              </w:rPr>
              <w:t xml:space="preserve"> </w:t>
            </w:r>
            <w:proofErr w:type="gramStart"/>
            <w:r>
              <w:rPr>
                <w:spacing w:val="-10"/>
                <w:sz w:val="28"/>
              </w:rPr>
              <w:t>в</w:t>
            </w:r>
            <w:proofErr w:type="gramEnd"/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472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333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</w:tr>
      <w:tr w:rsidR="00D84F8F">
        <w:trPr>
          <w:trHeight w:val="321"/>
        </w:trPr>
        <w:tc>
          <w:tcPr>
            <w:tcW w:w="594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878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569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43"/>
              <w:rPr>
                <w:sz w:val="28"/>
              </w:rPr>
            </w:pPr>
            <w:r>
              <w:rPr>
                <w:spacing w:val="-2"/>
                <w:sz w:val="28"/>
              </w:rPr>
              <w:t>соответствующие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472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333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</w:tr>
      <w:tr w:rsidR="00D84F8F">
        <w:trPr>
          <w:trHeight w:val="321"/>
        </w:trPr>
        <w:tc>
          <w:tcPr>
            <w:tcW w:w="594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878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569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43"/>
              <w:rPr>
                <w:sz w:val="28"/>
              </w:rPr>
            </w:pPr>
            <w:r>
              <w:rPr>
                <w:spacing w:val="-2"/>
                <w:sz w:val="28"/>
              </w:rPr>
              <w:t>органы;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472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333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</w:tr>
      <w:tr w:rsidR="00D84F8F">
        <w:trPr>
          <w:trHeight w:val="316"/>
        </w:trPr>
        <w:tc>
          <w:tcPr>
            <w:tcW w:w="594" w:type="dxa"/>
            <w:tcBorders>
              <w:top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878" w:type="dxa"/>
            <w:tcBorders>
              <w:top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569" w:type="dxa"/>
            <w:tcBorders>
              <w:top w:val="nil"/>
            </w:tcBorders>
          </w:tcPr>
          <w:p w:rsidR="00D84F8F" w:rsidRDefault="00332A6C">
            <w:pPr>
              <w:pStyle w:val="TableParagraph"/>
              <w:spacing w:line="296" w:lineRule="exact"/>
              <w:ind w:left="143"/>
              <w:rPr>
                <w:sz w:val="28"/>
              </w:rPr>
            </w:pPr>
            <w:r>
              <w:rPr>
                <w:sz w:val="28"/>
              </w:rPr>
              <w:t xml:space="preserve">3. </w:t>
            </w:r>
            <w:r>
              <w:rPr>
                <w:spacing w:val="-2"/>
                <w:sz w:val="28"/>
              </w:rPr>
              <w:t>проведение</w:t>
            </w:r>
          </w:p>
        </w:tc>
        <w:tc>
          <w:tcPr>
            <w:tcW w:w="2197" w:type="dxa"/>
            <w:tcBorders>
              <w:top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1836" w:type="dxa"/>
            <w:tcBorders>
              <w:top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472" w:type="dxa"/>
            <w:tcBorders>
              <w:top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333" w:type="dxa"/>
            <w:tcBorders>
              <w:top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</w:tr>
    </w:tbl>
    <w:p w:rsidR="00D84F8F" w:rsidRDefault="00D84F8F">
      <w:pPr>
        <w:pStyle w:val="TableParagraph"/>
        <w:rPr>
          <w:sz w:val="24"/>
        </w:rPr>
        <w:sectPr w:rsidR="00D84F8F">
          <w:type w:val="continuous"/>
          <w:pgSz w:w="16840" w:h="11910" w:orient="landscape"/>
          <w:pgMar w:top="1340" w:right="850" w:bottom="280" w:left="992" w:header="720" w:footer="720" w:gutter="0"/>
          <w:cols w:space="720"/>
        </w:sectPr>
      </w:pPr>
    </w:p>
    <w:p w:rsidR="00D84F8F" w:rsidRDefault="00D84F8F">
      <w:pPr>
        <w:pStyle w:val="a3"/>
        <w:rPr>
          <w:sz w:val="20"/>
        </w:rPr>
      </w:pPr>
    </w:p>
    <w:tbl>
      <w:tblPr>
        <w:tblStyle w:val="TableNormal"/>
        <w:tblW w:w="0" w:type="auto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4"/>
        <w:gridCol w:w="2878"/>
        <w:gridCol w:w="2569"/>
        <w:gridCol w:w="2197"/>
        <w:gridCol w:w="1836"/>
        <w:gridCol w:w="2472"/>
        <w:gridCol w:w="2333"/>
      </w:tblGrid>
      <w:tr w:rsidR="00D84F8F">
        <w:trPr>
          <w:trHeight w:val="2131"/>
        </w:trPr>
        <w:tc>
          <w:tcPr>
            <w:tcW w:w="594" w:type="dxa"/>
          </w:tcPr>
          <w:p w:rsidR="00D84F8F" w:rsidRDefault="00D84F8F">
            <w:pPr>
              <w:pStyle w:val="TableParagraph"/>
              <w:rPr>
                <w:sz w:val="28"/>
              </w:rPr>
            </w:pPr>
          </w:p>
        </w:tc>
        <w:tc>
          <w:tcPr>
            <w:tcW w:w="2878" w:type="dxa"/>
          </w:tcPr>
          <w:p w:rsidR="00D84F8F" w:rsidRDefault="00D84F8F">
            <w:pPr>
              <w:pStyle w:val="TableParagraph"/>
              <w:rPr>
                <w:sz w:val="28"/>
              </w:rPr>
            </w:pPr>
          </w:p>
        </w:tc>
        <w:tc>
          <w:tcPr>
            <w:tcW w:w="2569" w:type="dxa"/>
          </w:tcPr>
          <w:p w:rsidR="00D84F8F" w:rsidRDefault="00332A6C">
            <w:pPr>
              <w:pStyle w:val="TableParagraph"/>
              <w:ind w:left="143" w:right="813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обязательной независимой оценки</w:t>
            </w:r>
          </w:p>
          <w:p w:rsidR="00D84F8F" w:rsidRDefault="00332A6C">
            <w:pPr>
              <w:pStyle w:val="TableParagraph"/>
              <w:ind w:left="143" w:right="691"/>
              <w:jc w:val="both"/>
              <w:rPr>
                <w:sz w:val="28"/>
              </w:rPr>
            </w:pPr>
            <w:r>
              <w:rPr>
                <w:sz w:val="28"/>
              </w:rPr>
              <w:t xml:space="preserve">4. повышение </w:t>
            </w:r>
            <w:r>
              <w:rPr>
                <w:spacing w:val="-2"/>
                <w:sz w:val="28"/>
              </w:rPr>
              <w:t>квалификации сотрудников</w:t>
            </w:r>
          </w:p>
        </w:tc>
        <w:tc>
          <w:tcPr>
            <w:tcW w:w="2197" w:type="dxa"/>
          </w:tcPr>
          <w:p w:rsidR="00D84F8F" w:rsidRDefault="00D84F8F">
            <w:pPr>
              <w:pStyle w:val="TableParagraph"/>
              <w:rPr>
                <w:sz w:val="28"/>
              </w:rPr>
            </w:pPr>
          </w:p>
        </w:tc>
        <w:tc>
          <w:tcPr>
            <w:tcW w:w="1836" w:type="dxa"/>
          </w:tcPr>
          <w:p w:rsidR="00D84F8F" w:rsidRDefault="00D84F8F">
            <w:pPr>
              <w:pStyle w:val="TableParagraph"/>
              <w:rPr>
                <w:sz w:val="28"/>
              </w:rPr>
            </w:pPr>
          </w:p>
        </w:tc>
        <w:tc>
          <w:tcPr>
            <w:tcW w:w="2472" w:type="dxa"/>
          </w:tcPr>
          <w:p w:rsidR="00D84F8F" w:rsidRDefault="00D84F8F">
            <w:pPr>
              <w:pStyle w:val="TableParagraph"/>
              <w:rPr>
                <w:sz w:val="28"/>
              </w:rPr>
            </w:pPr>
          </w:p>
        </w:tc>
        <w:tc>
          <w:tcPr>
            <w:tcW w:w="2333" w:type="dxa"/>
          </w:tcPr>
          <w:p w:rsidR="00D84F8F" w:rsidRDefault="00D84F8F">
            <w:pPr>
              <w:pStyle w:val="TableParagraph"/>
              <w:rPr>
                <w:sz w:val="28"/>
              </w:rPr>
            </w:pPr>
          </w:p>
        </w:tc>
      </w:tr>
      <w:tr w:rsidR="00D84F8F">
        <w:trPr>
          <w:trHeight w:val="327"/>
        </w:trPr>
        <w:tc>
          <w:tcPr>
            <w:tcW w:w="594" w:type="dxa"/>
            <w:tcBorders>
              <w:bottom w:val="nil"/>
            </w:tcBorders>
          </w:tcPr>
          <w:p w:rsidR="00D84F8F" w:rsidRDefault="00332A6C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2878" w:type="dxa"/>
            <w:tcBorders>
              <w:bottom w:val="nil"/>
            </w:tcBorders>
          </w:tcPr>
          <w:p w:rsidR="00D84F8F" w:rsidRDefault="00332A6C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Нарушение</w:t>
            </w:r>
          </w:p>
        </w:tc>
        <w:tc>
          <w:tcPr>
            <w:tcW w:w="2569" w:type="dxa"/>
            <w:tcBorders>
              <w:bottom w:val="nil"/>
            </w:tcBorders>
          </w:tcPr>
          <w:p w:rsidR="00D84F8F" w:rsidRDefault="00332A6C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 xml:space="preserve">1. анализ </w:t>
            </w:r>
            <w:r>
              <w:rPr>
                <w:spacing w:val="-2"/>
                <w:sz w:val="28"/>
              </w:rPr>
              <w:t>проектов</w:t>
            </w:r>
          </w:p>
        </w:tc>
        <w:tc>
          <w:tcPr>
            <w:tcW w:w="2197" w:type="dxa"/>
            <w:tcBorders>
              <w:bottom w:val="nil"/>
            </w:tcBorders>
          </w:tcPr>
          <w:p w:rsidR="00D84F8F" w:rsidRDefault="00332A6C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Управление</w:t>
            </w:r>
          </w:p>
        </w:tc>
        <w:tc>
          <w:tcPr>
            <w:tcW w:w="1836" w:type="dxa"/>
            <w:tcBorders>
              <w:bottom w:val="nil"/>
            </w:tcBorders>
          </w:tcPr>
          <w:p w:rsidR="00D84F8F" w:rsidRDefault="00332A6C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Постоянно</w:t>
            </w:r>
          </w:p>
        </w:tc>
        <w:tc>
          <w:tcPr>
            <w:tcW w:w="2472" w:type="dxa"/>
            <w:tcBorders>
              <w:bottom w:val="nil"/>
            </w:tcBorders>
          </w:tcPr>
          <w:p w:rsidR="00D84F8F" w:rsidRDefault="00332A6C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Подготовка</w:t>
            </w:r>
          </w:p>
        </w:tc>
        <w:tc>
          <w:tcPr>
            <w:tcW w:w="2333" w:type="dxa"/>
            <w:tcBorders>
              <w:bottom w:val="nil"/>
            </w:tcBorders>
          </w:tcPr>
          <w:p w:rsidR="00D84F8F" w:rsidRDefault="00332A6C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Минимизация</w:t>
            </w:r>
          </w:p>
        </w:tc>
      </w:tr>
      <w:tr w:rsidR="00D84F8F">
        <w:trPr>
          <w:trHeight w:val="321"/>
        </w:trPr>
        <w:tc>
          <w:tcPr>
            <w:tcW w:w="594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878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антимонопольного</w:t>
            </w:r>
          </w:p>
        </w:tc>
        <w:tc>
          <w:tcPr>
            <w:tcW w:w="2569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z w:val="28"/>
              </w:rPr>
              <w:t>правовых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актов</w:t>
            </w:r>
            <w:r>
              <w:rPr>
                <w:spacing w:val="-2"/>
                <w:sz w:val="28"/>
              </w:rPr>
              <w:t xml:space="preserve"> </w:t>
            </w:r>
            <w:proofErr w:type="gramStart"/>
            <w:r>
              <w:rPr>
                <w:spacing w:val="-5"/>
                <w:sz w:val="28"/>
              </w:rPr>
              <w:t>на</w:t>
            </w:r>
            <w:proofErr w:type="gramEnd"/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муниципальног</w:t>
            </w:r>
            <w:proofErr w:type="spellEnd"/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472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z w:val="28"/>
              </w:rPr>
              <w:t>документов</w:t>
            </w:r>
            <w:r>
              <w:rPr>
                <w:spacing w:val="-5"/>
                <w:sz w:val="28"/>
              </w:rPr>
              <w:t xml:space="preserve"> </w:t>
            </w:r>
            <w:proofErr w:type="gramStart"/>
            <w:r>
              <w:rPr>
                <w:spacing w:val="-5"/>
                <w:sz w:val="28"/>
              </w:rPr>
              <w:t>без</w:t>
            </w:r>
            <w:proofErr w:type="gramEnd"/>
          </w:p>
        </w:tc>
        <w:tc>
          <w:tcPr>
            <w:tcW w:w="2333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выявленных</w:t>
            </w:r>
          </w:p>
        </w:tc>
      </w:tr>
      <w:tr w:rsidR="00D84F8F">
        <w:trPr>
          <w:trHeight w:val="321"/>
        </w:trPr>
        <w:tc>
          <w:tcPr>
            <w:tcW w:w="594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878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законодательства</w:t>
            </w:r>
          </w:p>
        </w:tc>
        <w:tc>
          <w:tcPr>
            <w:tcW w:w="2569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z w:val="28"/>
              </w:rPr>
              <w:t xml:space="preserve">наличие </w:t>
            </w:r>
            <w:r>
              <w:rPr>
                <w:spacing w:val="-2"/>
                <w:sz w:val="28"/>
              </w:rPr>
              <w:t>рисков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о</w:t>
            </w: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472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z w:val="28"/>
              </w:rPr>
              <w:t xml:space="preserve">наличия </w:t>
            </w:r>
            <w:r>
              <w:rPr>
                <w:spacing w:val="-2"/>
                <w:sz w:val="28"/>
              </w:rPr>
              <w:t>рисков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нарушений</w:t>
            </w:r>
          </w:p>
        </w:tc>
      </w:tr>
      <w:tr w:rsidR="00D84F8F">
        <w:trPr>
          <w:trHeight w:val="321"/>
        </w:trPr>
        <w:tc>
          <w:tcPr>
            <w:tcW w:w="594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878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вследствие</w:t>
            </w:r>
          </w:p>
        </w:tc>
        <w:tc>
          <w:tcPr>
            <w:tcW w:w="2569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нарушения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заказа</w:t>
            </w: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472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нарушения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антимонопольног</w:t>
            </w:r>
            <w:proofErr w:type="spellEnd"/>
          </w:p>
        </w:tc>
      </w:tr>
      <w:tr w:rsidR="00D84F8F">
        <w:trPr>
          <w:trHeight w:val="321"/>
        </w:trPr>
        <w:tc>
          <w:tcPr>
            <w:tcW w:w="594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878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ограничения</w:t>
            </w:r>
          </w:p>
        </w:tc>
        <w:tc>
          <w:tcPr>
            <w:tcW w:w="2569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антимонопольного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Руководители</w:t>
            </w: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472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антимонопольного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о</w:t>
            </w:r>
          </w:p>
        </w:tc>
      </w:tr>
      <w:tr w:rsidR="00D84F8F">
        <w:trPr>
          <w:trHeight w:val="321"/>
        </w:trPr>
        <w:tc>
          <w:tcPr>
            <w:tcW w:w="594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878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z w:val="28"/>
              </w:rPr>
              <w:t>конкуренции</w:t>
            </w:r>
            <w:r>
              <w:rPr>
                <w:spacing w:val="-11"/>
                <w:sz w:val="28"/>
              </w:rPr>
              <w:t xml:space="preserve"> </w:t>
            </w:r>
            <w:proofErr w:type="gramStart"/>
            <w:r>
              <w:rPr>
                <w:spacing w:val="-10"/>
                <w:sz w:val="28"/>
              </w:rPr>
              <w:t>в</w:t>
            </w:r>
            <w:proofErr w:type="gramEnd"/>
          </w:p>
        </w:tc>
        <w:tc>
          <w:tcPr>
            <w:tcW w:w="2569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законодательства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структурных</w:t>
            </w: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472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законодательства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законодательства</w:t>
            </w:r>
          </w:p>
        </w:tc>
      </w:tr>
      <w:tr w:rsidR="00D84F8F">
        <w:trPr>
          <w:trHeight w:val="321"/>
        </w:trPr>
        <w:tc>
          <w:tcPr>
            <w:tcW w:w="594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878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разрабатываемых</w:t>
            </w:r>
          </w:p>
        </w:tc>
        <w:tc>
          <w:tcPr>
            <w:tcW w:w="2569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z w:val="28"/>
              </w:rPr>
              <w:t xml:space="preserve">2. </w:t>
            </w:r>
            <w:r>
              <w:rPr>
                <w:spacing w:val="-2"/>
                <w:sz w:val="28"/>
              </w:rPr>
              <w:t>систематическое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подразделений</w:t>
            </w: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472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333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,</w:t>
            </w:r>
          </w:p>
        </w:tc>
      </w:tr>
      <w:tr w:rsidR="00D84F8F">
        <w:trPr>
          <w:trHeight w:val="321"/>
        </w:trPr>
        <w:tc>
          <w:tcPr>
            <w:tcW w:w="594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878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администрацией</w:t>
            </w:r>
          </w:p>
        </w:tc>
        <w:tc>
          <w:tcPr>
            <w:tcW w:w="2569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повышение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администрации</w:t>
            </w: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472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333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</w:t>
            </w:r>
          </w:p>
        </w:tc>
      </w:tr>
      <w:tr w:rsidR="00D84F8F">
        <w:trPr>
          <w:trHeight w:val="321"/>
        </w:trPr>
        <w:tc>
          <w:tcPr>
            <w:tcW w:w="594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878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города</w:t>
            </w:r>
          </w:p>
        </w:tc>
        <w:tc>
          <w:tcPr>
            <w:tcW w:w="2569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квалификации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города</w:t>
            </w: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472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333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сотрудников,</w:t>
            </w:r>
          </w:p>
        </w:tc>
      </w:tr>
      <w:tr w:rsidR="00D84F8F">
        <w:trPr>
          <w:trHeight w:val="321"/>
        </w:trPr>
        <w:tc>
          <w:tcPr>
            <w:tcW w:w="594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878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Благовещенска</w:t>
            </w:r>
          </w:p>
        </w:tc>
        <w:tc>
          <w:tcPr>
            <w:tcW w:w="2569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муниципальных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Благовещенска</w:t>
            </w: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472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333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прошедших</w:t>
            </w:r>
          </w:p>
        </w:tc>
      </w:tr>
      <w:tr w:rsidR="00D84F8F">
        <w:trPr>
          <w:trHeight w:val="321"/>
        </w:trPr>
        <w:tc>
          <w:tcPr>
            <w:tcW w:w="594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878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>проектах</w:t>
            </w:r>
            <w:proofErr w:type="gramEnd"/>
          </w:p>
        </w:tc>
        <w:tc>
          <w:tcPr>
            <w:tcW w:w="2569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служащих;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472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333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 xml:space="preserve">обучение </w:t>
            </w:r>
            <w:r>
              <w:rPr>
                <w:spacing w:val="-10"/>
                <w:sz w:val="28"/>
              </w:rPr>
              <w:t>и</w:t>
            </w:r>
          </w:p>
        </w:tc>
      </w:tr>
      <w:tr w:rsidR="00D84F8F">
        <w:trPr>
          <w:trHeight w:val="321"/>
        </w:trPr>
        <w:tc>
          <w:tcPr>
            <w:tcW w:w="594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878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нормативных</w:t>
            </w:r>
          </w:p>
        </w:tc>
        <w:tc>
          <w:tcPr>
            <w:tcW w:w="2569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z w:val="28"/>
              </w:rPr>
              <w:t xml:space="preserve">3. </w:t>
            </w:r>
            <w:r>
              <w:rPr>
                <w:spacing w:val="-2"/>
                <w:sz w:val="28"/>
              </w:rPr>
              <w:t>мониторинг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472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333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повысивших</w:t>
            </w:r>
          </w:p>
        </w:tc>
      </w:tr>
      <w:tr w:rsidR="00D84F8F">
        <w:trPr>
          <w:trHeight w:val="321"/>
        </w:trPr>
        <w:tc>
          <w:tcPr>
            <w:tcW w:w="594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878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z w:val="28"/>
              </w:rPr>
              <w:t>правовых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актов</w:t>
            </w:r>
            <w:r>
              <w:rPr>
                <w:spacing w:val="-2"/>
                <w:sz w:val="28"/>
              </w:rPr>
              <w:t xml:space="preserve"> </w:t>
            </w:r>
            <w:proofErr w:type="gramStart"/>
            <w:r>
              <w:rPr>
                <w:spacing w:val="-10"/>
                <w:sz w:val="28"/>
              </w:rPr>
              <w:t>в</w:t>
            </w:r>
            <w:proofErr w:type="gramEnd"/>
          </w:p>
        </w:tc>
        <w:tc>
          <w:tcPr>
            <w:tcW w:w="2569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изменений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472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333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уровень</w:t>
            </w:r>
          </w:p>
        </w:tc>
      </w:tr>
      <w:tr w:rsidR="00D84F8F">
        <w:trPr>
          <w:trHeight w:val="321"/>
        </w:trPr>
        <w:tc>
          <w:tcPr>
            <w:tcW w:w="594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878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сфере</w:t>
            </w:r>
          </w:p>
        </w:tc>
        <w:tc>
          <w:tcPr>
            <w:tcW w:w="2569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z w:val="28"/>
              </w:rPr>
              <w:t>законодательства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о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472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333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квалификации</w:t>
            </w:r>
          </w:p>
        </w:tc>
      </w:tr>
      <w:tr w:rsidR="00D84F8F">
        <w:trPr>
          <w:trHeight w:val="321"/>
        </w:trPr>
        <w:tc>
          <w:tcPr>
            <w:tcW w:w="594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878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z w:val="28"/>
              </w:rPr>
              <w:t xml:space="preserve">закупок </w:t>
            </w:r>
            <w:r>
              <w:rPr>
                <w:spacing w:val="-2"/>
                <w:sz w:val="28"/>
              </w:rPr>
              <w:t>товаров,</w:t>
            </w:r>
          </w:p>
        </w:tc>
        <w:tc>
          <w:tcPr>
            <w:tcW w:w="2569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>закупках</w:t>
            </w:r>
            <w:proofErr w:type="gramEnd"/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472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333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</w:tr>
      <w:tr w:rsidR="00D84F8F">
        <w:trPr>
          <w:trHeight w:val="321"/>
        </w:trPr>
        <w:tc>
          <w:tcPr>
            <w:tcW w:w="594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878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работ,</w:t>
            </w:r>
          </w:p>
        </w:tc>
        <w:tc>
          <w:tcPr>
            <w:tcW w:w="2569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472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333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</w:tr>
      <w:tr w:rsidR="00D84F8F">
        <w:trPr>
          <w:trHeight w:val="316"/>
        </w:trPr>
        <w:tc>
          <w:tcPr>
            <w:tcW w:w="594" w:type="dxa"/>
            <w:tcBorders>
              <w:top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878" w:type="dxa"/>
            <w:tcBorders>
              <w:top w:val="nil"/>
            </w:tcBorders>
          </w:tcPr>
          <w:p w:rsidR="00D84F8F" w:rsidRDefault="00332A6C">
            <w:pPr>
              <w:pStyle w:val="TableParagraph"/>
              <w:spacing w:line="296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услуг</w:t>
            </w:r>
          </w:p>
        </w:tc>
        <w:tc>
          <w:tcPr>
            <w:tcW w:w="2569" w:type="dxa"/>
            <w:tcBorders>
              <w:top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197" w:type="dxa"/>
            <w:tcBorders>
              <w:top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1836" w:type="dxa"/>
            <w:tcBorders>
              <w:top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472" w:type="dxa"/>
            <w:tcBorders>
              <w:top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333" w:type="dxa"/>
            <w:tcBorders>
              <w:top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</w:tr>
      <w:tr w:rsidR="00D84F8F">
        <w:trPr>
          <w:trHeight w:val="327"/>
        </w:trPr>
        <w:tc>
          <w:tcPr>
            <w:tcW w:w="594" w:type="dxa"/>
            <w:tcBorders>
              <w:bottom w:val="nil"/>
            </w:tcBorders>
          </w:tcPr>
          <w:p w:rsidR="00D84F8F" w:rsidRDefault="00332A6C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2878" w:type="dxa"/>
            <w:tcBorders>
              <w:bottom w:val="nil"/>
            </w:tcBorders>
          </w:tcPr>
          <w:p w:rsidR="00D84F8F" w:rsidRDefault="00332A6C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 xml:space="preserve">Нарушения </w:t>
            </w:r>
            <w:proofErr w:type="gramStart"/>
            <w:r>
              <w:rPr>
                <w:spacing w:val="-5"/>
                <w:sz w:val="28"/>
              </w:rPr>
              <w:t>при</w:t>
            </w:r>
            <w:proofErr w:type="gramEnd"/>
          </w:p>
        </w:tc>
        <w:tc>
          <w:tcPr>
            <w:tcW w:w="2569" w:type="dxa"/>
            <w:tcBorders>
              <w:bottom w:val="nil"/>
            </w:tcBorders>
          </w:tcPr>
          <w:p w:rsidR="00D84F8F" w:rsidRDefault="00332A6C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 xml:space="preserve">1. </w:t>
            </w:r>
            <w:r>
              <w:rPr>
                <w:spacing w:val="-2"/>
                <w:sz w:val="28"/>
              </w:rPr>
              <w:t>систематическое</w:t>
            </w:r>
          </w:p>
        </w:tc>
        <w:tc>
          <w:tcPr>
            <w:tcW w:w="2197" w:type="dxa"/>
            <w:tcBorders>
              <w:bottom w:val="nil"/>
            </w:tcBorders>
          </w:tcPr>
          <w:p w:rsidR="00D84F8F" w:rsidRDefault="00332A6C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Управление</w:t>
            </w:r>
          </w:p>
        </w:tc>
        <w:tc>
          <w:tcPr>
            <w:tcW w:w="1836" w:type="dxa"/>
            <w:tcBorders>
              <w:bottom w:val="nil"/>
            </w:tcBorders>
          </w:tcPr>
          <w:p w:rsidR="00D84F8F" w:rsidRDefault="00332A6C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Постоянно</w:t>
            </w:r>
          </w:p>
        </w:tc>
        <w:tc>
          <w:tcPr>
            <w:tcW w:w="2472" w:type="dxa"/>
            <w:tcBorders>
              <w:bottom w:val="nil"/>
            </w:tcBorders>
          </w:tcPr>
          <w:p w:rsidR="00D84F8F" w:rsidRDefault="00332A6C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Подготовка</w:t>
            </w:r>
          </w:p>
        </w:tc>
        <w:tc>
          <w:tcPr>
            <w:tcW w:w="2333" w:type="dxa"/>
            <w:tcBorders>
              <w:bottom w:val="nil"/>
            </w:tcBorders>
          </w:tcPr>
          <w:p w:rsidR="00D84F8F" w:rsidRDefault="00332A6C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Минимизация</w:t>
            </w:r>
          </w:p>
        </w:tc>
      </w:tr>
      <w:tr w:rsidR="00D84F8F">
        <w:trPr>
          <w:trHeight w:val="321"/>
        </w:trPr>
        <w:tc>
          <w:tcPr>
            <w:tcW w:w="594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878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>осуществлении</w:t>
            </w:r>
            <w:proofErr w:type="gramEnd"/>
          </w:p>
        </w:tc>
        <w:tc>
          <w:tcPr>
            <w:tcW w:w="2569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повышение</w:t>
            </w:r>
            <w:r>
              <w:rPr>
                <w:spacing w:val="-2"/>
                <w:sz w:val="28"/>
              </w:rPr>
              <w:t xml:space="preserve"> уровня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муниципальног</w:t>
            </w:r>
            <w:proofErr w:type="spellEnd"/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472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z w:val="28"/>
              </w:rPr>
              <w:t>документов</w:t>
            </w:r>
            <w:r>
              <w:rPr>
                <w:spacing w:val="-5"/>
                <w:sz w:val="28"/>
              </w:rPr>
              <w:t xml:space="preserve"> </w:t>
            </w:r>
            <w:proofErr w:type="gramStart"/>
            <w:r>
              <w:rPr>
                <w:spacing w:val="-5"/>
                <w:sz w:val="28"/>
              </w:rPr>
              <w:t>без</w:t>
            </w:r>
            <w:proofErr w:type="gramEnd"/>
          </w:p>
        </w:tc>
        <w:tc>
          <w:tcPr>
            <w:tcW w:w="2333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выявленных</w:t>
            </w:r>
          </w:p>
        </w:tc>
      </w:tr>
      <w:tr w:rsidR="00D84F8F">
        <w:trPr>
          <w:trHeight w:val="321"/>
        </w:trPr>
        <w:tc>
          <w:tcPr>
            <w:tcW w:w="594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878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полномочий</w:t>
            </w:r>
            <w:r>
              <w:rPr>
                <w:spacing w:val="-10"/>
                <w:sz w:val="28"/>
              </w:rPr>
              <w:t xml:space="preserve"> </w:t>
            </w:r>
            <w:proofErr w:type="gramStart"/>
            <w:r>
              <w:rPr>
                <w:spacing w:val="-5"/>
                <w:sz w:val="28"/>
              </w:rPr>
              <w:t>по</w:t>
            </w:r>
            <w:proofErr w:type="gramEnd"/>
          </w:p>
        </w:tc>
        <w:tc>
          <w:tcPr>
            <w:tcW w:w="2569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квалификации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о</w:t>
            </w: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472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z w:val="28"/>
              </w:rPr>
              <w:t xml:space="preserve">наличия </w:t>
            </w:r>
            <w:r>
              <w:rPr>
                <w:spacing w:val="-2"/>
                <w:sz w:val="28"/>
              </w:rPr>
              <w:t>рисков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нарушений</w:t>
            </w:r>
          </w:p>
        </w:tc>
      </w:tr>
      <w:tr w:rsidR="00D84F8F">
        <w:trPr>
          <w:trHeight w:val="321"/>
        </w:trPr>
        <w:tc>
          <w:tcPr>
            <w:tcW w:w="594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878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определению</w:t>
            </w:r>
          </w:p>
        </w:tc>
        <w:tc>
          <w:tcPr>
            <w:tcW w:w="2569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муниципальных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заказа</w:t>
            </w: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472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нарушения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антимонопольног</w:t>
            </w:r>
            <w:proofErr w:type="spellEnd"/>
          </w:p>
        </w:tc>
      </w:tr>
      <w:tr w:rsidR="00D84F8F">
        <w:trPr>
          <w:trHeight w:val="316"/>
        </w:trPr>
        <w:tc>
          <w:tcPr>
            <w:tcW w:w="594" w:type="dxa"/>
            <w:tcBorders>
              <w:top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878" w:type="dxa"/>
            <w:tcBorders>
              <w:top w:val="nil"/>
            </w:tcBorders>
          </w:tcPr>
          <w:p w:rsidR="00D84F8F" w:rsidRDefault="00332A6C">
            <w:pPr>
              <w:pStyle w:val="TableParagraph"/>
              <w:spacing w:line="296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поставщиков</w:t>
            </w:r>
          </w:p>
        </w:tc>
        <w:tc>
          <w:tcPr>
            <w:tcW w:w="2569" w:type="dxa"/>
            <w:tcBorders>
              <w:top w:val="nil"/>
            </w:tcBorders>
          </w:tcPr>
          <w:p w:rsidR="00D84F8F" w:rsidRDefault="00332A6C">
            <w:pPr>
              <w:pStyle w:val="TableParagraph"/>
              <w:spacing w:line="296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служащих;</w:t>
            </w:r>
          </w:p>
        </w:tc>
        <w:tc>
          <w:tcPr>
            <w:tcW w:w="2197" w:type="dxa"/>
            <w:tcBorders>
              <w:top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1836" w:type="dxa"/>
            <w:tcBorders>
              <w:top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472" w:type="dxa"/>
            <w:tcBorders>
              <w:top w:val="nil"/>
            </w:tcBorders>
          </w:tcPr>
          <w:p w:rsidR="00D84F8F" w:rsidRDefault="00332A6C">
            <w:pPr>
              <w:pStyle w:val="TableParagraph"/>
              <w:spacing w:line="296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антимонопольного</w:t>
            </w:r>
          </w:p>
        </w:tc>
        <w:tc>
          <w:tcPr>
            <w:tcW w:w="2333" w:type="dxa"/>
            <w:tcBorders>
              <w:top w:val="nil"/>
            </w:tcBorders>
          </w:tcPr>
          <w:p w:rsidR="00D84F8F" w:rsidRDefault="00332A6C">
            <w:pPr>
              <w:pStyle w:val="TableParagraph"/>
              <w:spacing w:line="296" w:lineRule="exact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о</w:t>
            </w:r>
          </w:p>
        </w:tc>
      </w:tr>
    </w:tbl>
    <w:p w:rsidR="00D84F8F" w:rsidRDefault="00D84F8F">
      <w:pPr>
        <w:pStyle w:val="TableParagraph"/>
        <w:spacing w:line="296" w:lineRule="exact"/>
        <w:rPr>
          <w:sz w:val="28"/>
        </w:rPr>
        <w:sectPr w:rsidR="00D84F8F">
          <w:pgSz w:w="16840" w:h="11910" w:orient="landscape"/>
          <w:pgMar w:top="1340" w:right="850" w:bottom="280" w:left="992" w:header="720" w:footer="720" w:gutter="0"/>
          <w:cols w:space="720"/>
        </w:sectPr>
      </w:pPr>
    </w:p>
    <w:p w:rsidR="00D84F8F" w:rsidRDefault="00D84F8F">
      <w:pPr>
        <w:pStyle w:val="a3"/>
        <w:rPr>
          <w:sz w:val="20"/>
        </w:rPr>
      </w:pPr>
    </w:p>
    <w:tbl>
      <w:tblPr>
        <w:tblStyle w:val="TableNormal"/>
        <w:tblW w:w="0" w:type="auto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4"/>
        <w:gridCol w:w="2878"/>
        <w:gridCol w:w="2569"/>
        <w:gridCol w:w="2197"/>
        <w:gridCol w:w="1836"/>
        <w:gridCol w:w="2472"/>
        <w:gridCol w:w="2333"/>
      </w:tblGrid>
      <w:tr w:rsidR="00D84F8F">
        <w:trPr>
          <w:trHeight w:val="322"/>
        </w:trPr>
        <w:tc>
          <w:tcPr>
            <w:tcW w:w="594" w:type="dxa"/>
            <w:vMerge w:val="restart"/>
          </w:tcPr>
          <w:p w:rsidR="00D84F8F" w:rsidRDefault="00D84F8F">
            <w:pPr>
              <w:pStyle w:val="TableParagraph"/>
              <w:rPr>
                <w:sz w:val="28"/>
              </w:rPr>
            </w:pPr>
          </w:p>
        </w:tc>
        <w:tc>
          <w:tcPr>
            <w:tcW w:w="2878" w:type="dxa"/>
            <w:tcBorders>
              <w:bottom w:val="nil"/>
            </w:tcBorders>
          </w:tcPr>
          <w:p w:rsidR="00D84F8F" w:rsidRDefault="00332A6C">
            <w:pPr>
              <w:pStyle w:val="TableParagraph"/>
              <w:spacing w:line="303" w:lineRule="exact"/>
              <w:ind w:left="108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>(подрядчиков,</w:t>
            </w:r>
            <w:proofErr w:type="gramEnd"/>
          </w:p>
        </w:tc>
        <w:tc>
          <w:tcPr>
            <w:tcW w:w="2569" w:type="dxa"/>
            <w:tcBorders>
              <w:bottom w:val="nil"/>
            </w:tcBorders>
          </w:tcPr>
          <w:p w:rsidR="00D84F8F" w:rsidRDefault="00332A6C">
            <w:pPr>
              <w:pStyle w:val="TableParagraph"/>
              <w:spacing w:line="303" w:lineRule="exact"/>
              <w:ind w:left="108"/>
              <w:rPr>
                <w:sz w:val="28"/>
              </w:rPr>
            </w:pPr>
            <w:r>
              <w:rPr>
                <w:sz w:val="28"/>
              </w:rPr>
              <w:t xml:space="preserve">2. </w:t>
            </w:r>
            <w:r>
              <w:rPr>
                <w:spacing w:val="-2"/>
                <w:sz w:val="28"/>
              </w:rPr>
              <w:t>мониторинг</w:t>
            </w:r>
          </w:p>
        </w:tc>
        <w:tc>
          <w:tcPr>
            <w:tcW w:w="2197" w:type="dxa"/>
            <w:vMerge w:val="restart"/>
          </w:tcPr>
          <w:p w:rsidR="00D84F8F" w:rsidRDefault="00D84F8F">
            <w:pPr>
              <w:pStyle w:val="TableParagraph"/>
              <w:rPr>
                <w:sz w:val="28"/>
              </w:rPr>
            </w:pPr>
          </w:p>
        </w:tc>
        <w:tc>
          <w:tcPr>
            <w:tcW w:w="1836" w:type="dxa"/>
            <w:vMerge w:val="restart"/>
          </w:tcPr>
          <w:p w:rsidR="00D84F8F" w:rsidRDefault="00D84F8F">
            <w:pPr>
              <w:pStyle w:val="TableParagraph"/>
              <w:rPr>
                <w:sz w:val="28"/>
              </w:rPr>
            </w:pPr>
          </w:p>
        </w:tc>
        <w:tc>
          <w:tcPr>
            <w:tcW w:w="2472" w:type="dxa"/>
            <w:tcBorders>
              <w:bottom w:val="nil"/>
            </w:tcBorders>
          </w:tcPr>
          <w:p w:rsidR="00D84F8F" w:rsidRDefault="00332A6C">
            <w:pPr>
              <w:pStyle w:val="TableParagraph"/>
              <w:spacing w:line="303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законодательства</w:t>
            </w:r>
          </w:p>
        </w:tc>
        <w:tc>
          <w:tcPr>
            <w:tcW w:w="2333" w:type="dxa"/>
            <w:tcBorders>
              <w:bottom w:val="nil"/>
            </w:tcBorders>
          </w:tcPr>
          <w:p w:rsidR="00D84F8F" w:rsidRDefault="00332A6C">
            <w:pPr>
              <w:pStyle w:val="TableParagraph"/>
              <w:spacing w:line="303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законодательства</w:t>
            </w:r>
          </w:p>
        </w:tc>
      </w:tr>
      <w:tr w:rsidR="00D84F8F">
        <w:trPr>
          <w:trHeight w:val="311"/>
        </w:trPr>
        <w:tc>
          <w:tcPr>
            <w:tcW w:w="594" w:type="dxa"/>
            <w:vMerge/>
            <w:tcBorders>
              <w:top w:val="nil"/>
            </w:tcBorders>
          </w:tcPr>
          <w:p w:rsidR="00D84F8F" w:rsidRDefault="00D84F8F">
            <w:pPr>
              <w:rPr>
                <w:sz w:val="2"/>
                <w:szCs w:val="2"/>
              </w:rPr>
            </w:pPr>
          </w:p>
        </w:tc>
        <w:tc>
          <w:tcPr>
            <w:tcW w:w="2878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292" w:lineRule="exact"/>
              <w:ind w:left="108"/>
              <w:rPr>
                <w:sz w:val="28"/>
              </w:rPr>
            </w:pPr>
            <w:r>
              <w:rPr>
                <w:sz w:val="28"/>
              </w:rPr>
              <w:t>исполнителей)</w:t>
            </w:r>
            <w:r>
              <w:rPr>
                <w:spacing w:val="-1"/>
                <w:sz w:val="28"/>
              </w:rPr>
              <w:t xml:space="preserve"> </w:t>
            </w:r>
            <w:proofErr w:type="gramStart"/>
            <w:r>
              <w:rPr>
                <w:spacing w:val="-5"/>
                <w:sz w:val="28"/>
              </w:rPr>
              <w:t>на</w:t>
            </w:r>
            <w:proofErr w:type="gramEnd"/>
          </w:p>
        </w:tc>
        <w:tc>
          <w:tcPr>
            <w:tcW w:w="2569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29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изменений</w:t>
            </w:r>
          </w:p>
        </w:tc>
        <w:tc>
          <w:tcPr>
            <w:tcW w:w="2197" w:type="dxa"/>
            <w:vMerge/>
            <w:tcBorders>
              <w:top w:val="nil"/>
            </w:tcBorders>
          </w:tcPr>
          <w:p w:rsidR="00D84F8F" w:rsidRDefault="00D84F8F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:rsidR="00D84F8F" w:rsidRDefault="00D84F8F">
            <w:pPr>
              <w:rPr>
                <w:sz w:val="2"/>
                <w:szCs w:val="2"/>
              </w:rPr>
            </w:pPr>
          </w:p>
        </w:tc>
        <w:tc>
          <w:tcPr>
            <w:tcW w:w="2472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</w:pPr>
          </w:p>
        </w:tc>
        <w:tc>
          <w:tcPr>
            <w:tcW w:w="2333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292" w:lineRule="exact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,</w:t>
            </w:r>
          </w:p>
        </w:tc>
      </w:tr>
      <w:tr w:rsidR="00D84F8F">
        <w:trPr>
          <w:trHeight w:val="311"/>
        </w:trPr>
        <w:tc>
          <w:tcPr>
            <w:tcW w:w="594" w:type="dxa"/>
            <w:vMerge/>
            <w:tcBorders>
              <w:top w:val="nil"/>
            </w:tcBorders>
          </w:tcPr>
          <w:p w:rsidR="00D84F8F" w:rsidRDefault="00D84F8F">
            <w:pPr>
              <w:rPr>
                <w:sz w:val="2"/>
                <w:szCs w:val="2"/>
              </w:rPr>
            </w:pPr>
          </w:p>
        </w:tc>
        <w:tc>
          <w:tcPr>
            <w:tcW w:w="2878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292" w:lineRule="exact"/>
              <w:ind w:left="108"/>
              <w:rPr>
                <w:sz w:val="28"/>
              </w:rPr>
            </w:pPr>
            <w:r>
              <w:rPr>
                <w:sz w:val="28"/>
              </w:rPr>
              <w:t xml:space="preserve">закупку </w:t>
            </w:r>
            <w:r>
              <w:rPr>
                <w:spacing w:val="-2"/>
                <w:sz w:val="28"/>
              </w:rPr>
              <w:t>товаров,</w:t>
            </w:r>
          </w:p>
        </w:tc>
        <w:tc>
          <w:tcPr>
            <w:tcW w:w="2569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292" w:lineRule="exact"/>
              <w:ind w:left="108"/>
              <w:rPr>
                <w:sz w:val="28"/>
              </w:rPr>
            </w:pPr>
            <w:r>
              <w:rPr>
                <w:sz w:val="28"/>
              </w:rPr>
              <w:t>законодательства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о</w:t>
            </w:r>
          </w:p>
        </w:tc>
        <w:tc>
          <w:tcPr>
            <w:tcW w:w="2197" w:type="dxa"/>
            <w:vMerge/>
            <w:tcBorders>
              <w:top w:val="nil"/>
            </w:tcBorders>
          </w:tcPr>
          <w:p w:rsidR="00D84F8F" w:rsidRDefault="00D84F8F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:rsidR="00D84F8F" w:rsidRDefault="00D84F8F">
            <w:pPr>
              <w:rPr>
                <w:sz w:val="2"/>
                <w:szCs w:val="2"/>
              </w:rPr>
            </w:pPr>
          </w:p>
        </w:tc>
        <w:tc>
          <w:tcPr>
            <w:tcW w:w="2472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</w:pPr>
          </w:p>
        </w:tc>
        <w:tc>
          <w:tcPr>
            <w:tcW w:w="2333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29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количество</w:t>
            </w:r>
          </w:p>
        </w:tc>
      </w:tr>
      <w:tr w:rsidR="00D84F8F">
        <w:trPr>
          <w:trHeight w:val="311"/>
        </w:trPr>
        <w:tc>
          <w:tcPr>
            <w:tcW w:w="594" w:type="dxa"/>
            <w:vMerge/>
            <w:tcBorders>
              <w:top w:val="nil"/>
            </w:tcBorders>
          </w:tcPr>
          <w:p w:rsidR="00D84F8F" w:rsidRDefault="00D84F8F">
            <w:pPr>
              <w:rPr>
                <w:sz w:val="2"/>
                <w:szCs w:val="2"/>
              </w:rPr>
            </w:pPr>
          </w:p>
        </w:tc>
        <w:tc>
          <w:tcPr>
            <w:tcW w:w="2878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29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работ,</w:t>
            </w:r>
          </w:p>
        </w:tc>
        <w:tc>
          <w:tcPr>
            <w:tcW w:w="2569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292" w:lineRule="exact"/>
              <w:ind w:left="108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>закупках</w:t>
            </w:r>
            <w:proofErr w:type="gramEnd"/>
            <w:r>
              <w:rPr>
                <w:spacing w:val="-2"/>
                <w:sz w:val="28"/>
              </w:rPr>
              <w:t>;</w:t>
            </w:r>
          </w:p>
        </w:tc>
        <w:tc>
          <w:tcPr>
            <w:tcW w:w="2197" w:type="dxa"/>
            <w:vMerge/>
            <w:tcBorders>
              <w:top w:val="nil"/>
            </w:tcBorders>
          </w:tcPr>
          <w:p w:rsidR="00D84F8F" w:rsidRDefault="00D84F8F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:rsidR="00D84F8F" w:rsidRDefault="00D84F8F">
            <w:pPr>
              <w:rPr>
                <w:sz w:val="2"/>
                <w:szCs w:val="2"/>
              </w:rPr>
            </w:pPr>
          </w:p>
        </w:tc>
        <w:tc>
          <w:tcPr>
            <w:tcW w:w="2472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</w:pPr>
          </w:p>
        </w:tc>
        <w:tc>
          <w:tcPr>
            <w:tcW w:w="2333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29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сотрудников,</w:t>
            </w:r>
          </w:p>
        </w:tc>
      </w:tr>
      <w:tr w:rsidR="00D84F8F">
        <w:trPr>
          <w:trHeight w:val="311"/>
        </w:trPr>
        <w:tc>
          <w:tcPr>
            <w:tcW w:w="594" w:type="dxa"/>
            <w:vMerge/>
            <w:tcBorders>
              <w:top w:val="nil"/>
            </w:tcBorders>
          </w:tcPr>
          <w:p w:rsidR="00D84F8F" w:rsidRDefault="00D84F8F">
            <w:pPr>
              <w:rPr>
                <w:sz w:val="2"/>
                <w:szCs w:val="2"/>
              </w:rPr>
            </w:pPr>
          </w:p>
        </w:tc>
        <w:tc>
          <w:tcPr>
            <w:tcW w:w="2878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292" w:lineRule="exact"/>
              <w:ind w:left="108"/>
              <w:rPr>
                <w:sz w:val="28"/>
              </w:rPr>
            </w:pPr>
            <w:r>
              <w:rPr>
                <w:sz w:val="28"/>
              </w:rPr>
              <w:t>услуг</w:t>
            </w:r>
            <w:r>
              <w:rPr>
                <w:spacing w:val="-5"/>
                <w:sz w:val="28"/>
              </w:rPr>
              <w:t xml:space="preserve"> </w:t>
            </w:r>
            <w:proofErr w:type="gramStart"/>
            <w:r>
              <w:rPr>
                <w:spacing w:val="-5"/>
                <w:sz w:val="28"/>
              </w:rPr>
              <w:t>для</w:t>
            </w:r>
            <w:proofErr w:type="gramEnd"/>
          </w:p>
        </w:tc>
        <w:tc>
          <w:tcPr>
            <w:tcW w:w="2569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292" w:lineRule="exact"/>
              <w:ind w:left="108"/>
              <w:rPr>
                <w:sz w:val="28"/>
              </w:rPr>
            </w:pPr>
            <w:r>
              <w:rPr>
                <w:sz w:val="28"/>
              </w:rPr>
              <w:t xml:space="preserve">3. </w:t>
            </w:r>
            <w:r>
              <w:rPr>
                <w:spacing w:val="-2"/>
                <w:sz w:val="28"/>
              </w:rPr>
              <w:t>осуществление</w:t>
            </w:r>
          </w:p>
        </w:tc>
        <w:tc>
          <w:tcPr>
            <w:tcW w:w="2197" w:type="dxa"/>
            <w:vMerge/>
            <w:tcBorders>
              <w:top w:val="nil"/>
            </w:tcBorders>
          </w:tcPr>
          <w:p w:rsidR="00D84F8F" w:rsidRDefault="00D84F8F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:rsidR="00D84F8F" w:rsidRDefault="00D84F8F">
            <w:pPr>
              <w:rPr>
                <w:sz w:val="2"/>
                <w:szCs w:val="2"/>
              </w:rPr>
            </w:pPr>
          </w:p>
        </w:tc>
        <w:tc>
          <w:tcPr>
            <w:tcW w:w="2472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</w:pPr>
          </w:p>
        </w:tc>
        <w:tc>
          <w:tcPr>
            <w:tcW w:w="2333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29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прошедших</w:t>
            </w:r>
          </w:p>
        </w:tc>
      </w:tr>
      <w:tr w:rsidR="00D84F8F">
        <w:trPr>
          <w:trHeight w:val="311"/>
        </w:trPr>
        <w:tc>
          <w:tcPr>
            <w:tcW w:w="594" w:type="dxa"/>
            <w:vMerge/>
            <w:tcBorders>
              <w:top w:val="nil"/>
            </w:tcBorders>
          </w:tcPr>
          <w:p w:rsidR="00D84F8F" w:rsidRDefault="00D84F8F">
            <w:pPr>
              <w:rPr>
                <w:sz w:val="2"/>
                <w:szCs w:val="2"/>
              </w:rPr>
            </w:pPr>
          </w:p>
        </w:tc>
        <w:tc>
          <w:tcPr>
            <w:tcW w:w="2878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29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обеспечения</w:t>
            </w:r>
          </w:p>
        </w:tc>
        <w:tc>
          <w:tcPr>
            <w:tcW w:w="2569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29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предварительного</w:t>
            </w:r>
          </w:p>
        </w:tc>
        <w:tc>
          <w:tcPr>
            <w:tcW w:w="2197" w:type="dxa"/>
            <w:vMerge/>
            <w:tcBorders>
              <w:top w:val="nil"/>
            </w:tcBorders>
          </w:tcPr>
          <w:p w:rsidR="00D84F8F" w:rsidRDefault="00D84F8F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:rsidR="00D84F8F" w:rsidRDefault="00D84F8F">
            <w:pPr>
              <w:rPr>
                <w:sz w:val="2"/>
                <w:szCs w:val="2"/>
              </w:rPr>
            </w:pPr>
          </w:p>
        </w:tc>
        <w:tc>
          <w:tcPr>
            <w:tcW w:w="2472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</w:pPr>
          </w:p>
        </w:tc>
        <w:tc>
          <w:tcPr>
            <w:tcW w:w="2333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292" w:lineRule="exact"/>
              <w:ind w:left="107"/>
              <w:rPr>
                <w:sz w:val="28"/>
              </w:rPr>
            </w:pPr>
            <w:r>
              <w:rPr>
                <w:sz w:val="28"/>
              </w:rPr>
              <w:t xml:space="preserve">обучение </w:t>
            </w:r>
            <w:r>
              <w:rPr>
                <w:spacing w:val="-10"/>
                <w:sz w:val="28"/>
              </w:rPr>
              <w:t>и</w:t>
            </w:r>
          </w:p>
        </w:tc>
      </w:tr>
      <w:tr w:rsidR="00D84F8F">
        <w:trPr>
          <w:trHeight w:val="311"/>
        </w:trPr>
        <w:tc>
          <w:tcPr>
            <w:tcW w:w="594" w:type="dxa"/>
            <w:vMerge/>
            <w:tcBorders>
              <w:top w:val="nil"/>
            </w:tcBorders>
          </w:tcPr>
          <w:p w:rsidR="00D84F8F" w:rsidRDefault="00D84F8F">
            <w:pPr>
              <w:rPr>
                <w:sz w:val="2"/>
                <w:szCs w:val="2"/>
              </w:rPr>
            </w:pPr>
          </w:p>
        </w:tc>
        <w:tc>
          <w:tcPr>
            <w:tcW w:w="2878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292" w:lineRule="exact"/>
              <w:ind w:left="108"/>
              <w:rPr>
                <w:sz w:val="28"/>
              </w:rPr>
            </w:pPr>
            <w:r>
              <w:rPr>
                <w:sz w:val="28"/>
              </w:rPr>
              <w:t>муниципальных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нужд</w:t>
            </w:r>
          </w:p>
        </w:tc>
        <w:tc>
          <w:tcPr>
            <w:tcW w:w="2569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29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контроля</w:t>
            </w:r>
          </w:p>
        </w:tc>
        <w:tc>
          <w:tcPr>
            <w:tcW w:w="2197" w:type="dxa"/>
            <w:vMerge/>
            <w:tcBorders>
              <w:top w:val="nil"/>
            </w:tcBorders>
          </w:tcPr>
          <w:p w:rsidR="00D84F8F" w:rsidRDefault="00D84F8F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:rsidR="00D84F8F" w:rsidRDefault="00D84F8F">
            <w:pPr>
              <w:rPr>
                <w:sz w:val="2"/>
                <w:szCs w:val="2"/>
              </w:rPr>
            </w:pPr>
          </w:p>
        </w:tc>
        <w:tc>
          <w:tcPr>
            <w:tcW w:w="2472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</w:pPr>
          </w:p>
        </w:tc>
        <w:tc>
          <w:tcPr>
            <w:tcW w:w="2333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29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повысивших</w:t>
            </w:r>
          </w:p>
        </w:tc>
      </w:tr>
      <w:tr w:rsidR="00D84F8F">
        <w:trPr>
          <w:trHeight w:val="311"/>
        </w:trPr>
        <w:tc>
          <w:tcPr>
            <w:tcW w:w="594" w:type="dxa"/>
            <w:vMerge/>
            <w:tcBorders>
              <w:top w:val="nil"/>
            </w:tcBorders>
          </w:tcPr>
          <w:p w:rsidR="00D84F8F" w:rsidRDefault="00D84F8F">
            <w:pPr>
              <w:rPr>
                <w:sz w:val="2"/>
                <w:szCs w:val="2"/>
              </w:rPr>
            </w:pPr>
          </w:p>
        </w:tc>
        <w:tc>
          <w:tcPr>
            <w:tcW w:w="2878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292" w:lineRule="exact"/>
              <w:ind w:left="108"/>
              <w:rPr>
                <w:sz w:val="28"/>
              </w:rPr>
            </w:pPr>
            <w:r>
              <w:rPr>
                <w:sz w:val="28"/>
              </w:rPr>
              <w:t xml:space="preserve">(нужд </w:t>
            </w:r>
            <w:r>
              <w:rPr>
                <w:spacing w:val="-2"/>
                <w:sz w:val="28"/>
              </w:rPr>
              <w:t>заказчиков),</w:t>
            </w:r>
          </w:p>
        </w:tc>
        <w:tc>
          <w:tcPr>
            <w:tcW w:w="2569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292" w:lineRule="exact"/>
              <w:ind w:left="108"/>
              <w:rPr>
                <w:sz w:val="28"/>
              </w:rPr>
            </w:pPr>
            <w:r>
              <w:rPr>
                <w:sz w:val="28"/>
              </w:rPr>
              <w:t>документов</w:t>
            </w:r>
            <w:r>
              <w:rPr>
                <w:spacing w:val="-5"/>
                <w:sz w:val="28"/>
              </w:rPr>
              <w:t xml:space="preserve"> </w:t>
            </w:r>
            <w:proofErr w:type="gramStart"/>
            <w:r>
              <w:rPr>
                <w:spacing w:val="-5"/>
                <w:sz w:val="28"/>
              </w:rPr>
              <w:t>на</w:t>
            </w:r>
            <w:proofErr w:type="gramEnd"/>
          </w:p>
        </w:tc>
        <w:tc>
          <w:tcPr>
            <w:tcW w:w="2197" w:type="dxa"/>
            <w:vMerge/>
            <w:tcBorders>
              <w:top w:val="nil"/>
            </w:tcBorders>
          </w:tcPr>
          <w:p w:rsidR="00D84F8F" w:rsidRDefault="00D84F8F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:rsidR="00D84F8F" w:rsidRDefault="00D84F8F">
            <w:pPr>
              <w:rPr>
                <w:sz w:val="2"/>
                <w:szCs w:val="2"/>
              </w:rPr>
            </w:pPr>
          </w:p>
        </w:tc>
        <w:tc>
          <w:tcPr>
            <w:tcW w:w="2472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</w:pPr>
          </w:p>
        </w:tc>
        <w:tc>
          <w:tcPr>
            <w:tcW w:w="2333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29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уровень</w:t>
            </w:r>
          </w:p>
        </w:tc>
      </w:tr>
      <w:tr w:rsidR="00D84F8F">
        <w:trPr>
          <w:trHeight w:val="311"/>
        </w:trPr>
        <w:tc>
          <w:tcPr>
            <w:tcW w:w="594" w:type="dxa"/>
            <w:vMerge/>
            <w:tcBorders>
              <w:top w:val="nil"/>
            </w:tcBorders>
          </w:tcPr>
          <w:p w:rsidR="00D84F8F" w:rsidRDefault="00D84F8F">
            <w:pPr>
              <w:rPr>
                <w:sz w:val="2"/>
                <w:szCs w:val="2"/>
              </w:rPr>
            </w:pPr>
          </w:p>
        </w:tc>
        <w:tc>
          <w:tcPr>
            <w:tcW w:w="2878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29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повлекшие</w:t>
            </w:r>
          </w:p>
        </w:tc>
        <w:tc>
          <w:tcPr>
            <w:tcW w:w="2569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29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соответствие</w:t>
            </w:r>
          </w:p>
        </w:tc>
        <w:tc>
          <w:tcPr>
            <w:tcW w:w="2197" w:type="dxa"/>
            <w:vMerge/>
            <w:tcBorders>
              <w:top w:val="nil"/>
            </w:tcBorders>
          </w:tcPr>
          <w:p w:rsidR="00D84F8F" w:rsidRDefault="00D84F8F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:rsidR="00D84F8F" w:rsidRDefault="00D84F8F">
            <w:pPr>
              <w:rPr>
                <w:sz w:val="2"/>
                <w:szCs w:val="2"/>
              </w:rPr>
            </w:pPr>
          </w:p>
        </w:tc>
        <w:tc>
          <w:tcPr>
            <w:tcW w:w="2472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</w:pPr>
          </w:p>
        </w:tc>
        <w:tc>
          <w:tcPr>
            <w:tcW w:w="2333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29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квалификации</w:t>
            </w:r>
          </w:p>
        </w:tc>
      </w:tr>
      <w:tr w:rsidR="00D84F8F">
        <w:trPr>
          <w:trHeight w:val="311"/>
        </w:trPr>
        <w:tc>
          <w:tcPr>
            <w:tcW w:w="594" w:type="dxa"/>
            <w:vMerge/>
            <w:tcBorders>
              <w:top w:val="nil"/>
            </w:tcBorders>
          </w:tcPr>
          <w:p w:rsidR="00D84F8F" w:rsidRDefault="00D84F8F">
            <w:pPr>
              <w:rPr>
                <w:sz w:val="2"/>
                <w:szCs w:val="2"/>
              </w:rPr>
            </w:pPr>
          </w:p>
        </w:tc>
        <w:tc>
          <w:tcPr>
            <w:tcW w:w="2878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29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нарушение</w:t>
            </w:r>
          </w:p>
        </w:tc>
        <w:tc>
          <w:tcPr>
            <w:tcW w:w="2569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29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антимонопольному</w:t>
            </w:r>
          </w:p>
        </w:tc>
        <w:tc>
          <w:tcPr>
            <w:tcW w:w="2197" w:type="dxa"/>
            <w:vMerge/>
            <w:tcBorders>
              <w:top w:val="nil"/>
            </w:tcBorders>
          </w:tcPr>
          <w:p w:rsidR="00D84F8F" w:rsidRDefault="00D84F8F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:rsidR="00D84F8F" w:rsidRDefault="00D84F8F">
            <w:pPr>
              <w:rPr>
                <w:sz w:val="2"/>
                <w:szCs w:val="2"/>
              </w:rPr>
            </w:pPr>
          </w:p>
        </w:tc>
        <w:tc>
          <w:tcPr>
            <w:tcW w:w="2472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</w:pPr>
          </w:p>
        </w:tc>
        <w:tc>
          <w:tcPr>
            <w:tcW w:w="2333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</w:pPr>
          </w:p>
        </w:tc>
      </w:tr>
      <w:tr w:rsidR="00D84F8F">
        <w:trPr>
          <w:trHeight w:val="311"/>
        </w:trPr>
        <w:tc>
          <w:tcPr>
            <w:tcW w:w="594" w:type="dxa"/>
            <w:vMerge/>
            <w:tcBorders>
              <w:top w:val="nil"/>
            </w:tcBorders>
          </w:tcPr>
          <w:p w:rsidR="00D84F8F" w:rsidRDefault="00D84F8F">
            <w:pPr>
              <w:rPr>
                <w:sz w:val="2"/>
                <w:szCs w:val="2"/>
              </w:rPr>
            </w:pPr>
          </w:p>
        </w:tc>
        <w:tc>
          <w:tcPr>
            <w:tcW w:w="2878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29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антимонопольного</w:t>
            </w:r>
          </w:p>
        </w:tc>
        <w:tc>
          <w:tcPr>
            <w:tcW w:w="2569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29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законодательству</w:t>
            </w:r>
          </w:p>
        </w:tc>
        <w:tc>
          <w:tcPr>
            <w:tcW w:w="2197" w:type="dxa"/>
            <w:vMerge/>
            <w:tcBorders>
              <w:top w:val="nil"/>
            </w:tcBorders>
          </w:tcPr>
          <w:p w:rsidR="00D84F8F" w:rsidRDefault="00D84F8F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:rsidR="00D84F8F" w:rsidRDefault="00D84F8F">
            <w:pPr>
              <w:rPr>
                <w:sz w:val="2"/>
                <w:szCs w:val="2"/>
              </w:rPr>
            </w:pPr>
          </w:p>
        </w:tc>
        <w:tc>
          <w:tcPr>
            <w:tcW w:w="2472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</w:pPr>
          </w:p>
        </w:tc>
        <w:tc>
          <w:tcPr>
            <w:tcW w:w="2333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</w:pPr>
          </w:p>
        </w:tc>
      </w:tr>
      <w:tr w:rsidR="00D84F8F">
        <w:trPr>
          <w:trHeight w:val="311"/>
        </w:trPr>
        <w:tc>
          <w:tcPr>
            <w:tcW w:w="594" w:type="dxa"/>
            <w:vMerge/>
            <w:tcBorders>
              <w:top w:val="nil"/>
            </w:tcBorders>
          </w:tcPr>
          <w:p w:rsidR="00D84F8F" w:rsidRDefault="00D84F8F">
            <w:pPr>
              <w:rPr>
                <w:sz w:val="2"/>
                <w:szCs w:val="2"/>
              </w:rPr>
            </w:pPr>
          </w:p>
        </w:tc>
        <w:tc>
          <w:tcPr>
            <w:tcW w:w="2878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29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законодательства</w:t>
            </w:r>
          </w:p>
        </w:tc>
        <w:tc>
          <w:tcPr>
            <w:tcW w:w="2569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292" w:lineRule="exact"/>
              <w:ind w:left="108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осуществлении</w:t>
            </w:r>
          </w:p>
        </w:tc>
        <w:tc>
          <w:tcPr>
            <w:tcW w:w="2197" w:type="dxa"/>
            <w:vMerge/>
            <w:tcBorders>
              <w:top w:val="nil"/>
            </w:tcBorders>
          </w:tcPr>
          <w:p w:rsidR="00D84F8F" w:rsidRDefault="00D84F8F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:rsidR="00D84F8F" w:rsidRDefault="00D84F8F">
            <w:pPr>
              <w:rPr>
                <w:sz w:val="2"/>
                <w:szCs w:val="2"/>
              </w:rPr>
            </w:pPr>
          </w:p>
        </w:tc>
        <w:tc>
          <w:tcPr>
            <w:tcW w:w="2472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</w:pPr>
          </w:p>
        </w:tc>
        <w:tc>
          <w:tcPr>
            <w:tcW w:w="2333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</w:pPr>
          </w:p>
        </w:tc>
      </w:tr>
      <w:tr w:rsidR="00D84F8F">
        <w:trPr>
          <w:trHeight w:val="311"/>
        </w:trPr>
        <w:tc>
          <w:tcPr>
            <w:tcW w:w="594" w:type="dxa"/>
            <w:vMerge/>
            <w:tcBorders>
              <w:top w:val="nil"/>
            </w:tcBorders>
          </w:tcPr>
          <w:p w:rsidR="00D84F8F" w:rsidRDefault="00D84F8F">
            <w:pPr>
              <w:rPr>
                <w:sz w:val="2"/>
                <w:szCs w:val="2"/>
              </w:rPr>
            </w:pPr>
          </w:p>
        </w:tc>
        <w:tc>
          <w:tcPr>
            <w:tcW w:w="2878" w:type="dxa"/>
            <w:tcBorders>
              <w:top w:val="nil"/>
            </w:tcBorders>
          </w:tcPr>
          <w:p w:rsidR="00D84F8F" w:rsidRDefault="00D84F8F">
            <w:pPr>
              <w:pStyle w:val="TableParagraph"/>
            </w:pPr>
          </w:p>
        </w:tc>
        <w:tc>
          <w:tcPr>
            <w:tcW w:w="2569" w:type="dxa"/>
            <w:tcBorders>
              <w:top w:val="nil"/>
            </w:tcBorders>
          </w:tcPr>
          <w:p w:rsidR="00D84F8F" w:rsidRDefault="00332A6C">
            <w:pPr>
              <w:pStyle w:val="TableParagraph"/>
              <w:spacing w:line="291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закупок</w:t>
            </w:r>
          </w:p>
        </w:tc>
        <w:tc>
          <w:tcPr>
            <w:tcW w:w="2197" w:type="dxa"/>
            <w:vMerge/>
            <w:tcBorders>
              <w:top w:val="nil"/>
            </w:tcBorders>
          </w:tcPr>
          <w:p w:rsidR="00D84F8F" w:rsidRDefault="00D84F8F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:rsidR="00D84F8F" w:rsidRDefault="00D84F8F">
            <w:pPr>
              <w:rPr>
                <w:sz w:val="2"/>
                <w:szCs w:val="2"/>
              </w:rPr>
            </w:pPr>
          </w:p>
        </w:tc>
        <w:tc>
          <w:tcPr>
            <w:tcW w:w="2472" w:type="dxa"/>
            <w:tcBorders>
              <w:top w:val="nil"/>
            </w:tcBorders>
          </w:tcPr>
          <w:p w:rsidR="00D84F8F" w:rsidRDefault="00D84F8F">
            <w:pPr>
              <w:pStyle w:val="TableParagraph"/>
            </w:pPr>
          </w:p>
        </w:tc>
        <w:tc>
          <w:tcPr>
            <w:tcW w:w="2333" w:type="dxa"/>
            <w:tcBorders>
              <w:top w:val="nil"/>
            </w:tcBorders>
          </w:tcPr>
          <w:p w:rsidR="00D84F8F" w:rsidRDefault="00D84F8F">
            <w:pPr>
              <w:pStyle w:val="TableParagraph"/>
            </w:pPr>
          </w:p>
        </w:tc>
      </w:tr>
      <w:tr w:rsidR="00D84F8F">
        <w:trPr>
          <w:trHeight w:val="327"/>
        </w:trPr>
        <w:tc>
          <w:tcPr>
            <w:tcW w:w="594" w:type="dxa"/>
            <w:tcBorders>
              <w:bottom w:val="nil"/>
            </w:tcBorders>
          </w:tcPr>
          <w:p w:rsidR="00D84F8F" w:rsidRDefault="00332A6C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2878" w:type="dxa"/>
            <w:tcBorders>
              <w:bottom w:val="nil"/>
            </w:tcBorders>
          </w:tcPr>
          <w:p w:rsidR="00D84F8F" w:rsidRDefault="00332A6C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 xml:space="preserve">Соблюдение </w:t>
            </w:r>
            <w:r>
              <w:rPr>
                <w:spacing w:val="-2"/>
                <w:sz w:val="28"/>
              </w:rPr>
              <w:t>порядка</w:t>
            </w:r>
          </w:p>
        </w:tc>
        <w:tc>
          <w:tcPr>
            <w:tcW w:w="2569" w:type="dxa"/>
            <w:tcBorders>
              <w:bottom w:val="nil"/>
            </w:tcBorders>
          </w:tcPr>
          <w:p w:rsidR="00D84F8F" w:rsidRDefault="00332A6C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1.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мониторинг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  <w:tc>
          <w:tcPr>
            <w:tcW w:w="2197" w:type="dxa"/>
            <w:tcBorders>
              <w:bottom w:val="nil"/>
            </w:tcBorders>
          </w:tcPr>
          <w:p w:rsidR="00D84F8F" w:rsidRDefault="00332A6C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Управление</w:t>
            </w:r>
          </w:p>
        </w:tc>
        <w:tc>
          <w:tcPr>
            <w:tcW w:w="1836" w:type="dxa"/>
            <w:tcBorders>
              <w:bottom w:val="nil"/>
            </w:tcBorders>
          </w:tcPr>
          <w:p w:rsidR="00D84F8F" w:rsidRDefault="00332A6C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Постоянно</w:t>
            </w:r>
          </w:p>
        </w:tc>
        <w:tc>
          <w:tcPr>
            <w:tcW w:w="2472" w:type="dxa"/>
            <w:tcBorders>
              <w:bottom w:val="nil"/>
            </w:tcBorders>
          </w:tcPr>
          <w:p w:rsidR="00D84F8F" w:rsidRDefault="00332A6C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Подготовка</w:t>
            </w:r>
          </w:p>
        </w:tc>
        <w:tc>
          <w:tcPr>
            <w:tcW w:w="2333" w:type="dxa"/>
            <w:tcBorders>
              <w:bottom w:val="nil"/>
            </w:tcBorders>
          </w:tcPr>
          <w:p w:rsidR="00D84F8F" w:rsidRDefault="00332A6C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Минимизация</w:t>
            </w:r>
          </w:p>
        </w:tc>
      </w:tr>
      <w:tr w:rsidR="00D84F8F">
        <w:trPr>
          <w:trHeight w:val="321"/>
        </w:trPr>
        <w:tc>
          <w:tcPr>
            <w:tcW w:w="594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878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z w:val="28"/>
              </w:rPr>
              <w:t xml:space="preserve">проведения </w:t>
            </w:r>
            <w:r>
              <w:rPr>
                <w:spacing w:val="-2"/>
                <w:sz w:val="28"/>
              </w:rPr>
              <w:t>процедур</w:t>
            </w:r>
          </w:p>
        </w:tc>
        <w:tc>
          <w:tcPr>
            <w:tcW w:w="2569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z w:val="28"/>
              </w:rPr>
              <w:t xml:space="preserve">анализ </w:t>
            </w:r>
            <w:r>
              <w:rPr>
                <w:spacing w:val="-2"/>
                <w:sz w:val="28"/>
              </w:rPr>
              <w:t>практики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муниципальног</w:t>
            </w:r>
            <w:proofErr w:type="spellEnd"/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472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z w:val="28"/>
              </w:rPr>
              <w:t>документов</w:t>
            </w:r>
            <w:r>
              <w:rPr>
                <w:spacing w:val="-5"/>
                <w:sz w:val="28"/>
              </w:rPr>
              <w:t xml:space="preserve"> </w:t>
            </w:r>
            <w:proofErr w:type="gramStart"/>
            <w:r>
              <w:rPr>
                <w:spacing w:val="-5"/>
                <w:sz w:val="28"/>
              </w:rPr>
              <w:t>без</w:t>
            </w:r>
            <w:proofErr w:type="gramEnd"/>
          </w:p>
        </w:tc>
        <w:tc>
          <w:tcPr>
            <w:tcW w:w="2333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выявленных</w:t>
            </w:r>
          </w:p>
        </w:tc>
      </w:tr>
      <w:tr w:rsidR="00D84F8F">
        <w:trPr>
          <w:trHeight w:val="321"/>
        </w:trPr>
        <w:tc>
          <w:tcPr>
            <w:tcW w:w="594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878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z w:val="28"/>
              </w:rPr>
              <w:t xml:space="preserve">по </w:t>
            </w:r>
            <w:r>
              <w:rPr>
                <w:spacing w:val="-2"/>
                <w:sz w:val="28"/>
              </w:rPr>
              <w:t>определению</w:t>
            </w:r>
          </w:p>
        </w:tc>
        <w:tc>
          <w:tcPr>
            <w:tcW w:w="2569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применения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о</w:t>
            </w: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472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z w:val="28"/>
              </w:rPr>
              <w:t xml:space="preserve">наличия </w:t>
            </w:r>
            <w:r>
              <w:rPr>
                <w:spacing w:val="-2"/>
                <w:sz w:val="28"/>
              </w:rPr>
              <w:t>рисков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нарушений</w:t>
            </w:r>
          </w:p>
        </w:tc>
      </w:tr>
      <w:tr w:rsidR="00D84F8F">
        <w:trPr>
          <w:trHeight w:val="321"/>
        </w:trPr>
        <w:tc>
          <w:tcPr>
            <w:tcW w:w="594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878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поставщиков</w:t>
            </w:r>
          </w:p>
        </w:tc>
        <w:tc>
          <w:tcPr>
            <w:tcW w:w="2569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антимонопольного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заказа</w:t>
            </w: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472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нарушения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антимонопольног</w:t>
            </w:r>
            <w:proofErr w:type="spellEnd"/>
          </w:p>
        </w:tc>
      </w:tr>
      <w:tr w:rsidR="00D84F8F">
        <w:trPr>
          <w:trHeight w:val="321"/>
        </w:trPr>
        <w:tc>
          <w:tcPr>
            <w:tcW w:w="594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878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>(подрядчиков,</w:t>
            </w:r>
            <w:proofErr w:type="gramEnd"/>
          </w:p>
        </w:tc>
        <w:tc>
          <w:tcPr>
            <w:tcW w:w="2569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законодательства;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Руководители</w:t>
            </w: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472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антимонопольного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о</w:t>
            </w:r>
          </w:p>
        </w:tc>
      </w:tr>
      <w:tr w:rsidR="00D84F8F">
        <w:trPr>
          <w:trHeight w:val="321"/>
        </w:trPr>
        <w:tc>
          <w:tcPr>
            <w:tcW w:w="594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878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z w:val="28"/>
              </w:rPr>
              <w:t>исполнителей)</w:t>
            </w:r>
            <w:r>
              <w:rPr>
                <w:spacing w:val="-1"/>
                <w:sz w:val="28"/>
              </w:rPr>
              <w:t xml:space="preserve"> </w:t>
            </w:r>
            <w:proofErr w:type="gramStart"/>
            <w:r>
              <w:rPr>
                <w:spacing w:val="-5"/>
                <w:sz w:val="28"/>
              </w:rPr>
              <w:t>на</w:t>
            </w:r>
            <w:proofErr w:type="gramEnd"/>
          </w:p>
        </w:tc>
        <w:tc>
          <w:tcPr>
            <w:tcW w:w="2569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z w:val="28"/>
              </w:rPr>
              <w:t xml:space="preserve">2. </w:t>
            </w:r>
            <w:r>
              <w:rPr>
                <w:spacing w:val="-2"/>
                <w:sz w:val="28"/>
              </w:rPr>
              <w:t>осуществление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структурных</w:t>
            </w: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472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законодательства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законодательства</w:t>
            </w:r>
          </w:p>
        </w:tc>
      </w:tr>
      <w:tr w:rsidR="00D84F8F">
        <w:trPr>
          <w:trHeight w:val="321"/>
        </w:trPr>
        <w:tc>
          <w:tcPr>
            <w:tcW w:w="594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878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z w:val="28"/>
              </w:rPr>
              <w:t xml:space="preserve">закупку </w:t>
            </w:r>
            <w:r>
              <w:rPr>
                <w:spacing w:val="-2"/>
                <w:sz w:val="28"/>
              </w:rPr>
              <w:t>товаров,</w:t>
            </w:r>
          </w:p>
        </w:tc>
        <w:tc>
          <w:tcPr>
            <w:tcW w:w="2569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предварительного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подразделений</w:t>
            </w: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472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333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</w:tr>
      <w:tr w:rsidR="00D84F8F">
        <w:trPr>
          <w:trHeight w:val="321"/>
        </w:trPr>
        <w:tc>
          <w:tcPr>
            <w:tcW w:w="594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878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работ,</w:t>
            </w:r>
          </w:p>
        </w:tc>
        <w:tc>
          <w:tcPr>
            <w:tcW w:w="2569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контроля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администрации</w:t>
            </w: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472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333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</w:tr>
      <w:tr w:rsidR="00D84F8F">
        <w:trPr>
          <w:trHeight w:val="321"/>
        </w:trPr>
        <w:tc>
          <w:tcPr>
            <w:tcW w:w="594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878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z w:val="28"/>
              </w:rPr>
              <w:t>услуг</w:t>
            </w:r>
            <w:r>
              <w:rPr>
                <w:spacing w:val="-5"/>
                <w:sz w:val="28"/>
              </w:rPr>
              <w:t xml:space="preserve"> </w:t>
            </w:r>
            <w:proofErr w:type="gramStart"/>
            <w:r>
              <w:rPr>
                <w:spacing w:val="-5"/>
                <w:sz w:val="28"/>
              </w:rPr>
              <w:t>для</w:t>
            </w:r>
            <w:proofErr w:type="gramEnd"/>
          </w:p>
        </w:tc>
        <w:tc>
          <w:tcPr>
            <w:tcW w:w="2569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z w:val="28"/>
              </w:rPr>
              <w:t>документов</w:t>
            </w:r>
            <w:r>
              <w:rPr>
                <w:spacing w:val="-5"/>
                <w:sz w:val="28"/>
              </w:rPr>
              <w:t xml:space="preserve"> </w:t>
            </w:r>
            <w:proofErr w:type="gramStart"/>
            <w:r>
              <w:rPr>
                <w:spacing w:val="-5"/>
                <w:sz w:val="28"/>
              </w:rPr>
              <w:t>на</w:t>
            </w:r>
            <w:proofErr w:type="gramEnd"/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города</w:t>
            </w: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472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333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</w:tr>
      <w:tr w:rsidR="00D84F8F">
        <w:trPr>
          <w:trHeight w:val="321"/>
        </w:trPr>
        <w:tc>
          <w:tcPr>
            <w:tcW w:w="594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878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обеспечения</w:t>
            </w:r>
          </w:p>
        </w:tc>
        <w:tc>
          <w:tcPr>
            <w:tcW w:w="2569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соответствие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Благовещенска</w:t>
            </w: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472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333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</w:tr>
      <w:tr w:rsidR="00D84F8F">
        <w:trPr>
          <w:trHeight w:val="321"/>
        </w:trPr>
        <w:tc>
          <w:tcPr>
            <w:tcW w:w="594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878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z w:val="28"/>
              </w:rPr>
              <w:t>муниципальных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нужд</w:t>
            </w:r>
          </w:p>
        </w:tc>
        <w:tc>
          <w:tcPr>
            <w:tcW w:w="2569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антимонопольному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472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333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</w:tr>
      <w:tr w:rsidR="00D84F8F">
        <w:trPr>
          <w:trHeight w:val="321"/>
        </w:trPr>
        <w:tc>
          <w:tcPr>
            <w:tcW w:w="594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878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z w:val="28"/>
              </w:rPr>
              <w:t>(нужд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заказчиков)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  <w:tc>
          <w:tcPr>
            <w:tcW w:w="2569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законодательству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472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333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</w:tr>
      <w:tr w:rsidR="00D84F8F">
        <w:trPr>
          <w:trHeight w:val="321"/>
        </w:trPr>
        <w:tc>
          <w:tcPr>
            <w:tcW w:w="594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878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z w:val="28"/>
              </w:rPr>
              <w:t xml:space="preserve">порядка </w:t>
            </w:r>
            <w:proofErr w:type="gramStart"/>
            <w:r>
              <w:rPr>
                <w:spacing w:val="-5"/>
                <w:sz w:val="28"/>
              </w:rPr>
              <w:t>по</w:t>
            </w:r>
            <w:proofErr w:type="gramEnd"/>
          </w:p>
        </w:tc>
        <w:tc>
          <w:tcPr>
            <w:tcW w:w="2569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осуществлении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472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333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</w:tr>
      <w:tr w:rsidR="00D84F8F">
        <w:trPr>
          <w:trHeight w:val="321"/>
        </w:trPr>
        <w:tc>
          <w:tcPr>
            <w:tcW w:w="594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878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z w:val="28"/>
              </w:rPr>
              <w:t>рассмотрению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заявок</w:t>
            </w:r>
          </w:p>
        </w:tc>
        <w:tc>
          <w:tcPr>
            <w:tcW w:w="2569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закупок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472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333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</w:tr>
      <w:tr w:rsidR="00D84F8F">
        <w:trPr>
          <w:trHeight w:val="316"/>
        </w:trPr>
        <w:tc>
          <w:tcPr>
            <w:tcW w:w="594" w:type="dxa"/>
            <w:tcBorders>
              <w:top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878" w:type="dxa"/>
            <w:tcBorders>
              <w:top w:val="nil"/>
            </w:tcBorders>
          </w:tcPr>
          <w:p w:rsidR="00D84F8F" w:rsidRDefault="00332A6C">
            <w:pPr>
              <w:pStyle w:val="TableParagraph"/>
              <w:spacing w:line="296" w:lineRule="exact"/>
              <w:ind w:left="108"/>
              <w:rPr>
                <w:sz w:val="28"/>
              </w:rPr>
            </w:pPr>
            <w:r>
              <w:rPr>
                <w:sz w:val="28"/>
              </w:rPr>
              <w:t>заказчиков</w:t>
            </w:r>
            <w:r>
              <w:rPr>
                <w:spacing w:val="-2"/>
                <w:sz w:val="28"/>
              </w:rPr>
              <w:t xml:space="preserve"> </w:t>
            </w:r>
            <w:proofErr w:type="gramStart"/>
            <w:r>
              <w:rPr>
                <w:spacing w:val="-5"/>
                <w:sz w:val="28"/>
              </w:rPr>
              <w:t>на</w:t>
            </w:r>
            <w:proofErr w:type="gramEnd"/>
          </w:p>
        </w:tc>
        <w:tc>
          <w:tcPr>
            <w:tcW w:w="2569" w:type="dxa"/>
            <w:tcBorders>
              <w:top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197" w:type="dxa"/>
            <w:tcBorders>
              <w:top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1836" w:type="dxa"/>
            <w:tcBorders>
              <w:top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472" w:type="dxa"/>
            <w:tcBorders>
              <w:top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333" w:type="dxa"/>
            <w:tcBorders>
              <w:top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</w:tr>
    </w:tbl>
    <w:p w:rsidR="00D84F8F" w:rsidRDefault="00D84F8F">
      <w:pPr>
        <w:pStyle w:val="TableParagraph"/>
        <w:rPr>
          <w:sz w:val="24"/>
        </w:rPr>
        <w:sectPr w:rsidR="00D84F8F">
          <w:pgSz w:w="16840" w:h="11910" w:orient="landscape"/>
          <w:pgMar w:top="1340" w:right="850" w:bottom="280" w:left="992" w:header="720" w:footer="720" w:gutter="0"/>
          <w:cols w:space="720"/>
        </w:sectPr>
      </w:pPr>
    </w:p>
    <w:p w:rsidR="00D84F8F" w:rsidRDefault="00D84F8F">
      <w:pPr>
        <w:pStyle w:val="a3"/>
        <w:rPr>
          <w:sz w:val="20"/>
        </w:rPr>
      </w:pPr>
    </w:p>
    <w:tbl>
      <w:tblPr>
        <w:tblStyle w:val="TableNormal"/>
        <w:tblW w:w="0" w:type="auto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4"/>
        <w:gridCol w:w="2878"/>
        <w:gridCol w:w="2569"/>
        <w:gridCol w:w="2197"/>
        <w:gridCol w:w="1836"/>
        <w:gridCol w:w="2472"/>
        <w:gridCol w:w="2333"/>
      </w:tblGrid>
      <w:tr w:rsidR="00D84F8F">
        <w:trPr>
          <w:trHeight w:val="2400"/>
        </w:trPr>
        <w:tc>
          <w:tcPr>
            <w:tcW w:w="594" w:type="dxa"/>
          </w:tcPr>
          <w:p w:rsidR="00D84F8F" w:rsidRDefault="00D84F8F">
            <w:pPr>
              <w:pStyle w:val="TableParagraph"/>
              <w:rPr>
                <w:sz w:val="28"/>
              </w:rPr>
            </w:pPr>
          </w:p>
        </w:tc>
        <w:tc>
          <w:tcPr>
            <w:tcW w:w="2878" w:type="dxa"/>
          </w:tcPr>
          <w:p w:rsidR="00D84F8F" w:rsidRDefault="00332A6C">
            <w:pPr>
              <w:pStyle w:val="TableParagraph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предмет</w:t>
            </w:r>
          </w:p>
          <w:p w:rsidR="00D84F8F" w:rsidRDefault="00332A6C">
            <w:pPr>
              <w:pStyle w:val="TableParagraph"/>
              <w:ind w:left="108" w:right="93"/>
              <w:rPr>
                <w:sz w:val="28"/>
              </w:rPr>
            </w:pPr>
            <w:r>
              <w:rPr>
                <w:sz w:val="28"/>
              </w:rPr>
              <w:t>их соответствия законодательству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в сфере закупок </w:t>
            </w:r>
            <w:r>
              <w:rPr>
                <w:spacing w:val="-2"/>
                <w:sz w:val="28"/>
              </w:rPr>
              <w:t>товаров,</w:t>
            </w:r>
          </w:p>
          <w:p w:rsidR="00D84F8F" w:rsidRDefault="00332A6C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 xml:space="preserve">работ, </w:t>
            </w:r>
            <w:r>
              <w:rPr>
                <w:spacing w:val="-2"/>
                <w:sz w:val="28"/>
              </w:rPr>
              <w:t>услуг</w:t>
            </w:r>
          </w:p>
        </w:tc>
        <w:tc>
          <w:tcPr>
            <w:tcW w:w="2569" w:type="dxa"/>
          </w:tcPr>
          <w:p w:rsidR="00D84F8F" w:rsidRDefault="00D84F8F">
            <w:pPr>
              <w:pStyle w:val="TableParagraph"/>
              <w:rPr>
                <w:sz w:val="28"/>
              </w:rPr>
            </w:pPr>
          </w:p>
        </w:tc>
        <w:tc>
          <w:tcPr>
            <w:tcW w:w="2197" w:type="dxa"/>
          </w:tcPr>
          <w:p w:rsidR="00D84F8F" w:rsidRDefault="00D84F8F">
            <w:pPr>
              <w:pStyle w:val="TableParagraph"/>
              <w:rPr>
                <w:sz w:val="28"/>
              </w:rPr>
            </w:pPr>
          </w:p>
        </w:tc>
        <w:tc>
          <w:tcPr>
            <w:tcW w:w="1836" w:type="dxa"/>
          </w:tcPr>
          <w:p w:rsidR="00D84F8F" w:rsidRDefault="00D84F8F">
            <w:pPr>
              <w:pStyle w:val="TableParagraph"/>
              <w:rPr>
                <w:sz w:val="28"/>
              </w:rPr>
            </w:pPr>
          </w:p>
        </w:tc>
        <w:tc>
          <w:tcPr>
            <w:tcW w:w="2472" w:type="dxa"/>
          </w:tcPr>
          <w:p w:rsidR="00D84F8F" w:rsidRDefault="00D84F8F">
            <w:pPr>
              <w:pStyle w:val="TableParagraph"/>
              <w:rPr>
                <w:sz w:val="28"/>
              </w:rPr>
            </w:pPr>
          </w:p>
        </w:tc>
        <w:tc>
          <w:tcPr>
            <w:tcW w:w="2333" w:type="dxa"/>
          </w:tcPr>
          <w:p w:rsidR="00D84F8F" w:rsidRDefault="00D84F8F">
            <w:pPr>
              <w:pStyle w:val="TableParagraph"/>
              <w:rPr>
                <w:sz w:val="28"/>
              </w:rPr>
            </w:pPr>
          </w:p>
        </w:tc>
      </w:tr>
      <w:tr w:rsidR="00D84F8F">
        <w:trPr>
          <w:trHeight w:val="327"/>
        </w:trPr>
        <w:tc>
          <w:tcPr>
            <w:tcW w:w="594" w:type="dxa"/>
            <w:tcBorders>
              <w:bottom w:val="nil"/>
            </w:tcBorders>
          </w:tcPr>
          <w:p w:rsidR="00D84F8F" w:rsidRDefault="00332A6C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pacing w:val="-5"/>
                <w:sz w:val="28"/>
              </w:rPr>
              <w:t>5.</w:t>
            </w:r>
          </w:p>
        </w:tc>
        <w:tc>
          <w:tcPr>
            <w:tcW w:w="2878" w:type="dxa"/>
            <w:tcBorders>
              <w:bottom w:val="nil"/>
            </w:tcBorders>
          </w:tcPr>
          <w:p w:rsidR="00D84F8F" w:rsidRDefault="00332A6C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Неисполнение</w:t>
            </w:r>
          </w:p>
        </w:tc>
        <w:tc>
          <w:tcPr>
            <w:tcW w:w="2569" w:type="dxa"/>
            <w:tcBorders>
              <w:bottom w:val="nil"/>
            </w:tcBorders>
          </w:tcPr>
          <w:p w:rsidR="00D84F8F" w:rsidRDefault="00332A6C">
            <w:pPr>
              <w:pStyle w:val="TableParagraph"/>
              <w:spacing w:line="308" w:lineRule="exact"/>
              <w:ind w:left="143"/>
              <w:rPr>
                <w:sz w:val="28"/>
              </w:rPr>
            </w:pPr>
            <w:r>
              <w:rPr>
                <w:sz w:val="28"/>
              </w:rPr>
              <w:t>1.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мониторинг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  <w:tc>
          <w:tcPr>
            <w:tcW w:w="2197" w:type="dxa"/>
            <w:tcBorders>
              <w:bottom w:val="nil"/>
            </w:tcBorders>
          </w:tcPr>
          <w:p w:rsidR="00D84F8F" w:rsidRDefault="00332A6C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Управление</w:t>
            </w:r>
          </w:p>
        </w:tc>
        <w:tc>
          <w:tcPr>
            <w:tcW w:w="1836" w:type="dxa"/>
            <w:tcBorders>
              <w:bottom w:val="nil"/>
            </w:tcBorders>
          </w:tcPr>
          <w:p w:rsidR="00D84F8F" w:rsidRDefault="00332A6C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 xml:space="preserve">По </w:t>
            </w:r>
            <w:r>
              <w:rPr>
                <w:spacing w:val="-2"/>
                <w:sz w:val="28"/>
              </w:rPr>
              <w:t>факту</w:t>
            </w:r>
          </w:p>
        </w:tc>
        <w:tc>
          <w:tcPr>
            <w:tcW w:w="2472" w:type="dxa"/>
            <w:tcBorders>
              <w:bottom w:val="nil"/>
            </w:tcBorders>
          </w:tcPr>
          <w:p w:rsidR="00D84F8F" w:rsidRDefault="00332A6C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Подготовка</w:t>
            </w:r>
          </w:p>
        </w:tc>
        <w:tc>
          <w:tcPr>
            <w:tcW w:w="2333" w:type="dxa"/>
            <w:tcBorders>
              <w:bottom w:val="nil"/>
            </w:tcBorders>
          </w:tcPr>
          <w:p w:rsidR="00D84F8F" w:rsidRDefault="00332A6C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Отсутствие</w:t>
            </w:r>
          </w:p>
        </w:tc>
      </w:tr>
      <w:tr w:rsidR="00D84F8F">
        <w:trPr>
          <w:trHeight w:val="321"/>
        </w:trPr>
        <w:tc>
          <w:tcPr>
            <w:tcW w:w="594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878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предупреждения</w:t>
            </w:r>
          </w:p>
        </w:tc>
        <w:tc>
          <w:tcPr>
            <w:tcW w:w="2569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43"/>
              <w:rPr>
                <w:sz w:val="28"/>
              </w:rPr>
            </w:pPr>
            <w:r>
              <w:rPr>
                <w:sz w:val="28"/>
              </w:rPr>
              <w:t xml:space="preserve">анализ </w:t>
            </w:r>
            <w:r>
              <w:rPr>
                <w:spacing w:val="-2"/>
                <w:sz w:val="28"/>
              </w:rPr>
              <w:t>практики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 xml:space="preserve">контроля </w:t>
            </w:r>
            <w:proofErr w:type="gramStart"/>
            <w:r>
              <w:rPr>
                <w:spacing w:val="-10"/>
                <w:sz w:val="28"/>
              </w:rPr>
              <w:t>в</w:t>
            </w:r>
            <w:proofErr w:type="gramEnd"/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поступления</w:t>
            </w:r>
          </w:p>
        </w:tc>
        <w:tc>
          <w:tcPr>
            <w:tcW w:w="2472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z w:val="28"/>
              </w:rPr>
              <w:t>документов</w:t>
            </w:r>
            <w:r>
              <w:rPr>
                <w:spacing w:val="-5"/>
                <w:sz w:val="28"/>
              </w:rPr>
              <w:t xml:space="preserve"> </w:t>
            </w:r>
            <w:proofErr w:type="gramStart"/>
            <w:r>
              <w:rPr>
                <w:spacing w:val="-5"/>
                <w:sz w:val="28"/>
              </w:rPr>
              <w:t>без</w:t>
            </w:r>
            <w:proofErr w:type="gramEnd"/>
          </w:p>
        </w:tc>
        <w:tc>
          <w:tcPr>
            <w:tcW w:w="2333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выявленных</w:t>
            </w:r>
          </w:p>
        </w:tc>
      </w:tr>
      <w:tr w:rsidR="00D84F8F">
        <w:trPr>
          <w:trHeight w:val="321"/>
        </w:trPr>
        <w:tc>
          <w:tcPr>
            <w:tcW w:w="594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878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антимонопольного</w:t>
            </w:r>
          </w:p>
        </w:tc>
        <w:tc>
          <w:tcPr>
            <w:tcW w:w="2569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43"/>
              <w:rPr>
                <w:sz w:val="28"/>
              </w:rPr>
            </w:pPr>
            <w:r>
              <w:rPr>
                <w:spacing w:val="-2"/>
                <w:sz w:val="28"/>
              </w:rPr>
              <w:t>применения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>сфере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закупок </w:t>
            </w:r>
            <w:r>
              <w:rPr>
                <w:spacing w:val="-10"/>
                <w:sz w:val="28"/>
              </w:rPr>
              <w:t>и</w:t>
            </w: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предупрежде</w:t>
            </w:r>
            <w:proofErr w:type="spellEnd"/>
          </w:p>
        </w:tc>
        <w:tc>
          <w:tcPr>
            <w:tcW w:w="2472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z w:val="28"/>
              </w:rPr>
              <w:t xml:space="preserve">наличия </w:t>
            </w:r>
            <w:r>
              <w:rPr>
                <w:spacing w:val="-2"/>
                <w:sz w:val="28"/>
              </w:rPr>
              <w:t>рисков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нарушений</w:t>
            </w:r>
          </w:p>
        </w:tc>
      </w:tr>
      <w:tr w:rsidR="00D84F8F">
        <w:trPr>
          <w:trHeight w:val="321"/>
        </w:trPr>
        <w:tc>
          <w:tcPr>
            <w:tcW w:w="594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878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органа</w:t>
            </w:r>
          </w:p>
        </w:tc>
        <w:tc>
          <w:tcPr>
            <w:tcW w:w="2569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43"/>
              <w:rPr>
                <w:sz w:val="28"/>
              </w:rPr>
            </w:pPr>
            <w:r>
              <w:rPr>
                <w:spacing w:val="-2"/>
                <w:sz w:val="28"/>
              </w:rPr>
              <w:t>антимонопольного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финансов</w:t>
            </w: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proofErr w:type="spellStart"/>
            <w:r>
              <w:rPr>
                <w:spacing w:val="-5"/>
                <w:sz w:val="28"/>
              </w:rPr>
              <w:t>ния</w:t>
            </w:r>
            <w:proofErr w:type="spellEnd"/>
          </w:p>
        </w:tc>
        <w:tc>
          <w:tcPr>
            <w:tcW w:w="2472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нарушения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антимонопольног</w:t>
            </w:r>
            <w:proofErr w:type="spellEnd"/>
          </w:p>
        </w:tc>
      </w:tr>
      <w:tr w:rsidR="00D84F8F">
        <w:trPr>
          <w:trHeight w:val="321"/>
        </w:trPr>
        <w:tc>
          <w:tcPr>
            <w:tcW w:w="594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878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569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43"/>
              <w:rPr>
                <w:sz w:val="28"/>
              </w:rPr>
            </w:pPr>
            <w:r>
              <w:rPr>
                <w:spacing w:val="-2"/>
                <w:sz w:val="28"/>
              </w:rPr>
              <w:t>законодательства;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Правовое</w:t>
            </w: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472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антимонопольного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о</w:t>
            </w:r>
          </w:p>
        </w:tc>
      </w:tr>
      <w:tr w:rsidR="00D84F8F">
        <w:trPr>
          <w:trHeight w:val="321"/>
        </w:trPr>
        <w:tc>
          <w:tcPr>
            <w:tcW w:w="594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878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569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43"/>
              <w:rPr>
                <w:sz w:val="28"/>
              </w:rPr>
            </w:pPr>
            <w:r>
              <w:rPr>
                <w:sz w:val="28"/>
              </w:rPr>
              <w:t xml:space="preserve">2. анализ </w:t>
            </w:r>
            <w:r>
              <w:rPr>
                <w:spacing w:val="-2"/>
                <w:sz w:val="28"/>
              </w:rPr>
              <w:t>проектов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управление</w:t>
            </w: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472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законодательства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законодательства</w:t>
            </w:r>
          </w:p>
        </w:tc>
      </w:tr>
      <w:tr w:rsidR="00D84F8F">
        <w:trPr>
          <w:trHeight w:val="321"/>
        </w:trPr>
        <w:tc>
          <w:tcPr>
            <w:tcW w:w="594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878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569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43"/>
              <w:rPr>
                <w:sz w:val="28"/>
              </w:rPr>
            </w:pPr>
            <w:r>
              <w:rPr>
                <w:sz w:val="28"/>
              </w:rPr>
              <w:t>правовых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актов</w:t>
            </w:r>
            <w:r>
              <w:rPr>
                <w:spacing w:val="-2"/>
                <w:sz w:val="28"/>
              </w:rPr>
              <w:t xml:space="preserve"> </w:t>
            </w:r>
            <w:proofErr w:type="gramStart"/>
            <w:r>
              <w:rPr>
                <w:spacing w:val="-5"/>
                <w:sz w:val="28"/>
              </w:rPr>
              <w:t>на</w:t>
            </w:r>
            <w:proofErr w:type="gramEnd"/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472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333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</w:tr>
      <w:tr w:rsidR="00D84F8F">
        <w:trPr>
          <w:trHeight w:val="321"/>
        </w:trPr>
        <w:tc>
          <w:tcPr>
            <w:tcW w:w="594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878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569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43"/>
              <w:rPr>
                <w:sz w:val="28"/>
              </w:rPr>
            </w:pPr>
            <w:r>
              <w:rPr>
                <w:sz w:val="28"/>
              </w:rPr>
              <w:t xml:space="preserve">наличие </w:t>
            </w:r>
            <w:r>
              <w:rPr>
                <w:spacing w:val="-2"/>
                <w:sz w:val="28"/>
              </w:rPr>
              <w:t>рисков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472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333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</w:tr>
      <w:tr w:rsidR="00D84F8F">
        <w:trPr>
          <w:trHeight w:val="321"/>
        </w:trPr>
        <w:tc>
          <w:tcPr>
            <w:tcW w:w="594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878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569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43"/>
              <w:rPr>
                <w:sz w:val="28"/>
              </w:rPr>
            </w:pPr>
            <w:r>
              <w:rPr>
                <w:spacing w:val="-2"/>
                <w:sz w:val="28"/>
              </w:rPr>
              <w:t>нарушения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472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333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</w:tr>
      <w:tr w:rsidR="00D84F8F">
        <w:trPr>
          <w:trHeight w:val="321"/>
        </w:trPr>
        <w:tc>
          <w:tcPr>
            <w:tcW w:w="594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878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569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43"/>
              <w:rPr>
                <w:sz w:val="28"/>
              </w:rPr>
            </w:pPr>
            <w:r>
              <w:rPr>
                <w:spacing w:val="-2"/>
                <w:sz w:val="28"/>
              </w:rPr>
              <w:t>антимонопольного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472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333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</w:tr>
      <w:tr w:rsidR="00D84F8F">
        <w:trPr>
          <w:trHeight w:val="516"/>
        </w:trPr>
        <w:tc>
          <w:tcPr>
            <w:tcW w:w="594" w:type="dxa"/>
            <w:tcBorders>
              <w:top w:val="nil"/>
            </w:tcBorders>
          </w:tcPr>
          <w:p w:rsidR="00D84F8F" w:rsidRDefault="00D84F8F">
            <w:pPr>
              <w:pStyle w:val="TableParagraph"/>
              <w:rPr>
                <w:sz w:val="28"/>
              </w:rPr>
            </w:pPr>
          </w:p>
        </w:tc>
        <w:tc>
          <w:tcPr>
            <w:tcW w:w="2878" w:type="dxa"/>
            <w:tcBorders>
              <w:top w:val="nil"/>
            </w:tcBorders>
          </w:tcPr>
          <w:p w:rsidR="00D84F8F" w:rsidRDefault="00D84F8F">
            <w:pPr>
              <w:pStyle w:val="TableParagraph"/>
              <w:rPr>
                <w:sz w:val="28"/>
              </w:rPr>
            </w:pPr>
          </w:p>
        </w:tc>
        <w:tc>
          <w:tcPr>
            <w:tcW w:w="2569" w:type="dxa"/>
            <w:tcBorders>
              <w:top w:val="nil"/>
            </w:tcBorders>
          </w:tcPr>
          <w:p w:rsidR="00D84F8F" w:rsidRDefault="00332A6C">
            <w:pPr>
              <w:pStyle w:val="TableParagraph"/>
              <w:spacing w:line="316" w:lineRule="exact"/>
              <w:ind w:left="143"/>
              <w:rPr>
                <w:sz w:val="28"/>
              </w:rPr>
            </w:pPr>
            <w:r>
              <w:rPr>
                <w:spacing w:val="-2"/>
                <w:sz w:val="28"/>
              </w:rPr>
              <w:t>законодательства</w:t>
            </w:r>
          </w:p>
        </w:tc>
        <w:tc>
          <w:tcPr>
            <w:tcW w:w="2197" w:type="dxa"/>
            <w:tcBorders>
              <w:top w:val="nil"/>
            </w:tcBorders>
          </w:tcPr>
          <w:p w:rsidR="00D84F8F" w:rsidRDefault="00D84F8F">
            <w:pPr>
              <w:pStyle w:val="TableParagraph"/>
              <w:rPr>
                <w:sz w:val="28"/>
              </w:rPr>
            </w:pPr>
          </w:p>
        </w:tc>
        <w:tc>
          <w:tcPr>
            <w:tcW w:w="1836" w:type="dxa"/>
            <w:tcBorders>
              <w:top w:val="nil"/>
            </w:tcBorders>
          </w:tcPr>
          <w:p w:rsidR="00D84F8F" w:rsidRDefault="00D84F8F">
            <w:pPr>
              <w:pStyle w:val="TableParagraph"/>
              <w:rPr>
                <w:sz w:val="28"/>
              </w:rPr>
            </w:pPr>
          </w:p>
        </w:tc>
        <w:tc>
          <w:tcPr>
            <w:tcW w:w="2472" w:type="dxa"/>
            <w:tcBorders>
              <w:top w:val="nil"/>
            </w:tcBorders>
          </w:tcPr>
          <w:p w:rsidR="00D84F8F" w:rsidRDefault="00D84F8F">
            <w:pPr>
              <w:pStyle w:val="TableParagraph"/>
              <w:rPr>
                <w:sz w:val="28"/>
              </w:rPr>
            </w:pPr>
          </w:p>
        </w:tc>
        <w:tc>
          <w:tcPr>
            <w:tcW w:w="2333" w:type="dxa"/>
            <w:tcBorders>
              <w:top w:val="nil"/>
            </w:tcBorders>
          </w:tcPr>
          <w:p w:rsidR="00D84F8F" w:rsidRDefault="00D84F8F">
            <w:pPr>
              <w:pStyle w:val="TableParagraph"/>
              <w:rPr>
                <w:sz w:val="28"/>
              </w:rPr>
            </w:pPr>
          </w:p>
        </w:tc>
      </w:tr>
      <w:tr w:rsidR="00D84F8F">
        <w:trPr>
          <w:trHeight w:val="327"/>
        </w:trPr>
        <w:tc>
          <w:tcPr>
            <w:tcW w:w="594" w:type="dxa"/>
            <w:tcBorders>
              <w:bottom w:val="nil"/>
            </w:tcBorders>
          </w:tcPr>
          <w:p w:rsidR="00D84F8F" w:rsidRDefault="00332A6C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pacing w:val="-5"/>
                <w:sz w:val="28"/>
              </w:rPr>
              <w:t>6.</w:t>
            </w:r>
          </w:p>
        </w:tc>
        <w:tc>
          <w:tcPr>
            <w:tcW w:w="2878" w:type="dxa"/>
            <w:tcBorders>
              <w:bottom w:val="nil"/>
            </w:tcBorders>
          </w:tcPr>
          <w:p w:rsidR="00D84F8F" w:rsidRDefault="00332A6C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 xml:space="preserve">Нарушение </w:t>
            </w:r>
            <w:r>
              <w:rPr>
                <w:spacing w:val="-2"/>
                <w:sz w:val="28"/>
              </w:rPr>
              <w:t>порядка</w:t>
            </w:r>
          </w:p>
        </w:tc>
        <w:tc>
          <w:tcPr>
            <w:tcW w:w="2569" w:type="dxa"/>
            <w:tcBorders>
              <w:bottom w:val="nil"/>
            </w:tcBorders>
          </w:tcPr>
          <w:p w:rsidR="00D84F8F" w:rsidRDefault="00332A6C">
            <w:pPr>
              <w:pStyle w:val="TableParagraph"/>
              <w:spacing w:line="308" w:lineRule="exact"/>
              <w:ind w:left="120"/>
              <w:rPr>
                <w:sz w:val="28"/>
              </w:rPr>
            </w:pPr>
            <w:r>
              <w:rPr>
                <w:sz w:val="28"/>
              </w:rPr>
              <w:t xml:space="preserve">1. </w:t>
            </w:r>
            <w:r>
              <w:rPr>
                <w:spacing w:val="-2"/>
                <w:sz w:val="28"/>
              </w:rPr>
              <w:t>осуществление</w:t>
            </w:r>
          </w:p>
        </w:tc>
        <w:tc>
          <w:tcPr>
            <w:tcW w:w="2197" w:type="dxa"/>
            <w:tcBorders>
              <w:bottom w:val="nil"/>
            </w:tcBorders>
          </w:tcPr>
          <w:p w:rsidR="00D84F8F" w:rsidRDefault="00332A6C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Управление</w:t>
            </w:r>
          </w:p>
        </w:tc>
        <w:tc>
          <w:tcPr>
            <w:tcW w:w="1836" w:type="dxa"/>
            <w:tcBorders>
              <w:bottom w:val="nil"/>
            </w:tcBorders>
          </w:tcPr>
          <w:p w:rsidR="00D84F8F" w:rsidRDefault="00332A6C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На</w:t>
            </w:r>
          </w:p>
        </w:tc>
        <w:tc>
          <w:tcPr>
            <w:tcW w:w="2472" w:type="dxa"/>
            <w:tcBorders>
              <w:bottom w:val="nil"/>
            </w:tcBorders>
          </w:tcPr>
          <w:p w:rsidR="00D84F8F" w:rsidRDefault="00332A6C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Оказание</w:t>
            </w:r>
          </w:p>
        </w:tc>
        <w:tc>
          <w:tcPr>
            <w:tcW w:w="2333" w:type="dxa"/>
            <w:tcBorders>
              <w:bottom w:val="nil"/>
            </w:tcBorders>
          </w:tcPr>
          <w:p w:rsidR="00D84F8F" w:rsidRDefault="00332A6C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Отсутствие</w:t>
            </w:r>
          </w:p>
        </w:tc>
      </w:tr>
      <w:tr w:rsidR="00D84F8F">
        <w:trPr>
          <w:trHeight w:val="321"/>
        </w:trPr>
        <w:tc>
          <w:tcPr>
            <w:tcW w:w="594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878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предоставления</w:t>
            </w:r>
          </w:p>
        </w:tc>
        <w:tc>
          <w:tcPr>
            <w:tcW w:w="2569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20"/>
              <w:rPr>
                <w:sz w:val="28"/>
              </w:rPr>
            </w:pPr>
            <w:r>
              <w:rPr>
                <w:sz w:val="28"/>
              </w:rPr>
              <w:t xml:space="preserve">текущего </w:t>
            </w:r>
            <w:r>
              <w:rPr>
                <w:spacing w:val="-2"/>
                <w:sz w:val="28"/>
              </w:rPr>
              <w:t>контроля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 xml:space="preserve">архитектуры </w:t>
            </w:r>
            <w:r>
              <w:rPr>
                <w:spacing w:val="-10"/>
                <w:sz w:val="28"/>
              </w:rPr>
              <w:t>и</w:t>
            </w: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постоянной</w:t>
            </w:r>
          </w:p>
        </w:tc>
        <w:tc>
          <w:tcPr>
            <w:tcW w:w="2472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муниципальных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выявленных</w:t>
            </w:r>
          </w:p>
        </w:tc>
      </w:tr>
      <w:tr w:rsidR="00D84F8F">
        <w:trPr>
          <w:trHeight w:val="321"/>
        </w:trPr>
        <w:tc>
          <w:tcPr>
            <w:tcW w:w="594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878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муниципальных</w:t>
            </w:r>
          </w:p>
        </w:tc>
        <w:tc>
          <w:tcPr>
            <w:tcW w:w="2569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20"/>
              <w:rPr>
                <w:sz w:val="28"/>
              </w:rPr>
            </w:pPr>
            <w:r>
              <w:rPr>
                <w:spacing w:val="-2"/>
                <w:sz w:val="28"/>
              </w:rPr>
              <w:t>предоставления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градостроительс</w:t>
            </w:r>
            <w:proofErr w:type="spellEnd"/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основе</w:t>
            </w:r>
          </w:p>
        </w:tc>
        <w:tc>
          <w:tcPr>
            <w:tcW w:w="2472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z w:val="28"/>
              </w:rPr>
              <w:t>услуг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риска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нарушений</w:t>
            </w:r>
          </w:p>
        </w:tc>
      </w:tr>
      <w:tr w:rsidR="00D84F8F">
        <w:trPr>
          <w:trHeight w:val="321"/>
        </w:trPr>
        <w:tc>
          <w:tcPr>
            <w:tcW w:w="594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878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z w:val="28"/>
              </w:rPr>
              <w:t xml:space="preserve">услуг: отказ </w:t>
            </w:r>
            <w:proofErr w:type="gramStart"/>
            <w:r>
              <w:rPr>
                <w:spacing w:val="-10"/>
                <w:sz w:val="28"/>
              </w:rPr>
              <w:t>в</w:t>
            </w:r>
            <w:proofErr w:type="gramEnd"/>
          </w:p>
        </w:tc>
        <w:tc>
          <w:tcPr>
            <w:tcW w:w="2569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20"/>
              <w:rPr>
                <w:sz w:val="28"/>
              </w:rPr>
            </w:pPr>
            <w:r>
              <w:rPr>
                <w:spacing w:val="-2"/>
                <w:sz w:val="28"/>
              </w:rPr>
              <w:t>муниципальных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proofErr w:type="spellStart"/>
            <w:r>
              <w:rPr>
                <w:spacing w:val="-5"/>
                <w:sz w:val="28"/>
              </w:rPr>
              <w:t>тва</w:t>
            </w:r>
            <w:proofErr w:type="spellEnd"/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472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нарушения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антимонопольног</w:t>
            </w:r>
            <w:proofErr w:type="spellEnd"/>
          </w:p>
        </w:tc>
      </w:tr>
      <w:tr w:rsidR="00D84F8F">
        <w:trPr>
          <w:trHeight w:val="321"/>
        </w:trPr>
        <w:tc>
          <w:tcPr>
            <w:tcW w:w="594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878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proofErr w:type="gramStart"/>
            <w:r>
              <w:rPr>
                <w:spacing w:val="-2"/>
                <w:sz w:val="28"/>
              </w:rPr>
              <w:t>предоставлении</w:t>
            </w:r>
            <w:proofErr w:type="gramEnd"/>
          </w:p>
        </w:tc>
        <w:tc>
          <w:tcPr>
            <w:tcW w:w="2569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20"/>
              <w:rPr>
                <w:sz w:val="28"/>
              </w:rPr>
            </w:pPr>
            <w:r>
              <w:rPr>
                <w:spacing w:val="-2"/>
                <w:sz w:val="28"/>
              </w:rPr>
              <w:t>услуг;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Земельное</w:t>
            </w: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472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антимонопольного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о</w:t>
            </w:r>
          </w:p>
        </w:tc>
      </w:tr>
      <w:tr w:rsidR="00D84F8F">
        <w:trPr>
          <w:trHeight w:val="321"/>
        </w:trPr>
        <w:tc>
          <w:tcPr>
            <w:tcW w:w="594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878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муниципальной</w:t>
            </w:r>
          </w:p>
        </w:tc>
        <w:tc>
          <w:tcPr>
            <w:tcW w:w="2569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20"/>
              <w:rPr>
                <w:sz w:val="28"/>
              </w:rPr>
            </w:pPr>
            <w:r>
              <w:rPr>
                <w:sz w:val="28"/>
              </w:rPr>
              <w:t xml:space="preserve">2. </w:t>
            </w:r>
            <w:r>
              <w:rPr>
                <w:spacing w:val="-2"/>
                <w:sz w:val="28"/>
              </w:rPr>
              <w:t>мониторинг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управление</w:t>
            </w: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472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законодательства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законодательства</w:t>
            </w:r>
          </w:p>
        </w:tc>
      </w:tr>
      <w:tr w:rsidR="00D84F8F">
        <w:trPr>
          <w:trHeight w:val="321"/>
        </w:trPr>
        <w:tc>
          <w:tcPr>
            <w:tcW w:w="594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878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z w:val="28"/>
              </w:rPr>
              <w:t>услуги</w:t>
            </w:r>
            <w:r>
              <w:rPr>
                <w:spacing w:val="-6"/>
                <w:sz w:val="28"/>
              </w:rPr>
              <w:t xml:space="preserve"> </w:t>
            </w:r>
            <w:proofErr w:type="gramStart"/>
            <w:r>
              <w:rPr>
                <w:spacing w:val="-5"/>
                <w:sz w:val="28"/>
              </w:rPr>
              <w:t>по</w:t>
            </w:r>
            <w:proofErr w:type="gramEnd"/>
          </w:p>
        </w:tc>
        <w:tc>
          <w:tcPr>
            <w:tcW w:w="2569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20"/>
              <w:rPr>
                <w:sz w:val="28"/>
              </w:rPr>
            </w:pPr>
            <w:r>
              <w:rPr>
                <w:spacing w:val="-2"/>
                <w:sz w:val="28"/>
              </w:rPr>
              <w:t>актуальности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 xml:space="preserve">Комитет </w:t>
            </w:r>
            <w:proofErr w:type="gramStart"/>
            <w:r>
              <w:rPr>
                <w:spacing w:val="-5"/>
                <w:sz w:val="28"/>
              </w:rPr>
              <w:t>по</w:t>
            </w:r>
            <w:proofErr w:type="gramEnd"/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472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333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 xml:space="preserve">, </w:t>
            </w:r>
            <w:r>
              <w:rPr>
                <w:spacing w:val="-2"/>
                <w:sz w:val="28"/>
              </w:rPr>
              <w:t>количество</w:t>
            </w:r>
          </w:p>
        </w:tc>
      </w:tr>
      <w:tr w:rsidR="00D84F8F">
        <w:trPr>
          <w:trHeight w:val="321"/>
        </w:trPr>
        <w:tc>
          <w:tcPr>
            <w:tcW w:w="594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878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z w:val="28"/>
              </w:rPr>
              <w:t xml:space="preserve">основаниям, </w:t>
            </w:r>
            <w:r>
              <w:rPr>
                <w:spacing w:val="-5"/>
                <w:sz w:val="28"/>
              </w:rPr>
              <w:t>не</w:t>
            </w:r>
          </w:p>
        </w:tc>
        <w:tc>
          <w:tcPr>
            <w:tcW w:w="2569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20"/>
              <w:rPr>
                <w:sz w:val="28"/>
              </w:rPr>
            </w:pPr>
            <w:r>
              <w:rPr>
                <w:spacing w:val="-2"/>
                <w:sz w:val="28"/>
              </w:rPr>
              <w:t>административных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управлению</w:t>
            </w: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472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333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сотрудников,</w:t>
            </w:r>
          </w:p>
        </w:tc>
      </w:tr>
      <w:tr w:rsidR="00D84F8F">
        <w:trPr>
          <w:trHeight w:val="316"/>
        </w:trPr>
        <w:tc>
          <w:tcPr>
            <w:tcW w:w="594" w:type="dxa"/>
            <w:tcBorders>
              <w:top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878" w:type="dxa"/>
            <w:tcBorders>
              <w:top w:val="nil"/>
            </w:tcBorders>
          </w:tcPr>
          <w:p w:rsidR="00D84F8F" w:rsidRDefault="00332A6C">
            <w:pPr>
              <w:pStyle w:val="TableParagraph"/>
              <w:spacing w:line="296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предусмотренным</w:t>
            </w:r>
          </w:p>
        </w:tc>
        <w:tc>
          <w:tcPr>
            <w:tcW w:w="2569" w:type="dxa"/>
            <w:tcBorders>
              <w:top w:val="nil"/>
            </w:tcBorders>
          </w:tcPr>
          <w:p w:rsidR="00D84F8F" w:rsidRDefault="00332A6C">
            <w:pPr>
              <w:pStyle w:val="TableParagraph"/>
              <w:spacing w:line="296" w:lineRule="exact"/>
              <w:ind w:left="120"/>
              <w:rPr>
                <w:sz w:val="28"/>
              </w:rPr>
            </w:pPr>
            <w:r>
              <w:rPr>
                <w:spacing w:val="-2"/>
                <w:sz w:val="28"/>
              </w:rPr>
              <w:t>регламентов,</w:t>
            </w:r>
          </w:p>
        </w:tc>
        <w:tc>
          <w:tcPr>
            <w:tcW w:w="2197" w:type="dxa"/>
            <w:tcBorders>
              <w:top w:val="nil"/>
            </w:tcBorders>
          </w:tcPr>
          <w:p w:rsidR="00D84F8F" w:rsidRDefault="00332A6C">
            <w:pPr>
              <w:pStyle w:val="TableParagraph"/>
              <w:spacing w:line="296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имуществом</w:t>
            </w:r>
          </w:p>
        </w:tc>
        <w:tc>
          <w:tcPr>
            <w:tcW w:w="1836" w:type="dxa"/>
            <w:tcBorders>
              <w:top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472" w:type="dxa"/>
            <w:tcBorders>
              <w:top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333" w:type="dxa"/>
            <w:tcBorders>
              <w:top w:val="nil"/>
            </w:tcBorders>
          </w:tcPr>
          <w:p w:rsidR="00D84F8F" w:rsidRDefault="00332A6C">
            <w:pPr>
              <w:pStyle w:val="TableParagraph"/>
              <w:spacing w:line="296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прошедших</w:t>
            </w:r>
          </w:p>
        </w:tc>
      </w:tr>
    </w:tbl>
    <w:p w:rsidR="00D84F8F" w:rsidRDefault="00D84F8F">
      <w:pPr>
        <w:pStyle w:val="TableParagraph"/>
        <w:spacing w:line="296" w:lineRule="exact"/>
        <w:rPr>
          <w:sz w:val="28"/>
        </w:rPr>
        <w:sectPr w:rsidR="00D84F8F">
          <w:pgSz w:w="16840" w:h="11910" w:orient="landscape"/>
          <w:pgMar w:top="1340" w:right="850" w:bottom="280" w:left="992" w:header="720" w:footer="720" w:gutter="0"/>
          <w:cols w:space="720"/>
        </w:sectPr>
      </w:pPr>
    </w:p>
    <w:p w:rsidR="00D84F8F" w:rsidRDefault="00D84F8F">
      <w:pPr>
        <w:pStyle w:val="a3"/>
        <w:rPr>
          <w:sz w:val="20"/>
        </w:rPr>
      </w:pPr>
    </w:p>
    <w:tbl>
      <w:tblPr>
        <w:tblStyle w:val="TableNormal"/>
        <w:tblW w:w="0" w:type="auto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4"/>
        <w:gridCol w:w="2878"/>
        <w:gridCol w:w="2569"/>
        <w:gridCol w:w="2197"/>
        <w:gridCol w:w="1836"/>
        <w:gridCol w:w="2472"/>
        <w:gridCol w:w="2333"/>
      </w:tblGrid>
      <w:tr w:rsidR="00D84F8F">
        <w:trPr>
          <w:trHeight w:val="322"/>
        </w:trPr>
        <w:tc>
          <w:tcPr>
            <w:tcW w:w="594" w:type="dxa"/>
            <w:vMerge w:val="restart"/>
          </w:tcPr>
          <w:p w:rsidR="00D84F8F" w:rsidRDefault="00D84F8F">
            <w:pPr>
              <w:pStyle w:val="TableParagraph"/>
              <w:rPr>
                <w:sz w:val="28"/>
              </w:rPr>
            </w:pPr>
          </w:p>
        </w:tc>
        <w:tc>
          <w:tcPr>
            <w:tcW w:w="2878" w:type="dxa"/>
            <w:tcBorders>
              <w:bottom w:val="nil"/>
            </w:tcBorders>
          </w:tcPr>
          <w:p w:rsidR="00D84F8F" w:rsidRDefault="00332A6C">
            <w:pPr>
              <w:pStyle w:val="TableParagraph"/>
              <w:spacing w:line="303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законодательством;</w:t>
            </w:r>
          </w:p>
        </w:tc>
        <w:tc>
          <w:tcPr>
            <w:tcW w:w="2569" w:type="dxa"/>
            <w:tcBorders>
              <w:bottom w:val="nil"/>
            </w:tcBorders>
          </w:tcPr>
          <w:p w:rsidR="00D84F8F" w:rsidRDefault="00332A6C">
            <w:pPr>
              <w:pStyle w:val="TableParagraph"/>
              <w:spacing w:line="303" w:lineRule="exact"/>
              <w:ind w:left="120"/>
              <w:rPr>
                <w:sz w:val="28"/>
              </w:rPr>
            </w:pPr>
            <w:r>
              <w:rPr>
                <w:spacing w:val="-2"/>
                <w:sz w:val="28"/>
              </w:rPr>
              <w:t>технологических</w:t>
            </w:r>
          </w:p>
        </w:tc>
        <w:tc>
          <w:tcPr>
            <w:tcW w:w="2197" w:type="dxa"/>
            <w:tcBorders>
              <w:bottom w:val="nil"/>
            </w:tcBorders>
          </w:tcPr>
          <w:p w:rsidR="00D84F8F" w:rsidRDefault="00332A6C">
            <w:pPr>
              <w:pStyle w:val="TableParagraph"/>
              <w:spacing w:line="303" w:lineRule="exact"/>
              <w:ind w:left="107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муниципальног</w:t>
            </w:r>
            <w:proofErr w:type="spellEnd"/>
          </w:p>
        </w:tc>
        <w:tc>
          <w:tcPr>
            <w:tcW w:w="1836" w:type="dxa"/>
            <w:vMerge w:val="restart"/>
          </w:tcPr>
          <w:p w:rsidR="00D84F8F" w:rsidRDefault="00D84F8F">
            <w:pPr>
              <w:pStyle w:val="TableParagraph"/>
              <w:rPr>
                <w:sz w:val="28"/>
              </w:rPr>
            </w:pPr>
          </w:p>
        </w:tc>
        <w:tc>
          <w:tcPr>
            <w:tcW w:w="2472" w:type="dxa"/>
            <w:vMerge w:val="restart"/>
          </w:tcPr>
          <w:p w:rsidR="00D84F8F" w:rsidRDefault="00D84F8F">
            <w:pPr>
              <w:pStyle w:val="TableParagraph"/>
              <w:rPr>
                <w:sz w:val="28"/>
              </w:rPr>
            </w:pPr>
          </w:p>
        </w:tc>
        <w:tc>
          <w:tcPr>
            <w:tcW w:w="2333" w:type="dxa"/>
            <w:tcBorders>
              <w:bottom w:val="nil"/>
            </w:tcBorders>
          </w:tcPr>
          <w:p w:rsidR="00D84F8F" w:rsidRDefault="00332A6C">
            <w:pPr>
              <w:pStyle w:val="TableParagraph"/>
              <w:spacing w:line="303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обучение</w:t>
            </w:r>
          </w:p>
        </w:tc>
      </w:tr>
      <w:tr w:rsidR="00D84F8F">
        <w:trPr>
          <w:trHeight w:val="311"/>
        </w:trPr>
        <w:tc>
          <w:tcPr>
            <w:tcW w:w="594" w:type="dxa"/>
            <w:vMerge/>
            <w:tcBorders>
              <w:top w:val="nil"/>
            </w:tcBorders>
          </w:tcPr>
          <w:p w:rsidR="00D84F8F" w:rsidRDefault="00D84F8F">
            <w:pPr>
              <w:rPr>
                <w:sz w:val="2"/>
                <w:szCs w:val="2"/>
              </w:rPr>
            </w:pPr>
          </w:p>
        </w:tc>
        <w:tc>
          <w:tcPr>
            <w:tcW w:w="2878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292" w:lineRule="exact"/>
              <w:ind w:left="108"/>
              <w:rPr>
                <w:sz w:val="28"/>
              </w:rPr>
            </w:pPr>
            <w:r>
              <w:rPr>
                <w:sz w:val="28"/>
              </w:rPr>
              <w:t xml:space="preserve">нарушение </w:t>
            </w:r>
            <w:r>
              <w:rPr>
                <w:spacing w:val="-2"/>
                <w:sz w:val="28"/>
              </w:rPr>
              <w:t>сроков</w:t>
            </w:r>
          </w:p>
        </w:tc>
        <w:tc>
          <w:tcPr>
            <w:tcW w:w="2569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292" w:lineRule="exact"/>
              <w:ind w:left="120"/>
              <w:rPr>
                <w:sz w:val="28"/>
              </w:rPr>
            </w:pPr>
            <w:r>
              <w:rPr>
                <w:sz w:val="28"/>
              </w:rPr>
              <w:t>схем</w:t>
            </w:r>
            <w:r>
              <w:rPr>
                <w:spacing w:val="-2"/>
                <w:sz w:val="28"/>
              </w:rPr>
              <w:t xml:space="preserve"> оказания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292" w:lineRule="exact"/>
              <w:ind w:left="107"/>
              <w:rPr>
                <w:sz w:val="28"/>
              </w:rPr>
            </w:pPr>
            <w:proofErr w:type="gramStart"/>
            <w:r>
              <w:rPr>
                <w:sz w:val="28"/>
              </w:rPr>
              <w:t>о</w:t>
            </w:r>
            <w:proofErr w:type="gramEnd"/>
            <w:r>
              <w:rPr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образования</w:t>
            </w:r>
          </w:p>
        </w:tc>
        <w:tc>
          <w:tcPr>
            <w:tcW w:w="1836" w:type="dxa"/>
            <w:vMerge/>
            <w:tcBorders>
              <w:top w:val="nil"/>
            </w:tcBorders>
          </w:tcPr>
          <w:p w:rsidR="00D84F8F" w:rsidRDefault="00D84F8F">
            <w:pPr>
              <w:rPr>
                <w:sz w:val="2"/>
                <w:szCs w:val="2"/>
              </w:rPr>
            </w:pPr>
          </w:p>
        </w:tc>
        <w:tc>
          <w:tcPr>
            <w:tcW w:w="2472" w:type="dxa"/>
            <w:vMerge/>
            <w:tcBorders>
              <w:top w:val="nil"/>
            </w:tcBorders>
          </w:tcPr>
          <w:p w:rsidR="00D84F8F" w:rsidRDefault="00D84F8F">
            <w:pPr>
              <w:rPr>
                <w:sz w:val="2"/>
                <w:szCs w:val="2"/>
              </w:rPr>
            </w:pPr>
          </w:p>
        </w:tc>
        <w:tc>
          <w:tcPr>
            <w:tcW w:w="2333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</w:pPr>
          </w:p>
        </w:tc>
      </w:tr>
      <w:tr w:rsidR="00D84F8F">
        <w:trPr>
          <w:trHeight w:val="311"/>
        </w:trPr>
        <w:tc>
          <w:tcPr>
            <w:tcW w:w="594" w:type="dxa"/>
            <w:vMerge/>
            <w:tcBorders>
              <w:top w:val="nil"/>
            </w:tcBorders>
          </w:tcPr>
          <w:p w:rsidR="00D84F8F" w:rsidRDefault="00D84F8F">
            <w:pPr>
              <w:rPr>
                <w:sz w:val="2"/>
                <w:szCs w:val="2"/>
              </w:rPr>
            </w:pPr>
          </w:p>
        </w:tc>
        <w:tc>
          <w:tcPr>
            <w:tcW w:w="2878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29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предоставления</w:t>
            </w:r>
          </w:p>
        </w:tc>
        <w:tc>
          <w:tcPr>
            <w:tcW w:w="2569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292" w:lineRule="exact"/>
              <w:ind w:left="120"/>
              <w:rPr>
                <w:sz w:val="28"/>
              </w:rPr>
            </w:pPr>
            <w:r>
              <w:rPr>
                <w:spacing w:val="-2"/>
                <w:sz w:val="28"/>
              </w:rPr>
              <w:t>муниципальных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29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администрации</w:t>
            </w:r>
          </w:p>
        </w:tc>
        <w:tc>
          <w:tcPr>
            <w:tcW w:w="1836" w:type="dxa"/>
            <w:vMerge/>
            <w:tcBorders>
              <w:top w:val="nil"/>
            </w:tcBorders>
          </w:tcPr>
          <w:p w:rsidR="00D84F8F" w:rsidRDefault="00D84F8F">
            <w:pPr>
              <w:rPr>
                <w:sz w:val="2"/>
                <w:szCs w:val="2"/>
              </w:rPr>
            </w:pPr>
          </w:p>
        </w:tc>
        <w:tc>
          <w:tcPr>
            <w:tcW w:w="2472" w:type="dxa"/>
            <w:vMerge/>
            <w:tcBorders>
              <w:top w:val="nil"/>
            </w:tcBorders>
          </w:tcPr>
          <w:p w:rsidR="00D84F8F" w:rsidRDefault="00D84F8F">
            <w:pPr>
              <w:rPr>
                <w:sz w:val="2"/>
                <w:szCs w:val="2"/>
              </w:rPr>
            </w:pPr>
          </w:p>
        </w:tc>
        <w:tc>
          <w:tcPr>
            <w:tcW w:w="2333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</w:pPr>
          </w:p>
        </w:tc>
      </w:tr>
      <w:tr w:rsidR="00D84F8F">
        <w:trPr>
          <w:trHeight w:val="311"/>
        </w:trPr>
        <w:tc>
          <w:tcPr>
            <w:tcW w:w="594" w:type="dxa"/>
            <w:vMerge/>
            <w:tcBorders>
              <w:top w:val="nil"/>
            </w:tcBorders>
          </w:tcPr>
          <w:p w:rsidR="00D84F8F" w:rsidRDefault="00D84F8F">
            <w:pPr>
              <w:rPr>
                <w:sz w:val="2"/>
                <w:szCs w:val="2"/>
              </w:rPr>
            </w:pPr>
          </w:p>
        </w:tc>
        <w:tc>
          <w:tcPr>
            <w:tcW w:w="2878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29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муниципальных</w:t>
            </w:r>
          </w:p>
        </w:tc>
        <w:tc>
          <w:tcPr>
            <w:tcW w:w="2569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292" w:lineRule="exact"/>
              <w:ind w:left="120"/>
              <w:rPr>
                <w:sz w:val="28"/>
              </w:rPr>
            </w:pPr>
            <w:r>
              <w:rPr>
                <w:spacing w:val="-2"/>
                <w:sz w:val="28"/>
              </w:rPr>
              <w:t>услуг;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29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города</w:t>
            </w:r>
          </w:p>
        </w:tc>
        <w:tc>
          <w:tcPr>
            <w:tcW w:w="1836" w:type="dxa"/>
            <w:vMerge/>
            <w:tcBorders>
              <w:top w:val="nil"/>
            </w:tcBorders>
          </w:tcPr>
          <w:p w:rsidR="00D84F8F" w:rsidRDefault="00D84F8F">
            <w:pPr>
              <w:rPr>
                <w:sz w:val="2"/>
                <w:szCs w:val="2"/>
              </w:rPr>
            </w:pPr>
          </w:p>
        </w:tc>
        <w:tc>
          <w:tcPr>
            <w:tcW w:w="2472" w:type="dxa"/>
            <w:vMerge/>
            <w:tcBorders>
              <w:top w:val="nil"/>
            </w:tcBorders>
          </w:tcPr>
          <w:p w:rsidR="00D84F8F" w:rsidRDefault="00D84F8F">
            <w:pPr>
              <w:rPr>
                <w:sz w:val="2"/>
                <w:szCs w:val="2"/>
              </w:rPr>
            </w:pPr>
          </w:p>
        </w:tc>
        <w:tc>
          <w:tcPr>
            <w:tcW w:w="2333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</w:pPr>
          </w:p>
        </w:tc>
      </w:tr>
      <w:tr w:rsidR="00D84F8F">
        <w:trPr>
          <w:trHeight w:val="311"/>
        </w:trPr>
        <w:tc>
          <w:tcPr>
            <w:tcW w:w="594" w:type="dxa"/>
            <w:vMerge/>
            <w:tcBorders>
              <w:top w:val="nil"/>
            </w:tcBorders>
          </w:tcPr>
          <w:p w:rsidR="00D84F8F" w:rsidRDefault="00D84F8F">
            <w:pPr>
              <w:rPr>
                <w:sz w:val="2"/>
                <w:szCs w:val="2"/>
              </w:rPr>
            </w:pPr>
          </w:p>
        </w:tc>
        <w:tc>
          <w:tcPr>
            <w:tcW w:w="2878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292" w:lineRule="exact"/>
              <w:ind w:left="108"/>
              <w:rPr>
                <w:sz w:val="28"/>
              </w:rPr>
            </w:pPr>
            <w:r>
              <w:rPr>
                <w:sz w:val="28"/>
              </w:rPr>
              <w:t xml:space="preserve">услуг, </w:t>
            </w:r>
            <w:r>
              <w:rPr>
                <w:spacing w:val="-2"/>
                <w:sz w:val="28"/>
              </w:rPr>
              <w:t>установленных</w:t>
            </w:r>
          </w:p>
        </w:tc>
        <w:tc>
          <w:tcPr>
            <w:tcW w:w="2569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292" w:lineRule="exact"/>
              <w:ind w:left="120"/>
              <w:rPr>
                <w:sz w:val="28"/>
              </w:rPr>
            </w:pPr>
            <w:r>
              <w:rPr>
                <w:sz w:val="28"/>
              </w:rPr>
              <w:t xml:space="preserve">3. </w:t>
            </w:r>
            <w:r>
              <w:rPr>
                <w:spacing w:val="-2"/>
                <w:sz w:val="28"/>
              </w:rPr>
              <w:t>повышение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29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Благовещенска</w:t>
            </w:r>
          </w:p>
        </w:tc>
        <w:tc>
          <w:tcPr>
            <w:tcW w:w="1836" w:type="dxa"/>
            <w:vMerge/>
            <w:tcBorders>
              <w:top w:val="nil"/>
            </w:tcBorders>
          </w:tcPr>
          <w:p w:rsidR="00D84F8F" w:rsidRDefault="00D84F8F">
            <w:pPr>
              <w:rPr>
                <w:sz w:val="2"/>
                <w:szCs w:val="2"/>
              </w:rPr>
            </w:pPr>
          </w:p>
        </w:tc>
        <w:tc>
          <w:tcPr>
            <w:tcW w:w="2472" w:type="dxa"/>
            <w:vMerge/>
            <w:tcBorders>
              <w:top w:val="nil"/>
            </w:tcBorders>
          </w:tcPr>
          <w:p w:rsidR="00D84F8F" w:rsidRDefault="00D84F8F">
            <w:pPr>
              <w:rPr>
                <w:sz w:val="2"/>
                <w:szCs w:val="2"/>
              </w:rPr>
            </w:pPr>
          </w:p>
        </w:tc>
        <w:tc>
          <w:tcPr>
            <w:tcW w:w="2333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</w:pPr>
          </w:p>
        </w:tc>
      </w:tr>
      <w:tr w:rsidR="00D84F8F">
        <w:trPr>
          <w:trHeight w:val="311"/>
        </w:trPr>
        <w:tc>
          <w:tcPr>
            <w:tcW w:w="594" w:type="dxa"/>
            <w:vMerge/>
            <w:tcBorders>
              <w:top w:val="nil"/>
            </w:tcBorders>
          </w:tcPr>
          <w:p w:rsidR="00D84F8F" w:rsidRDefault="00D84F8F">
            <w:pPr>
              <w:rPr>
                <w:sz w:val="2"/>
                <w:szCs w:val="2"/>
              </w:rPr>
            </w:pPr>
          </w:p>
        </w:tc>
        <w:tc>
          <w:tcPr>
            <w:tcW w:w="2878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29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административными</w:t>
            </w:r>
          </w:p>
        </w:tc>
        <w:tc>
          <w:tcPr>
            <w:tcW w:w="2569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292" w:lineRule="exact"/>
              <w:ind w:left="120"/>
              <w:rPr>
                <w:sz w:val="28"/>
              </w:rPr>
            </w:pPr>
            <w:r>
              <w:rPr>
                <w:spacing w:val="-2"/>
                <w:sz w:val="28"/>
              </w:rPr>
              <w:t>внутреннего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292" w:lineRule="exact"/>
              <w:ind w:left="107"/>
              <w:rPr>
                <w:sz w:val="28"/>
              </w:rPr>
            </w:pPr>
            <w:r>
              <w:rPr>
                <w:sz w:val="28"/>
              </w:rPr>
              <w:t xml:space="preserve">Управление </w:t>
            </w:r>
            <w:proofErr w:type="gramStart"/>
            <w:r>
              <w:rPr>
                <w:spacing w:val="-5"/>
                <w:sz w:val="28"/>
              </w:rPr>
              <w:t>по</w:t>
            </w:r>
            <w:proofErr w:type="gramEnd"/>
          </w:p>
        </w:tc>
        <w:tc>
          <w:tcPr>
            <w:tcW w:w="1836" w:type="dxa"/>
            <w:vMerge/>
            <w:tcBorders>
              <w:top w:val="nil"/>
            </w:tcBorders>
          </w:tcPr>
          <w:p w:rsidR="00D84F8F" w:rsidRDefault="00D84F8F">
            <w:pPr>
              <w:rPr>
                <w:sz w:val="2"/>
                <w:szCs w:val="2"/>
              </w:rPr>
            </w:pPr>
          </w:p>
        </w:tc>
        <w:tc>
          <w:tcPr>
            <w:tcW w:w="2472" w:type="dxa"/>
            <w:vMerge/>
            <w:tcBorders>
              <w:top w:val="nil"/>
            </w:tcBorders>
          </w:tcPr>
          <w:p w:rsidR="00D84F8F" w:rsidRDefault="00D84F8F">
            <w:pPr>
              <w:rPr>
                <w:sz w:val="2"/>
                <w:szCs w:val="2"/>
              </w:rPr>
            </w:pPr>
          </w:p>
        </w:tc>
        <w:tc>
          <w:tcPr>
            <w:tcW w:w="2333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</w:pPr>
          </w:p>
        </w:tc>
      </w:tr>
      <w:tr w:rsidR="00D84F8F">
        <w:trPr>
          <w:trHeight w:val="311"/>
        </w:trPr>
        <w:tc>
          <w:tcPr>
            <w:tcW w:w="594" w:type="dxa"/>
            <w:vMerge/>
            <w:tcBorders>
              <w:top w:val="nil"/>
            </w:tcBorders>
          </w:tcPr>
          <w:p w:rsidR="00D84F8F" w:rsidRDefault="00D84F8F">
            <w:pPr>
              <w:rPr>
                <w:sz w:val="2"/>
                <w:szCs w:val="2"/>
              </w:rPr>
            </w:pPr>
          </w:p>
        </w:tc>
        <w:tc>
          <w:tcPr>
            <w:tcW w:w="2878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29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регламентами</w:t>
            </w:r>
          </w:p>
        </w:tc>
        <w:tc>
          <w:tcPr>
            <w:tcW w:w="2569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292" w:lineRule="exact"/>
              <w:ind w:left="120"/>
              <w:rPr>
                <w:sz w:val="28"/>
              </w:rPr>
            </w:pPr>
            <w:r>
              <w:rPr>
                <w:spacing w:val="-2"/>
                <w:sz w:val="28"/>
              </w:rPr>
              <w:t>контроля;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29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развитию</w:t>
            </w:r>
          </w:p>
        </w:tc>
        <w:tc>
          <w:tcPr>
            <w:tcW w:w="1836" w:type="dxa"/>
            <w:vMerge/>
            <w:tcBorders>
              <w:top w:val="nil"/>
            </w:tcBorders>
          </w:tcPr>
          <w:p w:rsidR="00D84F8F" w:rsidRDefault="00D84F8F">
            <w:pPr>
              <w:rPr>
                <w:sz w:val="2"/>
                <w:szCs w:val="2"/>
              </w:rPr>
            </w:pPr>
          </w:p>
        </w:tc>
        <w:tc>
          <w:tcPr>
            <w:tcW w:w="2472" w:type="dxa"/>
            <w:vMerge/>
            <w:tcBorders>
              <w:top w:val="nil"/>
            </w:tcBorders>
          </w:tcPr>
          <w:p w:rsidR="00D84F8F" w:rsidRDefault="00D84F8F">
            <w:pPr>
              <w:rPr>
                <w:sz w:val="2"/>
                <w:szCs w:val="2"/>
              </w:rPr>
            </w:pPr>
          </w:p>
        </w:tc>
        <w:tc>
          <w:tcPr>
            <w:tcW w:w="2333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</w:pPr>
          </w:p>
        </w:tc>
      </w:tr>
      <w:tr w:rsidR="00D84F8F">
        <w:trPr>
          <w:trHeight w:val="311"/>
        </w:trPr>
        <w:tc>
          <w:tcPr>
            <w:tcW w:w="594" w:type="dxa"/>
            <w:vMerge/>
            <w:tcBorders>
              <w:top w:val="nil"/>
            </w:tcBorders>
          </w:tcPr>
          <w:p w:rsidR="00D84F8F" w:rsidRDefault="00D84F8F">
            <w:pPr>
              <w:rPr>
                <w:sz w:val="2"/>
                <w:szCs w:val="2"/>
              </w:rPr>
            </w:pPr>
          </w:p>
        </w:tc>
        <w:tc>
          <w:tcPr>
            <w:tcW w:w="2878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</w:pPr>
          </w:p>
        </w:tc>
        <w:tc>
          <w:tcPr>
            <w:tcW w:w="2569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292" w:lineRule="exact"/>
              <w:ind w:left="120"/>
              <w:rPr>
                <w:sz w:val="28"/>
              </w:rPr>
            </w:pPr>
            <w:r>
              <w:rPr>
                <w:sz w:val="28"/>
              </w:rPr>
              <w:t xml:space="preserve">4. </w:t>
            </w:r>
            <w:r>
              <w:rPr>
                <w:spacing w:val="-2"/>
                <w:sz w:val="28"/>
              </w:rPr>
              <w:t>повышение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292" w:lineRule="exact"/>
              <w:ind w:left="107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потребительско</w:t>
            </w:r>
            <w:proofErr w:type="spellEnd"/>
          </w:p>
        </w:tc>
        <w:tc>
          <w:tcPr>
            <w:tcW w:w="1836" w:type="dxa"/>
            <w:vMerge/>
            <w:tcBorders>
              <w:top w:val="nil"/>
            </w:tcBorders>
          </w:tcPr>
          <w:p w:rsidR="00D84F8F" w:rsidRDefault="00D84F8F">
            <w:pPr>
              <w:rPr>
                <w:sz w:val="2"/>
                <w:szCs w:val="2"/>
              </w:rPr>
            </w:pPr>
          </w:p>
        </w:tc>
        <w:tc>
          <w:tcPr>
            <w:tcW w:w="2472" w:type="dxa"/>
            <w:vMerge/>
            <w:tcBorders>
              <w:top w:val="nil"/>
            </w:tcBorders>
          </w:tcPr>
          <w:p w:rsidR="00D84F8F" w:rsidRDefault="00D84F8F">
            <w:pPr>
              <w:rPr>
                <w:sz w:val="2"/>
                <w:szCs w:val="2"/>
              </w:rPr>
            </w:pPr>
          </w:p>
        </w:tc>
        <w:tc>
          <w:tcPr>
            <w:tcW w:w="2333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</w:pPr>
          </w:p>
        </w:tc>
      </w:tr>
      <w:tr w:rsidR="00D84F8F">
        <w:trPr>
          <w:trHeight w:val="311"/>
        </w:trPr>
        <w:tc>
          <w:tcPr>
            <w:tcW w:w="594" w:type="dxa"/>
            <w:vMerge/>
            <w:tcBorders>
              <w:top w:val="nil"/>
            </w:tcBorders>
          </w:tcPr>
          <w:p w:rsidR="00D84F8F" w:rsidRDefault="00D84F8F">
            <w:pPr>
              <w:rPr>
                <w:sz w:val="2"/>
                <w:szCs w:val="2"/>
              </w:rPr>
            </w:pPr>
          </w:p>
        </w:tc>
        <w:tc>
          <w:tcPr>
            <w:tcW w:w="2878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</w:pPr>
          </w:p>
        </w:tc>
        <w:tc>
          <w:tcPr>
            <w:tcW w:w="2569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292" w:lineRule="exact"/>
              <w:ind w:left="120"/>
              <w:rPr>
                <w:sz w:val="28"/>
              </w:rPr>
            </w:pPr>
            <w:r>
              <w:rPr>
                <w:spacing w:val="-2"/>
                <w:sz w:val="28"/>
              </w:rPr>
              <w:t>уровня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292" w:lineRule="exact"/>
              <w:ind w:left="107"/>
              <w:rPr>
                <w:sz w:val="28"/>
              </w:rPr>
            </w:pPr>
            <w:proofErr w:type="spellStart"/>
            <w:r>
              <w:rPr>
                <w:sz w:val="28"/>
              </w:rPr>
              <w:t>го</w:t>
            </w:r>
            <w:proofErr w:type="spellEnd"/>
            <w:r>
              <w:rPr>
                <w:sz w:val="28"/>
              </w:rPr>
              <w:t xml:space="preserve"> рынка </w:t>
            </w:r>
            <w:r>
              <w:rPr>
                <w:spacing w:val="-10"/>
                <w:sz w:val="28"/>
              </w:rPr>
              <w:t>и</w:t>
            </w:r>
          </w:p>
        </w:tc>
        <w:tc>
          <w:tcPr>
            <w:tcW w:w="1836" w:type="dxa"/>
            <w:vMerge/>
            <w:tcBorders>
              <w:top w:val="nil"/>
            </w:tcBorders>
          </w:tcPr>
          <w:p w:rsidR="00D84F8F" w:rsidRDefault="00D84F8F">
            <w:pPr>
              <w:rPr>
                <w:sz w:val="2"/>
                <w:szCs w:val="2"/>
              </w:rPr>
            </w:pPr>
          </w:p>
        </w:tc>
        <w:tc>
          <w:tcPr>
            <w:tcW w:w="2472" w:type="dxa"/>
            <w:vMerge/>
            <w:tcBorders>
              <w:top w:val="nil"/>
            </w:tcBorders>
          </w:tcPr>
          <w:p w:rsidR="00D84F8F" w:rsidRDefault="00D84F8F">
            <w:pPr>
              <w:rPr>
                <w:sz w:val="2"/>
                <w:szCs w:val="2"/>
              </w:rPr>
            </w:pPr>
          </w:p>
        </w:tc>
        <w:tc>
          <w:tcPr>
            <w:tcW w:w="2333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</w:pPr>
          </w:p>
        </w:tc>
      </w:tr>
      <w:tr w:rsidR="00D84F8F">
        <w:trPr>
          <w:trHeight w:val="311"/>
        </w:trPr>
        <w:tc>
          <w:tcPr>
            <w:tcW w:w="594" w:type="dxa"/>
            <w:vMerge/>
            <w:tcBorders>
              <w:top w:val="nil"/>
            </w:tcBorders>
          </w:tcPr>
          <w:p w:rsidR="00D84F8F" w:rsidRDefault="00D84F8F">
            <w:pPr>
              <w:rPr>
                <w:sz w:val="2"/>
                <w:szCs w:val="2"/>
              </w:rPr>
            </w:pPr>
          </w:p>
        </w:tc>
        <w:tc>
          <w:tcPr>
            <w:tcW w:w="2878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</w:pPr>
          </w:p>
        </w:tc>
        <w:tc>
          <w:tcPr>
            <w:tcW w:w="2569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292" w:lineRule="exact"/>
              <w:ind w:left="120"/>
              <w:rPr>
                <w:sz w:val="28"/>
              </w:rPr>
            </w:pPr>
            <w:r>
              <w:rPr>
                <w:spacing w:val="-2"/>
                <w:sz w:val="28"/>
              </w:rPr>
              <w:t>квалификации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29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услуг</w:t>
            </w:r>
          </w:p>
        </w:tc>
        <w:tc>
          <w:tcPr>
            <w:tcW w:w="1836" w:type="dxa"/>
            <w:vMerge/>
            <w:tcBorders>
              <w:top w:val="nil"/>
            </w:tcBorders>
          </w:tcPr>
          <w:p w:rsidR="00D84F8F" w:rsidRDefault="00D84F8F">
            <w:pPr>
              <w:rPr>
                <w:sz w:val="2"/>
                <w:szCs w:val="2"/>
              </w:rPr>
            </w:pPr>
          </w:p>
        </w:tc>
        <w:tc>
          <w:tcPr>
            <w:tcW w:w="2472" w:type="dxa"/>
            <w:vMerge/>
            <w:tcBorders>
              <w:top w:val="nil"/>
            </w:tcBorders>
          </w:tcPr>
          <w:p w:rsidR="00D84F8F" w:rsidRDefault="00D84F8F">
            <w:pPr>
              <w:rPr>
                <w:sz w:val="2"/>
                <w:szCs w:val="2"/>
              </w:rPr>
            </w:pPr>
          </w:p>
        </w:tc>
        <w:tc>
          <w:tcPr>
            <w:tcW w:w="2333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</w:pPr>
          </w:p>
        </w:tc>
      </w:tr>
      <w:tr w:rsidR="00D84F8F">
        <w:trPr>
          <w:trHeight w:val="311"/>
        </w:trPr>
        <w:tc>
          <w:tcPr>
            <w:tcW w:w="594" w:type="dxa"/>
            <w:vMerge/>
            <w:tcBorders>
              <w:top w:val="nil"/>
            </w:tcBorders>
          </w:tcPr>
          <w:p w:rsidR="00D84F8F" w:rsidRDefault="00D84F8F">
            <w:pPr>
              <w:rPr>
                <w:sz w:val="2"/>
                <w:szCs w:val="2"/>
              </w:rPr>
            </w:pPr>
          </w:p>
        </w:tc>
        <w:tc>
          <w:tcPr>
            <w:tcW w:w="2878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</w:pPr>
          </w:p>
        </w:tc>
        <w:tc>
          <w:tcPr>
            <w:tcW w:w="2569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292" w:lineRule="exact"/>
              <w:ind w:left="120"/>
              <w:rPr>
                <w:sz w:val="28"/>
              </w:rPr>
            </w:pPr>
            <w:r>
              <w:rPr>
                <w:spacing w:val="-2"/>
                <w:sz w:val="28"/>
              </w:rPr>
              <w:t>сотрудников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29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Управление</w:t>
            </w:r>
          </w:p>
        </w:tc>
        <w:tc>
          <w:tcPr>
            <w:tcW w:w="1836" w:type="dxa"/>
            <w:vMerge/>
            <w:tcBorders>
              <w:top w:val="nil"/>
            </w:tcBorders>
          </w:tcPr>
          <w:p w:rsidR="00D84F8F" w:rsidRDefault="00D84F8F">
            <w:pPr>
              <w:rPr>
                <w:sz w:val="2"/>
                <w:szCs w:val="2"/>
              </w:rPr>
            </w:pPr>
          </w:p>
        </w:tc>
        <w:tc>
          <w:tcPr>
            <w:tcW w:w="2472" w:type="dxa"/>
            <w:vMerge/>
            <w:tcBorders>
              <w:top w:val="nil"/>
            </w:tcBorders>
          </w:tcPr>
          <w:p w:rsidR="00D84F8F" w:rsidRDefault="00D84F8F">
            <w:pPr>
              <w:rPr>
                <w:sz w:val="2"/>
                <w:szCs w:val="2"/>
              </w:rPr>
            </w:pPr>
          </w:p>
        </w:tc>
        <w:tc>
          <w:tcPr>
            <w:tcW w:w="2333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</w:pPr>
          </w:p>
        </w:tc>
      </w:tr>
      <w:tr w:rsidR="00D84F8F">
        <w:trPr>
          <w:trHeight w:val="311"/>
        </w:trPr>
        <w:tc>
          <w:tcPr>
            <w:tcW w:w="594" w:type="dxa"/>
            <w:vMerge/>
            <w:tcBorders>
              <w:top w:val="nil"/>
            </w:tcBorders>
          </w:tcPr>
          <w:p w:rsidR="00D84F8F" w:rsidRDefault="00D84F8F">
            <w:pPr>
              <w:rPr>
                <w:sz w:val="2"/>
                <w:szCs w:val="2"/>
              </w:rPr>
            </w:pPr>
          </w:p>
        </w:tc>
        <w:tc>
          <w:tcPr>
            <w:tcW w:w="2878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</w:pPr>
          </w:p>
        </w:tc>
        <w:tc>
          <w:tcPr>
            <w:tcW w:w="2569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</w:pP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29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жилищно-</w:t>
            </w:r>
          </w:p>
        </w:tc>
        <w:tc>
          <w:tcPr>
            <w:tcW w:w="1836" w:type="dxa"/>
            <w:vMerge/>
            <w:tcBorders>
              <w:top w:val="nil"/>
            </w:tcBorders>
          </w:tcPr>
          <w:p w:rsidR="00D84F8F" w:rsidRDefault="00D84F8F">
            <w:pPr>
              <w:rPr>
                <w:sz w:val="2"/>
                <w:szCs w:val="2"/>
              </w:rPr>
            </w:pPr>
          </w:p>
        </w:tc>
        <w:tc>
          <w:tcPr>
            <w:tcW w:w="2472" w:type="dxa"/>
            <w:vMerge/>
            <w:tcBorders>
              <w:top w:val="nil"/>
            </w:tcBorders>
          </w:tcPr>
          <w:p w:rsidR="00D84F8F" w:rsidRDefault="00D84F8F">
            <w:pPr>
              <w:rPr>
                <w:sz w:val="2"/>
                <w:szCs w:val="2"/>
              </w:rPr>
            </w:pPr>
          </w:p>
        </w:tc>
        <w:tc>
          <w:tcPr>
            <w:tcW w:w="2333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</w:pPr>
          </w:p>
        </w:tc>
      </w:tr>
      <w:tr w:rsidR="00D84F8F">
        <w:trPr>
          <w:trHeight w:val="311"/>
        </w:trPr>
        <w:tc>
          <w:tcPr>
            <w:tcW w:w="594" w:type="dxa"/>
            <w:vMerge/>
            <w:tcBorders>
              <w:top w:val="nil"/>
            </w:tcBorders>
          </w:tcPr>
          <w:p w:rsidR="00D84F8F" w:rsidRDefault="00D84F8F">
            <w:pPr>
              <w:rPr>
                <w:sz w:val="2"/>
                <w:szCs w:val="2"/>
              </w:rPr>
            </w:pPr>
          </w:p>
        </w:tc>
        <w:tc>
          <w:tcPr>
            <w:tcW w:w="2878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</w:pPr>
          </w:p>
        </w:tc>
        <w:tc>
          <w:tcPr>
            <w:tcW w:w="2569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</w:pP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29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коммунального</w:t>
            </w:r>
          </w:p>
        </w:tc>
        <w:tc>
          <w:tcPr>
            <w:tcW w:w="1836" w:type="dxa"/>
            <w:vMerge/>
            <w:tcBorders>
              <w:top w:val="nil"/>
            </w:tcBorders>
          </w:tcPr>
          <w:p w:rsidR="00D84F8F" w:rsidRDefault="00D84F8F">
            <w:pPr>
              <w:rPr>
                <w:sz w:val="2"/>
                <w:szCs w:val="2"/>
              </w:rPr>
            </w:pPr>
          </w:p>
        </w:tc>
        <w:tc>
          <w:tcPr>
            <w:tcW w:w="2472" w:type="dxa"/>
            <w:vMerge/>
            <w:tcBorders>
              <w:top w:val="nil"/>
            </w:tcBorders>
          </w:tcPr>
          <w:p w:rsidR="00D84F8F" w:rsidRDefault="00D84F8F">
            <w:pPr>
              <w:rPr>
                <w:sz w:val="2"/>
                <w:szCs w:val="2"/>
              </w:rPr>
            </w:pPr>
          </w:p>
        </w:tc>
        <w:tc>
          <w:tcPr>
            <w:tcW w:w="2333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</w:pPr>
          </w:p>
        </w:tc>
      </w:tr>
      <w:tr w:rsidR="00D84F8F">
        <w:trPr>
          <w:trHeight w:val="311"/>
        </w:trPr>
        <w:tc>
          <w:tcPr>
            <w:tcW w:w="594" w:type="dxa"/>
            <w:vMerge/>
            <w:tcBorders>
              <w:top w:val="nil"/>
            </w:tcBorders>
          </w:tcPr>
          <w:p w:rsidR="00D84F8F" w:rsidRDefault="00D84F8F">
            <w:pPr>
              <w:rPr>
                <w:sz w:val="2"/>
                <w:szCs w:val="2"/>
              </w:rPr>
            </w:pPr>
          </w:p>
        </w:tc>
        <w:tc>
          <w:tcPr>
            <w:tcW w:w="2878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</w:pPr>
          </w:p>
        </w:tc>
        <w:tc>
          <w:tcPr>
            <w:tcW w:w="2569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</w:pP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29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хозяйства</w:t>
            </w:r>
          </w:p>
        </w:tc>
        <w:tc>
          <w:tcPr>
            <w:tcW w:w="1836" w:type="dxa"/>
            <w:vMerge/>
            <w:tcBorders>
              <w:top w:val="nil"/>
            </w:tcBorders>
          </w:tcPr>
          <w:p w:rsidR="00D84F8F" w:rsidRDefault="00D84F8F">
            <w:pPr>
              <w:rPr>
                <w:sz w:val="2"/>
                <w:szCs w:val="2"/>
              </w:rPr>
            </w:pPr>
          </w:p>
        </w:tc>
        <w:tc>
          <w:tcPr>
            <w:tcW w:w="2472" w:type="dxa"/>
            <w:vMerge/>
            <w:tcBorders>
              <w:top w:val="nil"/>
            </w:tcBorders>
          </w:tcPr>
          <w:p w:rsidR="00D84F8F" w:rsidRDefault="00D84F8F">
            <w:pPr>
              <w:rPr>
                <w:sz w:val="2"/>
                <w:szCs w:val="2"/>
              </w:rPr>
            </w:pPr>
          </w:p>
        </w:tc>
        <w:tc>
          <w:tcPr>
            <w:tcW w:w="2333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</w:pPr>
          </w:p>
        </w:tc>
      </w:tr>
      <w:tr w:rsidR="00D84F8F">
        <w:trPr>
          <w:trHeight w:val="311"/>
        </w:trPr>
        <w:tc>
          <w:tcPr>
            <w:tcW w:w="594" w:type="dxa"/>
            <w:vMerge/>
            <w:tcBorders>
              <w:top w:val="nil"/>
            </w:tcBorders>
          </w:tcPr>
          <w:p w:rsidR="00D84F8F" w:rsidRDefault="00D84F8F">
            <w:pPr>
              <w:rPr>
                <w:sz w:val="2"/>
                <w:szCs w:val="2"/>
              </w:rPr>
            </w:pPr>
          </w:p>
        </w:tc>
        <w:tc>
          <w:tcPr>
            <w:tcW w:w="2878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</w:pPr>
          </w:p>
        </w:tc>
        <w:tc>
          <w:tcPr>
            <w:tcW w:w="2569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</w:pP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29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Территориально</w:t>
            </w:r>
          </w:p>
        </w:tc>
        <w:tc>
          <w:tcPr>
            <w:tcW w:w="1836" w:type="dxa"/>
            <w:vMerge/>
            <w:tcBorders>
              <w:top w:val="nil"/>
            </w:tcBorders>
          </w:tcPr>
          <w:p w:rsidR="00D84F8F" w:rsidRDefault="00D84F8F">
            <w:pPr>
              <w:rPr>
                <w:sz w:val="2"/>
                <w:szCs w:val="2"/>
              </w:rPr>
            </w:pPr>
          </w:p>
        </w:tc>
        <w:tc>
          <w:tcPr>
            <w:tcW w:w="2472" w:type="dxa"/>
            <w:vMerge/>
            <w:tcBorders>
              <w:top w:val="nil"/>
            </w:tcBorders>
          </w:tcPr>
          <w:p w:rsidR="00D84F8F" w:rsidRDefault="00D84F8F">
            <w:pPr>
              <w:rPr>
                <w:sz w:val="2"/>
                <w:szCs w:val="2"/>
              </w:rPr>
            </w:pPr>
          </w:p>
        </w:tc>
        <w:tc>
          <w:tcPr>
            <w:tcW w:w="2333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</w:pPr>
          </w:p>
        </w:tc>
      </w:tr>
      <w:tr w:rsidR="00D84F8F">
        <w:trPr>
          <w:trHeight w:val="311"/>
        </w:trPr>
        <w:tc>
          <w:tcPr>
            <w:tcW w:w="594" w:type="dxa"/>
            <w:vMerge/>
            <w:tcBorders>
              <w:top w:val="nil"/>
            </w:tcBorders>
          </w:tcPr>
          <w:p w:rsidR="00D84F8F" w:rsidRDefault="00D84F8F">
            <w:pPr>
              <w:rPr>
                <w:sz w:val="2"/>
                <w:szCs w:val="2"/>
              </w:rPr>
            </w:pPr>
          </w:p>
        </w:tc>
        <w:tc>
          <w:tcPr>
            <w:tcW w:w="2878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</w:pPr>
          </w:p>
        </w:tc>
        <w:tc>
          <w:tcPr>
            <w:tcW w:w="2569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</w:pP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292" w:lineRule="exact"/>
              <w:ind w:left="107"/>
              <w:rPr>
                <w:sz w:val="28"/>
              </w:rPr>
            </w:pPr>
            <w:r>
              <w:rPr>
                <w:sz w:val="28"/>
              </w:rPr>
              <w:t xml:space="preserve">е </w:t>
            </w:r>
            <w:r>
              <w:rPr>
                <w:spacing w:val="-2"/>
                <w:sz w:val="28"/>
              </w:rPr>
              <w:t>управление</w:t>
            </w:r>
          </w:p>
        </w:tc>
        <w:tc>
          <w:tcPr>
            <w:tcW w:w="1836" w:type="dxa"/>
            <w:vMerge/>
            <w:tcBorders>
              <w:top w:val="nil"/>
            </w:tcBorders>
          </w:tcPr>
          <w:p w:rsidR="00D84F8F" w:rsidRDefault="00D84F8F">
            <w:pPr>
              <w:rPr>
                <w:sz w:val="2"/>
                <w:szCs w:val="2"/>
              </w:rPr>
            </w:pPr>
          </w:p>
        </w:tc>
        <w:tc>
          <w:tcPr>
            <w:tcW w:w="2472" w:type="dxa"/>
            <w:vMerge/>
            <w:tcBorders>
              <w:top w:val="nil"/>
            </w:tcBorders>
          </w:tcPr>
          <w:p w:rsidR="00D84F8F" w:rsidRDefault="00D84F8F">
            <w:pPr>
              <w:rPr>
                <w:sz w:val="2"/>
                <w:szCs w:val="2"/>
              </w:rPr>
            </w:pPr>
          </w:p>
        </w:tc>
        <w:tc>
          <w:tcPr>
            <w:tcW w:w="2333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</w:pPr>
          </w:p>
        </w:tc>
      </w:tr>
      <w:tr w:rsidR="00D84F8F">
        <w:trPr>
          <w:trHeight w:val="311"/>
        </w:trPr>
        <w:tc>
          <w:tcPr>
            <w:tcW w:w="594" w:type="dxa"/>
            <w:vMerge/>
            <w:tcBorders>
              <w:top w:val="nil"/>
            </w:tcBorders>
          </w:tcPr>
          <w:p w:rsidR="00D84F8F" w:rsidRDefault="00D84F8F">
            <w:pPr>
              <w:rPr>
                <w:sz w:val="2"/>
                <w:szCs w:val="2"/>
              </w:rPr>
            </w:pPr>
          </w:p>
        </w:tc>
        <w:tc>
          <w:tcPr>
            <w:tcW w:w="2878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</w:pPr>
          </w:p>
        </w:tc>
        <w:tc>
          <w:tcPr>
            <w:tcW w:w="2569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</w:pP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29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Управление</w:t>
            </w:r>
          </w:p>
        </w:tc>
        <w:tc>
          <w:tcPr>
            <w:tcW w:w="1836" w:type="dxa"/>
            <w:vMerge/>
            <w:tcBorders>
              <w:top w:val="nil"/>
            </w:tcBorders>
          </w:tcPr>
          <w:p w:rsidR="00D84F8F" w:rsidRDefault="00D84F8F">
            <w:pPr>
              <w:rPr>
                <w:sz w:val="2"/>
                <w:szCs w:val="2"/>
              </w:rPr>
            </w:pPr>
          </w:p>
        </w:tc>
        <w:tc>
          <w:tcPr>
            <w:tcW w:w="2472" w:type="dxa"/>
            <w:vMerge/>
            <w:tcBorders>
              <w:top w:val="nil"/>
            </w:tcBorders>
          </w:tcPr>
          <w:p w:rsidR="00D84F8F" w:rsidRDefault="00D84F8F">
            <w:pPr>
              <w:rPr>
                <w:sz w:val="2"/>
                <w:szCs w:val="2"/>
              </w:rPr>
            </w:pPr>
          </w:p>
        </w:tc>
        <w:tc>
          <w:tcPr>
            <w:tcW w:w="2333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</w:pPr>
          </w:p>
        </w:tc>
      </w:tr>
      <w:tr w:rsidR="00D84F8F">
        <w:trPr>
          <w:trHeight w:val="311"/>
        </w:trPr>
        <w:tc>
          <w:tcPr>
            <w:tcW w:w="594" w:type="dxa"/>
            <w:vMerge/>
            <w:tcBorders>
              <w:top w:val="nil"/>
            </w:tcBorders>
          </w:tcPr>
          <w:p w:rsidR="00D84F8F" w:rsidRDefault="00D84F8F">
            <w:pPr>
              <w:rPr>
                <w:sz w:val="2"/>
                <w:szCs w:val="2"/>
              </w:rPr>
            </w:pPr>
          </w:p>
        </w:tc>
        <w:tc>
          <w:tcPr>
            <w:tcW w:w="2878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</w:pPr>
          </w:p>
        </w:tc>
        <w:tc>
          <w:tcPr>
            <w:tcW w:w="2569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</w:pP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29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культуры</w:t>
            </w:r>
          </w:p>
        </w:tc>
        <w:tc>
          <w:tcPr>
            <w:tcW w:w="1836" w:type="dxa"/>
            <w:vMerge/>
            <w:tcBorders>
              <w:top w:val="nil"/>
            </w:tcBorders>
          </w:tcPr>
          <w:p w:rsidR="00D84F8F" w:rsidRDefault="00D84F8F">
            <w:pPr>
              <w:rPr>
                <w:sz w:val="2"/>
                <w:szCs w:val="2"/>
              </w:rPr>
            </w:pPr>
          </w:p>
        </w:tc>
        <w:tc>
          <w:tcPr>
            <w:tcW w:w="2472" w:type="dxa"/>
            <w:vMerge/>
            <w:tcBorders>
              <w:top w:val="nil"/>
            </w:tcBorders>
          </w:tcPr>
          <w:p w:rsidR="00D84F8F" w:rsidRDefault="00D84F8F">
            <w:pPr>
              <w:rPr>
                <w:sz w:val="2"/>
                <w:szCs w:val="2"/>
              </w:rPr>
            </w:pPr>
          </w:p>
        </w:tc>
        <w:tc>
          <w:tcPr>
            <w:tcW w:w="2333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</w:pPr>
          </w:p>
        </w:tc>
      </w:tr>
      <w:tr w:rsidR="00D84F8F">
        <w:trPr>
          <w:trHeight w:val="311"/>
        </w:trPr>
        <w:tc>
          <w:tcPr>
            <w:tcW w:w="594" w:type="dxa"/>
            <w:vMerge/>
            <w:tcBorders>
              <w:top w:val="nil"/>
            </w:tcBorders>
          </w:tcPr>
          <w:p w:rsidR="00D84F8F" w:rsidRDefault="00D84F8F">
            <w:pPr>
              <w:rPr>
                <w:sz w:val="2"/>
                <w:szCs w:val="2"/>
              </w:rPr>
            </w:pPr>
          </w:p>
        </w:tc>
        <w:tc>
          <w:tcPr>
            <w:tcW w:w="2878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</w:pPr>
          </w:p>
        </w:tc>
        <w:tc>
          <w:tcPr>
            <w:tcW w:w="2569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</w:pP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29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Управление</w:t>
            </w:r>
          </w:p>
        </w:tc>
        <w:tc>
          <w:tcPr>
            <w:tcW w:w="1836" w:type="dxa"/>
            <w:vMerge/>
            <w:tcBorders>
              <w:top w:val="nil"/>
            </w:tcBorders>
          </w:tcPr>
          <w:p w:rsidR="00D84F8F" w:rsidRDefault="00D84F8F">
            <w:pPr>
              <w:rPr>
                <w:sz w:val="2"/>
                <w:szCs w:val="2"/>
              </w:rPr>
            </w:pPr>
          </w:p>
        </w:tc>
        <w:tc>
          <w:tcPr>
            <w:tcW w:w="2472" w:type="dxa"/>
            <w:vMerge/>
            <w:tcBorders>
              <w:top w:val="nil"/>
            </w:tcBorders>
          </w:tcPr>
          <w:p w:rsidR="00D84F8F" w:rsidRDefault="00D84F8F">
            <w:pPr>
              <w:rPr>
                <w:sz w:val="2"/>
                <w:szCs w:val="2"/>
              </w:rPr>
            </w:pPr>
          </w:p>
        </w:tc>
        <w:tc>
          <w:tcPr>
            <w:tcW w:w="2333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</w:pPr>
          </w:p>
        </w:tc>
      </w:tr>
      <w:tr w:rsidR="00D84F8F">
        <w:trPr>
          <w:trHeight w:val="311"/>
        </w:trPr>
        <w:tc>
          <w:tcPr>
            <w:tcW w:w="594" w:type="dxa"/>
            <w:vMerge/>
            <w:tcBorders>
              <w:top w:val="nil"/>
            </w:tcBorders>
          </w:tcPr>
          <w:p w:rsidR="00D84F8F" w:rsidRDefault="00D84F8F">
            <w:pPr>
              <w:rPr>
                <w:sz w:val="2"/>
                <w:szCs w:val="2"/>
              </w:rPr>
            </w:pPr>
          </w:p>
        </w:tc>
        <w:tc>
          <w:tcPr>
            <w:tcW w:w="2878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</w:pPr>
          </w:p>
        </w:tc>
        <w:tc>
          <w:tcPr>
            <w:tcW w:w="2569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</w:pP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29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образования</w:t>
            </w:r>
          </w:p>
        </w:tc>
        <w:tc>
          <w:tcPr>
            <w:tcW w:w="1836" w:type="dxa"/>
            <w:vMerge/>
            <w:tcBorders>
              <w:top w:val="nil"/>
            </w:tcBorders>
          </w:tcPr>
          <w:p w:rsidR="00D84F8F" w:rsidRDefault="00D84F8F">
            <w:pPr>
              <w:rPr>
                <w:sz w:val="2"/>
                <w:szCs w:val="2"/>
              </w:rPr>
            </w:pPr>
          </w:p>
        </w:tc>
        <w:tc>
          <w:tcPr>
            <w:tcW w:w="2472" w:type="dxa"/>
            <w:vMerge/>
            <w:tcBorders>
              <w:top w:val="nil"/>
            </w:tcBorders>
          </w:tcPr>
          <w:p w:rsidR="00D84F8F" w:rsidRDefault="00D84F8F">
            <w:pPr>
              <w:rPr>
                <w:sz w:val="2"/>
                <w:szCs w:val="2"/>
              </w:rPr>
            </w:pPr>
          </w:p>
        </w:tc>
        <w:tc>
          <w:tcPr>
            <w:tcW w:w="2333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</w:pPr>
          </w:p>
        </w:tc>
      </w:tr>
      <w:tr w:rsidR="00D84F8F">
        <w:trPr>
          <w:trHeight w:val="311"/>
        </w:trPr>
        <w:tc>
          <w:tcPr>
            <w:tcW w:w="594" w:type="dxa"/>
            <w:vMerge/>
            <w:tcBorders>
              <w:top w:val="nil"/>
            </w:tcBorders>
          </w:tcPr>
          <w:p w:rsidR="00D84F8F" w:rsidRDefault="00D84F8F">
            <w:pPr>
              <w:rPr>
                <w:sz w:val="2"/>
                <w:szCs w:val="2"/>
              </w:rPr>
            </w:pPr>
          </w:p>
        </w:tc>
        <w:tc>
          <w:tcPr>
            <w:tcW w:w="2878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</w:pPr>
          </w:p>
        </w:tc>
        <w:tc>
          <w:tcPr>
            <w:tcW w:w="2569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</w:pP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29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Управление</w:t>
            </w:r>
          </w:p>
        </w:tc>
        <w:tc>
          <w:tcPr>
            <w:tcW w:w="1836" w:type="dxa"/>
            <w:vMerge/>
            <w:tcBorders>
              <w:top w:val="nil"/>
            </w:tcBorders>
          </w:tcPr>
          <w:p w:rsidR="00D84F8F" w:rsidRDefault="00D84F8F">
            <w:pPr>
              <w:rPr>
                <w:sz w:val="2"/>
                <w:szCs w:val="2"/>
              </w:rPr>
            </w:pPr>
          </w:p>
        </w:tc>
        <w:tc>
          <w:tcPr>
            <w:tcW w:w="2472" w:type="dxa"/>
            <w:vMerge/>
            <w:tcBorders>
              <w:top w:val="nil"/>
            </w:tcBorders>
          </w:tcPr>
          <w:p w:rsidR="00D84F8F" w:rsidRDefault="00D84F8F">
            <w:pPr>
              <w:rPr>
                <w:sz w:val="2"/>
                <w:szCs w:val="2"/>
              </w:rPr>
            </w:pPr>
          </w:p>
        </w:tc>
        <w:tc>
          <w:tcPr>
            <w:tcW w:w="2333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</w:pPr>
          </w:p>
        </w:tc>
      </w:tr>
      <w:tr w:rsidR="00D84F8F">
        <w:trPr>
          <w:trHeight w:val="311"/>
        </w:trPr>
        <w:tc>
          <w:tcPr>
            <w:tcW w:w="594" w:type="dxa"/>
            <w:vMerge/>
            <w:tcBorders>
              <w:top w:val="nil"/>
            </w:tcBorders>
          </w:tcPr>
          <w:p w:rsidR="00D84F8F" w:rsidRDefault="00D84F8F">
            <w:pPr>
              <w:rPr>
                <w:sz w:val="2"/>
                <w:szCs w:val="2"/>
              </w:rPr>
            </w:pPr>
          </w:p>
        </w:tc>
        <w:tc>
          <w:tcPr>
            <w:tcW w:w="2878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</w:pPr>
          </w:p>
        </w:tc>
        <w:tc>
          <w:tcPr>
            <w:tcW w:w="2569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</w:pP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29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организационно</w:t>
            </w:r>
          </w:p>
        </w:tc>
        <w:tc>
          <w:tcPr>
            <w:tcW w:w="1836" w:type="dxa"/>
            <w:vMerge/>
            <w:tcBorders>
              <w:top w:val="nil"/>
            </w:tcBorders>
          </w:tcPr>
          <w:p w:rsidR="00D84F8F" w:rsidRDefault="00D84F8F">
            <w:pPr>
              <w:rPr>
                <w:sz w:val="2"/>
                <w:szCs w:val="2"/>
              </w:rPr>
            </w:pPr>
          </w:p>
        </w:tc>
        <w:tc>
          <w:tcPr>
            <w:tcW w:w="2472" w:type="dxa"/>
            <w:vMerge/>
            <w:tcBorders>
              <w:top w:val="nil"/>
            </w:tcBorders>
          </w:tcPr>
          <w:p w:rsidR="00D84F8F" w:rsidRDefault="00D84F8F">
            <w:pPr>
              <w:rPr>
                <w:sz w:val="2"/>
                <w:szCs w:val="2"/>
              </w:rPr>
            </w:pPr>
          </w:p>
        </w:tc>
        <w:tc>
          <w:tcPr>
            <w:tcW w:w="2333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</w:pPr>
          </w:p>
        </w:tc>
      </w:tr>
      <w:tr w:rsidR="00D84F8F">
        <w:trPr>
          <w:trHeight w:val="311"/>
        </w:trPr>
        <w:tc>
          <w:tcPr>
            <w:tcW w:w="594" w:type="dxa"/>
            <w:vMerge/>
            <w:tcBorders>
              <w:top w:val="nil"/>
            </w:tcBorders>
          </w:tcPr>
          <w:p w:rsidR="00D84F8F" w:rsidRDefault="00D84F8F">
            <w:pPr>
              <w:rPr>
                <w:sz w:val="2"/>
                <w:szCs w:val="2"/>
              </w:rPr>
            </w:pPr>
          </w:p>
        </w:tc>
        <w:tc>
          <w:tcPr>
            <w:tcW w:w="2878" w:type="dxa"/>
            <w:tcBorders>
              <w:top w:val="nil"/>
            </w:tcBorders>
          </w:tcPr>
          <w:p w:rsidR="00D84F8F" w:rsidRDefault="00D84F8F">
            <w:pPr>
              <w:pStyle w:val="TableParagraph"/>
            </w:pPr>
          </w:p>
        </w:tc>
        <w:tc>
          <w:tcPr>
            <w:tcW w:w="2569" w:type="dxa"/>
            <w:tcBorders>
              <w:top w:val="nil"/>
            </w:tcBorders>
          </w:tcPr>
          <w:p w:rsidR="00D84F8F" w:rsidRDefault="00D84F8F">
            <w:pPr>
              <w:pStyle w:val="TableParagraph"/>
            </w:pPr>
          </w:p>
        </w:tc>
        <w:tc>
          <w:tcPr>
            <w:tcW w:w="2197" w:type="dxa"/>
            <w:tcBorders>
              <w:top w:val="nil"/>
            </w:tcBorders>
          </w:tcPr>
          <w:p w:rsidR="00D84F8F" w:rsidRDefault="00332A6C">
            <w:pPr>
              <w:pStyle w:val="TableParagraph"/>
              <w:spacing w:line="291" w:lineRule="exact"/>
              <w:ind w:left="107"/>
              <w:rPr>
                <w:sz w:val="28"/>
              </w:rPr>
            </w:pPr>
            <w:r>
              <w:rPr>
                <w:sz w:val="28"/>
              </w:rPr>
              <w:t>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работы</w:t>
            </w:r>
            <w:r w:rsidR="00AA40AD">
              <w:rPr>
                <w:spacing w:val="-2"/>
                <w:sz w:val="28"/>
              </w:rPr>
              <w:t xml:space="preserve"> и международных связей</w:t>
            </w:r>
          </w:p>
        </w:tc>
        <w:tc>
          <w:tcPr>
            <w:tcW w:w="1836" w:type="dxa"/>
            <w:vMerge/>
            <w:tcBorders>
              <w:top w:val="nil"/>
            </w:tcBorders>
          </w:tcPr>
          <w:p w:rsidR="00D84F8F" w:rsidRDefault="00D84F8F">
            <w:pPr>
              <w:rPr>
                <w:sz w:val="2"/>
                <w:szCs w:val="2"/>
              </w:rPr>
            </w:pPr>
          </w:p>
        </w:tc>
        <w:tc>
          <w:tcPr>
            <w:tcW w:w="2472" w:type="dxa"/>
            <w:vMerge/>
            <w:tcBorders>
              <w:top w:val="nil"/>
            </w:tcBorders>
          </w:tcPr>
          <w:p w:rsidR="00D84F8F" w:rsidRDefault="00D84F8F">
            <w:pPr>
              <w:rPr>
                <w:sz w:val="2"/>
                <w:szCs w:val="2"/>
              </w:rPr>
            </w:pPr>
          </w:p>
        </w:tc>
        <w:tc>
          <w:tcPr>
            <w:tcW w:w="2333" w:type="dxa"/>
            <w:tcBorders>
              <w:top w:val="nil"/>
            </w:tcBorders>
          </w:tcPr>
          <w:p w:rsidR="00D84F8F" w:rsidRDefault="00D84F8F">
            <w:pPr>
              <w:pStyle w:val="TableParagraph"/>
            </w:pPr>
          </w:p>
        </w:tc>
      </w:tr>
      <w:tr w:rsidR="00D84F8F">
        <w:trPr>
          <w:trHeight w:val="327"/>
        </w:trPr>
        <w:tc>
          <w:tcPr>
            <w:tcW w:w="594" w:type="dxa"/>
            <w:tcBorders>
              <w:bottom w:val="nil"/>
            </w:tcBorders>
          </w:tcPr>
          <w:p w:rsidR="00D84F8F" w:rsidRDefault="00332A6C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pacing w:val="-5"/>
                <w:sz w:val="28"/>
              </w:rPr>
              <w:t>7.</w:t>
            </w:r>
          </w:p>
        </w:tc>
        <w:tc>
          <w:tcPr>
            <w:tcW w:w="2878" w:type="dxa"/>
            <w:tcBorders>
              <w:bottom w:val="nil"/>
            </w:tcBorders>
          </w:tcPr>
          <w:p w:rsidR="00D84F8F" w:rsidRDefault="00332A6C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Создание</w:t>
            </w:r>
          </w:p>
        </w:tc>
        <w:tc>
          <w:tcPr>
            <w:tcW w:w="2569" w:type="dxa"/>
            <w:tcBorders>
              <w:bottom w:val="nil"/>
            </w:tcBorders>
          </w:tcPr>
          <w:p w:rsidR="00D84F8F" w:rsidRDefault="00332A6C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 xml:space="preserve">1. </w:t>
            </w:r>
            <w:r>
              <w:rPr>
                <w:spacing w:val="-2"/>
                <w:sz w:val="28"/>
              </w:rPr>
              <w:t>повышение</w:t>
            </w:r>
          </w:p>
        </w:tc>
        <w:tc>
          <w:tcPr>
            <w:tcW w:w="2197" w:type="dxa"/>
            <w:tcBorders>
              <w:bottom w:val="nil"/>
            </w:tcBorders>
          </w:tcPr>
          <w:p w:rsidR="00D84F8F" w:rsidRDefault="00332A6C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Управление</w:t>
            </w:r>
          </w:p>
        </w:tc>
        <w:tc>
          <w:tcPr>
            <w:tcW w:w="1836" w:type="dxa"/>
            <w:tcBorders>
              <w:bottom w:val="nil"/>
            </w:tcBorders>
          </w:tcPr>
          <w:p w:rsidR="00D84F8F" w:rsidRDefault="00332A6C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На</w:t>
            </w:r>
          </w:p>
        </w:tc>
        <w:tc>
          <w:tcPr>
            <w:tcW w:w="2472" w:type="dxa"/>
            <w:tcBorders>
              <w:bottom w:val="nil"/>
            </w:tcBorders>
          </w:tcPr>
          <w:p w:rsidR="00D84F8F" w:rsidRDefault="00332A6C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Отсутствие</w:t>
            </w:r>
          </w:p>
        </w:tc>
        <w:tc>
          <w:tcPr>
            <w:tcW w:w="2333" w:type="dxa"/>
            <w:tcBorders>
              <w:bottom w:val="nil"/>
            </w:tcBorders>
          </w:tcPr>
          <w:p w:rsidR="00D84F8F" w:rsidRDefault="00332A6C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Отсутствие</w:t>
            </w:r>
          </w:p>
        </w:tc>
      </w:tr>
      <w:tr w:rsidR="00D84F8F">
        <w:trPr>
          <w:trHeight w:val="321"/>
        </w:trPr>
        <w:tc>
          <w:tcPr>
            <w:tcW w:w="594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878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необоснованных</w:t>
            </w:r>
          </w:p>
        </w:tc>
        <w:tc>
          <w:tcPr>
            <w:tcW w:w="2569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уровня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экономического</w:t>
            </w: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постоянной</w:t>
            </w:r>
          </w:p>
        </w:tc>
        <w:tc>
          <w:tcPr>
            <w:tcW w:w="2472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z w:val="28"/>
              </w:rPr>
              <w:t>рисков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нарушения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выявленных</w:t>
            </w:r>
          </w:p>
        </w:tc>
      </w:tr>
      <w:tr w:rsidR="00D84F8F">
        <w:trPr>
          <w:trHeight w:val="321"/>
        </w:trPr>
        <w:tc>
          <w:tcPr>
            <w:tcW w:w="594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878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z w:val="28"/>
              </w:rPr>
              <w:t>преимуществ</w:t>
            </w:r>
            <w:r>
              <w:rPr>
                <w:spacing w:val="-11"/>
                <w:sz w:val="28"/>
              </w:rPr>
              <w:t xml:space="preserve"> </w:t>
            </w:r>
            <w:proofErr w:type="gramStart"/>
            <w:r>
              <w:rPr>
                <w:spacing w:val="-5"/>
                <w:sz w:val="28"/>
              </w:rPr>
              <w:t>при</w:t>
            </w:r>
            <w:proofErr w:type="gramEnd"/>
          </w:p>
        </w:tc>
        <w:tc>
          <w:tcPr>
            <w:tcW w:w="2569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квалификации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z w:val="28"/>
              </w:rPr>
              <w:t xml:space="preserve">развития </w:t>
            </w:r>
            <w:r>
              <w:rPr>
                <w:spacing w:val="-10"/>
                <w:sz w:val="28"/>
              </w:rPr>
              <w:t>и</w:t>
            </w: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основе</w:t>
            </w:r>
          </w:p>
        </w:tc>
        <w:tc>
          <w:tcPr>
            <w:tcW w:w="2472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антимонопольного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нарушений</w:t>
            </w:r>
          </w:p>
        </w:tc>
      </w:tr>
      <w:tr w:rsidR="00D84F8F">
        <w:trPr>
          <w:trHeight w:val="321"/>
        </w:trPr>
        <w:tc>
          <w:tcPr>
            <w:tcW w:w="594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878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разработке</w:t>
            </w:r>
          </w:p>
        </w:tc>
        <w:tc>
          <w:tcPr>
            <w:tcW w:w="2569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сотрудников;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инвестиций</w:t>
            </w: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472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законодательства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антимонопольног</w:t>
            </w:r>
            <w:proofErr w:type="spellEnd"/>
          </w:p>
        </w:tc>
      </w:tr>
      <w:tr w:rsidR="00D84F8F">
        <w:trPr>
          <w:trHeight w:val="316"/>
        </w:trPr>
        <w:tc>
          <w:tcPr>
            <w:tcW w:w="594" w:type="dxa"/>
            <w:tcBorders>
              <w:top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878" w:type="dxa"/>
            <w:tcBorders>
              <w:top w:val="nil"/>
            </w:tcBorders>
          </w:tcPr>
          <w:p w:rsidR="00D84F8F" w:rsidRDefault="00332A6C">
            <w:pPr>
              <w:pStyle w:val="TableParagraph"/>
              <w:spacing w:line="296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механизмов</w:t>
            </w:r>
          </w:p>
        </w:tc>
        <w:tc>
          <w:tcPr>
            <w:tcW w:w="2569" w:type="dxa"/>
            <w:tcBorders>
              <w:top w:val="nil"/>
            </w:tcBorders>
          </w:tcPr>
          <w:p w:rsidR="00D84F8F" w:rsidRDefault="00332A6C">
            <w:pPr>
              <w:pStyle w:val="TableParagraph"/>
              <w:spacing w:line="296" w:lineRule="exact"/>
              <w:ind w:left="108"/>
              <w:rPr>
                <w:sz w:val="28"/>
              </w:rPr>
            </w:pPr>
            <w:r>
              <w:rPr>
                <w:sz w:val="28"/>
              </w:rPr>
              <w:t xml:space="preserve">2. анализ </w:t>
            </w:r>
            <w:r>
              <w:rPr>
                <w:spacing w:val="-2"/>
                <w:sz w:val="28"/>
              </w:rPr>
              <w:t>проектов</w:t>
            </w:r>
          </w:p>
        </w:tc>
        <w:tc>
          <w:tcPr>
            <w:tcW w:w="2197" w:type="dxa"/>
            <w:tcBorders>
              <w:top w:val="nil"/>
            </w:tcBorders>
          </w:tcPr>
          <w:p w:rsidR="00D84F8F" w:rsidRDefault="00332A6C">
            <w:pPr>
              <w:pStyle w:val="TableParagraph"/>
              <w:spacing w:line="296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Управление</w:t>
            </w:r>
          </w:p>
        </w:tc>
        <w:tc>
          <w:tcPr>
            <w:tcW w:w="1836" w:type="dxa"/>
            <w:tcBorders>
              <w:top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472" w:type="dxa"/>
            <w:tcBorders>
              <w:top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333" w:type="dxa"/>
            <w:tcBorders>
              <w:top w:val="nil"/>
            </w:tcBorders>
          </w:tcPr>
          <w:p w:rsidR="00D84F8F" w:rsidRDefault="00332A6C">
            <w:pPr>
              <w:pStyle w:val="TableParagraph"/>
              <w:spacing w:line="296" w:lineRule="exact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о</w:t>
            </w:r>
          </w:p>
        </w:tc>
      </w:tr>
    </w:tbl>
    <w:p w:rsidR="00D84F8F" w:rsidRDefault="00D84F8F">
      <w:pPr>
        <w:pStyle w:val="TableParagraph"/>
        <w:spacing w:line="296" w:lineRule="exact"/>
        <w:rPr>
          <w:sz w:val="28"/>
        </w:rPr>
        <w:sectPr w:rsidR="00D84F8F">
          <w:pgSz w:w="16840" w:h="11910" w:orient="landscape"/>
          <w:pgMar w:top="1340" w:right="850" w:bottom="280" w:left="992" w:header="720" w:footer="720" w:gutter="0"/>
          <w:cols w:space="720"/>
        </w:sectPr>
      </w:pPr>
    </w:p>
    <w:p w:rsidR="00D84F8F" w:rsidRDefault="00D84F8F">
      <w:pPr>
        <w:pStyle w:val="a3"/>
        <w:rPr>
          <w:sz w:val="20"/>
        </w:rPr>
      </w:pPr>
    </w:p>
    <w:tbl>
      <w:tblPr>
        <w:tblStyle w:val="TableNormal"/>
        <w:tblW w:w="0" w:type="auto"/>
        <w:tblInd w:w="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4"/>
        <w:gridCol w:w="2878"/>
        <w:gridCol w:w="2569"/>
        <w:gridCol w:w="2197"/>
        <w:gridCol w:w="1836"/>
        <w:gridCol w:w="2472"/>
        <w:gridCol w:w="2333"/>
      </w:tblGrid>
      <w:tr w:rsidR="00D84F8F">
        <w:trPr>
          <w:trHeight w:val="322"/>
        </w:trPr>
        <w:tc>
          <w:tcPr>
            <w:tcW w:w="594" w:type="dxa"/>
            <w:vMerge w:val="restart"/>
          </w:tcPr>
          <w:p w:rsidR="00D84F8F" w:rsidRDefault="00D84F8F">
            <w:pPr>
              <w:pStyle w:val="TableParagraph"/>
              <w:rPr>
                <w:sz w:val="28"/>
              </w:rPr>
            </w:pPr>
          </w:p>
        </w:tc>
        <w:tc>
          <w:tcPr>
            <w:tcW w:w="2878" w:type="dxa"/>
            <w:tcBorders>
              <w:bottom w:val="nil"/>
            </w:tcBorders>
          </w:tcPr>
          <w:p w:rsidR="00D84F8F" w:rsidRDefault="00332A6C">
            <w:pPr>
              <w:pStyle w:val="TableParagraph"/>
              <w:spacing w:line="303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поддержки</w:t>
            </w:r>
            <w:r>
              <w:rPr>
                <w:spacing w:val="-2"/>
                <w:sz w:val="28"/>
              </w:rPr>
              <w:t xml:space="preserve"> субъектов</w:t>
            </w:r>
          </w:p>
        </w:tc>
        <w:tc>
          <w:tcPr>
            <w:tcW w:w="2569" w:type="dxa"/>
            <w:tcBorders>
              <w:bottom w:val="nil"/>
            </w:tcBorders>
          </w:tcPr>
          <w:p w:rsidR="00D84F8F" w:rsidRDefault="00332A6C">
            <w:pPr>
              <w:pStyle w:val="TableParagraph"/>
              <w:spacing w:line="303" w:lineRule="exact"/>
              <w:ind w:left="108"/>
              <w:rPr>
                <w:sz w:val="28"/>
              </w:rPr>
            </w:pPr>
            <w:r>
              <w:rPr>
                <w:sz w:val="28"/>
              </w:rPr>
              <w:t>правовых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актов</w:t>
            </w:r>
            <w:r>
              <w:rPr>
                <w:spacing w:val="-2"/>
                <w:sz w:val="28"/>
              </w:rPr>
              <w:t xml:space="preserve"> </w:t>
            </w:r>
            <w:proofErr w:type="gramStart"/>
            <w:r>
              <w:rPr>
                <w:spacing w:val="-5"/>
                <w:sz w:val="28"/>
              </w:rPr>
              <w:t>на</w:t>
            </w:r>
            <w:proofErr w:type="gramEnd"/>
          </w:p>
        </w:tc>
        <w:tc>
          <w:tcPr>
            <w:tcW w:w="2197" w:type="dxa"/>
            <w:tcBorders>
              <w:bottom w:val="nil"/>
            </w:tcBorders>
          </w:tcPr>
          <w:p w:rsidR="00D84F8F" w:rsidRDefault="00332A6C">
            <w:pPr>
              <w:pStyle w:val="TableParagraph"/>
              <w:spacing w:line="303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культуры</w:t>
            </w:r>
          </w:p>
        </w:tc>
        <w:tc>
          <w:tcPr>
            <w:tcW w:w="1836" w:type="dxa"/>
            <w:vMerge w:val="restart"/>
          </w:tcPr>
          <w:p w:rsidR="00D84F8F" w:rsidRDefault="00D84F8F">
            <w:pPr>
              <w:pStyle w:val="TableParagraph"/>
              <w:rPr>
                <w:sz w:val="28"/>
              </w:rPr>
            </w:pPr>
          </w:p>
        </w:tc>
        <w:tc>
          <w:tcPr>
            <w:tcW w:w="2472" w:type="dxa"/>
            <w:vMerge w:val="restart"/>
          </w:tcPr>
          <w:p w:rsidR="00D84F8F" w:rsidRDefault="00D84F8F">
            <w:pPr>
              <w:pStyle w:val="TableParagraph"/>
              <w:rPr>
                <w:sz w:val="28"/>
              </w:rPr>
            </w:pPr>
          </w:p>
        </w:tc>
        <w:tc>
          <w:tcPr>
            <w:tcW w:w="2333" w:type="dxa"/>
            <w:tcBorders>
              <w:bottom w:val="nil"/>
            </w:tcBorders>
          </w:tcPr>
          <w:p w:rsidR="00D84F8F" w:rsidRDefault="00332A6C">
            <w:pPr>
              <w:pStyle w:val="TableParagraph"/>
              <w:spacing w:line="303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законодательства</w:t>
            </w:r>
          </w:p>
        </w:tc>
      </w:tr>
      <w:tr w:rsidR="00D84F8F">
        <w:trPr>
          <w:trHeight w:val="311"/>
        </w:trPr>
        <w:tc>
          <w:tcPr>
            <w:tcW w:w="594" w:type="dxa"/>
            <w:vMerge/>
            <w:tcBorders>
              <w:top w:val="nil"/>
            </w:tcBorders>
          </w:tcPr>
          <w:p w:rsidR="00D84F8F" w:rsidRDefault="00D84F8F">
            <w:pPr>
              <w:rPr>
                <w:sz w:val="2"/>
                <w:szCs w:val="2"/>
              </w:rPr>
            </w:pPr>
          </w:p>
        </w:tc>
        <w:tc>
          <w:tcPr>
            <w:tcW w:w="2878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292" w:lineRule="exact"/>
              <w:ind w:left="108"/>
              <w:rPr>
                <w:sz w:val="28"/>
              </w:rPr>
            </w:pPr>
            <w:r>
              <w:rPr>
                <w:sz w:val="28"/>
              </w:rPr>
              <w:t>инвестиционной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10"/>
                <w:sz w:val="28"/>
              </w:rPr>
              <w:t>и</w:t>
            </w:r>
          </w:p>
        </w:tc>
        <w:tc>
          <w:tcPr>
            <w:tcW w:w="2569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292" w:lineRule="exact"/>
              <w:ind w:left="108"/>
              <w:rPr>
                <w:sz w:val="28"/>
              </w:rPr>
            </w:pPr>
            <w:r>
              <w:rPr>
                <w:sz w:val="28"/>
              </w:rPr>
              <w:t xml:space="preserve">наличие </w:t>
            </w:r>
            <w:r>
              <w:rPr>
                <w:spacing w:val="-2"/>
                <w:sz w:val="28"/>
              </w:rPr>
              <w:t>рисков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29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Управление</w:t>
            </w:r>
          </w:p>
        </w:tc>
        <w:tc>
          <w:tcPr>
            <w:tcW w:w="1836" w:type="dxa"/>
            <w:vMerge/>
            <w:tcBorders>
              <w:top w:val="nil"/>
            </w:tcBorders>
          </w:tcPr>
          <w:p w:rsidR="00D84F8F" w:rsidRDefault="00D84F8F">
            <w:pPr>
              <w:rPr>
                <w:sz w:val="2"/>
                <w:szCs w:val="2"/>
              </w:rPr>
            </w:pPr>
          </w:p>
        </w:tc>
        <w:tc>
          <w:tcPr>
            <w:tcW w:w="2472" w:type="dxa"/>
            <w:vMerge/>
            <w:tcBorders>
              <w:top w:val="nil"/>
            </w:tcBorders>
          </w:tcPr>
          <w:p w:rsidR="00D84F8F" w:rsidRDefault="00D84F8F">
            <w:pPr>
              <w:rPr>
                <w:sz w:val="2"/>
                <w:szCs w:val="2"/>
              </w:rPr>
            </w:pPr>
          </w:p>
        </w:tc>
        <w:tc>
          <w:tcPr>
            <w:tcW w:w="2333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</w:pPr>
          </w:p>
        </w:tc>
      </w:tr>
      <w:tr w:rsidR="00D84F8F">
        <w:trPr>
          <w:trHeight w:val="311"/>
        </w:trPr>
        <w:tc>
          <w:tcPr>
            <w:tcW w:w="594" w:type="dxa"/>
            <w:vMerge/>
            <w:tcBorders>
              <w:top w:val="nil"/>
            </w:tcBorders>
          </w:tcPr>
          <w:p w:rsidR="00D84F8F" w:rsidRDefault="00D84F8F">
            <w:pPr>
              <w:rPr>
                <w:sz w:val="2"/>
                <w:szCs w:val="2"/>
              </w:rPr>
            </w:pPr>
          </w:p>
        </w:tc>
        <w:tc>
          <w:tcPr>
            <w:tcW w:w="2878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29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предпринимательской</w:t>
            </w:r>
          </w:p>
        </w:tc>
        <w:tc>
          <w:tcPr>
            <w:tcW w:w="2569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29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нарушения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29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жилищно-</w:t>
            </w:r>
          </w:p>
        </w:tc>
        <w:tc>
          <w:tcPr>
            <w:tcW w:w="1836" w:type="dxa"/>
            <w:vMerge/>
            <w:tcBorders>
              <w:top w:val="nil"/>
            </w:tcBorders>
          </w:tcPr>
          <w:p w:rsidR="00D84F8F" w:rsidRDefault="00D84F8F">
            <w:pPr>
              <w:rPr>
                <w:sz w:val="2"/>
                <w:szCs w:val="2"/>
              </w:rPr>
            </w:pPr>
          </w:p>
        </w:tc>
        <w:tc>
          <w:tcPr>
            <w:tcW w:w="2472" w:type="dxa"/>
            <w:vMerge/>
            <w:tcBorders>
              <w:top w:val="nil"/>
            </w:tcBorders>
          </w:tcPr>
          <w:p w:rsidR="00D84F8F" w:rsidRDefault="00D84F8F">
            <w:pPr>
              <w:rPr>
                <w:sz w:val="2"/>
                <w:szCs w:val="2"/>
              </w:rPr>
            </w:pPr>
          </w:p>
        </w:tc>
        <w:tc>
          <w:tcPr>
            <w:tcW w:w="2333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</w:pPr>
          </w:p>
        </w:tc>
      </w:tr>
      <w:tr w:rsidR="00D84F8F">
        <w:trPr>
          <w:trHeight w:val="311"/>
        </w:trPr>
        <w:tc>
          <w:tcPr>
            <w:tcW w:w="594" w:type="dxa"/>
            <w:vMerge/>
            <w:tcBorders>
              <w:top w:val="nil"/>
            </w:tcBorders>
          </w:tcPr>
          <w:p w:rsidR="00D84F8F" w:rsidRDefault="00D84F8F">
            <w:pPr>
              <w:rPr>
                <w:sz w:val="2"/>
                <w:szCs w:val="2"/>
              </w:rPr>
            </w:pPr>
          </w:p>
        </w:tc>
        <w:tc>
          <w:tcPr>
            <w:tcW w:w="2878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29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деятельности</w:t>
            </w:r>
          </w:p>
        </w:tc>
        <w:tc>
          <w:tcPr>
            <w:tcW w:w="2569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29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антимонопольного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29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коммунального</w:t>
            </w:r>
          </w:p>
        </w:tc>
        <w:tc>
          <w:tcPr>
            <w:tcW w:w="1836" w:type="dxa"/>
            <w:vMerge/>
            <w:tcBorders>
              <w:top w:val="nil"/>
            </w:tcBorders>
          </w:tcPr>
          <w:p w:rsidR="00D84F8F" w:rsidRDefault="00D84F8F">
            <w:pPr>
              <w:rPr>
                <w:sz w:val="2"/>
                <w:szCs w:val="2"/>
              </w:rPr>
            </w:pPr>
          </w:p>
        </w:tc>
        <w:tc>
          <w:tcPr>
            <w:tcW w:w="2472" w:type="dxa"/>
            <w:vMerge/>
            <w:tcBorders>
              <w:top w:val="nil"/>
            </w:tcBorders>
          </w:tcPr>
          <w:p w:rsidR="00D84F8F" w:rsidRDefault="00D84F8F">
            <w:pPr>
              <w:rPr>
                <w:sz w:val="2"/>
                <w:szCs w:val="2"/>
              </w:rPr>
            </w:pPr>
          </w:p>
        </w:tc>
        <w:tc>
          <w:tcPr>
            <w:tcW w:w="2333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</w:pPr>
          </w:p>
        </w:tc>
      </w:tr>
      <w:tr w:rsidR="00D84F8F">
        <w:trPr>
          <w:trHeight w:val="311"/>
        </w:trPr>
        <w:tc>
          <w:tcPr>
            <w:tcW w:w="594" w:type="dxa"/>
            <w:vMerge/>
            <w:tcBorders>
              <w:top w:val="nil"/>
            </w:tcBorders>
          </w:tcPr>
          <w:p w:rsidR="00D84F8F" w:rsidRDefault="00D84F8F">
            <w:pPr>
              <w:rPr>
                <w:sz w:val="2"/>
                <w:szCs w:val="2"/>
              </w:rPr>
            </w:pPr>
          </w:p>
        </w:tc>
        <w:tc>
          <w:tcPr>
            <w:tcW w:w="2878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</w:pPr>
          </w:p>
        </w:tc>
        <w:tc>
          <w:tcPr>
            <w:tcW w:w="2569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29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законодательства;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29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хозяйства</w:t>
            </w:r>
          </w:p>
        </w:tc>
        <w:tc>
          <w:tcPr>
            <w:tcW w:w="1836" w:type="dxa"/>
            <w:vMerge/>
            <w:tcBorders>
              <w:top w:val="nil"/>
            </w:tcBorders>
          </w:tcPr>
          <w:p w:rsidR="00D84F8F" w:rsidRDefault="00D84F8F">
            <w:pPr>
              <w:rPr>
                <w:sz w:val="2"/>
                <w:szCs w:val="2"/>
              </w:rPr>
            </w:pPr>
          </w:p>
        </w:tc>
        <w:tc>
          <w:tcPr>
            <w:tcW w:w="2472" w:type="dxa"/>
            <w:vMerge/>
            <w:tcBorders>
              <w:top w:val="nil"/>
            </w:tcBorders>
          </w:tcPr>
          <w:p w:rsidR="00D84F8F" w:rsidRDefault="00D84F8F">
            <w:pPr>
              <w:rPr>
                <w:sz w:val="2"/>
                <w:szCs w:val="2"/>
              </w:rPr>
            </w:pPr>
          </w:p>
        </w:tc>
        <w:tc>
          <w:tcPr>
            <w:tcW w:w="2333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</w:pPr>
          </w:p>
        </w:tc>
      </w:tr>
      <w:tr w:rsidR="00D84F8F">
        <w:trPr>
          <w:trHeight w:val="311"/>
        </w:trPr>
        <w:tc>
          <w:tcPr>
            <w:tcW w:w="594" w:type="dxa"/>
            <w:vMerge/>
            <w:tcBorders>
              <w:top w:val="nil"/>
            </w:tcBorders>
          </w:tcPr>
          <w:p w:rsidR="00D84F8F" w:rsidRDefault="00D84F8F">
            <w:pPr>
              <w:rPr>
                <w:sz w:val="2"/>
                <w:szCs w:val="2"/>
              </w:rPr>
            </w:pPr>
          </w:p>
        </w:tc>
        <w:tc>
          <w:tcPr>
            <w:tcW w:w="2878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</w:pPr>
          </w:p>
        </w:tc>
        <w:tc>
          <w:tcPr>
            <w:tcW w:w="2569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292" w:lineRule="exact"/>
              <w:ind w:left="108"/>
              <w:rPr>
                <w:sz w:val="28"/>
              </w:rPr>
            </w:pPr>
            <w:r>
              <w:rPr>
                <w:sz w:val="28"/>
              </w:rPr>
              <w:t xml:space="preserve">3. </w:t>
            </w:r>
            <w:r>
              <w:rPr>
                <w:spacing w:val="-2"/>
                <w:sz w:val="28"/>
              </w:rPr>
              <w:t>проведение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292" w:lineRule="exact"/>
              <w:ind w:left="107"/>
              <w:rPr>
                <w:sz w:val="28"/>
              </w:rPr>
            </w:pPr>
            <w:r>
              <w:rPr>
                <w:sz w:val="28"/>
              </w:rPr>
              <w:t xml:space="preserve">Управление </w:t>
            </w:r>
            <w:proofErr w:type="gramStart"/>
            <w:r>
              <w:rPr>
                <w:spacing w:val="-5"/>
                <w:sz w:val="28"/>
              </w:rPr>
              <w:t>по</w:t>
            </w:r>
            <w:proofErr w:type="gramEnd"/>
          </w:p>
        </w:tc>
        <w:tc>
          <w:tcPr>
            <w:tcW w:w="1836" w:type="dxa"/>
            <w:vMerge/>
            <w:tcBorders>
              <w:top w:val="nil"/>
            </w:tcBorders>
          </w:tcPr>
          <w:p w:rsidR="00D84F8F" w:rsidRDefault="00D84F8F">
            <w:pPr>
              <w:rPr>
                <w:sz w:val="2"/>
                <w:szCs w:val="2"/>
              </w:rPr>
            </w:pPr>
          </w:p>
        </w:tc>
        <w:tc>
          <w:tcPr>
            <w:tcW w:w="2472" w:type="dxa"/>
            <w:vMerge/>
            <w:tcBorders>
              <w:top w:val="nil"/>
            </w:tcBorders>
          </w:tcPr>
          <w:p w:rsidR="00D84F8F" w:rsidRDefault="00D84F8F">
            <w:pPr>
              <w:rPr>
                <w:sz w:val="2"/>
                <w:szCs w:val="2"/>
              </w:rPr>
            </w:pPr>
          </w:p>
        </w:tc>
        <w:tc>
          <w:tcPr>
            <w:tcW w:w="2333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</w:pPr>
          </w:p>
        </w:tc>
      </w:tr>
      <w:tr w:rsidR="00D84F8F">
        <w:trPr>
          <w:trHeight w:val="311"/>
        </w:trPr>
        <w:tc>
          <w:tcPr>
            <w:tcW w:w="594" w:type="dxa"/>
            <w:vMerge/>
            <w:tcBorders>
              <w:top w:val="nil"/>
            </w:tcBorders>
          </w:tcPr>
          <w:p w:rsidR="00D84F8F" w:rsidRDefault="00D84F8F">
            <w:pPr>
              <w:rPr>
                <w:sz w:val="2"/>
                <w:szCs w:val="2"/>
              </w:rPr>
            </w:pPr>
          </w:p>
        </w:tc>
        <w:tc>
          <w:tcPr>
            <w:tcW w:w="2878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</w:pPr>
          </w:p>
        </w:tc>
        <w:tc>
          <w:tcPr>
            <w:tcW w:w="2569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292" w:lineRule="exact"/>
              <w:ind w:left="108"/>
              <w:rPr>
                <w:sz w:val="28"/>
              </w:rPr>
            </w:pPr>
            <w:r>
              <w:rPr>
                <w:sz w:val="28"/>
              </w:rPr>
              <w:t xml:space="preserve">процедуры </w:t>
            </w:r>
            <w:r>
              <w:rPr>
                <w:spacing w:val="-2"/>
                <w:sz w:val="28"/>
              </w:rPr>
              <w:t>оценки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29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физической</w:t>
            </w:r>
          </w:p>
        </w:tc>
        <w:tc>
          <w:tcPr>
            <w:tcW w:w="1836" w:type="dxa"/>
            <w:vMerge/>
            <w:tcBorders>
              <w:top w:val="nil"/>
            </w:tcBorders>
          </w:tcPr>
          <w:p w:rsidR="00D84F8F" w:rsidRDefault="00D84F8F">
            <w:pPr>
              <w:rPr>
                <w:sz w:val="2"/>
                <w:szCs w:val="2"/>
              </w:rPr>
            </w:pPr>
          </w:p>
        </w:tc>
        <w:tc>
          <w:tcPr>
            <w:tcW w:w="2472" w:type="dxa"/>
            <w:vMerge/>
            <w:tcBorders>
              <w:top w:val="nil"/>
            </w:tcBorders>
          </w:tcPr>
          <w:p w:rsidR="00D84F8F" w:rsidRDefault="00D84F8F">
            <w:pPr>
              <w:rPr>
                <w:sz w:val="2"/>
                <w:szCs w:val="2"/>
              </w:rPr>
            </w:pPr>
          </w:p>
        </w:tc>
        <w:tc>
          <w:tcPr>
            <w:tcW w:w="2333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</w:pPr>
          </w:p>
        </w:tc>
      </w:tr>
      <w:tr w:rsidR="00D84F8F">
        <w:trPr>
          <w:trHeight w:val="311"/>
        </w:trPr>
        <w:tc>
          <w:tcPr>
            <w:tcW w:w="594" w:type="dxa"/>
            <w:vMerge/>
            <w:tcBorders>
              <w:top w:val="nil"/>
            </w:tcBorders>
          </w:tcPr>
          <w:p w:rsidR="00D84F8F" w:rsidRDefault="00D84F8F">
            <w:pPr>
              <w:rPr>
                <w:sz w:val="2"/>
                <w:szCs w:val="2"/>
              </w:rPr>
            </w:pPr>
          </w:p>
        </w:tc>
        <w:tc>
          <w:tcPr>
            <w:tcW w:w="2878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</w:pPr>
          </w:p>
        </w:tc>
        <w:tc>
          <w:tcPr>
            <w:tcW w:w="2569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29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регулирующего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29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культуре,</w:t>
            </w:r>
          </w:p>
        </w:tc>
        <w:tc>
          <w:tcPr>
            <w:tcW w:w="1836" w:type="dxa"/>
            <w:vMerge/>
            <w:tcBorders>
              <w:top w:val="nil"/>
            </w:tcBorders>
          </w:tcPr>
          <w:p w:rsidR="00D84F8F" w:rsidRDefault="00D84F8F">
            <w:pPr>
              <w:rPr>
                <w:sz w:val="2"/>
                <w:szCs w:val="2"/>
              </w:rPr>
            </w:pPr>
          </w:p>
        </w:tc>
        <w:tc>
          <w:tcPr>
            <w:tcW w:w="2472" w:type="dxa"/>
            <w:vMerge/>
            <w:tcBorders>
              <w:top w:val="nil"/>
            </w:tcBorders>
          </w:tcPr>
          <w:p w:rsidR="00D84F8F" w:rsidRDefault="00D84F8F">
            <w:pPr>
              <w:rPr>
                <w:sz w:val="2"/>
                <w:szCs w:val="2"/>
              </w:rPr>
            </w:pPr>
          </w:p>
        </w:tc>
        <w:tc>
          <w:tcPr>
            <w:tcW w:w="2333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</w:pPr>
          </w:p>
        </w:tc>
      </w:tr>
      <w:tr w:rsidR="00D84F8F">
        <w:trPr>
          <w:trHeight w:val="311"/>
        </w:trPr>
        <w:tc>
          <w:tcPr>
            <w:tcW w:w="594" w:type="dxa"/>
            <w:vMerge/>
            <w:tcBorders>
              <w:top w:val="nil"/>
            </w:tcBorders>
          </w:tcPr>
          <w:p w:rsidR="00D84F8F" w:rsidRDefault="00D84F8F">
            <w:pPr>
              <w:rPr>
                <w:sz w:val="2"/>
                <w:szCs w:val="2"/>
              </w:rPr>
            </w:pPr>
          </w:p>
        </w:tc>
        <w:tc>
          <w:tcPr>
            <w:tcW w:w="2878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</w:pPr>
          </w:p>
        </w:tc>
        <w:tc>
          <w:tcPr>
            <w:tcW w:w="2569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29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воздействия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292" w:lineRule="exact"/>
              <w:ind w:left="107"/>
              <w:rPr>
                <w:sz w:val="28"/>
              </w:rPr>
            </w:pPr>
            <w:r>
              <w:rPr>
                <w:sz w:val="28"/>
              </w:rPr>
              <w:t>спорту 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делам</w:t>
            </w:r>
          </w:p>
        </w:tc>
        <w:tc>
          <w:tcPr>
            <w:tcW w:w="1836" w:type="dxa"/>
            <w:vMerge/>
            <w:tcBorders>
              <w:top w:val="nil"/>
            </w:tcBorders>
          </w:tcPr>
          <w:p w:rsidR="00D84F8F" w:rsidRDefault="00D84F8F">
            <w:pPr>
              <w:rPr>
                <w:sz w:val="2"/>
                <w:szCs w:val="2"/>
              </w:rPr>
            </w:pPr>
          </w:p>
        </w:tc>
        <w:tc>
          <w:tcPr>
            <w:tcW w:w="2472" w:type="dxa"/>
            <w:vMerge/>
            <w:tcBorders>
              <w:top w:val="nil"/>
            </w:tcBorders>
          </w:tcPr>
          <w:p w:rsidR="00D84F8F" w:rsidRDefault="00D84F8F">
            <w:pPr>
              <w:rPr>
                <w:sz w:val="2"/>
                <w:szCs w:val="2"/>
              </w:rPr>
            </w:pPr>
          </w:p>
        </w:tc>
        <w:tc>
          <w:tcPr>
            <w:tcW w:w="2333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</w:pPr>
          </w:p>
        </w:tc>
      </w:tr>
      <w:tr w:rsidR="00D84F8F">
        <w:trPr>
          <w:trHeight w:val="311"/>
        </w:trPr>
        <w:tc>
          <w:tcPr>
            <w:tcW w:w="594" w:type="dxa"/>
            <w:vMerge/>
            <w:tcBorders>
              <w:top w:val="nil"/>
            </w:tcBorders>
          </w:tcPr>
          <w:p w:rsidR="00D84F8F" w:rsidRDefault="00D84F8F">
            <w:pPr>
              <w:rPr>
                <w:sz w:val="2"/>
                <w:szCs w:val="2"/>
              </w:rPr>
            </w:pPr>
          </w:p>
        </w:tc>
        <w:tc>
          <w:tcPr>
            <w:tcW w:w="2878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</w:pPr>
          </w:p>
        </w:tc>
        <w:tc>
          <w:tcPr>
            <w:tcW w:w="2569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29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проектов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29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молодежи</w:t>
            </w:r>
          </w:p>
        </w:tc>
        <w:tc>
          <w:tcPr>
            <w:tcW w:w="1836" w:type="dxa"/>
            <w:vMerge/>
            <w:tcBorders>
              <w:top w:val="nil"/>
            </w:tcBorders>
          </w:tcPr>
          <w:p w:rsidR="00D84F8F" w:rsidRDefault="00D84F8F">
            <w:pPr>
              <w:rPr>
                <w:sz w:val="2"/>
                <w:szCs w:val="2"/>
              </w:rPr>
            </w:pPr>
          </w:p>
        </w:tc>
        <w:tc>
          <w:tcPr>
            <w:tcW w:w="2472" w:type="dxa"/>
            <w:vMerge/>
            <w:tcBorders>
              <w:top w:val="nil"/>
            </w:tcBorders>
          </w:tcPr>
          <w:p w:rsidR="00D84F8F" w:rsidRDefault="00D84F8F">
            <w:pPr>
              <w:rPr>
                <w:sz w:val="2"/>
                <w:szCs w:val="2"/>
              </w:rPr>
            </w:pPr>
          </w:p>
        </w:tc>
        <w:tc>
          <w:tcPr>
            <w:tcW w:w="2333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</w:pPr>
          </w:p>
        </w:tc>
      </w:tr>
      <w:tr w:rsidR="00D84F8F">
        <w:trPr>
          <w:trHeight w:val="311"/>
        </w:trPr>
        <w:tc>
          <w:tcPr>
            <w:tcW w:w="594" w:type="dxa"/>
            <w:vMerge/>
            <w:tcBorders>
              <w:top w:val="nil"/>
            </w:tcBorders>
          </w:tcPr>
          <w:p w:rsidR="00D84F8F" w:rsidRDefault="00D84F8F">
            <w:pPr>
              <w:rPr>
                <w:sz w:val="2"/>
                <w:szCs w:val="2"/>
              </w:rPr>
            </w:pPr>
          </w:p>
        </w:tc>
        <w:tc>
          <w:tcPr>
            <w:tcW w:w="2878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</w:pPr>
          </w:p>
        </w:tc>
        <w:tc>
          <w:tcPr>
            <w:tcW w:w="2569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29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муниципальных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29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Управление</w:t>
            </w:r>
          </w:p>
        </w:tc>
        <w:tc>
          <w:tcPr>
            <w:tcW w:w="1836" w:type="dxa"/>
            <w:vMerge/>
            <w:tcBorders>
              <w:top w:val="nil"/>
            </w:tcBorders>
          </w:tcPr>
          <w:p w:rsidR="00D84F8F" w:rsidRDefault="00D84F8F">
            <w:pPr>
              <w:rPr>
                <w:sz w:val="2"/>
                <w:szCs w:val="2"/>
              </w:rPr>
            </w:pPr>
          </w:p>
        </w:tc>
        <w:tc>
          <w:tcPr>
            <w:tcW w:w="2472" w:type="dxa"/>
            <w:vMerge/>
            <w:tcBorders>
              <w:top w:val="nil"/>
            </w:tcBorders>
          </w:tcPr>
          <w:p w:rsidR="00D84F8F" w:rsidRDefault="00D84F8F">
            <w:pPr>
              <w:rPr>
                <w:sz w:val="2"/>
                <w:szCs w:val="2"/>
              </w:rPr>
            </w:pPr>
          </w:p>
        </w:tc>
        <w:tc>
          <w:tcPr>
            <w:tcW w:w="2333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</w:pPr>
          </w:p>
        </w:tc>
      </w:tr>
      <w:tr w:rsidR="00D84F8F">
        <w:trPr>
          <w:trHeight w:val="311"/>
        </w:trPr>
        <w:tc>
          <w:tcPr>
            <w:tcW w:w="594" w:type="dxa"/>
            <w:vMerge/>
            <w:tcBorders>
              <w:top w:val="nil"/>
            </w:tcBorders>
          </w:tcPr>
          <w:p w:rsidR="00D84F8F" w:rsidRDefault="00D84F8F">
            <w:pPr>
              <w:rPr>
                <w:sz w:val="2"/>
                <w:szCs w:val="2"/>
              </w:rPr>
            </w:pPr>
          </w:p>
        </w:tc>
        <w:tc>
          <w:tcPr>
            <w:tcW w:w="2878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</w:pPr>
          </w:p>
        </w:tc>
        <w:tc>
          <w:tcPr>
            <w:tcW w:w="2569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29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нормативных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29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образования</w:t>
            </w:r>
          </w:p>
        </w:tc>
        <w:tc>
          <w:tcPr>
            <w:tcW w:w="1836" w:type="dxa"/>
            <w:vMerge/>
            <w:tcBorders>
              <w:top w:val="nil"/>
            </w:tcBorders>
          </w:tcPr>
          <w:p w:rsidR="00D84F8F" w:rsidRDefault="00D84F8F">
            <w:pPr>
              <w:rPr>
                <w:sz w:val="2"/>
                <w:szCs w:val="2"/>
              </w:rPr>
            </w:pPr>
          </w:p>
        </w:tc>
        <w:tc>
          <w:tcPr>
            <w:tcW w:w="2472" w:type="dxa"/>
            <w:vMerge/>
            <w:tcBorders>
              <w:top w:val="nil"/>
            </w:tcBorders>
          </w:tcPr>
          <w:p w:rsidR="00D84F8F" w:rsidRDefault="00D84F8F">
            <w:pPr>
              <w:rPr>
                <w:sz w:val="2"/>
                <w:szCs w:val="2"/>
              </w:rPr>
            </w:pPr>
          </w:p>
        </w:tc>
        <w:tc>
          <w:tcPr>
            <w:tcW w:w="2333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</w:pPr>
          </w:p>
        </w:tc>
      </w:tr>
      <w:tr w:rsidR="00D84F8F">
        <w:trPr>
          <w:trHeight w:val="511"/>
        </w:trPr>
        <w:tc>
          <w:tcPr>
            <w:tcW w:w="594" w:type="dxa"/>
            <w:vMerge/>
            <w:tcBorders>
              <w:top w:val="nil"/>
            </w:tcBorders>
          </w:tcPr>
          <w:p w:rsidR="00D84F8F" w:rsidRDefault="00D84F8F">
            <w:pPr>
              <w:rPr>
                <w:sz w:val="2"/>
                <w:szCs w:val="2"/>
              </w:rPr>
            </w:pPr>
          </w:p>
        </w:tc>
        <w:tc>
          <w:tcPr>
            <w:tcW w:w="2878" w:type="dxa"/>
            <w:tcBorders>
              <w:top w:val="nil"/>
            </w:tcBorders>
          </w:tcPr>
          <w:p w:rsidR="00D84F8F" w:rsidRDefault="00D84F8F">
            <w:pPr>
              <w:pStyle w:val="TableParagraph"/>
              <w:rPr>
                <w:sz w:val="28"/>
              </w:rPr>
            </w:pPr>
          </w:p>
        </w:tc>
        <w:tc>
          <w:tcPr>
            <w:tcW w:w="2569" w:type="dxa"/>
            <w:tcBorders>
              <w:top w:val="nil"/>
            </w:tcBorders>
          </w:tcPr>
          <w:p w:rsidR="00D84F8F" w:rsidRDefault="00332A6C">
            <w:pPr>
              <w:pStyle w:val="TableParagraph"/>
              <w:spacing w:line="311" w:lineRule="exact"/>
              <w:ind w:left="108"/>
              <w:rPr>
                <w:sz w:val="28"/>
              </w:rPr>
            </w:pPr>
            <w:r>
              <w:rPr>
                <w:sz w:val="28"/>
              </w:rPr>
              <w:t xml:space="preserve">правовых </w:t>
            </w:r>
            <w:r>
              <w:rPr>
                <w:spacing w:val="-2"/>
                <w:sz w:val="28"/>
              </w:rPr>
              <w:t>актов</w:t>
            </w:r>
          </w:p>
        </w:tc>
        <w:tc>
          <w:tcPr>
            <w:tcW w:w="2197" w:type="dxa"/>
            <w:tcBorders>
              <w:top w:val="nil"/>
            </w:tcBorders>
          </w:tcPr>
          <w:p w:rsidR="00D84F8F" w:rsidRDefault="00D84F8F">
            <w:pPr>
              <w:pStyle w:val="TableParagraph"/>
              <w:rPr>
                <w:sz w:val="28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:rsidR="00D84F8F" w:rsidRDefault="00D84F8F">
            <w:pPr>
              <w:rPr>
                <w:sz w:val="2"/>
                <w:szCs w:val="2"/>
              </w:rPr>
            </w:pPr>
          </w:p>
        </w:tc>
        <w:tc>
          <w:tcPr>
            <w:tcW w:w="2472" w:type="dxa"/>
            <w:vMerge/>
            <w:tcBorders>
              <w:top w:val="nil"/>
            </w:tcBorders>
          </w:tcPr>
          <w:p w:rsidR="00D84F8F" w:rsidRDefault="00D84F8F">
            <w:pPr>
              <w:rPr>
                <w:sz w:val="2"/>
                <w:szCs w:val="2"/>
              </w:rPr>
            </w:pPr>
          </w:p>
        </w:tc>
        <w:tc>
          <w:tcPr>
            <w:tcW w:w="2333" w:type="dxa"/>
            <w:tcBorders>
              <w:top w:val="nil"/>
            </w:tcBorders>
          </w:tcPr>
          <w:p w:rsidR="00D84F8F" w:rsidRDefault="00D84F8F">
            <w:pPr>
              <w:pStyle w:val="TableParagraph"/>
              <w:rPr>
                <w:sz w:val="28"/>
              </w:rPr>
            </w:pPr>
          </w:p>
        </w:tc>
      </w:tr>
      <w:tr w:rsidR="00D84F8F">
        <w:trPr>
          <w:trHeight w:val="327"/>
        </w:trPr>
        <w:tc>
          <w:tcPr>
            <w:tcW w:w="594" w:type="dxa"/>
            <w:tcBorders>
              <w:bottom w:val="nil"/>
            </w:tcBorders>
          </w:tcPr>
          <w:p w:rsidR="00D84F8F" w:rsidRDefault="00332A6C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pacing w:val="-5"/>
                <w:sz w:val="28"/>
              </w:rPr>
              <w:t>8.</w:t>
            </w:r>
          </w:p>
        </w:tc>
        <w:tc>
          <w:tcPr>
            <w:tcW w:w="2878" w:type="dxa"/>
            <w:tcBorders>
              <w:bottom w:val="nil"/>
            </w:tcBorders>
          </w:tcPr>
          <w:p w:rsidR="00D84F8F" w:rsidRDefault="00332A6C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 xml:space="preserve">Дробление </w:t>
            </w:r>
            <w:r>
              <w:rPr>
                <w:spacing w:val="-2"/>
                <w:sz w:val="28"/>
              </w:rPr>
              <w:t>сделки,</w:t>
            </w:r>
          </w:p>
        </w:tc>
        <w:tc>
          <w:tcPr>
            <w:tcW w:w="2569" w:type="dxa"/>
            <w:tcBorders>
              <w:bottom w:val="nil"/>
            </w:tcBorders>
          </w:tcPr>
          <w:p w:rsidR="00D84F8F" w:rsidRDefault="00332A6C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1.</w:t>
            </w:r>
            <w:r>
              <w:rPr>
                <w:spacing w:val="-3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осуществление</w:t>
            </w:r>
          </w:p>
        </w:tc>
        <w:tc>
          <w:tcPr>
            <w:tcW w:w="2197" w:type="dxa"/>
            <w:tcBorders>
              <w:bottom w:val="nil"/>
            </w:tcBorders>
          </w:tcPr>
          <w:p w:rsidR="00D84F8F" w:rsidRDefault="00332A6C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Управление</w:t>
            </w:r>
          </w:p>
        </w:tc>
        <w:tc>
          <w:tcPr>
            <w:tcW w:w="1836" w:type="dxa"/>
            <w:tcBorders>
              <w:bottom w:val="nil"/>
            </w:tcBorders>
          </w:tcPr>
          <w:p w:rsidR="00D84F8F" w:rsidRDefault="00332A6C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На</w:t>
            </w:r>
          </w:p>
        </w:tc>
        <w:tc>
          <w:tcPr>
            <w:tcW w:w="2472" w:type="dxa"/>
            <w:tcBorders>
              <w:bottom w:val="nil"/>
            </w:tcBorders>
          </w:tcPr>
          <w:p w:rsidR="00D84F8F" w:rsidRDefault="00332A6C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Заключение</w:t>
            </w:r>
          </w:p>
        </w:tc>
        <w:tc>
          <w:tcPr>
            <w:tcW w:w="2333" w:type="dxa"/>
            <w:tcBorders>
              <w:bottom w:val="nil"/>
            </w:tcBorders>
          </w:tcPr>
          <w:p w:rsidR="00D84F8F" w:rsidRDefault="00332A6C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Отсутствие</w:t>
            </w:r>
          </w:p>
        </w:tc>
      </w:tr>
      <w:tr w:rsidR="00D84F8F">
        <w:trPr>
          <w:trHeight w:val="321"/>
        </w:trPr>
        <w:tc>
          <w:tcPr>
            <w:tcW w:w="594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878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предусматривающей</w:t>
            </w:r>
          </w:p>
        </w:tc>
        <w:tc>
          <w:tcPr>
            <w:tcW w:w="2569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68"/>
              <w:rPr>
                <w:sz w:val="28"/>
              </w:rPr>
            </w:pPr>
            <w:r>
              <w:rPr>
                <w:sz w:val="28"/>
              </w:rPr>
              <w:t xml:space="preserve">текущего </w:t>
            </w:r>
            <w:r>
              <w:rPr>
                <w:spacing w:val="-2"/>
                <w:sz w:val="28"/>
              </w:rPr>
              <w:t>контроля;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жилищно-</w:t>
            </w: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постоянной</w:t>
            </w:r>
          </w:p>
        </w:tc>
        <w:tc>
          <w:tcPr>
            <w:tcW w:w="2472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z w:val="28"/>
              </w:rPr>
              <w:t>договоров</w:t>
            </w:r>
            <w:r>
              <w:rPr>
                <w:spacing w:val="-9"/>
                <w:sz w:val="28"/>
              </w:rPr>
              <w:t xml:space="preserve"> </w:t>
            </w:r>
            <w:proofErr w:type="gramStart"/>
            <w:r>
              <w:rPr>
                <w:spacing w:val="-5"/>
                <w:sz w:val="28"/>
              </w:rPr>
              <w:t>без</w:t>
            </w:r>
            <w:proofErr w:type="gramEnd"/>
          </w:p>
        </w:tc>
        <w:tc>
          <w:tcPr>
            <w:tcW w:w="2333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выявленных</w:t>
            </w:r>
          </w:p>
        </w:tc>
      </w:tr>
      <w:tr w:rsidR="00D84F8F">
        <w:trPr>
          <w:trHeight w:val="321"/>
        </w:trPr>
        <w:tc>
          <w:tcPr>
            <w:tcW w:w="594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878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z w:val="28"/>
              </w:rPr>
              <w:t>одни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же </w:t>
            </w:r>
            <w:r>
              <w:rPr>
                <w:spacing w:val="-2"/>
                <w:sz w:val="28"/>
              </w:rPr>
              <w:t>работы,</w:t>
            </w:r>
          </w:p>
        </w:tc>
        <w:tc>
          <w:tcPr>
            <w:tcW w:w="2569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z w:val="28"/>
              </w:rPr>
              <w:t>2.</w:t>
            </w:r>
            <w:r>
              <w:rPr>
                <w:spacing w:val="-3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повышение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коммунального</w:t>
            </w: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основе</w:t>
            </w:r>
          </w:p>
        </w:tc>
        <w:tc>
          <w:tcPr>
            <w:tcW w:w="2472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z w:val="28"/>
              </w:rPr>
              <w:t xml:space="preserve">риска </w:t>
            </w:r>
            <w:r>
              <w:rPr>
                <w:spacing w:val="-2"/>
                <w:sz w:val="28"/>
              </w:rPr>
              <w:t>нарушения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нарушений</w:t>
            </w:r>
          </w:p>
        </w:tc>
      </w:tr>
      <w:tr w:rsidR="00D84F8F">
        <w:trPr>
          <w:trHeight w:val="321"/>
        </w:trPr>
        <w:tc>
          <w:tcPr>
            <w:tcW w:w="594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878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заключение</w:t>
            </w:r>
          </w:p>
        </w:tc>
        <w:tc>
          <w:tcPr>
            <w:tcW w:w="2569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68"/>
              <w:rPr>
                <w:sz w:val="28"/>
              </w:rPr>
            </w:pPr>
            <w:r>
              <w:rPr>
                <w:spacing w:val="-2"/>
                <w:sz w:val="28"/>
              </w:rPr>
              <w:t>внутреннего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хозяйства</w:t>
            </w: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472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антимонопольного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антимонопольног</w:t>
            </w:r>
            <w:proofErr w:type="spellEnd"/>
          </w:p>
        </w:tc>
      </w:tr>
      <w:tr w:rsidR="00D84F8F">
        <w:trPr>
          <w:trHeight w:val="321"/>
        </w:trPr>
        <w:tc>
          <w:tcPr>
            <w:tcW w:w="594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878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z w:val="28"/>
              </w:rPr>
              <w:t>контракта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без </w:t>
            </w:r>
            <w:r>
              <w:rPr>
                <w:spacing w:val="-2"/>
                <w:sz w:val="28"/>
              </w:rPr>
              <w:t>торгов</w:t>
            </w:r>
          </w:p>
        </w:tc>
        <w:tc>
          <w:tcPr>
            <w:tcW w:w="2569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68"/>
              <w:rPr>
                <w:sz w:val="28"/>
              </w:rPr>
            </w:pPr>
            <w:r>
              <w:rPr>
                <w:spacing w:val="-2"/>
                <w:sz w:val="28"/>
              </w:rPr>
              <w:t>контроля;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472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законодательства</w:t>
            </w:r>
          </w:p>
        </w:tc>
        <w:tc>
          <w:tcPr>
            <w:tcW w:w="2333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pacing w:val="-10"/>
                <w:sz w:val="28"/>
              </w:rPr>
              <w:t>о</w:t>
            </w:r>
          </w:p>
        </w:tc>
      </w:tr>
      <w:tr w:rsidR="00D84F8F">
        <w:trPr>
          <w:trHeight w:val="321"/>
        </w:trPr>
        <w:tc>
          <w:tcPr>
            <w:tcW w:w="594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878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569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8"/>
              <w:rPr>
                <w:sz w:val="28"/>
              </w:rPr>
            </w:pPr>
            <w:r>
              <w:rPr>
                <w:sz w:val="28"/>
              </w:rPr>
              <w:t>3.</w:t>
            </w:r>
            <w:r>
              <w:rPr>
                <w:spacing w:val="70"/>
                <w:w w:val="15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повышение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472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333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107"/>
              <w:rPr>
                <w:sz w:val="28"/>
              </w:rPr>
            </w:pPr>
            <w:r>
              <w:rPr>
                <w:spacing w:val="-2"/>
                <w:sz w:val="28"/>
              </w:rPr>
              <w:t>законодательства</w:t>
            </w:r>
          </w:p>
        </w:tc>
      </w:tr>
      <w:tr w:rsidR="00D84F8F">
        <w:trPr>
          <w:trHeight w:val="321"/>
        </w:trPr>
        <w:tc>
          <w:tcPr>
            <w:tcW w:w="594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878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569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68"/>
              <w:rPr>
                <w:sz w:val="28"/>
              </w:rPr>
            </w:pPr>
            <w:r>
              <w:rPr>
                <w:spacing w:val="-2"/>
                <w:sz w:val="28"/>
              </w:rPr>
              <w:t>уровня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472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333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</w:tr>
      <w:tr w:rsidR="00D84F8F">
        <w:trPr>
          <w:trHeight w:val="321"/>
        </w:trPr>
        <w:tc>
          <w:tcPr>
            <w:tcW w:w="594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878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569" w:type="dxa"/>
            <w:tcBorders>
              <w:top w:val="nil"/>
              <w:bottom w:val="nil"/>
            </w:tcBorders>
          </w:tcPr>
          <w:p w:rsidR="00D84F8F" w:rsidRDefault="00332A6C">
            <w:pPr>
              <w:pStyle w:val="TableParagraph"/>
              <w:spacing w:line="302" w:lineRule="exact"/>
              <w:ind w:left="68"/>
              <w:rPr>
                <w:sz w:val="28"/>
              </w:rPr>
            </w:pPr>
            <w:r>
              <w:rPr>
                <w:spacing w:val="-2"/>
                <w:sz w:val="28"/>
              </w:rPr>
              <w:t>квалификации</w:t>
            </w:r>
          </w:p>
        </w:tc>
        <w:tc>
          <w:tcPr>
            <w:tcW w:w="2197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472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333" w:type="dxa"/>
            <w:tcBorders>
              <w:top w:val="nil"/>
              <w:bottom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</w:tr>
      <w:tr w:rsidR="00D84F8F">
        <w:trPr>
          <w:trHeight w:val="316"/>
        </w:trPr>
        <w:tc>
          <w:tcPr>
            <w:tcW w:w="594" w:type="dxa"/>
            <w:tcBorders>
              <w:top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878" w:type="dxa"/>
            <w:tcBorders>
              <w:top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569" w:type="dxa"/>
            <w:tcBorders>
              <w:top w:val="nil"/>
            </w:tcBorders>
          </w:tcPr>
          <w:p w:rsidR="00D84F8F" w:rsidRDefault="00332A6C">
            <w:pPr>
              <w:pStyle w:val="TableParagraph"/>
              <w:spacing w:line="296" w:lineRule="exact"/>
              <w:ind w:left="68"/>
              <w:rPr>
                <w:sz w:val="28"/>
              </w:rPr>
            </w:pPr>
            <w:r>
              <w:rPr>
                <w:spacing w:val="-2"/>
                <w:sz w:val="28"/>
              </w:rPr>
              <w:t>сотрудников.</w:t>
            </w:r>
          </w:p>
        </w:tc>
        <w:tc>
          <w:tcPr>
            <w:tcW w:w="2197" w:type="dxa"/>
            <w:tcBorders>
              <w:top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1836" w:type="dxa"/>
            <w:tcBorders>
              <w:top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472" w:type="dxa"/>
            <w:tcBorders>
              <w:top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  <w:tc>
          <w:tcPr>
            <w:tcW w:w="2333" w:type="dxa"/>
            <w:tcBorders>
              <w:top w:val="nil"/>
            </w:tcBorders>
          </w:tcPr>
          <w:p w:rsidR="00D84F8F" w:rsidRDefault="00D84F8F">
            <w:pPr>
              <w:pStyle w:val="TableParagraph"/>
              <w:rPr>
                <w:sz w:val="24"/>
              </w:rPr>
            </w:pPr>
          </w:p>
        </w:tc>
      </w:tr>
    </w:tbl>
    <w:p w:rsidR="002C3552" w:rsidRDefault="002C3552"/>
    <w:sectPr w:rsidR="002C3552">
      <w:pgSz w:w="16840" w:h="11910" w:orient="landscape"/>
      <w:pgMar w:top="1340" w:right="850" w:bottom="28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D84F8F"/>
    <w:rsid w:val="002C3552"/>
    <w:rsid w:val="00332A6C"/>
    <w:rsid w:val="004E636C"/>
    <w:rsid w:val="00AA40AD"/>
    <w:rsid w:val="00D84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25"/>
    </w:pPr>
    <w:rPr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25"/>
    </w:pPr>
    <w:rPr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1013</Words>
  <Characters>5777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Дайлиде Дмитрий Анатольевич</dc:creator>
  <cp:lastModifiedBy>Шевченко Анастасия Евгеньевна</cp:lastModifiedBy>
  <cp:revision>2</cp:revision>
  <dcterms:created xsi:type="dcterms:W3CDTF">2024-12-28T02:14:00Z</dcterms:created>
  <dcterms:modified xsi:type="dcterms:W3CDTF">2024-12-28T02:14:00Z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2023-12-28T00:00:00Z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2024-12-26T00:00:00Z</vt:filetime>
  </property>
  <property fmtid="{D5CDD505-2E9C-101B-9397-08002B2CF9AE}" pid="5" name="Producer">
    <vt:lpwstr>Aspose.Words for .NET 21.3.0</vt:lpwstr>
  </property>
</Properties>
</file>