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C2" w:rsidRPr="00442C4E" w:rsidRDefault="00C979C2" w:rsidP="00C979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C4E">
        <w:rPr>
          <w:rFonts w:ascii="Times New Roman" w:hAnsi="Times New Roman" w:cs="Times New Roman"/>
          <w:b/>
          <w:sz w:val="32"/>
          <w:szCs w:val="32"/>
        </w:rPr>
        <w:t xml:space="preserve">Оценка эффективности реализации муниципальных программ </w:t>
      </w:r>
    </w:p>
    <w:p w:rsidR="00C979C2" w:rsidRPr="00442C4E" w:rsidRDefault="00C979C2" w:rsidP="00C979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C4E">
        <w:rPr>
          <w:rFonts w:ascii="Times New Roman" w:hAnsi="Times New Roman" w:cs="Times New Roman"/>
          <w:b/>
          <w:sz w:val="32"/>
          <w:szCs w:val="32"/>
        </w:rPr>
        <w:t xml:space="preserve">муниципального образования города Благовещенска </w:t>
      </w:r>
    </w:p>
    <w:p w:rsidR="00C979C2" w:rsidRPr="00442C4E" w:rsidRDefault="00C979C2" w:rsidP="00C979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C4E">
        <w:rPr>
          <w:rFonts w:ascii="Times New Roman" w:hAnsi="Times New Roman" w:cs="Times New Roman"/>
          <w:b/>
          <w:sz w:val="32"/>
          <w:szCs w:val="32"/>
        </w:rPr>
        <w:t>за 201</w:t>
      </w:r>
      <w:r w:rsidR="00C27520" w:rsidRPr="00442C4E">
        <w:rPr>
          <w:rFonts w:ascii="Times New Roman" w:hAnsi="Times New Roman" w:cs="Times New Roman"/>
          <w:b/>
          <w:sz w:val="32"/>
          <w:szCs w:val="32"/>
        </w:rPr>
        <w:t>7</w:t>
      </w:r>
      <w:r w:rsidRPr="00442C4E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C979C2" w:rsidRPr="00442C4E" w:rsidRDefault="00C979C2" w:rsidP="00C979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79C2" w:rsidRPr="00442C4E" w:rsidRDefault="00C979C2" w:rsidP="00C97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C4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программ, реализуемых на территории муниципального образования города Благовещенска, проведена в соответствии с Порядком принятия решений о разработке муниципальных программ муниципального образования города Благовещенска, их формирования, реализации и проведения оценки эффективности, утвержденным постановлением администрации города Благовещенска от 05.08.2014 № 3264. </w:t>
      </w:r>
    </w:p>
    <w:p w:rsidR="00C979C2" w:rsidRPr="00442C4E" w:rsidRDefault="00C979C2" w:rsidP="00C979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C4E">
        <w:rPr>
          <w:rFonts w:ascii="Times New Roman" w:hAnsi="Times New Roman" w:cs="Times New Roman"/>
          <w:sz w:val="28"/>
          <w:szCs w:val="28"/>
        </w:rPr>
        <w:t>Оценка эффективности реализации  муниципальных программ включает в себя:</w:t>
      </w:r>
    </w:p>
    <w:p w:rsidR="00C979C2" w:rsidRPr="00442C4E" w:rsidRDefault="00C979C2" w:rsidP="00C979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C4E">
        <w:rPr>
          <w:rFonts w:ascii="Times New Roman" w:hAnsi="Times New Roman" w:cs="Times New Roman"/>
          <w:b/>
          <w:sz w:val="28"/>
          <w:szCs w:val="28"/>
        </w:rPr>
        <w:t>оценку результативности муниципальной программы (подпрограммы)</w:t>
      </w:r>
      <w:r w:rsidRPr="00442C4E">
        <w:rPr>
          <w:rFonts w:ascii="Times New Roman" w:hAnsi="Times New Roman" w:cs="Times New Roman"/>
          <w:sz w:val="28"/>
          <w:szCs w:val="28"/>
        </w:rPr>
        <w:t xml:space="preserve"> </w:t>
      </w:r>
      <w:r w:rsidRPr="00442C4E">
        <w:rPr>
          <w:rFonts w:ascii="Times New Roman" w:hAnsi="Times New Roman" w:cs="Times New Roman"/>
          <w:b/>
          <w:sz w:val="28"/>
          <w:szCs w:val="28"/>
        </w:rPr>
        <w:t>(Е)</w:t>
      </w:r>
      <w:r w:rsidRPr="00442C4E">
        <w:rPr>
          <w:rFonts w:ascii="Times New Roman" w:hAnsi="Times New Roman" w:cs="Times New Roman"/>
          <w:sz w:val="28"/>
          <w:szCs w:val="28"/>
        </w:rPr>
        <w:t xml:space="preserve"> – данный показатель рассчитывается как отношение суммы степени достижения планового значения целевых показателей (индикаторов) муниципальной программы (подпрограммы) к общему количеству целевых показателей (индикаторов), запланированных к реализации в отчетном периоде;</w:t>
      </w:r>
    </w:p>
    <w:p w:rsidR="00C979C2" w:rsidRPr="00442C4E" w:rsidRDefault="00C979C2" w:rsidP="00C979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C4E">
        <w:rPr>
          <w:rFonts w:ascii="Times New Roman" w:hAnsi="Times New Roman" w:cs="Times New Roman"/>
          <w:b/>
          <w:sz w:val="28"/>
          <w:szCs w:val="28"/>
        </w:rPr>
        <w:t>оценку полноты использования бюджетных ассигнований</w:t>
      </w:r>
      <w:r w:rsidRPr="00442C4E">
        <w:rPr>
          <w:rFonts w:ascii="Times New Roman" w:hAnsi="Times New Roman" w:cs="Times New Roman"/>
          <w:sz w:val="28"/>
          <w:szCs w:val="28"/>
        </w:rPr>
        <w:t xml:space="preserve"> </w:t>
      </w:r>
      <w:r w:rsidRPr="00442C4E">
        <w:rPr>
          <w:rFonts w:ascii="Times New Roman" w:hAnsi="Times New Roman" w:cs="Times New Roman"/>
          <w:b/>
          <w:sz w:val="28"/>
          <w:szCs w:val="28"/>
        </w:rPr>
        <w:t>(П)</w:t>
      </w:r>
      <w:r w:rsidRPr="00442C4E">
        <w:rPr>
          <w:rFonts w:ascii="Times New Roman" w:hAnsi="Times New Roman" w:cs="Times New Roman"/>
          <w:sz w:val="28"/>
          <w:szCs w:val="28"/>
        </w:rPr>
        <w:t xml:space="preserve"> - данный показатель рассчитывается как отношение фактического использования бюджетных ассигнований на реализацию муниципальной программы (подпрограммы) к запланированным бюджетным ассигнованиям в отчетном периоде; </w:t>
      </w:r>
    </w:p>
    <w:p w:rsidR="00C979C2" w:rsidRPr="00442C4E" w:rsidRDefault="00C979C2" w:rsidP="00C979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C4E">
        <w:rPr>
          <w:rFonts w:ascii="Times New Roman" w:hAnsi="Times New Roman" w:cs="Times New Roman"/>
          <w:b/>
          <w:sz w:val="28"/>
          <w:szCs w:val="28"/>
        </w:rPr>
        <w:t xml:space="preserve">оценку эффективности использования бюджетных ассигнований (БЭ) - </w:t>
      </w:r>
      <w:r w:rsidRPr="00442C4E">
        <w:rPr>
          <w:rFonts w:ascii="Times New Roman" w:hAnsi="Times New Roman" w:cs="Times New Roman"/>
          <w:sz w:val="28"/>
          <w:szCs w:val="28"/>
        </w:rPr>
        <w:t xml:space="preserve">данный показатель рассчитывается как отношение результативности муниципальной программы (подпрограммы) к полноте использования бюджетных ассигнований. </w:t>
      </w:r>
    </w:p>
    <w:p w:rsidR="00C979C2" w:rsidRPr="00442C4E" w:rsidRDefault="00C979C2" w:rsidP="00C97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2C4E">
        <w:rPr>
          <w:rFonts w:ascii="Times New Roman" w:hAnsi="Times New Roman" w:cs="Times New Roman"/>
          <w:sz w:val="28"/>
        </w:rPr>
        <w:t>В целях оценки эффективности реализации муниципальных программ установлены следующие критерии:</w:t>
      </w:r>
    </w:p>
    <w:p w:rsidR="00C979C2" w:rsidRPr="00442C4E" w:rsidRDefault="00C979C2" w:rsidP="00C97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2C4E">
        <w:rPr>
          <w:rFonts w:ascii="Times New Roman" w:hAnsi="Times New Roman" w:cs="Times New Roman"/>
          <w:sz w:val="28"/>
        </w:rPr>
        <w:t xml:space="preserve">если значение показателя равно или выше </w:t>
      </w:r>
      <w:r w:rsidRPr="00442C4E">
        <w:rPr>
          <w:rFonts w:ascii="Times New Roman" w:hAnsi="Times New Roman" w:cs="Times New Roman"/>
          <w:b/>
          <w:sz w:val="28"/>
        </w:rPr>
        <w:t>300%</w:t>
      </w:r>
      <w:r w:rsidRPr="00442C4E">
        <w:rPr>
          <w:rFonts w:ascii="Times New Roman" w:hAnsi="Times New Roman" w:cs="Times New Roman"/>
          <w:sz w:val="28"/>
        </w:rPr>
        <w:t>, то эффективность реализации муниципальной программы оценивается как высокая;</w:t>
      </w:r>
    </w:p>
    <w:p w:rsidR="00C979C2" w:rsidRPr="00442C4E" w:rsidRDefault="00C979C2" w:rsidP="00C97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442C4E">
        <w:rPr>
          <w:rFonts w:ascii="Times New Roman" w:hAnsi="Times New Roman" w:cs="Times New Roman"/>
          <w:sz w:val="28"/>
        </w:rPr>
        <w:t xml:space="preserve">если значение показателя равно или больше </w:t>
      </w:r>
      <w:r w:rsidRPr="00442C4E">
        <w:rPr>
          <w:rFonts w:ascii="Times New Roman" w:hAnsi="Times New Roman" w:cs="Times New Roman"/>
          <w:b/>
          <w:sz w:val="28"/>
        </w:rPr>
        <w:t>275%</w:t>
      </w:r>
      <w:r w:rsidRPr="00442C4E">
        <w:rPr>
          <w:rFonts w:ascii="Times New Roman" w:hAnsi="Times New Roman" w:cs="Times New Roman"/>
          <w:sz w:val="28"/>
        </w:rPr>
        <w:t xml:space="preserve">, но меньше </w:t>
      </w:r>
      <w:r w:rsidRPr="00442C4E">
        <w:rPr>
          <w:rFonts w:ascii="Times New Roman" w:hAnsi="Times New Roman" w:cs="Times New Roman"/>
          <w:b/>
          <w:sz w:val="28"/>
        </w:rPr>
        <w:t>300%</w:t>
      </w:r>
      <w:r w:rsidRPr="00442C4E">
        <w:rPr>
          <w:rFonts w:ascii="Times New Roman" w:hAnsi="Times New Roman" w:cs="Times New Roman"/>
          <w:sz w:val="28"/>
        </w:rPr>
        <w:t>, то эффективность реализации муниципальной программы оценивается как соответствующая запланированной;</w:t>
      </w:r>
      <w:proofErr w:type="gramEnd"/>
    </w:p>
    <w:p w:rsidR="00C979C2" w:rsidRPr="00442C4E" w:rsidRDefault="00C979C2" w:rsidP="00C97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2C4E">
        <w:rPr>
          <w:rFonts w:ascii="Times New Roman" w:hAnsi="Times New Roman" w:cs="Times New Roman"/>
          <w:sz w:val="28"/>
        </w:rPr>
        <w:t xml:space="preserve">если значение показателя равно или больше </w:t>
      </w:r>
      <w:r w:rsidRPr="00442C4E">
        <w:rPr>
          <w:rFonts w:ascii="Times New Roman" w:hAnsi="Times New Roman" w:cs="Times New Roman"/>
          <w:b/>
          <w:sz w:val="28"/>
        </w:rPr>
        <w:t>250%</w:t>
      </w:r>
      <w:r w:rsidRPr="00442C4E">
        <w:rPr>
          <w:rFonts w:ascii="Times New Roman" w:hAnsi="Times New Roman" w:cs="Times New Roman"/>
          <w:sz w:val="28"/>
        </w:rPr>
        <w:t xml:space="preserve">, но меньше </w:t>
      </w:r>
      <w:r w:rsidRPr="00442C4E">
        <w:rPr>
          <w:rFonts w:ascii="Times New Roman" w:hAnsi="Times New Roman" w:cs="Times New Roman"/>
          <w:b/>
          <w:sz w:val="28"/>
        </w:rPr>
        <w:t>275%</w:t>
      </w:r>
      <w:r w:rsidRPr="00442C4E">
        <w:rPr>
          <w:rFonts w:ascii="Times New Roman" w:hAnsi="Times New Roman" w:cs="Times New Roman"/>
          <w:sz w:val="28"/>
        </w:rPr>
        <w:t>, то эффективность реализации муниципальной программы оценивается как удовлетворительная;</w:t>
      </w:r>
    </w:p>
    <w:p w:rsidR="00C979C2" w:rsidRPr="00442C4E" w:rsidRDefault="00C979C2" w:rsidP="00C97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2C4E">
        <w:rPr>
          <w:rFonts w:ascii="Times New Roman" w:hAnsi="Times New Roman" w:cs="Times New Roman"/>
          <w:sz w:val="28"/>
        </w:rPr>
        <w:t xml:space="preserve">если значение показателя меньше </w:t>
      </w:r>
      <w:r w:rsidRPr="00442C4E">
        <w:rPr>
          <w:rFonts w:ascii="Times New Roman" w:hAnsi="Times New Roman" w:cs="Times New Roman"/>
          <w:b/>
          <w:sz w:val="28"/>
        </w:rPr>
        <w:t>250%</w:t>
      </w:r>
      <w:r w:rsidRPr="00442C4E">
        <w:rPr>
          <w:rFonts w:ascii="Times New Roman" w:hAnsi="Times New Roman" w:cs="Times New Roman"/>
          <w:sz w:val="28"/>
        </w:rPr>
        <w:t xml:space="preserve">, но меньше </w:t>
      </w:r>
      <w:r w:rsidRPr="00442C4E">
        <w:rPr>
          <w:rFonts w:ascii="Times New Roman" w:hAnsi="Times New Roman" w:cs="Times New Roman"/>
          <w:b/>
          <w:sz w:val="28"/>
        </w:rPr>
        <w:t>275%</w:t>
      </w:r>
      <w:r w:rsidRPr="00442C4E">
        <w:rPr>
          <w:rFonts w:ascii="Times New Roman" w:hAnsi="Times New Roman" w:cs="Times New Roman"/>
          <w:sz w:val="28"/>
        </w:rPr>
        <w:t>, то эффективность реализации муниципальной программы оценивается как неудовлетворительная.</w:t>
      </w:r>
    </w:p>
    <w:p w:rsidR="00C979C2" w:rsidRPr="00442C4E" w:rsidRDefault="00C979C2" w:rsidP="00C979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C4E">
        <w:rPr>
          <w:rFonts w:ascii="Times New Roman" w:hAnsi="Times New Roman" w:cs="Times New Roman"/>
          <w:sz w:val="28"/>
          <w:szCs w:val="28"/>
        </w:rPr>
        <w:t>По результатам достигнутых значений показателя эффективности за 201</w:t>
      </w:r>
      <w:r w:rsidR="00C27520" w:rsidRPr="00442C4E">
        <w:rPr>
          <w:rFonts w:ascii="Times New Roman" w:hAnsi="Times New Roman" w:cs="Times New Roman"/>
          <w:sz w:val="28"/>
          <w:szCs w:val="28"/>
        </w:rPr>
        <w:t>7</w:t>
      </w:r>
      <w:r w:rsidRPr="00442C4E">
        <w:rPr>
          <w:rFonts w:ascii="Times New Roman" w:hAnsi="Times New Roman" w:cs="Times New Roman"/>
          <w:sz w:val="28"/>
          <w:szCs w:val="28"/>
        </w:rPr>
        <w:t xml:space="preserve"> год эффективность реализации </w:t>
      </w:r>
      <w:r w:rsidR="003E36B2">
        <w:rPr>
          <w:rFonts w:ascii="Times New Roman" w:hAnsi="Times New Roman" w:cs="Times New Roman"/>
          <w:sz w:val="28"/>
          <w:szCs w:val="28"/>
        </w:rPr>
        <w:t>большинства</w:t>
      </w:r>
      <w:r w:rsidRPr="00442C4E">
        <w:rPr>
          <w:rFonts w:ascii="Times New Roman" w:hAnsi="Times New Roman" w:cs="Times New Roman"/>
          <w:sz w:val="28"/>
          <w:szCs w:val="28"/>
        </w:rPr>
        <w:t xml:space="preserve"> муниципальных программ оценивается как высокая. </w:t>
      </w:r>
    </w:p>
    <w:p w:rsidR="00C979C2" w:rsidRPr="00442C4E" w:rsidRDefault="00C979C2" w:rsidP="00FB2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9C2" w:rsidRPr="00442C4E" w:rsidRDefault="00C979C2" w:rsidP="00FB2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9C2" w:rsidRPr="00442C4E" w:rsidRDefault="00C979C2" w:rsidP="00FB2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9C2" w:rsidRPr="00442C4E" w:rsidRDefault="00C979C2" w:rsidP="00FB2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495" w:rsidRPr="00442C4E" w:rsidRDefault="00DC4E86" w:rsidP="00FB2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C4E">
        <w:rPr>
          <w:rFonts w:ascii="Times New Roman" w:hAnsi="Times New Roman" w:cs="Times New Roman"/>
          <w:b/>
          <w:sz w:val="28"/>
          <w:szCs w:val="28"/>
        </w:rPr>
        <w:t xml:space="preserve">Общая сводная информация </w:t>
      </w:r>
      <w:proofErr w:type="gramStart"/>
      <w:r w:rsidR="00743889" w:rsidRPr="00442C4E"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 w:rsidRPr="00442C4E">
        <w:rPr>
          <w:rFonts w:ascii="Times New Roman" w:hAnsi="Times New Roman" w:cs="Times New Roman"/>
          <w:b/>
          <w:sz w:val="28"/>
          <w:szCs w:val="28"/>
        </w:rPr>
        <w:t>о</w:t>
      </w:r>
      <w:r w:rsidR="005F50F5" w:rsidRPr="00442C4E">
        <w:rPr>
          <w:rFonts w:ascii="Times New Roman" w:hAnsi="Times New Roman" w:cs="Times New Roman"/>
          <w:b/>
          <w:sz w:val="28"/>
          <w:szCs w:val="28"/>
        </w:rPr>
        <w:t>ценк</w:t>
      </w:r>
      <w:r w:rsidR="00743889" w:rsidRPr="00442C4E">
        <w:rPr>
          <w:rFonts w:ascii="Times New Roman" w:hAnsi="Times New Roman" w:cs="Times New Roman"/>
          <w:b/>
          <w:sz w:val="28"/>
          <w:szCs w:val="28"/>
        </w:rPr>
        <w:t>и</w:t>
      </w:r>
      <w:r w:rsidR="005F50F5" w:rsidRPr="00442C4E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муниципальных программ</w:t>
      </w:r>
      <w:proofErr w:type="gramEnd"/>
      <w:r w:rsidR="005F50F5" w:rsidRPr="00442C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2495" w:rsidRPr="00442C4E" w:rsidRDefault="00FB2495" w:rsidP="00FB2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C4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города Благовещенска </w:t>
      </w:r>
    </w:p>
    <w:p w:rsidR="0095284D" w:rsidRPr="00442C4E" w:rsidRDefault="005F50F5" w:rsidP="00FB2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C4E">
        <w:rPr>
          <w:rFonts w:ascii="Times New Roman" w:hAnsi="Times New Roman" w:cs="Times New Roman"/>
          <w:b/>
          <w:sz w:val="28"/>
          <w:szCs w:val="28"/>
        </w:rPr>
        <w:t>за 201</w:t>
      </w:r>
      <w:r w:rsidR="00C27520" w:rsidRPr="00442C4E">
        <w:rPr>
          <w:rFonts w:ascii="Times New Roman" w:hAnsi="Times New Roman" w:cs="Times New Roman"/>
          <w:b/>
          <w:sz w:val="28"/>
          <w:szCs w:val="28"/>
        </w:rPr>
        <w:t>7</w:t>
      </w:r>
      <w:r w:rsidRPr="00442C4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5413" w:rsidRPr="00442C4E" w:rsidRDefault="00E05413" w:rsidP="00FB2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701"/>
        <w:gridCol w:w="1559"/>
        <w:gridCol w:w="1559"/>
        <w:gridCol w:w="1701"/>
        <w:gridCol w:w="1701"/>
        <w:gridCol w:w="3402"/>
      </w:tblGrid>
      <w:tr w:rsidR="00DF6997" w:rsidRPr="00442C4E" w:rsidTr="00CC4441">
        <w:trPr>
          <w:trHeight w:val="1890"/>
        </w:trPr>
        <w:tc>
          <w:tcPr>
            <w:tcW w:w="1418" w:type="dxa"/>
            <w:shd w:val="clear" w:color="auto" w:fill="auto"/>
            <w:vAlign w:val="center"/>
            <w:hideMark/>
          </w:tcPr>
          <w:p w:rsidR="00DF6997" w:rsidRPr="00442C4E" w:rsidRDefault="00DF6997" w:rsidP="00366E37">
            <w:pPr>
              <w:spacing w:after="0" w:line="240" w:lineRule="auto"/>
              <w:ind w:hanging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A7A" w:rsidRPr="00442C4E" w:rsidRDefault="00DF6997" w:rsidP="00772256">
            <w:pPr>
              <w:spacing w:after="0" w:line="240" w:lineRule="auto"/>
              <w:ind w:left="-7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результативности муниципальной программы, подпрограммы</w:t>
            </w:r>
            <w:r w:rsidR="00906A7A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% </w:t>
            </w:r>
          </w:p>
          <w:p w:rsidR="00DF6997" w:rsidRPr="00442C4E" w:rsidRDefault="00906A7A" w:rsidP="00772256">
            <w:pPr>
              <w:spacing w:after="0" w:line="240" w:lineRule="auto"/>
              <w:ind w:left="-77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полноты использования бюджетных ассигнований</w:t>
            </w:r>
            <w:r w:rsidR="00906A7A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%  </w:t>
            </w:r>
            <w:r w:rsidR="00906A7A"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(П)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DF6997" w:rsidP="00AC55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эффективности использования бюджетных ассигнований</w:t>
            </w:r>
            <w:r w:rsidR="00906A7A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% </w:t>
            </w:r>
            <w:r w:rsidR="00906A7A"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(БЭ)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366E37">
            <w:pPr>
              <w:spacing w:after="0" w:line="240" w:lineRule="auto"/>
              <w:ind w:left="-123" w:right="-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эффективности реализации муниципальной программы, подпрограммы, %</w:t>
            </w:r>
            <w:r w:rsidR="00906A7A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06A7A"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(Э)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C02C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 об эффективности</w:t>
            </w:r>
          </w:p>
        </w:tc>
        <w:tc>
          <w:tcPr>
            <w:tcW w:w="3402" w:type="dxa"/>
          </w:tcPr>
          <w:p w:rsidR="00DF6997" w:rsidRPr="00442C4E" w:rsidRDefault="00DF6997" w:rsidP="000B0AFD">
            <w:pPr>
              <w:spacing w:after="0" w:line="240" w:lineRule="auto"/>
              <w:ind w:left="-64"/>
              <w:jc w:val="center"/>
              <w:rPr>
                <w:rFonts w:ascii="Times New Roman" w:hAnsi="Times New Roman" w:cs="Times New Roman"/>
              </w:rPr>
            </w:pPr>
          </w:p>
          <w:p w:rsidR="00DF6997" w:rsidRPr="00442C4E" w:rsidRDefault="00DF6997" w:rsidP="000B0AFD">
            <w:pPr>
              <w:spacing w:after="0" w:line="240" w:lineRule="auto"/>
              <w:ind w:left="-64"/>
              <w:jc w:val="center"/>
              <w:rPr>
                <w:rFonts w:ascii="Times New Roman" w:hAnsi="Times New Roman" w:cs="Times New Roman"/>
              </w:rPr>
            </w:pPr>
          </w:p>
          <w:p w:rsidR="00DF6997" w:rsidRPr="00442C4E" w:rsidRDefault="00DF6997" w:rsidP="000B0AFD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hAnsi="Times New Roman" w:cs="Times New Roman"/>
              </w:rPr>
              <w:t>Предложения по дальнейшей реализации</w:t>
            </w:r>
            <w:r w:rsidR="008B796E" w:rsidRPr="00442C4E">
              <w:rPr>
                <w:rFonts w:ascii="Times New Roman" w:hAnsi="Times New Roman" w:cs="Times New Roman"/>
              </w:rPr>
              <w:t xml:space="preserve"> программы, подпрограммы </w:t>
            </w:r>
          </w:p>
        </w:tc>
      </w:tr>
      <w:tr w:rsidR="00DF6997" w:rsidRPr="00442C4E" w:rsidTr="00CC4441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</w:tcPr>
          <w:p w:rsidR="00DF6997" w:rsidRPr="00442C4E" w:rsidRDefault="009B1B80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DF6997" w:rsidRPr="00442C4E" w:rsidTr="00CC4441">
        <w:trPr>
          <w:trHeight w:val="1575"/>
        </w:trPr>
        <w:tc>
          <w:tcPr>
            <w:tcW w:w="1418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ind w:left="-81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доступным и комфортным жильем населения города Благовещенска на 2015-2020 годы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A548C8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A548C8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A548C8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A548C8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A548C8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соответствует запланированной</w:t>
            </w:r>
          </w:p>
        </w:tc>
        <w:tc>
          <w:tcPr>
            <w:tcW w:w="3402" w:type="dxa"/>
          </w:tcPr>
          <w:p w:rsidR="00DF6997" w:rsidRPr="00442C4E" w:rsidRDefault="00321791" w:rsidP="00853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hAnsi="Times New Roman" w:cs="Times New Roman"/>
              </w:rPr>
              <w:t>Оценк</w:t>
            </w:r>
            <w:r w:rsidR="00853E4C" w:rsidRPr="00442C4E">
              <w:rPr>
                <w:rFonts w:ascii="Times New Roman" w:hAnsi="Times New Roman" w:cs="Times New Roman"/>
              </w:rPr>
              <w:t xml:space="preserve">е </w:t>
            </w:r>
            <w:r w:rsidRPr="00442C4E">
              <w:rPr>
                <w:rFonts w:ascii="Times New Roman" w:hAnsi="Times New Roman" w:cs="Times New Roman"/>
              </w:rPr>
              <w:t xml:space="preserve"> </w:t>
            </w:r>
            <w:r w:rsidR="002C1EA2" w:rsidRPr="00442C4E">
              <w:rPr>
                <w:rFonts w:ascii="Times New Roman" w:hAnsi="Times New Roman" w:cs="Times New Roman"/>
              </w:rPr>
              <w:t xml:space="preserve">эффективности </w:t>
            </w:r>
            <w:r w:rsidR="006A255C" w:rsidRPr="00442C4E">
              <w:rPr>
                <w:rFonts w:ascii="Times New Roman" w:hAnsi="Times New Roman" w:cs="Times New Roman"/>
              </w:rPr>
              <w:t>реализации муниципальной программы</w:t>
            </w:r>
            <w:r w:rsidR="006A255C" w:rsidRPr="00442C4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53E4C" w:rsidRPr="00442C4E">
              <w:rPr>
                <w:rFonts w:ascii="Times New Roman" w:hAnsi="Times New Roman" w:cs="Times New Roman"/>
              </w:rPr>
              <w:t xml:space="preserve">способствовали </w:t>
            </w:r>
            <w:r w:rsidRPr="00442C4E">
              <w:rPr>
                <w:rFonts w:ascii="Times New Roman" w:hAnsi="Times New Roman" w:cs="Times New Roman"/>
              </w:rPr>
              <w:t>объективн</w:t>
            </w:r>
            <w:r w:rsidR="00853E4C" w:rsidRPr="00442C4E">
              <w:rPr>
                <w:rFonts w:ascii="Times New Roman" w:hAnsi="Times New Roman" w:cs="Times New Roman"/>
              </w:rPr>
              <w:t>ые причины</w:t>
            </w:r>
            <w:r w:rsidR="00C955A1" w:rsidRPr="00442C4E">
              <w:rPr>
                <w:rFonts w:ascii="Times New Roman" w:hAnsi="Times New Roman" w:cs="Times New Roman"/>
              </w:rPr>
              <w:t>.</w:t>
            </w:r>
            <w:r w:rsidR="00F14EDF" w:rsidRPr="00442C4E">
              <w:rPr>
                <w:rFonts w:ascii="Times New Roman" w:hAnsi="Times New Roman" w:cs="Times New Roman"/>
              </w:rPr>
              <w:t xml:space="preserve"> </w:t>
            </w:r>
            <w:r w:rsidR="001B3AC6" w:rsidRPr="00442C4E">
              <w:rPr>
                <w:rFonts w:ascii="Times New Roman" w:hAnsi="Times New Roman" w:cs="Times New Roman"/>
              </w:rPr>
              <w:t>Дальнейшая реализация</w:t>
            </w:r>
            <w:r w:rsidR="00DF6997" w:rsidRPr="00442C4E">
              <w:rPr>
                <w:rFonts w:ascii="Times New Roman" w:hAnsi="Times New Roman" w:cs="Times New Roman"/>
              </w:rPr>
              <w:t xml:space="preserve"> программы </w:t>
            </w:r>
            <w:r w:rsidR="001B3AC6" w:rsidRPr="00442C4E">
              <w:rPr>
                <w:rFonts w:ascii="Times New Roman" w:hAnsi="Times New Roman" w:cs="Times New Roman"/>
              </w:rPr>
              <w:t xml:space="preserve">необходима </w:t>
            </w:r>
            <w:r w:rsidR="00DF6997" w:rsidRPr="00442C4E">
              <w:rPr>
                <w:rFonts w:ascii="Times New Roman" w:hAnsi="Times New Roman" w:cs="Times New Roman"/>
              </w:rPr>
              <w:t>в целях с</w:t>
            </w:r>
            <w:r w:rsidR="00DF6997" w:rsidRPr="00442C4E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оздания </w:t>
            </w:r>
            <w:r w:rsidR="00DF6997" w:rsidRPr="00442C4E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безопасных условий проживания граждан путем переселения из аварийного жилищного фонда,</w:t>
            </w:r>
            <w:r w:rsidR="00DF6997" w:rsidRPr="00442C4E">
              <w:rPr>
                <w:rFonts w:ascii="Times New Roman" w:hAnsi="Times New Roman" w:cs="Times New Roman"/>
              </w:rPr>
              <w:t xml:space="preserve"> решения жилищной проблемы работников муниципальных организаций города, молодых семьей, проживающих на территории муниципального о</w:t>
            </w:r>
            <w:r w:rsidR="008E2492" w:rsidRPr="00442C4E">
              <w:rPr>
                <w:rFonts w:ascii="Times New Roman" w:hAnsi="Times New Roman" w:cs="Times New Roman"/>
              </w:rPr>
              <w:t>бразования города Благовещенска</w:t>
            </w:r>
            <w:r w:rsidR="0077169A" w:rsidRPr="00442C4E">
              <w:rPr>
                <w:rFonts w:ascii="Times New Roman" w:hAnsi="Times New Roman" w:cs="Times New Roman"/>
              </w:rPr>
              <w:t>.</w:t>
            </w:r>
          </w:p>
        </w:tc>
      </w:tr>
      <w:tr w:rsidR="00DF6997" w:rsidRPr="00442C4E" w:rsidTr="006D7656">
        <w:trPr>
          <w:trHeight w:val="557"/>
        </w:trPr>
        <w:tc>
          <w:tcPr>
            <w:tcW w:w="1418" w:type="dxa"/>
            <w:shd w:val="clear" w:color="auto" w:fill="auto"/>
            <w:vAlign w:val="center"/>
            <w:hideMark/>
          </w:tcPr>
          <w:p w:rsidR="00DF6997" w:rsidRPr="00442C4E" w:rsidRDefault="00DF6997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Переселение граждан из аварийного жилищного фонда на территории города Благовещенска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A548C8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A548C8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A548C8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A548C8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A548C8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неудовлетворительная</w:t>
            </w:r>
          </w:p>
        </w:tc>
        <w:tc>
          <w:tcPr>
            <w:tcW w:w="3402" w:type="dxa"/>
          </w:tcPr>
          <w:p w:rsidR="00DF6997" w:rsidRPr="00442C4E" w:rsidRDefault="00C955A1" w:rsidP="00C9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hAnsi="Times New Roman" w:cs="Times New Roman"/>
              </w:rPr>
              <w:t>На о</w:t>
            </w:r>
            <w:r w:rsidR="00DF6997" w:rsidRPr="00442C4E">
              <w:rPr>
                <w:rFonts w:ascii="Times New Roman" w:hAnsi="Times New Roman" w:cs="Times New Roman"/>
              </w:rPr>
              <w:t>ценк</w:t>
            </w:r>
            <w:r w:rsidRPr="00442C4E">
              <w:rPr>
                <w:rFonts w:ascii="Times New Roman" w:hAnsi="Times New Roman" w:cs="Times New Roman"/>
              </w:rPr>
              <w:t>у</w:t>
            </w:r>
            <w:r w:rsidR="00DF6997" w:rsidRPr="00442C4E">
              <w:rPr>
                <w:rFonts w:ascii="Times New Roman" w:hAnsi="Times New Roman" w:cs="Times New Roman"/>
              </w:rPr>
              <w:t xml:space="preserve"> </w:t>
            </w:r>
            <w:r w:rsidR="002C1EA2" w:rsidRPr="00442C4E">
              <w:rPr>
                <w:rFonts w:ascii="Times New Roman" w:hAnsi="Times New Roman" w:cs="Times New Roman"/>
              </w:rPr>
              <w:t xml:space="preserve">эффективности </w:t>
            </w:r>
            <w:r w:rsidRPr="00442C4E">
              <w:rPr>
                <w:rFonts w:ascii="Times New Roman" w:hAnsi="Times New Roman" w:cs="Times New Roman"/>
              </w:rPr>
              <w:t xml:space="preserve">подпрограммы повлиял тот факт, что ввод в эксплуатацию многоквартирных домов, в которых будет построено 178 жилых помещения общей площадью 7,23 </w:t>
            </w:r>
            <w:proofErr w:type="spellStart"/>
            <w:r w:rsidRPr="00442C4E">
              <w:rPr>
                <w:rFonts w:ascii="Times New Roman" w:hAnsi="Times New Roman" w:cs="Times New Roman"/>
              </w:rPr>
              <w:t>тыс.кв.м</w:t>
            </w:r>
            <w:proofErr w:type="spellEnd"/>
            <w:r w:rsidRPr="00442C4E">
              <w:rPr>
                <w:rFonts w:ascii="Times New Roman" w:hAnsi="Times New Roman" w:cs="Times New Roman"/>
              </w:rPr>
              <w:t xml:space="preserve">. для переселения 524 человек, запланирован на 3 квартал 2018 </w:t>
            </w:r>
            <w:r w:rsidRPr="00442C4E">
              <w:rPr>
                <w:rFonts w:ascii="Times New Roman" w:hAnsi="Times New Roman" w:cs="Times New Roman"/>
              </w:rPr>
              <w:lastRenderedPageBreak/>
              <w:t>года</w:t>
            </w:r>
            <w:r w:rsidR="006D7656">
              <w:rPr>
                <w:rFonts w:ascii="Times New Roman" w:hAnsi="Times New Roman" w:cs="Times New Roman"/>
              </w:rPr>
              <w:t xml:space="preserve">. </w:t>
            </w:r>
            <w:r w:rsidR="006D7656" w:rsidRPr="00442C4E">
              <w:rPr>
                <w:rFonts w:ascii="Times New Roman" w:hAnsi="Times New Roman" w:cs="Times New Roman"/>
              </w:rPr>
              <w:t>Необходимо продолжить реализацию подпрограммы</w:t>
            </w:r>
            <w:r w:rsidR="006D7656">
              <w:rPr>
                <w:rFonts w:ascii="Times New Roman" w:hAnsi="Times New Roman" w:cs="Times New Roman"/>
              </w:rPr>
              <w:t>.</w:t>
            </w:r>
          </w:p>
        </w:tc>
      </w:tr>
      <w:tr w:rsidR="007D6400" w:rsidRPr="00442C4E" w:rsidTr="00CC4441">
        <w:trPr>
          <w:trHeight w:val="1327"/>
        </w:trPr>
        <w:tc>
          <w:tcPr>
            <w:tcW w:w="1418" w:type="dxa"/>
            <w:shd w:val="clear" w:color="auto" w:fill="auto"/>
            <w:vAlign w:val="center"/>
            <w:hideMark/>
          </w:tcPr>
          <w:p w:rsidR="007D6400" w:rsidRPr="00442C4E" w:rsidRDefault="007D6400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D6400" w:rsidRPr="00442C4E" w:rsidRDefault="007D6400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Улучшение жилищных </w:t>
            </w:r>
            <w:proofErr w:type="gramStart"/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условий работников муниципальных организаций города Благовещенска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6400" w:rsidRPr="00442C4E" w:rsidRDefault="007D6400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6400" w:rsidRPr="00442C4E" w:rsidRDefault="003F28AF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6400" w:rsidRPr="00442C4E" w:rsidRDefault="003F28AF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6400" w:rsidRPr="00442C4E" w:rsidRDefault="007D6400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6400" w:rsidRPr="00442C4E" w:rsidRDefault="007D6400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7D6400" w:rsidRPr="00442C4E" w:rsidRDefault="007D6400" w:rsidP="003102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0204" w:rsidRPr="00442C4E" w:rsidRDefault="00310204" w:rsidP="003102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400" w:rsidRPr="00442C4E" w:rsidRDefault="007D6400" w:rsidP="00310204">
            <w:pPr>
              <w:spacing w:after="0" w:line="240" w:lineRule="auto"/>
            </w:pPr>
            <w:r w:rsidRPr="00442C4E">
              <w:rPr>
                <w:rFonts w:ascii="Times New Roman" w:hAnsi="Times New Roman" w:cs="Times New Roman"/>
              </w:rPr>
              <w:t xml:space="preserve">Необходимо продолжить реализацию подпрограммы </w:t>
            </w:r>
          </w:p>
        </w:tc>
      </w:tr>
      <w:tr w:rsidR="007D6400" w:rsidRPr="00442C4E" w:rsidTr="00CC4441">
        <w:trPr>
          <w:trHeight w:val="630"/>
        </w:trPr>
        <w:tc>
          <w:tcPr>
            <w:tcW w:w="1418" w:type="dxa"/>
            <w:shd w:val="clear" w:color="auto" w:fill="auto"/>
            <w:vAlign w:val="center"/>
            <w:hideMark/>
          </w:tcPr>
          <w:p w:rsidR="007D6400" w:rsidRPr="00442C4E" w:rsidRDefault="007D6400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D6400" w:rsidRPr="00442C4E" w:rsidRDefault="007D6400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6400" w:rsidRPr="00442C4E" w:rsidRDefault="007D6400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6400" w:rsidRPr="00442C4E" w:rsidRDefault="003F28AF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6400" w:rsidRPr="00442C4E" w:rsidRDefault="007D6400" w:rsidP="003F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3F28AF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6400" w:rsidRPr="00442C4E" w:rsidRDefault="000F6626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6400" w:rsidRPr="00442C4E" w:rsidRDefault="007D6400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7D6400" w:rsidRPr="00442C4E" w:rsidRDefault="007D6400" w:rsidP="00310204">
            <w:pPr>
              <w:spacing w:after="0" w:line="240" w:lineRule="auto"/>
            </w:pPr>
            <w:r w:rsidRPr="00442C4E">
              <w:rPr>
                <w:rFonts w:ascii="Times New Roman" w:hAnsi="Times New Roman" w:cs="Times New Roman"/>
              </w:rPr>
              <w:t xml:space="preserve">Необходимо продолжить реализацию подпрограммы </w:t>
            </w:r>
          </w:p>
        </w:tc>
      </w:tr>
      <w:tr w:rsidR="007D6400" w:rsidRPr="00442C4E" w:rsidTr="00CC4441">
        <w:trPr>
          <w:trHeight w:val="2049"/>
        </w:trPr>
        <w:tc>
          <w:tcPr>
            <w:tcW w:w="1418" w:type="dxa"/>
            <w:shd w:val="clear" w:color="auto" w:fill="auto"/>
            <w:vAlign w:val="center"/>
            <w:hideMark/>
          </w:tcPr>
          <w:p w:rsidR="007D6400" w:rsidRPr="00442C4E" w:rsidRDefault="007D6400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D6400" w:rsidRPr="00442C4E" w:rsidRDefault="007D6400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муниципальной программы "Обеспечение доступным и комфортным жильем населения города Благовещенска на 2015-2020 годы" и прочие расходы"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6400" w:rsidRPr="00442C4E" w:rsidRDefault="007D6400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6400" w:rsidRPr="00442C4E" w:rsidRDefault="003F28AF" w:rsidP="003F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  <w:r w:rsidR="007D6400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6400" w:rsidRPr="00442C4E" w:rsidRDefault="003F28AF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6400" w:rsidRPr="00442C4E" w:rsidRDefault="007D6400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6400" w:rsidRPr="00442C4E" w:rsidRDefault="007D6400" w:rsidP="007D6400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запланированной</w:t>
            </w:r>
          </w:p>
        </w:tc>
        <w:tc>
          <w:tcPr>
            <w:tcW w:w="3402" w:type="dxa"/>
          </w:tcPr>
          <w:p w:rsidR="007D6400" w:rsidRPr="00442C4E" w:rsidRDefault="007D6400" w:rsidP="007D6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400" w:rsidRPr="00442C4E" w:rsidRDefault="007D6400" w:rsidP="007D6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400" w:rsidRPr="00442C4E" w:rsidRDefault="007D6400" w:rsidP="007D6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400" w:rsidRPr="00442C4E" w:rsidRDefault="007D6400" w:rsidP="007D6400">
            <w:pPr>
              <w:spacing w:after="0" w:line="240" w:lineRule="auto"/>
            </w:pPr>
            <w:r w:rsidRPr="00442C4E">
              <w:rPr>
                <w:rFonts w:ascii="Times New Roman" w:hAnsi="Times New Roman" w:cs="Times New Roman"/>
              </w:rPr>
              <w:t xml:space="preserve">Необходимо продолжить реализацию подпрограммы </w:t>
            </w:r>
          </w:p>
        </w:tc>
      </w:tr>
      <w:tr w:rsidR="00DF6997" w:rsidRPr="00442C4E" w:rsidTr="00CC4441">
        <w:trPr>
          <w:trHeight w:val="1260"/>
        </w:trPr>
        <w:tc>
          <w:tcPr>
            <w:tcW w:w="1418" w:type="dxa"/>
            <w:shd w:val="clear" w:color="auto" w:fill="auto"/>
            <w:vAlign w:val="center"/>
            <w:hideMark/>
          </w:tcPr>
          <w:p w:rsidR="00DF6997" w:rsidRPr="00442C4E" w:rsidRDefault="00DF6997" w:rsidP="00E12A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транспортной системы города Благовещенска на 2015 – 2020 годы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  <w:r w:rsidR="00172713"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C34660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99</w:t>
            </w: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C34660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</w:t>
            </w: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</w:t>
            </w:r>
            <w:r w:rsidR="00172713"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DF6997" w:rsidRPr="00442C4E" w:rsidRDefault="004420C6" w:rsidP="00442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hAnsi="Times New Roman" w:cs="Times New Roman"/>
              </w:rPr>
              <w:t>Необходимо продолжить реализацию программы</w:t>
            </w:r>
            <w:r w:rsidRPr="00442C4E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 в целях обеспечения комплексного развития дорожно-транспортной инфраструктуры города Благовещенска, повышения уровня обеспеченности населения города услугами пассажирского транспорта</w:t>
            </w:r>
          </w:p>
        </w:tc>
      </w:tr>
      <w:tr w:rsidR="00DF6997" w:rsidRPr="00442C4E" w:rsidTr="006D7656">
        <w:trPr>
          <w:trHeight w:val="1330"/>
        </w:trPr>
        <w:tc>
          <w:tcPr>
            <w:tcW w:w="1418" w:type="dxa"/>
            <w:shd w:val="clear" w:color="auto" w:fill="auto"/>
            <w:vAlign w:val="center"/>
            <w:hideMark/>
          </w:tcPr>
          <w:p w:rsidR="00DF6997" w:rsidRPr="00442C4E" w:rsidRDefault="00DF6997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172713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DB6EEB" w:rsidP="00DB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  <w:r w:rsidR="00DF6997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DB6EEB" w:rsidP="00DB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DF6997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  <w:r w:rsidR="00172713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6400" w:rsidRPr="00442C4E" w:rsidRDefault="007D6400" w:rsidP="007D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hAnsi="Times New Roman" w:cs="Times New Roman"/>
              </w:rPr>
              <w:t>Необходимо продолжить реализацию подпрограммы</w:t>
            </w:r>
            <w:r w:rsidR="00DB3A05" w:rsidRPr="00442C4E">
              <w:rPr>
                <w:rFonts w:ascii="Times New Roman" w:hAnsi="Times New Roman" w:cs="Times New Roman"/>
              </w:rPr>
              <w:t xml:space="preserve"> в целях развития </w:t>
            </w:r>
            <w:r w:rsidR="00DB3A05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автомобильных дорог общего пользования</w:t>
            </w:r>
          </w:p>
        </w:tc>
      </w:tr>
      <w:tr w:rsidR="00DF6997" w:rsidRPr="00442C4E" w:rsidTr="00CC4441">
        <w:trPr>
          <w:trHeight w:val="945"/>
        </w:trPr>
        <w:tc>
          <w:tcPr>
            <w:tcW w:w="1418" w:type="dxa"/>
            <w:shd w:val="clear" w:color="auto" w:fill="auto"/>
            <w:vAlign w:val="center"/>
            <w:hideMark/>
          </w:tcPr>
          <w:p w:rsidR="00DF6997" w:rsidRPr="00442C4E" w:rsidRDefault="00DF6997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пассажирского транспорта в городе Благовещенске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B6EEB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DB6EEB" w:rsidP="00DB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  <w:r w:rsidR="00DF6997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DB6EEB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B6EEB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  <w:r w:rsidR="00C11692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6400" w:rsidRPr="00442C4E" w:rsidRDefault="007D6400" w:rsidP="00403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</w:t>
            </w:r>
            <w:r w:rsidR="00403B3D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одимо продолжить реализацию подпрограммы</w:t>
            </w:r>
          </w:p>
        </w:tc>
      </w:tr>
      <w:tr w:rsidR="00DF6997" w:rsidRPr="00442C4E" w:rsidTr="006D7656">
        <w:trPr>
          <w:trHeight w:val="2976"/>
        </w:trPr>
        <w:tc>
          <w:tcPr>
            <w:tcW w:w="1418" w:type="dxa"/>
            <w:shd w:val="clear" w:color="auto" w:fill="auto"/>
            <w:vAlign w:val="center"/>
            <w:hideMark/>
          </w:tcPr>
          <w:p w:rsidR="00DF6997" w:rsidRPr="00442C4E" w:rsidRDefault="00DF6997" w:rsidP="00E054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 на 2015-2020 годы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3E36B2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BD4873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3E36B2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3E36B2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</w:t>
            </w:r>
            <w:r w:rsidR="00123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3E36B2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удовлетворительная</w:t>
            </w:r>
          </w:p>
        </w:tc>
        <w:tc>
          <w:tcPr>
            <w:tcW w:w="3402" w:type="dxa"/>
          </w:tcPr>
          <w:p w:rsidR="00B62911" w:rsidRPr="00442C4E" w:rsidRDefault="004420C6" w:rsidP="004420C6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</w:pPr>
            <w:r w:rsidRPr="00442C4E">
              <w:rPr>
                <w:rFonts w:ascii="Times New Roman" w:hAnsi="Times New Roman" w:cs="Times New Roman"/>
              </w:rPr>
              <w:t>Необходимо продолжить реализацию программы</w:t>
            </w:r>
            <w:r w:rsidRPr="00442C4E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 в целях</w:t>
            </w:r>
          </w:p>
          <w:p w:rsidR="00B62911" w:rsidRPr="00442C4E" w:rsidRDefault="00B62911" w:rsidP="00B62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2C4E">
              <w:rPr>
                <w:rFonts w:ascii="Times New Roman" w:hAnsi="Times New Roman" w:cs="Times New Roman"/>
              </w:rPr>
              <w:t xml:space="preserve">обеспечения качественной и комфортной среды </w:t>
            </w:r>
            <w:r w:rsidR="0087461E" w:rsidRPr="00442C4E">
              <w:rPr>
                <w:rFonts w:ascii="Times New Roman" w:hAnsi="Times New Roman" w:cs="Times New Roman"/>
              </w:rPr>
              <w:t>проживания населения города</w:t>
            </w:r>
          </w:p>
          <w:p w:rsidR="004420C6" w:rsidRPr="00442C4E" w:rsidRDefault="004420C6" w:rsidP="004420C6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</w:pPr>
            <w:r w:rsidRPr="00442C4E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 </w:t>
            </w:r>
          </w:p>
          <w:p w:rsidR="00DF6997" w:rsidRPr="00442C4E" w:rsidRDefault="00DF6997" w:rsidP="00B62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403B3D" w:rsidRPr="00442C4E" w:rsidTr="00CC4441">
        <w:trPr>
          <w:trHeight w:val="1890"/>
        </w:trPr>
        <w:tc>
          <w:tcPr>
            <w:tcW w:w="1418" w:type="dxa"/>
            <w:shd w:val="clear" w:color="auto" w:fill="auto"/>
            <w:vAlign w:val="center"/>
            <w:hideMark/>
          </w:tcPr>
          <w:p w:rsidR="00403B3D" w:rsidRPr="00442C4E" w:rsidRDefault="00403B3D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03B3D" w:rsidRPr="00442C4E" w:rsidRDefault="00403B3D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и надежности жилищно-коммунального обслуживания населения, обеспечение доступности коммунальных услуг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03B3D" w:rsidRPr="00442C4E" w:rsidRDefault="00BD4873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3B3D" w:rsidRPr="00442C4E" w:rsidRDefault="00BD4873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3B3D" w:rsidRPr="00442C4E" w:rsidRDefault="00BD4873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03B3D" w:rsidRPr="00442C4E" w:rsidRDefault="00BD4873" w:rsidP="00BD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03B3D" w:rsidRPr="00442C4E" w:rsidRDefault="00403B3D" w:rsidP="007D6400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запланированной</w:t>
            </w:r>
          </w:p>
        </w:tc>
        <w:tc>
          <w:tcPr>
            <w:tcW w:w="3402" w:type="dxa"/>
          </w:tcPr>
          <w:p w:rsidR="00403B3D" w:rsidRPr="00442C4E" w:rsidRDefault="00403B3D" w:rsidP="004F51D2">
            <w:pPr>
              <w:spacing w:after="0" w:line="240" w:lineRule="auto"/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 продолжить реализацию подпрограммы</w:t>
            </w:r>
            <w:r w:rsidR="004F51D2" w:rsidRPr="00442C4E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 в целях организации обеспечения населения города качественными и доступными жилищно-коммунальными услугами и создания условий для комфортного проживания граждан на территории города Благовещенска</w:t>
            </w:r>
          </w:p>
        </w:tc>
      </w:tr>
      <w:tr w:rsidR="00403B3D" w:rsidRPr="00442C4E" w:rsidTr="00CC4441">
        <w:trPr>
          <w:trHeight w:val="1260"/>
        </w:trPr>
        <w:tc>
          <w:tcPr>
            <w:tcW w:w="1418" w:type="dxa"/>
            <w:shd w:val="clear" w:color="auto" w:fill="auto"/>
            <w:vAlign w:val="center"/>
            <w:hideMark/>
          </w:tcPr>
          <w:p w:rsidR="00403B3D" w:rsidRPr="00442C4E" w:rsidRDefault="00403B3D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03B3D" w:rsidRPr="00442C4E" w:rsidRDefault="00403B3D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 эффективности в городе Благовещенске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03B3D" w:rsidRPr="00442C4E" w:rsidRDefault="00BD4873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3B3D" w:rsidRPr="00442C4E" w:rsidRDefault="00403B3D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3B3D" w:rsidRPr="00442C4E" w:rsidRDefault="00BD4873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03B3D" w:rsidRPr="00442C4E" w:rsidRDefault="00403B3D" w:rsidP="00BD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</w:t>
            </w:r>
            <w:r w:rsidR="00BD4873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03B3D" w:rsidRPr="00442C4E" w:rsidRDefault="00403B3D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403B3D" w:rsidRPr="00442C4E" w:rsidRDefault="00403B3D" w:rsidP="004F51D2">
            <w:pPr>
              <w:spacing w:after="0" w:line="240" w:lineRule="auto"/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 продолжить реализацию подпрограммы</w:t>
            </w:r>
            <w:r w:rsidR="004F51D2" w:rsidRPr="00442C4E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 в целях реализации политики энергосбережения и повышения энергетической эффективности на территории муниципального образования города Благовещенска</w:t>
            </w:r>
          </w:p>
        </w:tc>
      </w:tr>
      <w:tr w:rsidR="00DF6997" w:rsidRPr="00442C4E" w:rsidTr="00CC4441">
        <w:trPr>
          <w:trHeight w:val="945"/>
        </w:trPr>
        <w:tc>
          <w:tcPr>
            <w:tcW w:w="1418" w:type="dxa"/>
            <w:shd w:val="clear" w:color="auto" w:fill="auto"/>
            <w:vAlign w:val="center"/>
            <w:hideMark/>
          </w:tcPr>
          <w:p w:rsidR="00DF6997" w:rsidRPr="00442C4E" w:rsidRDefault="00DF6997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жилищного фонда города Благовещенска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BD4873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BD4873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BD4873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BD4873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BD4873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неудовлетворительная</w:t>
            </w:r>
          </w:p>
        </w:tc>
        <w:tc>
          <w:tcPr>
            <w:tcW w:w="3402" w:type="dxa"/>
          </w:tcPr>
          <w:p w:rsidR="00DF6997" w:rsidRPr="00442C4E" w:rsidRDefault="00693956" w:rsidP="000E1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Причиной низкой оценки подпрограммы является то, что в декабре 2017 года планировалось произвести обследование многоквартирного дома по адресу ул. </w:t>
            </w:r>
            <w:proofErr w:type="gramStart"/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Театральная</w:t>
            </w:r>
            <w:proofErr w:type="gramEnd"/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81/1 и выполнить работы по ремонту межэтажных перекрытий душевых </w:t>
            </w:r>
            <w:r w:rsidR="00DB091D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кабин данного дома. </w:t>
            </w:r>
            <w:r w:rsidR="000E1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связи с поздним доведением </w:t>
            </w:r>
            <w:r w:rsidR="000E1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</w:t>
            </w:r>
            <w:r w:rsidR="00DB091D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имит</w:t>
            </w:r>
            <w:r w:rsidR="000E1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(</w:t>
            </w:r>
            <w:r w:rsidR="00DB091D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30.11.2017</w:t>
            </w:r>
            <w:r w:rsidR="000E1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DB091D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 не выполнены и перенесены на 2018 год. </w:t>
            </w:r>
            <w:r w:rsidR="004F51D2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 продолжить реализацию подпрограммы</w:t>
            </w:r>
            <w:r w:rsidR="004F51D2" w:rsidRPr="00442C4E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 в целях </w:t>
            </w:r>
            <w:r w:rsidR="00500BD2" w:rsidRPr="00442C4E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с</w:t>
            </w:r>
            <w:r w:rsidR="004F51D2" w:rsidRPr="00442C4E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оздания безопасных и благоприятных условий проживания граждан, повышения качества </w:t>
            </w:r>
            <w:r w:rsidR="00500BD2" w:rsidRPr="00442C4E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жилищного обеспечения населения</w:t>
            </w:r>
          </w:p>
        </w:tc>
      </w:tr>
      <w:tr w:rsidR="00DF6997" w:rsidRPr="00442C4E" w:rsidTr="00CC4441">
        <w:trPr>
          <w:trHeight w:val="630"/>
        </w:trPr>
        <w:tc>
          <w:tcPr>
            <w:tcW w:w="1418" w:type="dxa"/>
            <w:shd w:val="clear" w:color="auto" w:fill="auto"/>
            <w:vAlign w:val="center"/>
            <w:hideMark/>
          </w:tcPr>
          <w:p w:rsidR="00DF6997" w:rsidRPr="00442C4E" w:rsidRDefault="00DF6997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города Благовещенска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BD4873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DF6997" w:rsidP="00BD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</w:t>
            </w:r>
            <w:r w:rsidR="00BD4873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BD4873" w:rsidP="00BD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  <w:r w:rsidR="00631B03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631B03" w:rsidP="00BD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BD4873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DF6997" w:rsidRPr="00442C4E" w:rsidRDefault="00B62911" w:rsidP="00B62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 продолжить реализацию подпрограммы</w:t>
            </w:r>
            <w:r w:rsidRPr="00442C4E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 в целях </w:t>
            </w:r>
            <w:proofErr w:type="gramStart"/>
            <w:r w:rsidRPr="00442C4E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повышения уровня благоустройства </w:t>
            </w:r>
            <w:r w:rsidR="00403378" w:rsidRPr="00442C4E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территории города Благовещенска</w:t>
            </w:r>
            <w:proofErr w:type="gramEnd"/>
          </w:p>
        </w:tc>
      </w:tr>
      <w:tr w:rsidR="00DF6997" w:rsidRPr="00442C4E" w:rsidTr="00CC4441">
        <w:trPr>
          <w:trHeight w:val="2975"/>
        </w:trPr>
        <w:tc>
          <w:tcPr>
            <w:tcW w:w="1418" w:type="dxa"/>
            <w:shd w:val="clear" w:color="auto" w:fill="auto"/>
            <w:vAlign w:val="center"/>
            <w:hideMark/>
          </w:tcPr>
          <w:p w:rsidR="00DF6997" w:rsidRPr="00442C4E" w:rsidRDefault="00DF6997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муниципальной программы «Развитие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 на 2015-2020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172713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BD4873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BD4873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  <w:r w:rsidR="00172713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B62911" w:rsidRPr="00442C4E" w:rsidRDefault="00B62911" w:rsidP="00B62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2911" w:rsidRPr="00442C4E" w:rsidRDefault="00B62911" w:rsidP="00B62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2911" w:rsidRPr="00442C4E" w:rsidRDefault="00B62911" w:rsidP="00B62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2911" w:rsidRPr="00442C4E" w:rsidRDefault="00B62911" w:rsidP="00B62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2911" w:rsidRPr="00442C4E" w:rsidRDefault="00B62911" w:rsidP="00B62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6997" w:rsidRPr="00442C4E" w:rsidRDefault="00B62911" w:rsidP="00B62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 продолжить реализацию подпрограммы</w:t>
            </w:r>
          </w:p>
        </w:tc>
      </w:tr>
      <w:tr w:rsidR="00DF6997" w:rsidRPr="00442C4E" w:rsidTr="00CC4441">
        <w:trPr>
          <w:trHeight w:val="1260"/>
        </w:trPr>
        <w:tc>
          <w:tcPr>
            <w:tcW w:w="1418" w:type="dxa"/>
            <w:shd w:val="clear" w:color="auto" w:fill="auto"/>
            <w:vAlign w:val="center"/>
            <w:hideMark/>
          </w:tcPr>
          <w:p w:rsidR="00DF6997" w:rsidRPr="00442C4E" w:rsidRDefault="00DF6997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образования города Благовещенска на 2015-2020 годы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914B1F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914B1F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914B1F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914B1F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324,7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906C4A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DF6997" w:rsidRPr="00442C4E" w:rsidRDefault="00493ED7" w:rsidP="00F8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hAnsi="Times New Roman" w:cs="Times New Roman"/>
              </w:rPr>
              <w:t>Необходимо продолжить реализацию программы в целях о</w:t>
            </w:r>
            <w:r w:rsidRPr="00442C4E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беспечения доступности качественного образования</w:t>
            </w:r>
            <w:r w:rsidR="00F866ED" w:rsidRPr="00442C4E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детей</w:t>
            </w:r>
            <w:r w:rsidRPr="00442C4E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соответствующего современным </w:t>
            </w:r>
            <w:r w:rsidR="00F866ED" w:rsidRPr="00442C4E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требованиям</w:t>
            </w:r>
          </w:p>
        </w:tc>
      </w:tr>
      <w:tr w:rsidR="00C9345A" w:rsidRPr="00442C4E" w:rsidTr="006D7656">
        <w:trPr>
          <w:trHeight w:val="1522"/>
        </w:trPr>
        <w:tc>
          <w:tcPr>
            <w:tcW w:w="1418" w:type="dxa"/>
            <w:shd w:val="clear" w:color="auto" w:fill="auto"/>
            <w:vAlign w:val="center"/>
            <w:hideMark/>
          </w:tcPr>
          <w:p w:rsidR="00C9345A" w:rsidRPr="00442C4E" w:rsidRDefault="00C9345A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345A" w:rsidRPr="00442C4E" w:rsidRDefault="00C9345A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345A" w:rsidRPr="00442C4E" w:rsidRDefault="00914B1F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345A" w:rsidRPr="00442C4E" w:rsidRDefault="00914B1F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345A" w:rsidRPr="00442C4E" w:rsidRDefault="00914B1F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345A" w:rsidRPr="00442C4E" w:rsidRDefault="00914B1F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345A" w:rsidRPr="00442C4E" w:rsidRDefault="00C9345A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C9345A" w:rsidRPr="00442C4E" w:rsidRDefault="00C9345A" w:rsidP="00C9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345A" w:rsidRPr="00442C4E" w:rsidRDefault="00C9345A" w:rsidP="00D16CCF">
            <w:pPr>
              <w:autoSpaceDE w:val="0"/>
              <w:autoSpaceDN w:val="0"/>
              <w:adjustRightInd w:val="0"/>
              <w:spacing w:after="0" w:line="240" w:lineRule="auto"/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 продолжить реализацию подпрограммы</w:t>
            </w:r>
            <w:r w:rsidR="000776BD" w:rsidRPr="00442C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16CCF" w:rsidRPr="00442C4E">
              <w:rPr>
                <w:rFonts w:ascii="Times New Roman" w:hAnsi="Times New Roman" w:cs="Times New Roman"/>
                <w:bCs/>
              </w:rPr>
              <w:t>в целях</w:t>
            </w:r>
            <w:r w:rsidR="00D16CCF" w:rsidRPr="00442C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16CCF" w:rsidRPr="00442C4E">
              <w:rPr>
                <w:rFonts w:ascii="Times New Roman" w:hAnsi="Times New Roman" w:cs="Times New Roman"/>
                <w:bCs/>
              </w:rPr>
              <w:t>обеспечения</w:t>
            </w:r>
            <w:r w:rsidR="000776BD" w:rsidRPr="00442C4E">
              <w:rPr>
                <w:rFonts w:ascii="Times New Roman" w:hAnsi="Times New Roman" w:cs="Times New Roman"/>
                <w:bCs/>
              </w:rPr>
              <w:t xml:space="preserve"> доступност</w:t>
            </w:r>
            <w:r w:rsidR="00D16CCF" w:rsidRPr="00442C4E">
              <w:rPr>
                <w:rFonts w:ascii="Times New Roman" w:hAnsi="Times New Roman" w:cs="Times New Roman"/>
                <w:bCs/>
              </w:rPr>
              <w:t>и</w:t>
            </w:r>
            <w:r w:rsidR="000776BD" w:rsidRPr="00442C4E">
              <w:rPr>
                <w:rFonts w:ascii="Times New Roman" w:hAnsi="Times New Roman" w:cs="Times New Roman"/>
                <w:bCs/>
              </w:rPr>
              <w:t xml:space="preserve"> услуг </w:t>
            </w:r>
            <w:r w:rsidR="00D16CCF" w:rsidRPr="00442C4E">
              <w:rPr>
                <w:rFonts w:ascii="Times New Roman" w:hAnsi="Times New Roman" w:cs="Times New Roman"/>
                <w:bCs/>
              </w:rPr>
              <w:t xml:space="preserve">в сфере </w:t>
            </w:r>
            <w:r w:rsidR="000776BD" w:rsidRPr="00442C4E">
              <w:rPr>
                <w:rFonts w:ascii="Times New Roman" w:hAnsi="Times New Roman" w:cs="Times New Roman"/>
                <w:bCs/>
              </w:rPr>
              <w:t>дошкольного, общего, доп</w:t>
            </w:r>
            <w:r w:rsidR="00D16CCF" w:rsidRPr="00442C4E">
              <w:rPr>
                <w:rFonts w:ascii="Times New Roman" w:hAnsi="Times New Roman" w:cs="Times New Roman"/>
                <w:bCs/>
              </w:rPr>
              <w:t>олнительного образования детей</w:t>
            </w:r>
          </w:p>
        </w:tc>
      </w:tr>
      <w:tr w:rsidR="00C9345A" w:rsidRPr="00442C4E" w:rsidTr="006D7656">
        <w:trPr>
          <w:trHeight w:val="1417"/>
        </w:trPr>
        <w:tc>
          <w:tcPr>
            <w:tcW w:w="1418" w:type="dxa"/>
            <w:shd w:val="clear" w:color="auto" w:fill="auto"/>
            <w:vAlign w:val="center"/>
            <w:hideMark/>
          </w:tcPr>
          <w:p w:rsidR="00C9345A" w:rsidRPr="00442C4E" w:rsidRDefault="00C9345A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345A" w:rsidRPr="00442C4E" w:rsidRDefault="00C9345A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системы защиты прав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345A" w:rsidRPr="00442C4E" w:rsidRDefault="00914B1F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345A" w:rsidRPr="00442C4E" w:rsidRDefault="00C9345A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345A" w:rsidRPr="00442C4E" w:rsidRDefault="00914B1F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  <w:r w:rsidR="00C9345A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345A" w:rsidRPr="00442C4E" w:rsidRDefault="00914B1F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327,</w:t>
            </w:r>
            <w:r w:rsidR="00A548C8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345A" w:rsidRPr="00442C4E" w:rsidRDefault="00914B1F" w:rsidP="007D6400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914B1F" w:rsidRPr="00442C4E" w:rsidRDefault="00914B1F" w:rsidP="0091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345A" w:rsidRPr="00442C4E" w:rsidRDefault="00C9345A" w:rsidP="00914B1F">
            <w:pPr>
              <w:autoSpaceDE w:val="0"/>
              <w:autoSpaceDN w:val="0"/>
              <w:adjustRightInd w:val="0"/>
              <w:spacing w:after="0" w:line="240" w:lineRule="auto"/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 продолжить реализацию подпрограммы</w:t>
            </w:r>
            <w:r w:rsidR="00D16CCF" w:rsidRPr="00442C4E">
              <w:rPr>
                <w:rFonts w:ascii="Times New Roman" w:hAnsi="Times New Roman" w:cs="Times New Roman"/>
              </w:rPr>
              <w:t xml:space="preserve"> в целях организации отдыха и оздоровления детей, оказания социальной поддержки</w:t>
            </w:r>
          </w:p>
        </w:tc>
      </w:tr>
      <w:tr w:rsidR="00C9345A" w:rsidRPr="00442C4E" w:rsidTr="006D7656">
        <w:trPr>
          <w:trHeight w:val="2004"/>
        </w:trPr>
        <w:tc>
          <w:tcPr>
            <w:tcW w:w="1418" w:type="dxa"/>
            <w:shd w:val="clear" w:color="auto" w:fill="auto"/>
            <w:vAlign w:val="center"/>
            <w:hideMark/>
          </w:tcPr>
          <w:p w:rsidR="00C9345A" w:rsidRPr="00442C4E" w:rsidRDefault="00C9345A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345A" w:rsidRPr="00442C4E" w:rsidRDefault="00C9345A" w:rsidP="00310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муниципальной программы "Развитие образования города Благовещенска на 2015 -2020 годы" и прочие мероприятия в области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345A" w:rsidRPr="00442C4E" w:rsidRDefault="00914B1F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345A" w:rsidRPr="00442C4E" w:rsidRDefault="00C9345A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345A" w:rsidRPr="00442C4E" w:rsidRDefault="00C9345A" w:rsidP="0091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</w:t>
            </w:r>
            <w:r w:rsidR="00914B1F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345A" w:rsidRPr="00442C4E" w:rsidRDefault="00914B1F" w:rsidP="00A5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</w:t>
            </w:r>
            <w:r w:rsidR="00A548C8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345A" w:rsidRPr="00442C4E" w:rsidRDefault="00C9345A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C9345A" w:rsidRPr="00442C4E" w:rsidRDefault="00C9345A" w:rsidP="00C9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345A" w:rsidRPr="00442C4E" w:rsidRDefault="00C9345A" w:rsidP="00C9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345A" w:rsidRPr="00442C4E" w:rsidRDefault="00C9345A" w:rsidP="00310204">
            <w:pPr>
              <w:spacing w:after="0" w:line="240" w:lineRule="auto"/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 продолжить реализацию подпрограммы</w:t>
            </w:r>
          </w:p>
        </w:tc>
      </w:tr>
      <w:tr w:rsidR="00DF6997" w:rsidRPr="00442C4E" w:rsidTr="006D7656">
        <w:trPr>
          <w:trHeight w:val="1126"/>
        </w:trPr>
        <w:tc>
          <w:tcPr>
            <w:tcW w:w="1418" w:type="dxa"/>
            <w:shd w:val="clear" w:color="auto" w:fill="auto"/>
            <w:vAlign w:val="center"/>
            <w:hideMark/>
          </w:tcPr>
          <w:p w:rsidR="00DF6997" w:rsidRPr="00442C4E" w:rsidRDefault="00DF6997" w:rsidP="00E054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и сохранение культуры в городе Благовещенске на 2015-2020 годы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F6997" w:rsidRPr="00442C4E" w:rsidRDefault="00630C7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223,3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F6997" w:rsidRPr="00442C4E" w:rsidRDefault="00630C7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F6997" w:rsidRPr="00442C4E" w:rsidRDefault="00630C7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223,5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F6997" w:rsidRPr="00442C4E" w:rsidRDefault="00630C7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DF6997" w:rsidRPr="00442C4E" w:rsidRDefault="004C719E" w:rsidP="00E3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hAnsi="Times New Roman" w:cs="Times New Roman"/>
              </w:rPr>
              <w:t>Необходимо продолжить реализацию программы</w:t>
            </w:r>
            <w:r w:rsidR="004E56F0" w:rsidRPr="00442C4E">
              <w:rPr>
                <w:rFonts w:ascii="Times New Roman" w:hAnsi="Times New Roman" w:cs="Times New Roman"/>
              </w:rPr>
              <w:t xml:space="preserve"> </w:t>
            </w:r>
            <w:r w:rsidR="00CD5395" w:rsidRPr="00442C4E">
              <w:rPr>
                <w:rFonts w:ascii="Times New Roman" w:hAnsi="Times New Roman" w:cs="Times New Roman"/>
              </w:rPr>
              <w:t>в целях с</w:t>
            </w:r>
            <w:r w:rsidR="008C047D" w:rsidRPr="00442C4E">
              <w:rPr>
                <w:rFonts w:ascii="Times New Roman" w:hAnsi="Times New Roman" w:cs="Times New Roman"/>
              </w:rPr>
              <w:t>оздани</w:t>
            </w:r>
            <w:r w:rsidR="00CD5395" w:rsidRPr="00442C4E">
              <w:rPr>
                <w:rFonts w:ascii="Times New Roman" w:hAnsi="Times New Roman" w:cs="Times New Roman"/>
              </w:rPr>
              <w:t>я</w:t>
            </w:r>
            <w:r w:rsidR="008C047D" w:rsidRPr="00442C4E">
              <w:rPr>
                <w:rFonts w:ascii="Times New Roman" w:hAnsi="Times New Roman" w:cs="Times New Roman"/>
              </w:rPr>
              <w:t xml:space="preserve"> условий для </w:t>
            </w:r>
            <w:r w:rsidR="00E33C69" w:rsidRPr="00442C4E">
              <w:rPr>
                <w:rFonts w:ascii="Times New Roman" w:hAnsi="Times New Roman" w:cs="Times New Roman"/>
              </w:rPr>
              <w:t>развития сферы культуры</w:t>
            </w:r>
          </w:p>
        </w:tc>
      </w:tr>
      <w:tr w:rsidR="00DF6997" w:rsidRPr="00442C4E" w:rsidTr="00CC4441">
        <w:trPr>
          <w:trHeight w:val="630"/>
        </w:trPr>
        <w:tc>
          <w:tcPr>
            <w:tcW w:w="1418" w:type="dxa"/>
            <w:shd w:val="clear" w:color="auto" w:fill="auto"/>
            <w:vAlign w:val="center"/>
            <w:hideMark/>
          </w:tcPr>
          <w:p w:rsidR="00DF6997" w:rsidRPr="00442C4E" w:rsidRDefault="00DF6997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Историко-культурное наследие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145573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145573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145573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  <w:r w:rsidR="00145573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DF6997" w:rsidRPr="00442C4E" w:rsidRDefault="008C047D" w:rsidP="008C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 продолжить реализацию подпрограммы</w:t>
            </w:r>
            <w:r w:rsidRPr="00442C4E">
              <w:rPr>
                <w:rStyle w:val="apple-converted-space"/>
                <w:rFonts w:ascii="Times New Roman" w:hAnsi="Times New Roman" w:cs="Times New Roman"/>
                <w:spacing w:val="2"/>
                <w:shd w:val="clear" w:color="auto" w:fill="FFFFFF"/>
              </w:rPr>
              <w:t xml:space="preserve"> в целях о</w:t>
            </w:r>
            <w:r w:rsidRPr="00442C4E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беспечения сохранности объектов историко-культурного наследия города Благовещенска</w:t>
            </w:r>
          </w:p>
        </w:tc>
      </w:tr>
      <w:tr w:rsidR="00DF6997" w:rsidRPr="00442C4E" w:rsidTr="00CC4441">
        <w:trPr>
          <w:trHeight w:val="1260"/>
        </w:trPr>
        <w:tc>
          <w:tcPr>
            <w:tcW w:w="1418" w:type="dxa"/>
            <w:shd w:val="clear" w:color="auto" w:fill="auto"/>
            <w:vAlign w:val="center"/>
            <w:hideMark/>
          </w:tcPr>
          <w:p w:rsidR="00DF6997" w:rsidRPr="00442C4E" w:rsidRDefault="00DF6997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 в сфере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630C7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630C7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630C7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630C7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630C7E" w:rsidP="007D6400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DF6997" w:rsidRPr="00442C4E" w:rsidRDefault="008C047D" w:rsidP="008C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 продолжить реализацию подпрограммы</w:t>
            </w:r>
            <w:r w:rsidRPr="00442C4E">
              <w:rPr>
                <w:rStyle w:val="apple-converted-space"/>
                <w:rFonts w:ascii="Times New Roman" w:hAnsi="Times New Roman" w:cs="Times New Roman"/>
                <w:spacing w:val="2"/>
                <w:shd w:val="clear" w:color="auto" w:fill="FFFFFF"/>
              </w:rPr>
              <w:t xml:space="preserve"> в целях</w:t>
            </w:r>
            <w:r w:rsidRPr="00442C4E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создания условий для развития системы дополнительного образования детей в сфере культуры, поддержки творчески одаренных детей</w:t>
            </w:r>
          </w:p>
        </w:tc>
      </w:tr>
      <w:tr w:rsidR="00DF6997" w:rsidRPr="00442C4E" w:rsidTr="00CC4441">
        <w:trPr>
          <w:trHeight w:val="630"/>
        </w:trPr>
        <w:tc>
          <w:tcPr>
            <w:tcW w:w="1418" w:type="dxa"/>
            <w:shd w:val="clear" w:color="auto" w:fill="auto"/>
            <w:vAlign w:val="center"/>
            <w:hideMark/>
          </w:tcPr>
          <w:p w:rsidR="00DF6997" w:rsidRPr="00442C4E" w:rsidRDefault="00DF6997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Библиотечное обслуживание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630C7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 w:rsidR="00DF6997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45573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630C7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630C7E" w:rsidP="006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 w:rsidR="00145573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630C7E" w:rsidP="006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DF6997" w:rsidRPr="00442C4E" w:rsidRDefault="004C719E" w:rsidP="00310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hAnsi="Times New Roman" w:cs="Times New Roman"/>
              </w:rPr>
              <w:t xml:space="preserve">Высокое значение показателя эффективности обусловлено использованием </w:t>
            </w:r>
            <w:r w:rsidR="00310204" w:rsidRPr="00442C4E">
              <w:rPr>
                <w:rFonts w:ascii="Times New Roman" w:hAnsi="Times New Roman" w:cs="Times New Roman"/>
              </w:rPr>
              <w:t>и</w:t>
            </w:r>
            <w:r w:rsidRPr="00442C4E">
              <w:rPr>
                <w:rFonts w:ascii="Times New Roman" w:hAnsi="Times New Roman" w:cs="Times New Roman"/>
              </w:rPr>
              <w:t>нформационных технологий и реализацией новых проектов в сфере библиотечного обслуживания</w:t>
            </w:r>
            <w:r w:rsidR="00630C7E" w:rsidRPr="00442C4E">
              <w:rPr>
                <w:rFonts w:ascii="Times New Roman" w:hAnsi="Times New Roman" w:cs="Times New Roman"/>
              </w:rPr>
              <w:t xml:space="preserve">, а также ростом посещаемости муниципальных </w:t>
            </w:r>
            <w:r w:rsidR="00630C7E" w:rsidRPr="00442C4E">
              <w:rPr>
                <w:rFonts w:ascii="Times New Roman" w:hAnsi="Times New Roman" w:cs="Times New Roman"/>
              </w:rPr>
              <w:lastRenderedPageBreak/>
              <w:t>библиотек.</w:t>
            </w:r>
            <w:r w:rsidR="008C047D" w:rsidRPr="00442C4E">
              <w:rPr>
                <w:rFonts w:ascii="Times New Roman" w:hAnsi="Times New Roman" w:cs="Times New Roman"/>
              </w:rPr>
              <w:t xml:space="preserve"> </w:t>
            </w:r>
            <w:r w:rsidR="008C047D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 продолжить реализацию подпрограммы</w:t>
            </w:r>
            <w:r w:rsidR="008C047D" w:rsidRPr="00442C4E">
              <w:rPr>
                <w:rStyle w:val="apple-converted-space"/>
                <w:rFonts w:ascii="Times New Roman" w:hAnsi="Times New Roman" w:cs="Times New Roman"/>
                <w:spacing w:val="2"/>
                <w:shd w:val="clear" w:color="auto" w:fill="FFFFFF"/>
              </w:rPr>
              <w:t xml:space="preserve"> в целях с</w:t>
            </w:r>
            <w:r w:rsidR="008C047D" w:rsidRPr="00442C4E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овершенствования деятельности библиотек как информационных и культурных центров.</w:t>
            </w:r>
          </w:p>
        </w:tc>
      </w:tr>
      <w:tr w:rsidR="00DF6997" w:rsidRPr="00442C4E" w:rsidTr="00CC4441">
        <w:trPr>
          <w:trHeight w:val="945"/>
        </w:trPr>
        <w:tc>
          <w:tcPr>
            <w:tcW w:w="1418" w:type="dxa"/>
            <w:shd w:val="clear" w:color="auto" w:fill="auto"/>
            <w:vAlign w:val="center"/>
            <w:hideMark/>
          </w:tcPr>
          <w:p w:rsidR="00DF6997" w:rsidRPr="00442C4E" w:rsidRDefault="00DF6997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Народное творчество и культурно-досуговая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184C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184C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184C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184C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1066,9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DF6997" w:rsidRPr="00442C4E" w:rsidRDefault="004C719E" w:rsidP="0040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hAnsi="Times New Roman" w:cs="Times New Roman"/>
              </w:rPr>
              <w:t>Высокое значение показателя эффективности обусловлено ростом числа проводимых мероприятий на открытых площадках города</w:t>
            </w:r>
            <w:r w:rsidR="00403378" w:rsidRPr="00442C4E">
              <w:rPr>
                <w:rFonts w:ascii="Times New Roman" w:hAnsi="Times New Roman" w:cs="Times New Roman"/>
              </w:rPr>
              <w:t xml:space="preserve">. </w:t>
            </w:r>
            <w:r w:rsidR="008C047D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 продолжить реализацию подпрограммы</w:t>
            </w:r>
            <w:r w:rsidR="008C047D" w:rsidRPr="00442C4E">
              <w:rPr>
                <w:rStyle w:val="apple-converted-space"/>
                <w:rFonts w:ascii="Times New Roman" w:hAnsi="Times New Roman" w:cs="Times New Roman"/>
                <w:spacing w:val="2"/>
                <w:shd w:val="clear" w:color="auto" w:fill="FFFFFF"/>
              </w:rPr>
              <w:t xml:space="preserve"> в целях с</w:t>
            </w:r>
            <w:r w:rsidR="008C047D" w:rsidRPr="00442C4E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оздания условий для развития народного творчества и культурно-досуговой деятельности.</w:t>
            </w:r>
          </w:p>
        </w:tc>
      </w:tr>
      <w:tr w:rsidR="00DF6997" w:rsidRPr="00442C4E" w:rsidTr="00CC4441">
        <w:trPr>
          <w:trHeight w:val="2205"/>
        </w:trPr>
        <w:tc>
          <w:tcPr>
            <w:tcW w:w="1418" w:type="dxa"/>
            <w:shd w:val="clear" w:color="auto" w:fill="auto"/>
            <w:vAlign w:val="center"/>
            <w:hideMark/>
          </w:tcPr>
          <w:p w:rsidR="00DF6997" w:rsidRPr="00442C4E" w:rsidRDefault="00DF6997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муниципальной программы «Развитие и сохранение культуры в городе Благовещенске на 2015-2020 годы» и прочие расходы в сфере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184C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145573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184C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184C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DF6997" w:rsidRPr="00442C4E" w:rsidRDefault="004C719E" w:rsidP="004C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hAnsi="Times New Roman" w:cs="Times New Roman"/>
              </w:rPr>
              <w:t>Высокое значение показателя эффективности обусловлено ростом количества посетителей аттракционов МП «Городской парк культуры и отдыха»</w:t>
            </w:r>
            <w:r w:rsidR="009F41D5" w:rsidRPr="00442C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F41D5" w:rsidRPr="00442C4E">
              <w:rPr>
                <w:rFonts w:ascii="Times New Roman" w:hAnsi="Times New Roman" w:cs="Times New Roman"/>
              </w:rPr>
              <w:t>вследствие</w:t>
            </w:r>
            <w:proofErr w:type="gramEnd"/>
            <w:r w:rsidR="009F41D5" w:rsidRPr="00442C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F41D5" w:rsidRPr="00442C4E">
              <w:rPr>
                <w:rFonts w:ascii="Times New Roman" w:hAnsi="Times New Roman" w:cs="Times New Roman"/>
              </w:rPr>
              <w:t>активной</w:t>
            </w:r>
            <w:proofErr w:type="gramEnd"/>
            <w:r w:rsidR="009F41D5" w:rsidRPr="00442C4E">
              <w:rPr>
                <w:rFonts w:ascii="Times New Roman" w:hAnsi="Times New Roman" w:cs="Times New Roman"/>
              </w:rPr>
              <w:t xml:space="preserve"> рекламно-информационной деятельностью парка и благоприятными погодными условиями. </w:t>
            </w:r>
            <w:r w:rsidR="006D115B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 продолжить реализацию подпрограммы</w:t>
            </w:r>
            <w:r w:rsidR="00D307AD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F6997" w:rsidRPr="00442C4E" w:rsidTr="00CC4441">
        <w:trPr>
          <w:trHeight w:val="1260"/>
        </w:trPr>
        <w:tc>
          <w:tcPr>
            <w:tcW w:w="1418" w:type="dxa"/>
            <w:shd w:val="clear" w:color="auto" w:fill="auto"/>
            <w:vAlign w:val="center"/>
            <w:hideMark/>
          </w:tcPr>
          <w:p w:rsidR="00DF6997" w:rsidRPr="00442C4E" w:rsidRDefault="00DF6997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физической культуры и спорта в городе Благовещенске на 2015-2020 годы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A548C8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  <w:r w:rsidR="00767EAC"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A548C8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121,3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A548C8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342,6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DF6997" w:rsidRPr="00442C4E" w:rsidRDefault="00C808AD" w:rsidP="00C80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hAnsi="Times New Roman" w:cs="Times New Roman"/>
              </w:rPr>
              <w:t>Необходимо продолжить реализацию программы</w:t>
            </w:r>
            <w:r w:rsidR="00767EAC" w:rsidRPr="00442C4E">
              <w:rPr>
                <w:rFonts w:ascii="Times New Roman" w:hAnsi="Times New Roman" w:cs="Times New Roman"/>
              </w:rPr>
              <w:t xml:space="preserve"> </w:t>
            </w:r>
            <w:r w:rsidRPr="00442C4E">
              <w:rPr>
                <w:rFonts w:ascii="Times New Roman" w:hAnsi="Times New Roman" w:cs="Times New Roman"/>
              </w:rPr>
              <w:t>в целях</w:t>
            </w:r>
            <w:r w:rsidRPr="00442C4E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создания условий, обеспечивающих возможность жителям города Благовещенска систематически заниматься физической культурой и спортом</w:t>
            </w:r>
          </w:p>
        </w:tc>
      </w:tr>
      <w:tr w:rsidR="00DF6997" w:rsidRPr="00442C4E" w:rsidTr="00CC4441">
        <w:trPr>
          <w:trHeight w:val="1260"/>
        </w:trPr>
        <w:tc>
          <w:tcPr>
            <w:tcW w:w="1418" w:type="dxa"/>
            <w:shd w:val="clear" w:color="auto" w:fill="auto"/>
            <w:vAlign w:val="center"/>
            <w:hideMark/>
          </w:tcPr>
          <w:p w:rsidR="00DF6997" w:rsidRPr="00442C4E" w:rsidRDefault="00DF6997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потенциала молодежи города Благовещенска на 2015-2020 годы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  <w:r w:rsidR="00767EAC"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A548C8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  <w:r w:rsidR="00A548C8"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300</w:t>
            </w:r>
            <w:r w:rsidR="00767EAC"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DF6997" w:rsidRPr="00442C4E" w:rsidRDefault="0074039A" w:rsidP="00A61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hAnsi="Times New Roman" w:cs="Times New Roman"/>
              </w:rPr>
              <w:t>Необходимо продолжить реализацию программы в целях</w:t>
            </w:r>
            <w:r w:rsidRPr="00442C4E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создания условий для успешной социализации и эффективной самореализации молодежи, развития и использования ее потенциала в интересах развития города Благовещенска </w:t>
            </w:r>
          </w:p>
        </w:tc>
      </w:tr>
      <w:tr w:rsidR="00DF6997" w:rsidRPr="00442C4E" w:rsidTr="00CC4441">
        <w:trPr>
          <w:trHeight w:val="1260"/>
        </w:trPr>
        <w:tc>
          <w:tcPr>
            <w:tcW w:w="1418" w:type="dxa"/>
            <w:shd w:val="clear" w:color="auto" w:fill="auto"/>
            <w:vAlign w:val="center"/>
            <w:hideMark/>
          </w:tcPr>
          <w:p w:rsidR="00DF6997" w:rsidRPr="00442C4E" w:rsidRDefault="00DF6997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безопасности населения и территории города Благовещенска на 2015 - 2020 годы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F14DC8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108</w:t>
            </w:r>
            <w:r w:rsidR="00811BA9"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,4</w:t>
            </w: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F14DC8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F14DC8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109,52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F14DC8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317,01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DF6997" w:rsidRPr="00442C4E" w:rsidRDefault="0074039A" w:rsidP="00740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C4E">
              <w:rPr>
                <w:rFonts w:ascii="Times New Roman" w:hAnsi="Times New Roman" w:cs="Times New Roman"/>
              </w:rPr>
              <w:t xml:space="preserve">Необходимо продолжить реализацию программы в целях </w:t>
            </w:r>
            <w:proofErr w:type="gramStart"/>
            <w:r w:rsidRPr="00442C4E">
              <w:rPr>
                <w:rFonts w:ascii="Times New Roman" w:hAnsi="Times New Roman" w:cs="Times New Roman"/>
              </w:rPr>
              <w:t xml:space="preserve">повышения уровня безопасности жизнедеятельности </w:t>
            </w:r>
            <w:r w:rsidRPr="00442C4E">
              <w:rPr>
                <w:rFonts w:ascii="Times New Roman" w:hAnsi="Times New Roman" w:cs="Times New Roman"/>
                <w:color w:val="000000"/>
              </w:rPr>
              <w:t>населения</w:t>
            </w:r>
            <w:proofErr w:type="gramEnd"/>
            <w:r w:rsidRPr="00442C4E">
              <w:rPr>
                <w:rFonts w:ascii="Times New Roman" w:hAnsi="Times New Roman" w:cs="Times New Roman"/>
                <w:color w:val="000000"/>
              </w:rPr>
              <w:t xml:space="preserve"> и территории города</w:t>
            </w:r>
          </w:p>
        </w:tc>
      </w:tr>
      <w:tr w:rsidR="00CD5395" w:rsidRPr="00442C4E" w:rsidTr="00CC4441">
        <w:trPr>
          <w:trHeight w:val="945"/>
        </w:trPr>
        <w:tc>
          <w:tcPr>
            <w:tcW w:w="1418" w:type="dxa"/>
            <w:shd w:val="clear" w:color="auto" w:fill="auto"/>
            <w:vAlign w:val="center"/>
            <w:hideMark/>
          </w:tcPr>
          <w:p w:rsidR="00CD5395" w:rsidRPr="00442C4E" w:rsidRDefault="00CD5395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D5395" w:rsidRPr="00442C4E" w:rsidRDefault="00CD5395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нарушений общественного порядка, терроризма и экстремизма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395" w:rsidRPr="00442C4E" w:rsidRDefault="003D64A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5395" w:rsidRPr="00442C4E" w:rsidRDefault="00CD539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5395" w:rsidRPr="00442C4E" w:rsidRDefault="00CD5395" w:rsidP="003D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</w:t>
            </w:r>
            <w:r w:rsidR="003D64AE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395" w:rsidRPr="00442C4E" w:rsidRDefault="003D64A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395" w:rsidRPr="00442C4E" w:rsidRDefault="00CD539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CD5395" w:rsidRPr="00442C4E" w:rsidRDefault="00E05413" w:rsidP="00E05413">
            <w:pPr>
              <w:autoSpaceDE w:val="0"/>
              <w:autoSpaceDN w:val="0"/>
              <w:adjustRightInd w:val="0"/>
              <w:spacing w:after="0" w:line="240" w:lineRule="auto"/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Необходимо продолжить реализацию подпрограммы </w:t>
            </w:r>
            <w:r w:rsidRPr="00442C4E">
              <w:rPr>
                <w:rFonts w:ascii="Times New Roman" w:hAnsi="Times New Roman" w:cs="Times New Roman"/>
              </w:rPr>
              <w:t>в целях</w:t>
            </w:r>
            <w:r w:rsidRPr="00442C4E">
              <w:rPr>
                <w:rFonts w:ascii="Calibri" w:hAnsi="Calibri" w:cs="Calibri"/>
              </w:rPr>
              <w:t xml:space="preserve"> о</w:t>
            </w:r>
            <w:r w:rsidRPr="00442C4E">
              <w:rPr>
                <w:rFonts w:ascii="Times New Roman" w:hAnsi="Times New Roman" w:cs="Times New Roman"/>
              </w:rPr>
              <w:t xml:space="preserve">беспечения безопасности жителей города </w:t>
            </w:r>
          </w:p>
        </w:tc>
      </w:tr>
      <w:tr w:rsidR="00CD5395" w:rsidRPr="00442C4E" w:rsidTr="006D7656">
        <w:trPr>
          <w:trHeight w:val="1463"/>
        </w:trPr>
        <w:tc>
          <w:tcPr>
            <w:tcW w:w="1418" w:type="dxa"/>
            <w:shd w:val="clear" w:color="auto" w:fill="auto"/>
            <w:vAlign w:val="center"/>
            <w:hideMark/>
          </w:tcPr>
          <w:p w:rsidR="00CD5395" w:rsidRPr="00442C4E" w:rsidRDefault="00CD5395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D5395" w:rsidRPr="00442C4E" w:rsidRDefault="00CD5395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людей на водных объектах, охраны их жизни и здоровья на территории города Благовещенска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395" w:rsidRPr="00442C4E" w:rsidRDefault="003D64A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5395" w:rsidRPr="00442C4E" w:rsidRDefault="00CD539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5395" w:rsidRPr="00442C4E" w:rsidRDefault="003D64A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395" w:rsidRPr="00442C4E" w:rsidRDefault="003D64A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303,92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395" w:rsidRPr="00442C4E" w:rsidRDefault="00CD539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E12A52" w:rsidRPr="00442C4E" w:rsidRDefault="00E12A52" w:rsidP="00A61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2A52" w:rsidRPr="00442C4E" w:rsidRDefault="00E12A52" w:rsidP="00A61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5395" w:rsidRPr="00442C4E" w:rsidRDefault="00CD5395" w:rsidP="00A615CF">
            <w:pPr>
              <w:autoSpaceDE w:val="0"/>
              <w:autoSpaceDN w:val="0"/>
              <w:adjustRightInd w:val="0"/>
              <w:spacing w:after="0" w:line="240" w:lineRule="auto"/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 продолжить реализацию подпрограммы</w:t>
            </w:r>
            <w:r w:rsidR="006D115B" w:rsidRPr="00442C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5395" w:rsidRPr="00442C4E" w:rsidTr="00CC4441">
        <w:trPr>
          <w:trHeight w:val="1260"/>
        </w:trPr>
        <w:tc>
          <w:tcPr>
            <w:tcW w:w="1418" w:type="dxa"/>
            <w:shd w:val="clear" w:color="auto" w:fill="auto"/>
            <w:vAlign w:val="center"/>
            <w:hideMark/>
          </w:tcPr>
          <w:p w:rsidR="00CD5395" w:rsidRPr="00442C4E" w:rsidRDefault="00CD5395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D5395" w:rsidRPr="00442C4E" w:rsidRDefault="00CD5395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 на территории города Благовещенска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395" w:rsidRPr="00442C4E" w:rsidRDefault="003D64A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5395" w:rsidRPr="00442C4E" w:rsidRDefault="00CD539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5395" w:rsidRPr="00442C4E" w:rsidRDefault="003D64A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395" w:rsidRPr="00442C4E" w:rsidRDefault="003D64A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395" w:rsidRPr="00442C4E" w:rsidRDefault="00CD539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CD5395" w:rsidRPr="00442C4E" w:rsidRDefault="006310EF" w:rsidP="006310EF">
            <w:pPr>
              <w:autoSpaceDE w:val="0"/>
              <w:autoSpaceDN w:val="0"/>
              <w:adjustRightInd w:val="0"/>
              <w:spacing w:after="0" w:line="240" w:lineRule="auto"/>
            </w:pPr>
            <w:r w:rsidRPr="00442C4E">
              <w:rPr>
                <w:rFonts w:ascii="Times New Roman" w:hAnsi="Times New Roman" w:cs="Times New Roman"/>
              </w:rPr>
              <w:t xml:space="preserve">Высокое значение показателя эффективности обусловлено </w:t>
            </w:r>
            <w:r>
              <w:rPr>
                <w:rFonts w:ascii="Times New Roman" w:hAnsi="Times New Roman" w:cs="Times New Roman"/>
              </w:rPr>
              <w:t xml:space="preserve">перевыполнением показателя подпрограммы по количеству спасенных людей на пожарах в границах городского округа. </w:t>
            </w:r>
            <w:r w:rsidR="00CD5395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 продолжить реализацию подпрограммы</w:t>
            </w:r>
            <w:r w:rsidR="00A615CF" w:rsidRPr="00442C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5395" w:rsidRPr="00442C4E" w:rsidTr="006D7656">
        <w:trPr>
          <w:trHeight w:val="1404"/>
        </w:trPr>
        <w:tc>
          <w:tcPr>
            <w:tcW w:w="1418" w:type="dxa"/>
            <w:shd w:val="clear" w:color="auto" w:fill="auto"/>
            <w:vAlign w:val="center"/>
            <w:hideMark/>
          </w:tcPr>
          <w:p w:rsidR="00CD5395" w:rsidRPr="00442C4E" w:rsidRDefault="00CD5395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D5395" w:rsidRPr="00442C4E" w:rsidRDefault="00CD5395" w:rsidP="00AF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 и обеспечение экологической безопасности населения города Благовещенска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395" w:rsidRPr="00442C4E" w:rsidRDefault="00CD539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5395" w:rsidRPr="00442C4E" w:rsidRDefault="003D64A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5395" w:rsidRPr="00442C4E" w:rsidRDefault="003D64A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395" w:rsidRPr="00442C4E" w:rsidRDefault="003D64A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395" w:rsidRPr="00442C4E" w:rsidRDefault="00CD539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AF08D1" w:rsidRPr="00442C4E" w:rsidRDefault="00AF08D1" w:rsidP="00AF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5395" w:rsidRPr="00442C4E" w:rsidRDefault="00CD5395" w:rsidP="00AF08D1">
            <w:pPr>
              <w:autoSpaceDE w:val="0"/>
              <w:autoSpaceDN w:val="0"/>
              <w:adjustRightInd w:val="0"/>
              <w:spacing w:after="0" w:line="240" w:lineRule="auto"/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 продолжить реализацию подпрограммы</w:t>
            </w:r>
            <w:r w:rsidR="00A615CF" w:rsidRPr="00442C4E">
              <w:rPr>
                <w:rFonts w:ascii="Times New Roman" w:hAnsi="Times New Roman" w:cs="Times New Roman"/>
              </w:rPr>
              <w:t xml:space="preserve"> в целях повышения уровня экологической безопасности и сохранения природных систем</w:t>
            </w:r>
          </w:p>
        </w:tc>
      </w:tr>
      <w:tr w:rsidR="00CD5395" w:rsidRPr="00442C4E" w:rsidTr="00CC4441">
        <w:trPr>
          <w:trHeight w:val="1932"/>
        </w:trPr>
        <w:tc>
          <w:tcPr>
            <w:tcW w:w="1418" w:type="dxa"/>
            <w:shd w:val="clear" w:color="auto" w:fill="auto"/>
            <w:vAlign w:val="center"/>
            <w:hideMark/>
          </w:tcPr>
          <w:p w:rsidR="00CD5395" w:rsidRPr="00442C4E" w:rsidRDefault="00CD5395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D5395" w:rsidRPr="00442C4E" w:rsidRDefault="00CD5395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муниципальной программы «Обеспечение безопасности жизнедеятельности населения и территории города Благовещенска на 2015 – 2020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395" w:rsidRPr="00442C4E" w:rsidRDefault="00CD539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5395" w:rsidRPr="00442C4E" w:rsidRDefault="0091222D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5395" w:rsidRPr="00442C4E" w:rsidRDefault="00CD539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  <w:r w:rsidR="0091222D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395" w:rsidRPr="00442C4E" w:rsidRDefault="00CD539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395" w:rsidRPr="00442C4E" w:rsidRDefault="00CD5395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333227" w:rsidRPr="00442C4E" w:rsidRDefault="00333227" w:rsidP="00284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5413" w:rsidRPr="00442C4E" w:rsidRDefault="00E05413" w:rsidP="00284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5395" w:rsidRPr="00442C4E" w:rsidRDefault="00CD5395" w:rsidP="00284976">
            <w:pPr>
              <w:spacing w:after="0" w:line="240" w:lineRule="auto"/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 продолжить реализацию подпрограммы</w:t>
            </w:r>
          </w:p>
        </w:tc>
      </w:tr>
      <w:tr w:rsidR="00DF6997" w:rsidRPr="00442C4E" w:rsidTr="00CC4441">
        <w:trPr>
          <w:trHeight w:val="945"/>
        </w:trPr>
        <w:tc>
          <w:tcPr>
            <w:tcW w:w="1418" w:type="dxa"/>
            <w:shd w:val="clear" w:color="auto" w:fill="auto"/>
            <w:vAlign w:val="center"/>
            <w:hideMark/>
          </w:tcPr>
          <w:p w:rsidR="00DF6997" w:rsidRPr="00442C4E" w:rsidRDefault="00DF6997" w:rsidP="00E054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Экономическое развитие города Благовещенска на 2015-2020 годы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5B746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DF6997" w:rsidP="005B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="005B746E"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5B746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198,8</w:t>
            </w:r>
            <w:r w:rsidR="00DF6997"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5B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="005B746E"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327,3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="00EE7847"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DF6997" w:rsidRPr="00442C4E" w:rsidRDefault="00EE7847" w:rsidP="005B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442C4E">
              <w:rPr>
                <w:rFonts w:ascii="Times New Roman" w:hAnsi="Times New Roman" w:cs="Times New Roman"/>
              </w:rPr>
              <w:t xml:space="preserve">Оценка эффективности осуществлена по </w:t>
            </w:r>
            <w:r w:rsidR="005B746E" w:rsidRPr="00442C4E">
              <w:rPr>
                <w:rFonts w:ascii="Times New Roman" w:hAnsi="Times New Roman" w:cs="Times New Roman"/>
              </w:rPr>
              <w:t>4</w:t>
            </w:r>
            <w:r w:rsidRPr="00442C4E">
              <w:rPr>
                <w:rFonts w:ascii="Times New Roman" w:hAnsi="Times New Roman" w:cs="Times New Roman"/>
              </w:rPr>
              <w:t xml:space="preserve"> показателям из </w:t>
            </w:r>
            <w:r w:rsidR="005B746E" w:rsidRPr="00442C4E">
              <w:rPr>
                <w:rFonts w:ascii="Times New Roman" w:hAnsi="Times New Roman" w:cs="Times New Roman"/>
              </w:rPr>
              <w:t>6</w:t>
            </w:r>
            <w:r w:rsidRPr="00442C4E">
              <w:rPr>
                <w:rFonts w:ascii="Times New Roman" w:hAnsi="Times New Roman" w:cs="Times New Roman"/>
              </w:rPr>
              <w:t>, утвержденных программой, в связи с тем, что</w:t>
            </w:r>
            <w:r w:rsidR="00AF5B33" w:rsidRPr="00442C4E">
              <w:rPr>
                <w:rFonts w:ascii="Times New Roman" w:hAnsi="Times New Roman" w:cs="Times New Roman"/>
              </w:rPr>
              <w:t xml:space="preserve"> по </w:t>
            </w:r>
            <w:r w:rsidR="005B746E" w:rsidRPr="00442C4E">
              <w:rPr>
                <w:rFonts w:ascii="Times New Roman" w:hAnsi="Times New Roman" w:cs="Times New Roman"/>
              </w:rPr>
              <w:t>2</w:t>
            </w:r>
            <w:r w:rsidRPr="00442C4E">
              <w:rPr>
                <w:rFonts w:ascii="Times New Roman" w:hAnsi="Times New Roman" w:cs="Times New Roman"/>
              </w:rPr>
              <w:t>-м показателям фактические значения будут определены после представления информации Межрайонной ИФНС России № 1 по Амурской области (после 30.04.2017).</w:t>
            </w:r>
            <w:proofErr w:type="gramEnd"/>
            <w:r w:rsidRPr="00442C4E">
              <w:rPr>
                <w:rFonts w:ascii="Times New Roman" w:hAnsi="Times New Roman" w:cs="Times New Roman"/>
              </w:rPr>
              <w:t xml:space="preserve"> </w:t>
            </w:r>
            <w:r w:rsidR="00695A8E" w:rsidRPr="00442C4E">
              <w:rPr>
                <w:rFonts w:ascii="Times New Roman" w:hAnsi="Times New Roman" w:cs="Times New Roman"/>
              </w:rPr>
              <w:t xml:space="preserve">Дальнейшая реализация программы </w:t>
            </w:r>
            <w:r w:rsidRPr="00442C4E">
              <w:rPr>
                <w:rFonts w:ascii="Times New Roman" w:hAnsi="Times New Roman" w:cs="Times New Roman"/>
              </w:rPr>
              <w:t xml:space="preserve"> </w:t>
            </w:r>
            <w:r w:rsidR="00695A8E" w:rsidRPr="00442C4E">
              <w:rPr>
                <w:rFonts w:ascii="Times New Roman" w:hAnsi="Times New Roman" w:cs="Times New Roman"/>
              </w:rPr>
              <w:t xml:space="preserve">необходима </w:t>
            </w:r>
            <w:r w:rsidRPr="00442C4E">
              <w:rPr>
                <w:rFonts w:ascii="Times New Roman" w:hAnsi="Times New Roman" w:cs="Times New Roman"/>
              </w:rPr>
              <w:t>в целях создания условий для устойчивого экономического развития города Благовещенска.</w:t>
            </w:r>
          </w:p>
        </w:tc>
      </w:tr>
      <w:tr w:rsidR="00767EAC" w:rsidRPr="00442C4E" w:rsidTr="00CC4441">
        <w:trPr>
          <w:trHeight w:val="630"/>
        </w:trPr>
        <w:tc>
          <w:tcPr>
            <w:tcW w:w="1418" w:type="dxa"/>
            <w:shd w:val="clear" w:color="auto" w:fill="auto"/>
            <w:vAlign w:val="center"/>
            <w:hideMark/>
          </w:tcPr>
          <w:p w:rsidR="00767EAC" w:rsidRPr="00442C4E" w:rsidRDefault="00767EAC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67EAC" w:rsidRPr="00442C4E" w:rsidRDefault="00767EAC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туризма в городе Благовещенске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67EAC" w:rsidRPr="00442C4E" w:rsidRDefault="005B746E" w:rsidP="00E0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67EAC" w:rsidRPr="00442C4E" w:rsidRDefault="005B746E" w:rsidP="00E0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67EAC" w:rsidRPr="00442C4E" w:rsidRDefault="005B746E" w:rsidP="00E0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67EAC" w:rsidRPr="00442C4E" w:rsidRDefault="005B746E" w:rsidP="00E0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67EAC" w:rsidRPr="00442C4E" w:rsidRDefault="005B746E" w:rsidP="00E0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запланированной</w:t>
            </w:r>
          </w:p>
        </w:tc>
        <w:tc>
          <w:tcPr>
            <w:tcW w:w="3402" w:type="dxa"/>
          </w:tcPr>
          <w:p w:rsidR="00767EAC" w:rsidRPr="00442C4E" w:rsidRDefault="0072600D" w:rsidP="009D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 продолжить реализацию подпрограммы в целях создания условий</w:t>
            </w:r>
            <w:r w:rsidR="009D5A44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развития туризма в городе</w:t>
            </w:r>
          </w:p>
        </w:tc>
      </w:tr>
      <w:tr w:rsidR="00DF6997" w:rsidRPr="00442C4E" w:rsidTr="00CC4441">
        <w:trPr>
          <w:trHeight w:val="945"/>
        </w:trPr>
        <w:tc>
          <w:tcPr>
            <w:tcW w:w="1418" w:type="dxa"/>
            <w:shd w:val="clear" w:color="auto" w:fill="auto"/>
            <w:vAlign w:val="center"/>
            <w:hideMark/>
          </w:tcPr>
          <w:p w:rsidR="00DF6997" w:rsidRPr="00442C4E" w:rsidRDefault="00DF6997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малого и среднего предпринимательства в городе Благовещенске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5B746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  <w:r w:rsidR="00DF6997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DF6997" w:rsidP="005B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B746E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5B746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  <w:r w:rsidR="00DF6997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5B746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767EAC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  <w:r w:rsidR="00DF6997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</w:tcPr>
          <w:p w:rsidR="00DF6997" w:rsidRPr="00442C4E" w:rsidRDefault="00B846D0" w:rsidP="00A8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 продолжить реализацию подпр</w:t>
            </w:r>
            <w:r w:rsidR="00A82AF8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ограммы в целях создания условий </w:t>
            </w: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развития малого и среднего предпринимательства </w:t>
            </w:r>
            <w:r w:rsidR="00A82AF8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</w:t>
            </w:r>
            <w:r w:rsidR="00A82AF8" w:rsidRPr="0044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Благовещенске</w:t>
            </w:r>
          </w:p>
        </w:tc>
      </w:tr>
      <w:tr w:rsidR="00DF6997" w:rsidRPr="00442C4E" w:rsidTr="00CC4441">
        <w:trPr>
          <w:trHeight w:val="1260"/>
        </w:trPr>
        <w:tc>
          <w:tcPr>
            <w:tcW w:w="1418" w:type="dxa"/>
            <w:shd w:val="clear" w:color="auto" w:fill="auto"/>
            <w:vAlign w:val="center"/>
            <w:hideMark/>
          </w:tcPr>
          <w:p w:rsidR="00DF6997" w:rsidRPr="00442C4E" w:rsidRDefault="00DF6997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6997" w:rsidRPr="00442C4E" w:rsidRDefault="00DF6997" w:rsidP="00772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информационного общества города Благовещенска на 2015-2020 годы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630C7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138,62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630C7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630C7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138,62</w:t>
            </w:r>
            <w:r w:rsidR="00DF6997"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630C7E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377,24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466DB8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высокая</w:t>
            </w:r>
            <w:r w:rsidR="00DF6997"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</w:tcPr>
          <w:p w:rsidR="00DF6997" w:rsidRPr="00442C4E" w:rsidRDefault="000E1B12" w:rsidP="000E1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hAnsi="Times New Roman" w:cs="Times New Roman"/>
              </w:rPr>
              <w:t xml:space="preserve">Высокое значение показателя эффективности обусловлено </w:t>
            </w:r>
            <w:r>
              <w:rPr>
                <w:rFonts w:ascii="Times New Roman" w:hAnsi="Times New Roman" w:cs="Times New Roman"/>
              </w:rPr>
              <w:t>перевыполнением показателя «д</w:t>
            </w:r>
            <w:r w:rsidRPr="000E1B12">
              <w:rPr>
                <w:rFonts w:ascii="Times New Roman" w:hAnsi="Times New Roman" w:cs="Times New Roman"/>
              </w:rPr>
              <w:t xml:space="preserve">оля государственных и муниципальных услуг, предоставленных с использованием системы </w:t>
            </w:r>
            <w:r w:rsidRPr="000E1B12">
              <w:rPr>
                <w:rFonts w:ascii="Times New Roman" w:hAnsi="Times New Roman" w:cs="Times New Roman"/>
              </w:rPr>
              <w:lastRenderedPageBreak/>
              <w:t>межведомственного электронного взаимодействия и электронного документооборота</w:t>
            </w:r>
            <w:r>
              <w:rPr>
                <w:rFonts w:ascii="Times New Roman" w:hAnsi="Times New Roman" w:cs="Times New Roman"/>
              </w:rPr>
              <w:t>».</w:t>
            </w:r>
            <w:r w:rsidRPr="000E1B12">
              <w:rPr>
                <w:rFonts w:ascii="Times New Roman" w:hAnsi="Times New Roman" w:cs="Times New Roman"/>
              </w:rPr>
              <w:t xml:space="preserve"> </w:t>
            </w:r>
            <w:r w:rsidR="00502C8E" w:rsidRPr="00442C4E">
              <w:rPr>
                <w:rFonts w:ascii="Times New Roman" w:hAnsi="Times New Roman" w:cs="Times New Roman"/>
              </w:rPr>
              <w:t xml:space="preserve">Необходимо продолжить реализацию программы в целях предоставления муниципальных информационных услуг жителям города </w:t>
            </w:r>
          </w:p>
        </w:tc>
      </w:tr>
      <w:tr w:rsidR="00DF6997" w:rsidRPr="00442C4E" w:rsidTr="006D7656">
        <w:trPr>
          <w:trHeight w:val="2409"/>
        </w:trPr>
        <w:tc>
          <w:tcPr>
            <w:tcW w:w="1418" w:type="dxa"/>
            <w:shd w:val="clear" w:color="auto" w:fill="auto"/>
            <w:vAlign w:val="center"/>
            <w:hideMark/>
          </w:tcPr>
          <w:p w:rsidR="00DF6997" w:rsidRPr="00442C4E" w:rsidRDefault="00DF6997" w:rsidP="005A02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6997" w:rsidRPr="00442C4E" w:rsidRDefault="00DF6997" w:rsidP="00E0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градостроительной деятельности и управление земельными ресурсами на территории муниципального образования города Благовещенска на 2015-2020 годы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AD0770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AD0770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6997" w:rsidRPr="00442C4E" w:rsidRDefault="00AD0770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AD0770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298,66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6997" w:rsidRPr="00442C4E" w:rsidRDefault="00AD0770" w:rsidP="0077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соответствует запланированной</w:t>
            </w:r>
          </w:p>
        </w:tc>
        <w:tc>
          <w:tcPr>
            <w:tcW w:w="3402" w:type="dxa"/>
          </w:tcPr>
          <w:p w:rsidR="00DF6997" w:rsidRPr="00442C4E" w:rsidRDefault="0074039A" w:rsidP="0071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hAnsi="Times New Roman" w:cs="Times New Roman"/>
              </w:rPr>
              <w:t>Необходимо продолжить реализацию программы</w:t>
            </w:r>
            <w:r w:rsidR="00502C8E" w:rsidRPr="00442C4E">
              <w:rPr>
                <w:rFonts w:ascii="Times New Roman" w:hAnsi="Times New Roman" w:cs="Times New Roman"/>
              </w:rPr>
              <w:t xml:space="preserve"> в целях</w:t>
            </w:r>
            <w:r w:rsidRPr="00442C4E">
              <w:rPr>
                <w:rFonts w:ascii="Times New Roman" w:hAnsi="Times New Roman" w:cs="Times New Roman"/>
              </w:rPr>
              <w:t xml:space="preserve"> </w:t>
            </w:r>
            <w:r w:rsidR="00502C8E" w:rsidRPr="00442C4E">
              <w:rPr>
                <w:rFonts w:ascii="Times New Roman" w:hAnsi="Times New Roman" w:cs="Times New Roman"/>
              </w:rPr>
              <w:t>с</w:t>
            </w:r>
            <w:r w:rsidRPr="00442C4E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оздания условий для устойчивого развития территории муниципального образования города Благовещенска, </w:t>
            </w:r>
            <w:r w:rsidR="00502C8E" w:rsidRPr="00442C4E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п</w:t>
            </w:r>
            <w:r w:rsidRPr="00442C4E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овышени</w:t>
            </w:r>
            <w:r w:rsidR="00502C8E" w:rsidRPr="00442C4E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я</w:t>
            </w:r>
            <w:r w:rsidRPr="00442C4E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эффективности использования городских земель</w:t>
            </w:r>
          </w:p>
        </w:tc>
      </w:tr>
      <w:tr w:rsidR="00F14DC8" w:rsidRPr="00772256" w:rsidTr="00914B1F">
        <w:trPr>
          <w:trHeight w:val="1427"/>
        </w:trPr>
        <w:tc>
          <w:tcPr>
            <w:tcW w:w="1418" w:type="dxa"/>
            <w:shd w:val="clear" w:color="auto" w:fill="auto"/>
            <w:vAlign w:val="center"/>
          </w:tcPr>
          <w:p w:rsidR="00F14DC8" w:rsidRPr="00442C4E" w:rsidRDefault="00F14DC8" w:rsidP="009466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4DC8" w:rsidRPr="00442C4E" w:rsidRDefault="00F14DC8" w:rsidP="00F1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Формирование современной городской среды на территории города Благовещенска на 2017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DC8" w:rsidRPr="00442C4E" w:rsidRDefault="00F14DC8" w:rsidP="0094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DC8" w:rsidRPr="00442C4E" w:rsidRDefault="00F14DC8" w:rsidP="0094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DC8" w:rsidRPr="00442C4E" w:rsidRDefault="00F14DC8" w:rsidP="0094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DC8" w:rsidRPr="00442C4E" w:rsidRDefault="00F14DC8" w:rsidP="0094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DC8" w:rsidRPr="00442C4E" w:rsidRDefault="00F14DC8" w:rsidP="0094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высокая</w:t>
            </w:r>
          </w:p>
        </w:tc>
        <w:tc>
          <w:tcPr>
            <w:tcW w:w="3402" w:type="dxa"/>
          </w:tcPr>
          <w:p w:rsidR="00F14DC8" w:rsidRPr="00442C4E" w:rsidRDefault="00F14DC8" w:rsidP="00914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C4E">
              <w:rPr>
                <w:rFonts w:ascii="Times New Roman" w:hAnsi="Times New Roman" w:cs="Times New Roman"/>
              </w:rPr>
              <w:t xml:space="preserve">Необходимо продолжить реализацию программы в целях благоустройства дворовых и общественных территорий </w:t>
            </w:r>
            <w:r w:rsidRPr="00442C4E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города Благовещенска</w:t>
            </w:r>
          </w:p>
        </w:tc>
      </w:tr>
    </w:tbl>
    <w:p w:rsidR="00772256" w:rsidRPr="00772256" w:rsidRDefault="00772256">
      <w:pPr>
        <w:rPr>
          <w:rFonts w:ascii="Times New Roman" w:hAnsi="Times New Roman" w:cs="Times New Roman"/>
        </w:rPr>
      </w:pPr>
    </w:p>
    <w:sectPr w:rsidR="00772256" w:rsidRPr="00772256" w:rsidSect="00C979C2">
      <w:footerReference w:type="default" r:id="rId8"/>
      <w:pgSz w:w="16838" w:h="11906" w:orient="landscape" w:code="9"/>
      <w:pgMar w:top="425" w:right="70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C2" w:rsidRDefault="00C979C2" w:rsidP="00C979C2">
      <w:pPr>
        <w:spacing w:after="0" w:line="240" w:lineRule="auto"/>
      </w:pPr>
      <w:r>
        <w:separator/>
      </w:r>
    </w:p>
  </w:endnote>
  <w:endnote w:type="continuationSeparator" w:id="0">
    <w:p w:rsidR="00C979C2" w:rsidRDefault="00C979C2" w:rsidP="00C9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330421"/>
      <w:docPartObj>
        <w:docPartGallery w:val="Page Numbers (Bottom of Page)"/>
        <w:docPartUnique/>
      </w:docPartObj>
    </w:sdtPr>
    <w:sdtEndPr/>
    <w:sdtContent>
      <w:p w:rsidR="00C979C2" w:rsidRDefault="00C979C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DB3">
          <w:rPr>
            <w:noProof/>
          </w:rPr>
          <w:t>4</w:t>
        </w:r>
        <w:r>
          <w:fldChar w:fldCharType="end"/>
        </w:r>
      </w:p>
    </w:sdtContent>
  </w:sdt>
  <w:p w:rsidR="00C979C2" w:rsidRDefault="00C979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C2" w:rsidRDefault="00C979C2" w:rsidP="00C979C2">
      <w:pPr>
        <w:spacing w:after="0" w:line="240" w:lineRule="auto"/>
      </w:pPr>
      <w:r>
        <w:separator/>
      </w:r>
    </w:p>
  </w:footnote>
  <w:footnote w:type="continuationSeparator" w:id="0">
    <w:p w:rsidR="00C979C2" w:rsidRDefault="00C979C2" w:rsidP="00C97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D7"/>
    <w:rsid w:val="0002334C"/>
    <w:rsid w:val="000240C5"/>
    <w:rsid w:val="0004646D"/>
    <w:rsid w:val="000776BD"/>
    <w:rsid w:val="00085AE7"/>
    <w:rsid w:val="000B0AFD"/>
    <w:rsid w:val="000C555B"/>
    <w:rsid w:val="000D2C8F"/>
    <w:rsid w:val="000E1B12"/>
    <w:rsid w:val="000E2147"/>
    <w:rsid w:val="000E7F18"/>
    <w:rsid w:val="000F6626"/>
    <w:rsid w:val="001206A1"/>
    <w:rsid w:val="00123DB3"/>
    <w:rsid w:val="00145573"/>
    <w:rsid w:val="00172713"/>
    <w:rsid w:val="00184C97"/>
    <w:rsid w:val="001B3AC6"/>
    <w:rsid w:val="001B6AE2"/>
    <w:rsid w:val="00284976"/>
    <w:rsid w:val="002859F8"/>
    <w:rsid w:val="002A52C4"/>
    <w:rsid w:val="002C1EA2"/>
    <w:rsid w:val="002C7020"/>
    <w:rsid w:val="002E1984"/>
    <w:rsid w:val="00310204"/>
    <w:rsid w:val="00321791"/>
    <w:rsid w:val="00333227"/>
    <w:rsid w:val="003408A2"/>
    <w:rsid w:val="00340A0C"/>
    <w:rsid w:val="00366E37"/>
    <w:rsid w:val="003737A5"/>
    <w:rsid w:val="003C75E6"/>
    <w:rsid w:val="003D64AE"/>
    <w:rsid w:val="003E36B2"/>
    <w:rsid w:val="003F28AF"/>
    <w:rsid w:val="004028AC"/>
    <w:rsid w:val="00403378"/>
    <w:rsid w:val="00403B3D"/>
    <w:rsid w:val="004200F7"/>
    <w:rsid w:val="004420C6"/>
    <w:rsid w:val="00442C4E"/>
    <w:rsid w:val="00450B7B"/>
    <w:rsid w:val="00466DB8"/>
    <w:rsid w:val="00473121"/>
    <w:rsid w:val="00493ED7"/>
    <w:rsid w:val="004B6994"/>
    <w:rsid w:val="004C4808"/>
    <w:rsid w:val="004C719E"/>
    <w:rsid w:val="004E56F0"/>
    <w:rsid w:val="004F51D2"/>
    <w:rsid w:val="00500BD2"/>
    <w:rsid w:val="00502C8E"/>
    <w:rsid w:val="005A02C5"/>
    <w:rsid w:val="005B746E"/>
    <w:rsid w:val="005F13C5"/>
    <w:rsid w:val="005F50F5"/>
    <w:rsid w:val="00630C7E"/>
    <w:rsid w:val="006310EF"/>
    <w:rsid w:val="00631B03"/>
    <w:rsid w:val="00641020"/>
    <w:rsid w:val="00693956"/>
    <w:rsid w:val="00695A8E"/>
    <w:rsid w:val="006A255C"/>
    <w:rsid w:val="006A3238"/>
    <w:rsid w:val="006A56AE"/>
    <w:rsid w:val="006B1EAD"/>
    <w:rsid w:val="006C1690"/>
    <w:rsid w:val="006D115B"/>
    <w:rsid w:val="006D7656"/>
    <w:rsid w:val="006E4E72"/>
    <w:rsid w:val="00716EC4"/>
    <w:rsid w:val="0072600D"/>
    <w:rsid w:val="0074039A"/>
    <w:rsid w:val="00743889"/>
    <w:rsid w:val="0074459F"/>
    <w:rsid w:val="00747068"/>
    <w:rsid w:val="00767EAC"/>
    <w:rsid w:val="0077169A"/>
    <w:rsid w:val="00772256"/>
    <w:rsid w:val="007B0006"/>
    <w:rsid w:val="007D6400"/>
    <w:rsid w:val="007E387A"/>
    <w:rsid w:val="00811BA9"/>
    <w:rsid w:val="00853E4C"/>
    <w:rsid w:val="0087461E"/>
    <w:rsid w:val="00883640"/>
    <w:rsid w:val="008B6423"/>
    <w:rsid w:val="008B796E"/>
    <w:rsid w:val="008C047D"/>
    <w:rsid w:val="008C458C"/>
    <w:rsid w:val="008D1C0C"/>
    <w:rsid w:val="008E2492"/>
    <w:rsid w:val="008E28D5"/>
    <w:rsid w:val="008E7431"/>
    <w:rsid w:val="00901197"/>
    <w:rsid w:val="00906A7A"/>
    <w:rsid w:val="00906C4A"/>
    <w:rsid w:val="0091222D"/>
    <w:rsid w:val="00914B1F"/>
    <w:rsid w:val="00916E34"/>
    <w:rsid w:val="0095284D"/>
    <w:rsid w:val="00962F3A"/>
    <w:rsid w:val="009B1B80"/>
    <w:rsid w:val="009D5A44"/>
    <w:rsid w:val="009F41D5"/>
    <w:rsid w:val="00A014B6"/>
    <w:rsid w:val="00A1398D"/>
    <w:rsid w:val="00A26E62"/>
    <w:rsid w:val="00A548C8"/>
    <w:rsid w:val="00A615CF"/>
    <w:rsid w:val="00A82AF8"/>
    <w:rsid w:val="00AC55E8"/>
    <w:rsid w:val="00AD0770"/>
    <w:rsid w:val="00AF08D1"/>
    <w:rsid w:val="00AF2121"/>
    <w:rsid w:val="00AF580D"/>
    <w:rsid w:val="00AF5B33"/>
    <w:rsid w:val="00B62911"/>
    <w:rsid w:val="00B7292F"/>
    <w:rsid w:val="00B846D0"/>
    <w:rsid w:val="00BD3CE3"/>
    <w:rsid w:val="00BD4873"/>
    <w:rsid w:val="00BE7D88"/>
    <w:rsid w:val="00BF6DB6"/>
    <w:rsid w:val="00C0050D"/>
    <w:rsid w:val="00C02C1B"/>
    <w:rsid w:val="00C11692"/>
    <w:rsid w:val="00C176D5"/>
    <w:rsid w:val="00C1791C"/>
    <w:rsid w:val="00C27520"/>
    <w:rsid w:val="00C34660"/>
    <w:rsid w:val="00C800D8"/>
    <w:rsid w:val="00C808AD"/>
    <w:rsid w:val="00C9345A"/>
    <w:rsid w:val="00C955A1"/>
    <w:rsid w:val="00C979C2"/>
    <w:rsid w:val="00CC4441"/>
    <w:rsid w:val="00CD0B4B"/>
    <w:rsid w:val="00CD5395"/>
    <w:rsid w:val="00D16CCF"/>
    <w:rsid w:val="00D307AD"/>
    <w:rsid w:val="00D37907"/>
    <w:rsid w:val="00DA3951"/>
    <w:rsid w:val="00DA6D51"/>
    <w:rsid w:val="00DB091D"/>
    <w:rsid w:val="00DB3A05"/>
    <w:rsid w:val="00DB5CC0"/>
    <w:rsid w:val="00DB6EEB"/>
    <w:rsid w:val="00DC4E86"/>
    <w:rsid w:val="00DF6997"/>
    <w:rsid w:val="00E01DB7"/>
    <w:rsid w:val="00E05413"/>
    <w:rsid w:val="00E12A52"/>
    <w:rsid w:val="00E33C69"/>
    <w:rsid w:val="00EE7847"/>
    <w:rsid w:val="00EF34DB"/>
    <w:rsid w:val="00EF4EBD"/>
    <w:rsid w:val="00F14146"/>
    <w:rsid w:val="00F14DC8"/>
    <w:rsid w:val="00F14EDF"/>
    <w:rsid w:val="00F3269D"/>
    <w:rsid w:val="00F866ED"/>
    <w:rsid w:val="00FB2495"/>
    <w:rsid w:val="00FC15D7"/>
    <w:rsid w:val="00FC2A8C"/>
    <w:rsid w:val="00FD4DE0"/>
    <w:rsid w:val="00FD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0D2C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qFormat/>
    <w:rsid w:val="000D2C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C719E"/>
  </w:style>
  <w:style w:type="paragraph" w:styleId="a5">
    <w:name w:val="Balloon Text"/>
    <w:basedOn w:val="a"/>
    <w:link w:val="a6"/>
    <w:uiPriority w:val="99"/>
    <w:semiHidden/>
    <w:unhideWhenUsed/>
    <w:rsid w:val="00BD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CE3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C979C2"/>
  </w:style>
  <w:style w:type="paragraph" w:styleId="a8">
    <w:name w:val="header"/>
    <w:basedOn w:val="a"/>
    <w:link w:val="a9"/>
    <w:uiPriority w:val="99"/>
    <w:unhideWhenUsed/>
    <w:rsid w:val="00C9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79C2"/>
  </w:style>
  <w:style w:type="paragraph" w:styleId="aa">
    <w:name w:val="footer"/>
    <w:basedOn w:val="a"/>
    <w:link w:val="ab"/>
    <w:uiPriority w:val="99"/>
    <w:unhideWhenUsed/>
    <w:rsid w:val="00C9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7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0D2C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qFormat/>
    <w:rsid w:val="000D2C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C719E"/>
  </w:style>
  <w:style w:type="paragraph" w:styleId="a5">
    <w:name w:val="Balloon Text"/>
    <w:basedOn w:val="a"/>
    <w:link w:val="a6"/>
    <w:uiPriority w:val="99"/>
    <w:semiHidden/>
    <w:unhideWhenUsed/>
    <w:rsid w:val="00BD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CE3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C979C2"/>
  </w:style>
  <w:style w:type="paragraph" w:styleId="a8">
    <w:name w:val="header"/>
    <w:basedOn w:val="a"/>
    <w:link w:val="a9"/>
    <w:uiPriority w:val="99"/>
    <w:unhideWhenUsed/>
    <w:rsid w:val="00C9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79C2"/>
  </w:style>
  <w:style w:type="paragraph" w:styleId="aa">
    <w:name w:val="footer"/>
    <w:basedOn w:val="a"/>
    <w:link w:val="ab"/>
    <w:uiPriority w:val="99"/>
    <w:unhideWhenUsed/>
    <w:rsid w:val="00C9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7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6630F-57E9-47AC-AC02-E22DA4A2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Мельникова Жанна Олеговна</cp:lastModifiedBy>
  <cp:revision>4</cp:revision>
  <cp:lastPrinted>2018-03-26T03:03:00Z</cp:lastPrinted>
  <dcterms:created xsi:type="dcterms:W3CDTF">2018-05-16T00:16:00Z</dcterms:created>
  <dcterms:modified xsi:type="dcterms:W3CDTF">2018-06-08T02:12:00Z</dcterms:modified>
</cp:coreProperties>
</file>