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F9C" w:rsidRPr="00104D64" w:rsidRDefault="00410F9C" w:rsidP="00D4585C">
      <w:pPr>
        <w:pStyle w:val="ConsPlusNormal"/>
        <w:ind w:left="5103"/>
        <w:outlineLvl w:val="0"/>
        <w:rPr>
          <w:rFonts w:ascii="Times New Roman" w:hAnsi="Times New Roman" w:cs="Times New Roman"/>
          <w:sz w:val="28"/>
          <w:szCs w:val="28"/>
        </w:rPr>
      </w:pPr>
      <w:r w:rsidRPr="00104D64">
        <w:rPr>
          <w:rFonts w:ascii="Times New Roman" w:hAnsi="Times New Roman" w:cs="Times New Roman"/>
          <w:sz w:val="28"/>
          <w:szCs w:val="28"/>
        </w:rPr>
        <w:t>Приложение</w:t>
      </w:r>
    </w:p>
    <w:p w:rsidR="00410F9C" w:rsidRPr="00104D64" w:rsidRDefault="00410F9C" w:rsidP="00D4585C">
      <w:pPr>
        <w:pStyle w:val="ConsPlusNormal"/>
        <w:ind w:left="5103"/>
        <w:rPr>
          <w:rFonts w:ascii="Times New Roman" w:hAnsi="Times New Roman" w:cs="Times New Roman"/>
          <w:sz w:val="28"/>
          <w:szCs w:val="28"/>
        </w:rPr>
      </w:pPr>
      <w:r w:rsidRPr="00104D64">
        <w:rPr>
          <w:rFonts w:ascii="Times New Roman" w:hAnsi="Times New Roman" w:cs="Times New Roman"/>
          <w:sz w:val="28"/>
          <w:szCs w:val="28"/>
        </w:rPr>
        <w:t>к постановлению</w:t>
      </w:r>
      <w:r w:rsidR="00D4585C">
        <w:rPr>
          <w:rFonts w:ascii="Times New Roman" w:hAnsi="Times New Roman" w:cs="Times New Roman"/>
          <w:sz w:val="28"/>
          <w:szCs w:val="28"/>
        </w:rPr>
        <w:t xml:space="preserve"> </w:t>
      </w:r>
      <w:r w:rsidRPr="00104D64">
        <w:rPr>
          <w:rFonts w:ascii="Times New Roman" w:hAnsi="Times New Roman" w:cs="Times New Roman"/>
          <w:sz w:val="28"/>
          <w:szCs w:val="28"/>
        </w:rPr>
        <w:t>администрации</w:t>
      </w:r>
    </w:p>
    <w:p w:rsidR="00410F9C" w:rsidRPr="00104D64" w:rsidRDefault="00410F9C" w:rsidP="00D4585C">
      <w:pPr>
        <w:pStyle w:val="ConsPlusNormal"/>
        <w:ind w:left="5103"/>
        <w:rPr>
          <w:rFonts w:ascii="Times New Roman" w:hAnsi="Times New Roman" w:cs="Times New Roman"/>
          <w:sz w:val="28"/>
          <w:szCs w:val="28"/>
        </w:rPr>
      </w:pPr>
      <w:r w:rsidRPr="00104D64">
        <w:rPr>
          <w:rFonts w:ascii="Times New Roman" w:hAnsi="Times New Roman" w:cs="Times New Roman"/>
          <w:sz w:val="28"/>
          <w:szCs w:val="28"/>
        </w:rPr>
        <w:t>города Благовещенска</w:t>
      </w:r>
    </w:p>
    <w:p w:rsidR="00410F9C" w:rsidRPr="00104D64" w:rsidRDefault="00410F9C" w:rsidP="00D4585C">
      <w:pPr>
        <w:pStyle w:val="ConsPlusNormal"/>
        <w:ind w:left="5103"/>
        <w:rPr>
          <w:rFonts w:ascii="Times New Roman" w:hAnsi="Times New Roman" w:cs="Times New Roman"/>
          <w:sz w:val="28"/>
          <w:szCs w:val="28"/>
        </w:rPr>
      </w:pPr>
      <w:r w:rsidRPr="00104D64">
        <w:rPr>
          <w:rFonts w:ascii="Times New Roman" w:hAnsi="Times New Roman" w:cs="Times New Roman"/>
          <w:sz w:val="28"/>
          <w:szCs w:val="28"/>
        </w:rPr>
        <w:t xml:space="preserve">от </w:t>
      </w:r>
      <w:r w:rsidR="00082493">
        <w:rPr>
          <w:rFonts w:ascii="Times New Roman" w:hAnsi="Times New Roman" w:cs="Times New Roman"/>
          <w:sz w:val="28"/>
          <w:szCs w:val="28"/>
        </w:rPr>
        <w:t>01.04.2025</w:t>
      </w:r>
      <w:r w:rsidR="00052A7D" w:rsidRPr="00104D64">
        <w:rPr>
          <w:rFonts w:ascii="Times New Roman" w:hAnsi="Times New Roman" w:cs="Times New Roman"/>
          <w:sz w:val="28"/>
          <w:szCs w:val="28"/>
        </w:rPr>
        <w:t xml:space="preserve"> №</w:t>
      </w:r>
      <w:r w:rsidR="00082493">
        <w:rPr>
          <w:rFonts w:ascii="Times New Roman" w:hAnsi="Times New Roman" w:cs="Times New Roman"/>
          <w:sz w:val="28"/>
          <w:szCs w:val="28"/>
        </w:rPr>
        <w:t xml:space="preserve"> </w:t>
      </w:r>
      <w:bookmarkStart w:id="0" w:name="_GoBack"/>
      <w:bookmarkEnd w:id="0"/>
      <w:r w:rsidR="00082493">
        <w:rPr>
          <w:rFonts w:ascii="Times New Roman" w:hAnsi="Times New Roman" w:cs="Times New Roman"/>
          <w:sz w:val="28"/>
          <w:szCs w:val="28"/>
        </w:rPr>
        <w:t>1776</w:t>
      </w:r>
    </w:p>
    <w:p w:rsidR="00410F9C" w:rsidRPr="00104D64" w:rsidRDefault="00410F9C" w:rsidP="00D4585C">
      <w:pPr>
        <w:pStyle w:val="ConsPlusNormal"/>
        <w:ind w:left="5103"/>
        <w:jc w:val="both"/>
        <w:rPr>
          <w:rFonts w:ascii="Times New Roman" w:hAnsi="Times New Roman" w:cs="Times New Roman"/>
          <w:sz w:val="28"/>
          <w:szCs w:val="28"/>
        </w:rPr>
      </w:pPr>
    </w:p>
    <w:p w:rsidR="00410F9C" w:rsidRPr="00104D64" w:rsidRDefault="00052A7D">
      <w:pPr>
        <w:pStyle w:val="ConsPlusTitle"/>
        <w:jc w:val="center"/>
        <w:rPr>
          <w:rFonts w:ascii="Times New Roman" w:hAnsi="Times New Roman" w:cs="Times New Roman"/>
          <w:b w:val="0"/>
          <w:sz w:val="28"/>
          <w:szCs w:val="28"/>
        </w:rPr>
      </w:pPr>
      <w:bookmarkStart w:id="1" w:name="P49"/>
      <w:bookmarkEnd w:id="1"/>
      <w:r w:rsidRPr="00104D64">
        <w:rPr>
          <w:rFonts w:ascii="Times New Roman" w:hAnsi="Times New Roman" w:cs="Times New Roman"/>
          <w:b w:val="0"/>
          <w:sz w:val="28"/>
          <w:szCs w:val="28"/>
        </w:rPr>
        <w:t>Порядок</w:t>
      </w:r>
    </w:p>
    <w:p w:rsidR="00410F9C" w:rsidRPr="00104D64" w:rsidRDefault="00052A7D">
      <w:pPr>
        <w:pStyle w:val="ConsPlusTitle"/>
        <w:jc w:val="center"/>
        <w:rPr>
          <w:rFonts w:ascii="Times New Roman" w:hAnsi="Times New Roman" w:cs="Times New Roman"/>
          <w:b w:val="0"/>
          <w:sz w:val="28"/>
          <w:szCs w:val="28"/>
        </w:rPr>
      </w:pPr>
      <w:r w:rsidRPr="00104D64">
        <w:rPr>
          <w:rFonts w:ascii="Times New Roman" w:hAnsi="Times New Roman" w:cs="Times New Roman"/>
          <w:b w:val="0"/>
          <w:sz w:val="28"/>
          <w:szCs w:val="28"/>
        </w:rPr>
        <w:t xml:space="preserve">предоставления субсидии транспортным предприятиям на </w:t>
      </w:r>
      <w:r w:rsidR="00A76110" w:rsidRPr="00104D64">
        <w:rPr>
          <w:rFonts w:ascii="Times New Roman" w:hAnsi="Times New Roman" w:cs="Times New Roman"/>
          <w:b w:val="0"/>
          <w:sz w:val="28"/>
          <w:szCs w:val="28"/>
        </w:rPr>
        <w:t>компенсацию</w:t>
      </w:r>
      <w:r w:rsidRPr="00104D64">
        <w:rPr>
          <w:rFonts w:ascii="Times New Roman" w:hAnsi="Times New Roman" w:cs="Times New Roman"/>
          <w:b w:val="0"/>
          <w:sz w:val="28"/>
          <w:szCs w:val="28"/>
        </w:rPr>
        <w:t xml:space="preserve"> </w:t>
      </w:r>
      <w:r w:rsidR="007E0893" w:rsidRPr="00104D64">
        <w:rPr>
          <w:rFonts w:ascii="Times New Roman" w:hAnsi="Times New Roman" w:cs="Times New Roman"/>
          <w:b w:val="0"/>
          <w:sz w:val="28"/>
          <w:szCs w:val="28"/>
        </w:rPr>
        <w:t>выпадающих</w:t>
      </w:r>
      <w:r w:rsidRPr="00104D64">
        <w:rPr>
          <w:rFonts w:ascii="Times New Roman" w:hAnsi="Times New Roman" w:cs="Times New Roman"/>
          <w:b w:val="0"/>
          <w:sz w:val="28"/>
          <w:szCs w:val="28"/>
        </w:rPr>
        <w:t xml:space="preserve"> доходов по тарифам, не обеспечивающим экономически</w:t>
      </w:r>
    </w:p>
    <w:p w:rsidR="00410F9C" w:rsidRPr="00104D64" w:rsidRDefault="00052A7D" w:rsidP="00052A7D">
      <w:pPr>
        <w:pStyle w:val="ConsPlusTitle"/>
        <w:jc w:val="center"/>
        <w:rPr>
          <w:rFonts w:ascii="Times New Roman" w:hAnsi="Times New Roman" w:cs="Times New Roman"/>
          <w:b w:val="0"/>
          <w:sz w:val="28"/>
          <w:szCs w:val="28"/>
        </w:rPr>
      </w:pPr>
      <w:r w:rsidRPr="00104D64">
        <w:rPr>
          <w:rFonts w:ascii="Times New Roman" w:hAnsi="Times New Roman" w:cs="Times New Roman"/>
          <w:b w:val="0"/>
          <w:sz w:val="28"/>
          <w:szCs w:val="28"/>
        </w:rPr>
        <w:t>обоснованные затраты</w:t>
      </w:r>
    </w:p>
    <w:p w:rsidR="00052A7D" w:rsidRPr="00104D64" w:rsidRDefault="00052A7D" w:rsidP="00052A7D">
      <w:pPr>
        <w:pStyle w:val="ConsPlusTitle"/>
        <w:jc w:val="center"/>
        <w:rPr>
          <w:rFonts w:ascii="Times New Roman" w:hAnsi="Times New Roman" w:cs="Times New Roman"/>
          <w:b w:val="0"/>
          <w:sz w:val="28"/>
          <w:szCs w:val="28"/>
        </w:rPr>
      </w:pPr>
    </w:p>
    <w:p w:rsidR="00410F9C" w:rsidRPr="00104D64" w:rsidRDefault="00410F9C" w:rsidP="007C2AED">
      <w:pPr>
        <w:pStyle w:val="ConsPlusTitle"/>
        <w:jc w:val="center"/>
        <w:outlineLvl w:val="1"/>
        <w:rPr>
          <w:rFonts w:ascii="Times New Roman" w:hAnsi="Times New Roman" w:cs="Times New Roman"/>
          <w:b w:val="0"/>
          <w:sz w:val="28"/>
          <w:szCs w:val="28"/>
        </w:rPr>
      </w:pPr>
      <w:r w:rsidRPr="00104D64">
        <w:rPr>
          <w:rFonts w:ascii="Times New Roman" w:hAnsi="Times New Roman" w:cs="Times New Roman"/>
          <w:b w:val="0"/>
          <w:sz w:val="28"/>
          <w:szCs w:val="28"/>
        </w:rPr>
        <w:t xml:space="preserve">1. Общие положения </w:t>
      </w:r>
    </w:p>
    <w:p w:rsidR="007C2AED" w:rsidRPr="00104D64" w:rsidRDefault="007C2AED" w:rsidP="007C2AED">
      <w:pPr>
        <w:pStyle w:val="ConsPlusTitle"/>
        <w:jc w:val="center"/>
        <w:outlineLvl w:val="1"/>
        <w:rPr>
          <w:rFonts w:ascii="Times New Roman" w:hAnsi="Times New Roman" w:cs="Times New Roman"/>
          <w:sz w:val="28"/>
          <w:szCs w:val="28"/>
        </w:rPr>
      </w:pPr>
    </w:p>
    <w:p w:rsidR="00A45436" w:rsidRPr="00104D64" w:rsidRDefault="00410F9C" w:rsidP="00DB2498">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1.1. </w:t>
      </w:r>
      <w:proofErr w:type="gramStart"/>
      <w:r w:rsidRPr="00104D64">
        <w:rPr>
          <w:rFonts w:ascii="Times New Roman" w:hAnsi="Times New Roman" w:cs="Times New Roman"/>
          <w:sz w:val="28"/>
          <w:szCs w:val="28"/>
        </w:rPr>
        <w:t xml:space="preserve">Настоящий Порядок </w:t>
      </w:r>
      <w:r w:rsidR="00052A7D" w:rsidRPr="00104D64">
        <w:rPr>
          <w:rFonts w:ascii="Times New Roman" w:hAnsi="Times New Roman" w:cs="Times New Roman"/>
          <w:sz w:val="28"/>
          <w:szCs w:val="28"/>
        </w:rPr>
        <w:t xml:space="preserve">определяет цели, условия и порядок предоставления </w:t>
      </w:r>
      <w:r w:rsidRPr="00104D64">
        <w:rPr>
          <w:rFonts w:ascii="Times New Roman" w:hAnsi="Times New Roman" w:cs="Times New Roman"/>
          <w:sz w:val="28"/>
          <w:szCs w:val="28"/>
        </w:rPr>
        <w:t xml:space="preserve">субсидии транспортным предприятиям на </w:t>
      </w:r>
      <w:r w:rsidR="00A76110" w:rsidRPr="00104D64">
        <w:rPr>
          <w:rFonts w:ascii="Times New Roman" w:hAnsi="Times New Roman" w:cs="Times New Roman"/>
          <w:sz w:val="28"/>
          <w:szCs w:val="28"/>
        </w:rPr>
        <w:t>компенсацию</w:t>
      </w:r>
      <w:r w:rsidR="007E0893" w:rsidRPr="00104D64">
        <w:rPr>
          <w:rFonts w:ascii="Times New Roman" w:hAnsi="Times New Roman" w:cs="Times New Roman"/>
          <w:sz w:val="28"/>
          <w:szCs w:val="28"/>
        </w:rPr>
        <w:t xml:space="preserve"> выпадающих</w:t>
      </w:r>
      <w:r w:rsidRPr="00104D64">
        <w:rPr>
          <w:rFonts w:ascii="Times New Roman" w:hAnsi="Times New Roman" w:cs="Times New Roman"/>
          <w:sz w:val="28"/>
          <w:szCs w:val="28"/>
        </w:rPr>
        <w:t xml:space="preserve"> доходов по тарифам, не обеспечивающим эко</w:t>
      </w:r>
      <w:r w:rsidR="00A45436" w:rsidRPr="00104D64">
        <w:rPr>
          <w:rFonts w:ascii="Times New Roman" w:hAnsi="Times New Roman" w:cs="Times New Roman"/>
          <w:sz w:val="28"/>
          <w:szCs w:val="28"/>
        </w:rPr>
        <w:t>номически</w:t>
      </w:r>
      <w:r w:rsidR="00DB2498" w:rsidRPr="00104D64">
        <w:rPr>
          <w:rFonts w:ascii="Times New Roman" w:hAnsi="Times New Roman" w:cs="Times New Roman"/>
          <w:sz w:val="28"/>
          <w:szCs w:val="28"/>
        </w:rPr>
        <w:t xml:space="preserve"> обоснованные затраты (далее – С</w:t>
      </w:r>
      <w:r w:rsidR="00A45436" w:rsidRPr="00104D64">
        <w:rPr>
          <w:rFonts w:ascii="Times New Roman" w:hAnsi="Times New Roman" w:cs="Times New Roman"/>
          <w:sz w:val="28"/>
          <w:szCs w:val="28"/>
        </w:rPr>
        <w:t>убсидия)</w:t>
      </w:r>
      <w:r w:rsidRPr="00104D64">
        <w:rPr>
          <w:rFonts w:ascii="Times New Roman" w:hAnsi="Times New Roman" w:cs="Times New Roman"/>
          <w:sz w:val="28"/>
          <w:szCs w:val="28"/>
        </w:rPr>
        <w:t xml:space="preserve">, </w:t>
      </w:r>
      <w:bookmarkStart w:id="2" w:name="P66"/>
      <w:bookmarkEnd w:id="2"/>
      <w:r w:rsidR="00A45436" w:rsidRPr="00104D64">
        <w:rPr>
          <w:rFonts w:ascii="Times New Roman" w:hAnsi="Times New Roman" w:cs="Times New Roman"/>
          <w:sz w:val="28"/>
          <w:szCs w:val="28"/>
        </w:rPr>
        <w:t>категории л</w:t>
      </w:r>
      <w:r w:rsidR="000B3814" w:rsidRPr="00104D64">
        <w:rPr>
          <w:rFonts w:ascii="Times New Roman" w:hAnsi="Times New Roman" w:cs="Times New Roman"/>
          <w:sz w:val="28"/>
          <w:szCs w:val="28"/>
        </w:rPr>
        <w:t>иц, имеющих право на получение С</w:t>
      </w:r>
      <w:r w:rsidR="00A45436" w:rsidRPr="00104D64">
        <w:rPr>
          <w:rFonts w:ascii="Times New Roman" w:hAnsi="Times New Roman" w:cs="Times New Roman"/>
          <w:sz w:val="28"/>
          <w:szCs w:val="28"/>
        </w:rPr>
        <w:t xml:space="preserve">убсидии, </w:t>
      </w:r>
      <w:r w:rsidR="00D4585C">
        <w:rPr>
          <w:rFonts w:ascii="Times New Roman" w:hAnsi="Times New Roman" w:cs="Times New Roman"/>
          <w:sz w:val="28"/>
          <w:szCs w:val="28"/>
        </w:rPr>
        <w:t>п</w:t>
      </w:r>
      <w:r w:rsidR="00A45436" w:rsidRPr="00104D64">
        <w:rPr>
          <w:rFonts w:ascii="Times New Roman" w:hAnsi="Times New Roman" w:cs="Times New Roman"/>
          <w:sz w:val="28"/>
          <w:szCs w:val="28"/>
        </w:rPr>
        <w:t>ор</w:t>
      </w:r>
      <w:r w:rsidR="000B3814" w:rsidRPr="00104D64">
        <w:rPr>
          <w:rFonts w:ascii="Times New Roman" w:hAnsi="Times New Roman" w:cs="Times New Roman"/>
          <w:sz w:val="28"/>
          <w:szCs w:val="28"/>
        </w:rPr>
        <w:t>ядок предоставления и возврата С</w:t>
      </w:r>
      <w:r w:rsidR="00A45436" w:rsidRPr="00104D64">
        <w:rPr>
          <w:rFonts w:ascii="Times New Roman" w:hAnsi="Times New Roman" w:cs="Times New Roman"/>
          <w:sz w:val="28"/>
          <w:szCs w:val="28"/>
        </w:rPr>
        <w:t>убсиди</w:t>
      </w:r>
      <w:r w:rsidR="000B3814" w:rsidRPr="00104D64">
        <w:rPr>
          <w:rFonts w:ascii="Times New Roman" w:hAnsi="Times New Roman" w:cs="Times New Roman"/>
          <w:sz w:val="28"/>
          <w:szCs w:val="28"/>
        </w:rPr>
        <w:t>и</w:t>
      </w:r>
      <w:r w:rsidR="00A45436" w:rsidRPr="00104D64">
        <w:rPr>
          <w:rFonts w:ascii="Times New Roman" w:hAnsi="Times New Roman" w:cs="Times New Roman"/>
          <w:sz w:val="28"/>
          <w:szCs w:val="28"/>
        </w:rPr>
        <w:t xml:space="preserve"> в случае нарушения условий, установленных при </w:t>
      </w:r>
      <w:r w:rsidR="000B3814" w:rsidRPr="00104D64">
        <w:rPr>
          <w:rFonts w:ascii="Times New Roman" w:hAnsi="Times New Roman" w:cs="Times New Roman"/>
          <w:sz w:val="28"/>
          <w:szCs w:val="28"/>
        </w:rPr>
        <w:t>ее</w:t>
      </w:r>
      <w:r w:rsidR="00A45436" w:rsidRPr="00104D64">
        <w:rPr>
          <w:rFonts w:ascii="Times New Roman" w:hAnsi="Times New Roman" w:cs="Times New Roman"/>
          <w:sz w:val="28"/>
          <w:szCs w:val="28"/>
        </w:rPr>
        <w:t xml:space="preserve"> предоставлении, положени</w:t>
      </w:r>
      <w:r w:rsidR="00A76110" w:rsidRPr="00104D64">
        <w:rPr>
          <w:rFonts w:ascii="Times New Roman" w:hAnsi="Times New Roman" w:cs="Times New Roman"/>
          <w:sz w:val="28"/>
          <w:szCs w:val="28"/>
        </w:rPr>
        <w:t>е</w:t>
      </w:r>
      <w:r w:rsidR="00A45436" w:rsidRPr="00104D64">
        <w:rPr>
          <w:rFonts w:ascii="Times New Roman" w:hAnsi="Times New Roman" w:cs="Times New Roman"/>
          <w:sz w:val="28"/>
          <w:szCs w:val="28"/>
        </w:rPr>
        <w:t xml:space="preserve"> об осуществлении контроля за соблюдением условий и порядка предоставления </w:t>
      </w:r>
      <w:r w:rsidR="000B3814" w:rsidRPr="00104D64">
        <w:rPr>
          <w:rFonts w:ascii="Times New Roman" w:hAnsi="Times New Roman" w:cs="Times New Roman"/>
          <w:sz w:val="28"/>
          <w:szCs w:val="28"/>
        </w:rPr>
        <w:t>С</w:t>
      </w:r>
      <w:r w:rsidR="00A45436" w:rsidRPr="00104D64">
        <w:rPr>
          <w:rFonts w:ascii="Times New Roman" w:hAnsi="Times New Roman" w:cs="Times New Roman"/>
          <w:sz w:val="28"/>
          <w:szCs w:val="28"/>
        </w:rPr>
        <w:t>убсидии и отв</w:t>
      </w:r>
      <w:r w:rsidR="00A76110" w:rsidRPr="00104D64">
        <w:rPr>
          <w:rFonts w:ascii="Times New Roman" w:hAnsi="Times New Roman" w:cs="Times New Roman"/>
          <w:sz w:val="28"/>
          <w:szCs w:val="28"/>
        </w:rPr>
        <w:t>етственность</w:t>
      </w:r>
      <w:r w:rsidR="00A45436" w:rsidRPr="00104D64">
        <w:rPr>
          <w:rFonts w:ascii="Times New Roman" w:hAnsi="Times New Roman" w:cs="Times New Roman"/>
          <w:sz w:val="28"/>
          <w:szCs w:val="28"/>
        </w:rPr>
        <w:t xml:space="preserve"> за их нарушение</w:t>
      </w:r>
      <w:proofErr w:type="gramEnd"/>
      <w:r w:rsidR="00A45436" w:rsidRPr="00104D64">
        <w:rPr>
          <w:rFonts w:ascii="Times New Roman" w:hAnsi="Times New Roman" w:cs="Times New Roman"/>
          <w:sz w:val="28"/>
          <w:szCs w:val="28"/>
        </w:rPr>
        <w:t xml:space="preserve">, а также порядок возврата </w:t>
      </w:r>
      <w:r w:rsidR="000B3814" w:rsidRPr="00104D64">
        <w:rPr>
          <w:rFonts w:ascii="Times New Roman" w:hAnsi="Times New Roman" w:cs="Times New Roman"/>
          <w:sz w:val="28"/>
          <w:szCs w:val="28"/>
        </w:rPr>
        <w:t>С</w:t>
      </w:r>
      <w:r w:rsidR="00A45436" w:rsidRPr="00104D64">
        <w:rPr>
          <w:rFonts w:ascii="Times New Roman" w:hAnsi="Times New Roman" w:cs="Times New Roman"/>
          <w:sz w:val="28"/>
          <w:szCs w:val="28"/>
        </w:rPr>
        <w:t xml:space="preserve">убсидии. </w:t>
      </w:r>
    </w:p>
    <w:p w:rsidR="007E0893" w:rsidRPr="00104D64" w:rsidRDefault="007E0893" w:rsidP="00DB2498">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1.2. Определения, используемые в настоящем Порядке:</w:t>
      </w:r>
    </w:p>
    <w:p w:rsidR="007E0893" w:rsidRPr="00104D64" w:rsidRDefault="007E0893" w:rsidP="007E0893">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1.2.1. Выпадающие доходы – недополученные доходы транспортных предприятий, </w:t>
      </w:r>
      <w:r w:rsidR="00CF4065" w:rsidRPr="00104D64">
        <w:rPr>
          <w:rFonts w:ascii="Times New Roman" w:hAnsi="Times New Roman" w:cs="Times New Roman"/>
          <w:sz w:val="28"/>
          <w:szCs w:val="28"/>
        </w:rPr>
        <w:t xml:space="preserve">рассчитываемые </w:t>
      </w:r>
      <w:r w:rsidRPr="00104D64">
        <w:rPr>
          <w:rFonts w:ascii="Times New Roman" w:hAnsi="Times New Roman" w:cs="Times New Roman"/>
          <w:sz w:val="28"/>
          <w:szCs w:val="28"/>
        </w:rPr>
        <w:t xml:space="preserve">как разница между предельным максимальным уровнем регулируемого тарифа на перевозки пассажиров и багажа автомобильным транспортом по муниципальным маршрутам регулярных перевозок (экономически обоснованные затраты), утвержденным </w:t>
      </w:r>
      <w:proofErr w:type="gramStart"/>
      <w:r w:rsidRPr="00104D64">
        <w:rPr>
          <w:rFonts w:ascii="Times New Roman" w:hAnsi="Times New Roman" w:cs="Times New Roman"/>
          <w:sz w:val="28"/>
          <w:szCs w:val="28"/>
        </w:rPr>
        <w:t>приказом управления государственного регулирования цен и тарифов Амурской области и фактически применяемой транспортными предприятиями стоимостью проезда и провоза багажа (тариф), установленной решением Благовещенской городской Думы «Об установлении мер социальной поддержки граждан по оплате проезда и провоза багажа в транспорте общего пользования на территории города Благовещенска» на очередной финансовый год (далее - Решение), умноженная на количество пассажиров, перевезенных транспортными предприятиями по муниципальным</w:t>
      </w:r>
      <w:proofErr w:type="gramEnd"/>
      <w:r w:rsidRPr="00104D64">
        <w:rPr>
          <w:rFonts w:ascii="Times New Roman" w:hAnsi="Times New Roman" w:cs="Times New Roman"/>
          <w:sz w:val="28"/>
          <w:szCs w:val="28"/>
        </w:rPr>
        <w:t xml:space="preserve"> маршрутам регулярных перевозок.</w:t>
      </w:r>
    </w:p>
    <w:p w:rsidR="000C6121" w:rsidRPr="00104D64" w:rsidRDefault="000C6121" w:rsidP="007E0893">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Формула расчета субсидии:</w:t>
      </w:r>
    </w:p>
    <w:p w:rsidR="00D25092" w:rsidRPr="00104D64" w:rsidRDefault="00D25092" w:rsidP="007E0893">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С = (Тэ – Т) х </w:t>
      </w:r>
      <w:proofErr w:type="gramStart"/>
      <w:r w:rsidRPr="00104D64">
        <w:rPr>
          <w:rFonts w:ascii="Times New Roman" w:hAnsi="Times New Roman" w:cs="Times New Roman"/>
          <w:sz w:val="28"/>
          <w:szCs w:val="28"/>
        </w:rPr>
        <w:t>П</w:t>
      </w:r>
      <w:proofErr w:type="gramEnd"/>
      <w:r w:rsidRPr="00104D64">
        <w:rPr>
          <w:rFonts w:ascii="Times New Roman" w:hAnsi="Times New Roman" w:cs="Times New Roman"/>
          <w:sz w:val="28"/>
          <w:szCs w:val="28"/>
        </w:rPr>
        <w:t xml:space="preserve">, </w:t>
      </w:r>
    </w:p>
    <w:p w:rsidR="00D25092" w:rsidRPr="00104D64" w:rsidRDefault="00D25092" w:rsidP="007E0893">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где</w:t>
      </w:r>
      <w:proofErr w:type="gramStart"/>
      <w:r w:rsidRPr="00104D64">
        <w:rPr>
          <w:rFonts w:ascii="Times New Roman" w:hAnsi="Times New Roman" w:cs="Times New Roman"/>
          <w:sz w:val="28"/>
          <w:szCs w:val="28"/>
        </w:rPr>
        <w:t xml:space="preserve"> С</w:t>
      </w:r>
      <w:proofErr w:type="gramEnd"/>
      <w:r w:rsidRPr="00104D64">
        <w:rPr>
          <w:rFonts w:ascii="Times New Roman" w:hAnsi="Times New Roman" w:cs="Times New Roman"/>
          <w:sz w:val="28"/>
          <w:szCs w:val="28"/>
        </w:rPr>
        <w:t xml:space="preserve"> – </w:t>
      </w:r>
      <w:r w:rsidR="00A76110" w:rsidRPr="00104D64">
        <w:rPr>
          <w:rFonts w:ascii="Times New Roman" w:hAnsi="Times New Roman" w:cs="Times New Roman"/>
          <w:sz w:val="28"/>
          <w:szCs w:val="28"/>
        </w:rPr>
        <w:t>размер</w:t>
      </w:r>
      <w:r w:rsidRPr="00104D64">
        <w:rPr>
          <w:rFonts w:ascii="Times New Roman" w:hAnsi="Times New Roman" w:cs="Times New Roman"/>
          <w:sz w:val="28"/>
          <w:szCs w:val="28"/>
        </w:rPr>
        <w:t xml:space="preserve"> субсидии, руб.;</w:t>
      </w:r>
    </w:p>
    <w:p w:rsidR="00D25092" w:rsidRPr="00104D64" w:rsidRDefault="00D25092" w:rsidP="007E0893">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      Тэ - предельный максимальный уровень регулируемого тарифа на перевозки пассажиров и багажа автомобильным транспортом по муниципальным маршрутам регулярных перевозок (экономически обоснованные затраты), руб.;</w:t>
      </w:r>
    </w:p>
    <w:p w:rsidR="00D25092" w:rsidRPr="00104D64" w:rsidRDefault="00D25092" w:rsidP="007E0893">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Т - стоимость проезда, установленная решением Благовещенской городской Думы (</w:t>
      </w:r>
      <w:r w:rsidR="00A01826">
        <w:rPr>
          <w:rFonts w:ascii="Times New Roman" w:hAnsi="Times New Roman" w:cs="Times New Roman"/>
          <w:sz w:val="28"/>
          <w:szCs w:val="28"/>
        </w:rPr>
        <w:t>тариф), руб. за разовую поездку;</w:t>
      </w:r>
    </w:p>
    <w:p w:rsidR="000C6121" w:rsidRPr="00104D64" w:rsidRDefault="00D25092" w:rsidP="007E0893">
      <w:pPr>
        <w:pStyle w:val="ConsPlusNormal"/>
        <w:ind w:firstLine="709"/>
        <w:jc w:val="both"/>
        <w:rPr>
          <w:rFonts w:ascii="Times New Roman" w:hAnsi="Times New Roman" w:cs="Times New Roman"/>
          <w:sz w:val="28"/>
          <w:szCs w:val="28"/>
        </w:rPr>
      </w:pPr>
      <w:proofErr w:type="gramStart"/>
      <w:r w:rsidRPr="00104D64">
        <w:rPr>
          <w:rFonts w:ascii="Times New Roman" w:hAnsi="Times New Roman" w:cs="Times New Roman"/>
          <w:sz w:val="28"/>
          <w:szCs w:val="28"/>
        </w:rPr>
        <w:lastRenderedPageBreak/>
        <w:t>П</w:t>
      </w:r>
      <w:proofErr w:type="gramEnd"/>
      <w:r w:rsidRPr="00104D64">
        <w:rPr>
          <w:rFonts w:ascii="Times New Roman" w:hAnsi="Times New Roman" w:cs="Times New Roman"/>
          <w:sz w:val="28"/>
          <w:szCs w:val="28"/>
        </w:rPr>
        <w:t xml:space="preserve"> - количество пассажиров, перевезенных транспортным предприяти</w:t>
      </w:r>
      <w:r w:rsidR="000B3814" w:rsidRPr="00104D64">
        <w:rPr>
          <w:rFonts w:ascii="Times New Roman" w:hAnsi="Times New Roman" w:cs="Times New Roman"/>
          <w:sz w:val="28"/>
          <w:szCs w:val="28"/>
        </w:rPr>
        <w:t>е</w:t>
      </w:r>
      <w:r w:rsidRPr="00104D64">
        <w:rPr>
          <w:rFonts w:ascii="Times New Roman" w:hAnsi="Times New Roman" w:cs="Times New Roman"/>
          <w:sz w:val="28"/>
          <w:szCs w:val="28"/>
        </w:rPr>
        <w:t xml:space="preserve">м (объем </w:t>
      </w:r>
      <w:r w:rsidR="00A76110" w:rsidRPr="00104D64">
        <w:rPr>
          <w:rFonts w:ascii="Times New Roman" w:hAnsi="Times New Roman" w:cs="Times New Roman"/>
          <w:sz w:val="28"/>
          <w:szCs w:val="28"/>
        </w:rPr>
        <w:t>выполненных работ</w:t>
      </w:r>
      <w:r w:rsidRPr="00104D64">
        <w:rPr>
          <w:rFonts w:ascii="Times New Roman" w:hAnsi="Times New Roman" w:cs="Times New Roman"/>
          <w:sz w:val="28"/>
          <w:szCs w:val="28"/>
        </w:rPr>
        <w:t>), чел.</w:t>
      </w:r>
    </w:p>
    <w:p w:rsidR="0085789A" w:rsidRPr="00104D64" w:rsidRDefault="0085789A" w:rsidP="0085789A">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1.2.2. Комиссия – коллегиальный орган, создаваемый администрацией города Благовещенска для рассмотрения документов, указанных в </w:t>
      </w:r>
      <w:hyperlink w:anchor="P104">
        <w:r w:rsidRPr="00104D64">
          <w:rPr>
            <w:rFonts w:ascii="Times New Roman" w:hAnsi="Times New Roman" w:cs="Times New Roman"/>
            <w:sz w:val="28"/>
            <w:szCs w:val="28"/>
          </w:rPr>
          <w:t>пункте 2.</w:t>
        </w:r>
      </w:hyperlink>
      <w:r w:rsidR="004E62D0" w:rsidRPr="00104D64">
        <w:rPr>
          <w:rFonts w:ascii="Times New Roman" w:hAnsi="Times New Roman" w:cs="Times New Roman"/>
          <w:sz w:val="28"/>
          <w:szCs w:val="28"/>
        </w:rPr>
        <w:t>3</w:t>
      </w:r>
      <w:r w:rsidRPr="00104D64">
        <w:rPr>
          <w:rFonts w:ascii="Times New Roman" w:hAnsi="Times New Roman" w:cs="Times New Roman"/>
          <w:sz w:val="28"/>
          <w:szCs w:val="28"/>
        </w:rPr>
        <w:t xml:space="preserve"> настоящего Порядка (далее - Комиссия).</w:t>
      </w:r>
    </w:p>
    <w:p w:rsidR="00A76110" w:rsidRPr="00104D64" w:rsidRDefault="00A76110" w:rsidP="00A76110">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1.3. Субсидия предоставляется в целях компенсации выпадающих доходов по тарифам, не обеспечивающим экономически обоснованные затраты, в рамках реализации мероприятий муниципальной </w:t>
      </w:r>
      <w:hyperlink r:id="rId8">
        <w:r w:rsidRPr="00104D64">
          <w:rPr>
            <w:rFonts w:ascii="Times New Roman" w:hAnsi="Times New Roman" w:cs="Times New Roman"/>
            <w:sz w:val="28"/>
            <w:szCs w:val="28"/>
          </w:rPr>
          <w:t>программы</w:t>
        </w:r>
      </w:hyperlink>
      <w:r w:rsidRPr="00104D64">
        <w:rPr>
          <w:rFonts w:ascii="Times New Roman" w:hAnsi="Times New Roman" w:cs="Times New Roman"/>
          <w:sz w:val="28"/>
          <w:szCs w:val="28"/>
        </w:rPr>
        <w:t xml:space="preserve"> «Развитие транспортной системы города Благовещенска», утвержденной постановлением администрации города Благовещенска от 31.10.2024 № 5349.</w:t>
      </w:r>
    </w:p>
    <w:p w:rsidR="00A76110" w:rsidRPr="00104D64" w:rsidRDefault="00A76110" w:rsidP="00A76110">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1.4. Главным распорядителем бюджетных средств, до которого в соответствии с бюджетным законодательством  Российской Федерации как до получателя бюджетных средств в установленном порядке доведены лимиты бюджетных обязательств на предоставление Субсидии на соответствующий финансовый год и плановый период, является администрация города Благовещенска (далее – Главный распорядитель бюджетных средств).</w:t>
      </w:r>
    </w:p>
    <w:p w:rsidR="00A76110" w:rsidRPr="00104D64" w:rsidRDefault="00A76110" w:rsidP="0085789A">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Уполномоченным органом по реализации настоящего Порядка является отдел по организации транспортного обслуживания населения управления по развитию потребительского рынка и услуг администрации города Благовещенска (далее - Отдел).</w:t>
      </w:r>
    </w:p>
    <w:p w:rsidR="0085789A" w:rsidRPr="00104D64" w:rsidRDefault="00A76110" w:rsidP="0085789A">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1.5</w:t>
      </w:r>
      <w:r w:rsidR="0085789A" w:rsidRPr="00104D64">
        <w:rPr>
          <w:rFonts w:ascii="Times New Roman" w:hAnsi="Times New Roman" w:cs="Times New Roman"/>
          <w:sz w:val="28"/>
          <w:szCs w:val="28"/>
        </w:rPr>
        <w:t xml:space="preserve">. </w:t>
      </w:r>
      <w:r w:rsidRPr="00104D64">
        <w:rPr>
          <w:rFonts w:ascii="Times New Roman" w:hAnsi="Times New Roman" w:cs="Times New Roman"/>
          <w:sz w:val="28"/>
          <w:szCs w:val="28"/>
        </w:rPr>
        <w:t>Получателем субсидии являются т</w:t>
      </w:r>
      <w:r w:rsidR="0085789A" w:rsidRPr="00104D64">
        <w:rPr>
          <w:rFonts w:ascii="Times New Roman" w:hAnsi="Times New Roman" w:cs="Times New Roman"/>
          <w:sz w:val="28"/>
          <w:szCs w:val="28"/>
        </w:rPr>
        <w:t xml:space="preserve">ранспортные предприятия </w:t>
      </w:r>
      <w:bookmarkStart w:id="3" w:name="P72"/>
      <w:bookmarkEnd w:id="3"/>
      <w:r w:rsidRPr="00104D64">
        <w:rPr>
          <w:rFonts w:ascii="Times New Roman" w:hAnsi="Times New Roman" w:cs="Times New Roman"/>
          <w:sz w:val="28"/>
          <w:szCs w:val="28"/>
        </w:rPr>
        <w:t>(</w:t>
      </w:r>
      <w:r w:rsidR="0085789A" w:rsidRPr="00104D64">
        <w:rPr>
          <w:rFonts w:ascii="Times New Roman" w:hAnsi="Times New Roman" w:cs="Times New Roman"/>
          <w:sz w:val="28"/>
          <w:szCs w:val="28"/>
        </w:rPr>
        <w:t>юридические лица, индивидуальные предприниматели</w:t>
      </w:r>
      <w:r w:rsidRPr="00104D64">
        <w:rPr>
          <w:rFonts w:ascii="Times New Roman" w:hAnsi="Times New Roman" w:cs="Times New Roman"/>
          <w:sz w:val="28"/>
          <w:szCs w:val="28"/>
        </w:rPr>
        <w:t>)</w:t>
      </w:r>
      <w:r w:rsidR="0085789A" w:rsidRPr="00104D64">
        <w:rPr>
          <w:rFonts w:ascii="Times New Roman" w:hAnsi="Times New Roman" w:cs="Times New Roman"/>
          <w:sz w:val="28"/>
          <w:szCs w:val="28"/>
        </w:rPr>
        <w:t>, осуществляющие хозяйственно-коммерческую деятельность по перевозке пассажиров транспортом общего пользования по муниципальным маршрутам регулярных перевозок города Благовещенска, созданные и действующие в соответствии с действующим законодательством Российской Федерации (далее – Получатели субсидии), перечень которых определен постановлением мэра города Благовещенска.</w:t>
      </w:r>
    </w:p>
    <w:p w:rsidR="00A76110" w:rsidRPr="00104D64" w:rsidRDefault="00A76110" w:rsidP="00F77021">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1.6</w:t>
      </w:r>
      <w:r w:rsidR="009C4F7E" w:rsidRPr="00104D64">
        <w:rPr>
          <w:rFonts w:ascii="Times New Roman" w:hAnsi="Times New Roman" w:cs="Times New Roman"/>
          <w:sz w:val="28"/>
          <w:szCs w:val="28"/>
        </w:rPr>
        <w:t xml:space="preserve">. </w:t>
      </w:r>
      <w:r w:rsidR="00410F9C" w:rsidRPr="00104D64">
        <w:rPr>
          <w:rFonts w:ascii="Times New Roman" w:hAnsi="Times New Roman" w:cs="Times New Roman"/>
          <w:sz w:val="28"/>
          <w:szCs w:val="28"/>
        </w:rPr>
        <w:t>Субсидия предоставляется в пределах бюджетных ассигнований и лимитов бюджетных обязательств, доведен</w:t>
      </w:r>
      <w:r w:rsidR="004E62D0" w:rsidRPr="00104D64">
        <w:rPr>
          <w:rFonts w:ascii="Times New Roman" w:hAnsi="Times New Roman" w:cs="Times New Roman"/>
          <w:sz w:val="28"/>
          <w:szCs w:val="28"/>
        </w:rPr>
        <w:t>ных в установленном порядке до Г</w:t>
      </w:r>
      <w:r w:rsidR="00410F9C" w:rsidRPr="00104D64">
        <w:rPr>
          <w:rFonts w:ascii="Times New Roman" w:hAnsi="Times New Roman" w:cs="Times New Roman"/>
          <w:sz w:val="28"/>
          <w:szCs w:val="28"/>
        </w:rPr>
        <w:t xml:space="preserve">лавного распорядителя бюджетных средств и учтенных на лицевом счете </w:t>
      </w:r>
      <w:r w:rsidR="009C4F7E" w:rsidRPr="00104D64">
        <w:rPr>
          <w:rFonts w:ascii="Times New Roman" w:hAnsi="Times New Roman" w:cs="Times New Roman"/>
          <w:sz w:val="28"/>
          <w:szCs w:val="28"/>
        </w:rPr>
        <w:t>Главного распорядителя бюджетн</w:t>
      </w:r>
      <w:r w:rsidR="007C2AED" w:rsidRPr="00104D64">
        <w:rPr>
          <w:rFonts w:ascii="Times New Roman" w:hAnsi="Times New Roman" w:cs="Times New Roman"/>
          <w:sz w:val="28"/>
          <w:szCs w:val="28"/>
        </w:rPr>
        <w:t>ых</w:t>
      </w:r>
      <w:r w:rsidR="009C4F7E" w:rsidRPr="00104D64">
        <w:rPr>
          <w:rFonts w:ascii="Times New Roman" w:hAnsi="Times New Roman" w:cs="Times New Roman"/>
          <w:sz w:val="28"/>
          <w:szCs w:val="28"/>
        </w:rPr>
        <w:t xml:space="preserve"> средств</w:t>
      </w:r>
      <w:r w:rsidR="00410F9C" w:rsidRPr="00104D64">
        <w:rPr>
          <w:rFonts w:ascii="Times New Roman" w:hAnsi="Times New Roman" w:cs="Times New Roman"/>
          <w:sz w:val="28"/>
          <w:szCs w:val="28"/>
        </w:rPr>
        <w:t xml:space="preserve">, открытом в финансовом управлении администрации города Благовещенска. </w:t>
      </w:r>
    </w:p>
    <w:p w:rsidR="009226E3" w:rsidRDefault="00A76110" w:rsidP="00F77021">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1.7. Способ предоставл</w:t>
      </w:r>
      <w:r w:rsidR="00EC7AB4" w:rsidRPr="00104D64">
        <w:rPr>
          <w:rFonts w:ascii="Times New Roman" w:hAnsi="Times New Roman" w:cs="Times New Roman"/>
          <w:sz w:val="28"/>
          <w:szCs w:val="28"/>
        </w:rPr>
        <w:t>е</w:t>
      </w:r>
      <w:r w:rsidRPr="00104D64">
        <w:rPr>
          <w:rFonts w:ascii="Times New Roman" w:hAnsi="Times New Roman" w:cs="Times New Roman"/>
          <w:sz w:val="28"/>
          <w:szCs w:val="28"/>
        </w:rPr>
        <w:t xml:space="preserve">ния </w:t>
      </w:r>
      <w:r w:rsidR="00EC7AB4" w:rsidRPr="00104D64">
        <w:rPr>
          <w:rFonts w:ascii="Times New Roman" w:hAnsi="Times New Roman" w:cs="Times New Roman"/>
          <w:sz w:val="28"/>
          <w:szCs w:val="28"/>
        </w:rPr>
        <w:t xml:space="preserve">Субсидии – возмещение недополученных доходов. </w:t>
      </w:r>
    </w:p>
    <w:p w:rsidR="00F77021" w:rsidRPr="00104D64" w:rsidRDefault="00410F9C" w:rsidP="00F77021">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Источник финансирования </w:t>
      </w:r>
      <w:r w:rsidR="009226E3">
        <w:rPr>
          <w:rFonts w:ascii="Times New Roman" w:hAnsi="Times New Roman" w:cs="Times New Roman"/>
          <w:sz w:val="28"/>
          <w:szCs w:val="28"/>
        </w:rPr>
        <w:t xml:space="preserve">- </w:t>
      </w:r>
      <w:r w:rsidRPr="00104D64">
        <w:rPr>
          <w:rFonts w:ascii="Times New Roman" w:hAnsi="Times New Roman" w:cs="Times New Roman"/>
          <w:sz w:val="28"/>
          <w:szCs w:val="28"/>
        </w:rPr>
        <w:t>средства городского бюджета.</w:t>
      </w:r>
    </w:p>
    <w:p w:rsidR="007C2AED" w:rsidRPr="00104D64" w:rsidRDefault="00410F9C" w:rsidP="00F77021">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1.</w:t>
      </w:r>
      <w:r w:rsidR="00EC7AB4" w:rsidRPr="00104D64">
        <w:rPr>
          <w:rFonts w:ascii="Times New Roman" w:hAnsi="Times New Roman" w:cs="Times New Roman"/>
          <w:sz w:val="28"/>
          <w:szCs w:val="28"/>
        </w:rPr>
        <w:t>8</w:t>
      </w:r>
      <w:r w:rsidRPr="00104D64">
        <w:rPr>
          <w:rFonts w:ascii="Times New Roman" w:hAnsi="Times New Roman" w:cs="Times New Roman"/>
          <w:sz w:val="28"/>
          <w:szCs w:val="28"/>
        </w:rPr>
        <w:t xml:space="preserve">. </w:t>
      </w:r>
      <w:r w:rsidR="007C2AED" w:rsidRPr="00104D64">
        <w:rPr>
          <w:rFonts w:ascii="Times New Roman" w:hAnsi="Times New Roman" w:cs="Times New Roman"/>
          <w:sz w:val="28"/>
          <w:szCs w:val="28"/>
        </w:rPr>
        <w:t>Информация</w:t>
      </w:r>
      <w:r w:rsidRPr="00104D64">
        <w:rPr>
          <w:rFonts w:ascii="Times New Roman" w:hAnsi="Times New Roman" w:cs="Times New Roman"/>
          <w:sz w:val="28"/>
          <w:szCs w:val="28"/>
        </w:rPr>
        <w:t xml:space="preserve"> о </w:t>
      </w:r>
      <w:r w:rsidR="000B3814" w:rsidRPr="00104D64">
        <w:rPr>
          <w:rFonts w:ascii="Times New Roman" w:hAnsi="Times New Roman" w:cs="Times New Roman"/>
          <w:sz w:val="28"/>
          <w:szCs w:val="28"/>
        </w:rPr>
        <w:t>С</w:t>
      </w:r>
      <w:r w:rsidRPr="00104D64">
        <w:rPr>
          <w:rFonts w:ascii="Times New Roman" w:hAnsi="Times New Roman" w:cs="Times New Roman"/>
          <w:sz w:val="28"/>
          <w:szCs w:val="28"/>
        </w:rPr>
        <w:t>убсидии размеща</w:t>
      </w:r>
      <w:r w:rsidR="00EC7AB4" w:rsidRPr="00104D64">
        <w:rPr>
          <w:rFonts w:ascii="Times New Roman" w:hAnsi="Times New Roman" w:cs="Times New Roman"/>
          <w:sz w:val="28"/>
          <w:szCs w:val="28"/>
        </w:rPr>
        <w:t>е</w:t>
      </w:r>
      <w:r w:rsidRPr="00104D64">
        <w:rPr>
          <w:rFonts w:ascii="Times New Roman" w:hAnsi="Times New Roman" w:cs="Times New Roman"/>
          <w:sz w:val="28"/>
          <w:szCs w:val="28"/>
        </w:rPr>
        <w:t xml:space="preserve">тся на едином портале бюджетной системы Российской Федерации в информационно-телекоммуникационной сети </w:t>
      </w:r>
      <w:r w:rsidR="007C2AED" w:rsidRPr="00104D64">
        <w:rPr>
          <w:rFonts w:ascii="Times New Roman" w:hAnsi="Times New Roman" w:cs="Times New Roman"/>
          <w:sz w:val="28"/>
          <w:szCs w:val="28"/>
        </w:rPr>
        <w:t>«</w:t>
      </w:r>
      <w:r w:rsidRPr="00104D64">
        <w:rPr>
          <w:rFonts w:ascii="Times New Roman" w:hAnsi="Times New Roman" w:cs="Times New Roman"/>
          <w:sz w:val="28"/>
          <w:szCs w:val="28"/>
        </w:rPr>
        <w:t>Интернет</w:t>
      </w:r>
      <w:r w:rsidR="007C2AED" w:rsidRPr="00104D64">
        <w:rPr>
          <w:rFonts w:ascii="Times New Roman" w:hAnsi="Times New Roman" w:cs="Times New Roman"/>
          <w:sz w:val="28"/>
          <w:szCs w:val="28"/>
        </w:rPr>
        <w:t>»</w:t>
      </w:r>
      <w:r w:rsidRPr="00104D64">
        <w:rPr>
          <w:rFonts w:ascii="Times New Roman" w:hAnsi="Times New Roman" w:cs="Times New Roman"/>
          <w:sz w:val="28"/>
          <w:szCs w:val="28"/>
        </w:rPr>
        <w:t xml:space="preserve"> (</w:t>
      </w:r>
      <w:hyperlink r:id="rId9">
        <w:r w:rsidRPr="00104D64">
          <w:rPr>
            <w:rFonts w:ascii="Times New Roman" w:hAnsi="Times New Roman" w:cs="Times New Roman"/>
            <w:sz w:val="28"/>
            <w:szCs w:val="28"/>
          </w:rPr>
          <w:t>http://budget.gov.ru</w:t>
        </w:r>
      </w:hyperlink>
      <w:r w:rsidRPr="00104D64">
        <w:rPr>
          <w:rFonts w:ascii="Times New Roman" w:hAnsi="Times New Roman" w:cs="Times New Roman"/>
          <w:sz w:val="28"/>
          <w:szCs w:val="28"/>
        </w:rPr>
        <w:t xml:space="preserve">) в </w:t>
      </w:r>
      <w:r w:rsidR="007C2AED" w:rsidRPr="00104D64">
        <w:rPr>
          <w:rFonts w:ascii="Times New Roman" w:hAnsi="Times New Roman" w:cs="Times New Roman"/>
          <w:sz w:val="28"/>
          <w:szCs w:val="28"/>
        </w:rPr>
        <w:t>порядке, установленном Министерством финансов Российской Федерации.</w:t>
      </w:r>
    </w:p>
    <w:p w:rsidR="0006469F" w:rsidRPr="00104D64" w:rsidRDefault="0006469F" w:rsidP="00F77021">
      <w:pPr>
        <w:pStyle w:val="ConsPlusNormal"/>
        <w:ind w:firstLine="709"/>
        <w:jc w:val="both"/>
        <w:rPr>
          <w:rFonts w:ascii="Times New Roman" w:hAnsi="Times New Roman" w:cs="Times New Roman"/>
          <w:sz w:val="28"/>
          <w:szCs w:val="28"/>
        </w:rPr>
      </w:pPr>
    </w:p>
    <w:p w:rsidR="00410F9C" w:rsidRPr="00104D64" w:rsidRDefault="00410F9C" w:rsidP="0006469F">
      <w:pPr>
        <w:pStyle w:val="ConsPlusTitle"/>
        <w:jc w:val="center"/>
        <w:outlineLvl w:val="1"/>
        <w:rPr>
          <w:rFonts w:ascii="Times New Roman" w:hAnsi="Times New Roman" w:cs="Times New Roman"/>
          <w:b w:val="0"/>
          <w:sz w:val="28"/>
          <w:szCs w:val="28"/>
        </w:rPr>
      </w:pPr>
      <w:r w:rsidRPr="00104D64">
        <w:rPr>
          <w:rFonts w:ascii="Times New Roman" w:hAnsi="Times New Roman" w:cs="Times New Roman"/>
          <w:b w:val="0"/>
          <w:sz w:val="28"/>
          <w:szCs w:val="28"/>
        </w:rPr>
        <w:t>2. Условия и</w:t>
      </w:r>
      <w:r w:rsidR="007C2AED" w:rsidRPr="00104D64">
        <w:rPr>
          <w:rFonts w:ascii="Times New Roman" w:hAnsi="Times New Roman" w:cs="Times New Roman"/>
          <w:b w:val="0"/>
          <w:sz w:val="28"/>
          <w:szCs w:val="28"/>
        </w:rPr>
        <w:t xml:space="preserve"> порядок предоставления </w:t>
      </w:r>
      <w:r w:rsidR="000B3814" w:rsidRPr="00104D64">
        <w:rPr>
          <w:rFonts w:ascii="Times New Roman" w:hAnsi="Times New Roman" w:cs="Times New Roman"/>
          <w:b w:val="0"/>
          <w:sz w:val="28"/>
          <w:szCs w:val="28"/>
        </w:rPr>
        <w:t>С</w:t>
      </w:r>
      <w:r w:rsidR="007C2AED" w:rsidRPr="00104D64">
        <w:rPr>
          <w:rFonts w:ascii="Times New Roman" w:hAnsi="Times New Roman" w:cs="Times New Roman"/>
          <w:b w:val="0"/>
          <w:sz w:val="28"/>
          <w:szCs w:val="28"/>
        </w:rPr>
        <w:t>убсидии</w:t>
      </w:r>
    </w:p>
    <w:p w:rsidR="007C2AED" w:rsidRPr="00104D64" w:rsidRDefault="007C2AED" w:rsidP="007C2AED">
      <w:pPr>
        <w:pStyle w:val="ConsPlusTitle"/>
        <w:ind w:firstLine="709"/>
        <w:jc w:val="center"/>
        <w:outlineLvl w:val="1"/>
        <w:rPr>
          <w:rFonts w:ascii="Times New Roman" w:hAnsi="Times New Roman" w:cs="Times New Roman"/>
          <w:sz w:val="28"/>
          <w:szCs w:val="28"/>
        </w:rPr>
      </w:pPr>
    </w:p>
    <w:p w:rsidR="005C356F" w:rsidRPr="00104D64" w:rsidRDefault="00410F9C" w:rsidP="005C356F">
      <w:pPr>
        <w:pStyle w:val="ConsPlusNormal"/>
        <w:ind w:firstLine="709"/>
        <w:jc w:val="both"/>
        <w:rPr>
          <w:rFonts w:ascii="Times New Roman" w:hAnsi="Times New Roman" w:cs="Times New Roman"/>
          <w:sz w:val="28"/>
          <w:szCs w:val="28"/>
        </w:rPr>
      </w:pPr>
      <w:bookmarkStart w:id="4" w:name="P82"/>
      <w:bookmarkEnd w:id="4"/>
      <w:r w:rsidRPr="00104D64">
        <w:rPr>
          <w:rFonts w:ascii="Times New Roman" w:hAnsi="Times New Roman" w:cs="Times New Roman"/>
          <w:sz w:val="28"/>
          <w:szCs w:val="28"/>
        </w:rPr>
        <w:t xml:space="preserve">2.1. </w:t>
      </w:r>
      <w:r w:rsidR="004E3530" w:rsidRPr="00104D64">
        <w:rPr>
          <w:rFonts w:ascii="Times New Roman" w:hAnsi="Times New Roman" w:cs="Times New Roman"/>
          <w:sz w:val="28"/>
          <w:szCs w:val="28"/>
        </w:rPr>
        <w:t xml:space="preserve">Субсидия предоставляется при соблюдении </w:t>
      </w:r>
      <w:r w:rsidR="00BD1EA8" w:rsidRPr="00104D64">
        <w:rPr>
          <w:rFonts w:ascii="Times New Roman" w:hAnsi="Times New Roman" w:cs="Times New Roman"/>
          <w:sz w:val="28"/>
          <w:szCs w:val="28"/>
        </w:rPr>
        <w:t>П</w:t>
      </w:r>
      <w:r w:rsidR="004E3530" w:rsidRPr="00104D64">
        <w:rPr>
          <w:rFonts w:ascii="Times New Roman" w:hAnsi="Times New Roman" w:cs="Times New Roman"/>
          <w:sz w:val="28"/>
          <w:szCs w:val="28"/>
        </w:rPr>
        <w:t xml:space="preserve">олучателем субсидии </w:t>
      </w:r>
      <w:r w:rsidR="00BD1EA8" w:rsidRPr="00104D64">
        <w:rPr>
          <w:rFonts w:ascii="Times New Roman" w:hAnsi="Times New Roman" w:cs="Times New Roman"/>
          <w:sz w:val="28"/>
          <w:szCs w:val="28"/>
        </w:rPr>
        <w:lastRenderedPageBreak/>
        <w:t xml:space="preserve">по состоянию на дату подачи документов, указанных в пункте 2.3 настоящего Порядка, </w:t>
      </w:r>
      <w:r w:rsidR="004E3530" w:rsidRPr="00104D64">
        <w:rPr>
          <w:rFonts w:ascii="Times New Roman" w:hAnsi="Times New Roman" w:cs="Times New Roman"/>
          <w:sz w:val="28"/>
          <w:szCs w:val="28"/>
        </w:rPr>
        <w:t>следующих условий</w:t>
      </w:r>
      <w:r w:rsidR="00BD1EA8" w:rsidRPr="00104D64">
        <w:rPr>
          <w:rFonts w:ascii="Times New Roman" w:hAnsi="Times New Roman" w:cs="Times New Roman"/>
          <w:sz w:val="28"/>
          <w:szCs w:val="28"/>
        </w:rPr>
        <w:t>:</w:t>
      </w:r>
    </w:p>
    <w:p w:rsidR="004E3530" w:rsidRPr="00104D64" w:rsidRDefault="00BD1EA8" w:rsidP="004E3530">
      <w:pPr>
        <w:pStyle w:val="ConsPlusNormal"/>
        <w:ind w:firstLine="709"/>
        <w:jc w:val="both"/>
        <w:rPr>
          <w:rFonts w:ascii="Times New Roman" w:hAnsi="Times New Roman" w:cs="Times New Roman"/>
          <w:sz w:val="28"/>
          <w:szCs w:val="28"/>
        </w:rPr>
      </w:pPr>
      <w:proofErr w:type="gramStart"/>
      <w:r w:rsidRPr="00104D64">
        <w:rPr>
          <w:rFonts w:ascii="Times New Roman" w:hAnsi="Times New Roman" w:cs="Times New Roman"/>
          <w:sz w:val="28"/>
          <w:szCs w:val="28"/>
        </w:rPr>
        <w:t>а) П</w:t>
      </w:r>
      <w:r w:rsidR="004E3530" w:rsidRPr="00104D64">
        <w:rPr>
          <w:rFonts w:ascii="Times New Roman" w:hAnsi="Times New Roman" w:cs="Times New Roman"/>
          <w:sz w:val="28"/>
          <w:szCs w:val="28"/>
        </w:rPr>
        <w:t>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w:t>
      </w:r>
      <w:proofErr w:type="gramEnd"/>
      <w:r w:rsidR="004E3530" w:rsidRPr="00104D64">
        <w:rPr>
          <w:rFonts w:ascii="Times New Roman" w:hAnsi="Times New Roman" w:cs="Times New Roman"/>
          <w:sz w:val="28"/>
          <w:szCs w:val="28"/>
        </w:rPr>
        <w:t xml:space="preserve"> офшорных компаний в совокупности превышает 25 процентов (если иное не предусмотрено законодательством Российской Федерации). </w:t>
      </w:r>
      <w:proofErr w:type="gramStart"/>
      <w:r w:rsidR="004E3530" w:rsidRPr="00104D64">
        <w:rPr>
          <w:rFonts w:ascii="Times New Roman" w:hAnsi="Times New Roman" w:cs="Times New Roman"/>
          <w:sz w:val="28"/>
          <w:szCs w:val="28"/>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004E3530" w:rsidRPr="00104D64">
        <w:rPr>
          <w:rFonts w:ascii="Times New Roman" w:hAnsi="Times New Roman" w:cs="Times New Roman"/>
          <w:sz w:val="28"/>
          <w:szCs w:val="28"/>
        </w:rPr>
        <w:t xml:space="preserve"> акционерных обществ;</w:t>
      </w:r>
    </w:p>
    <w:p w:rsidR="004E3530" w:rsidRPr="00104D64" w:rsidRDefault="00410F9C" w:rsidP="005C356F">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б) </w:t>
      </w:r>
      <w:r w:rsidR="00BD1EA8" w:rsidRPr="00104D64">
        <w:rPr>
          <w:rFonts w:ascii="Times New Roman" w:hAnsi="Times New Roman" w:cs="Times New Roman"/>
          <w:sz w:val="28"/>
          <w:szCs w:val="28"/>
        </w:rPr>
        <w:t>П</w:t>
      </w:r>
      <w:r w:rsidR="004E3530" w:rsidRPr="00104D64">
        <w:rPr>
          <w:rFonts w:ascii="Times New Roman" w:hAnsi="Times New Roman" w:cs="Times New Roman"/>
          <w:sz w:val="28"/>
          <w:szCs w:val="28"/>
        </w:rPr>
        <w:t>олучатель субсидии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4E3530" w:rsidRPr="00104D64" w:rsidRDefault="004E3530" w:rsidP="005C356F">
      <w:pPr>
        <w:pStyle w:val="ConsPlusNormal"/>
        <w:ind w:firstLine="709"/>
        <w:jc w:val="both"/>
        <w:rPr>
          <w:rFonts w:ascii="Times New Roman" w:hAnsi="Times New Roman" w:cs="Times New Roman"/>
          <w:sz w:val="28"/>
          <w:szCs w:val="28"/>
        </w:rPr>
      </w:pPr>
      <w:proofErr w:type="gramStart"/>
      <w:r w:rsidRPr="00104D64">
        <w:rPr>
          <w:rFonts w:ascii="Times New Roman" w:hAnsi="Times New Roman" w:cs="Times New Roman"/>
          <w:sz w:val="28"/>
          <w:szCs w:val="28"/>
        </w:rPr>
        <w:t xml:space="preserve">в) </w:t>
      </w:r>
      <w:r w:rsidR="00BD1EA8" w:rsidRPr="00104D64">
        <w:rPr>
          <w:rFonts w:ascii="Times New Roman" w:hAnsi="Times New Roman" w:cs="Times New Roman"/>
          <w:sz w:val="28"/>
          <w:szCs w:val="28"/>
        </w:rPr>
        <w:t>П</w:t>
      </w:r>
      <w:r w:rsidRPr="00104D64">
        <w:rPr>
          <w:rFonts w:ascii="Times New Roman" w:hAnsi="Times New Roman" w:cs="Times New Roman"/>
          <w:sz w:val="28"/>
          <w:szCs w:val="28"/>
        </w:rPr>
        <w:t>олучатель субсидии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4E3530" w:rsidRPr="00104D64" w:rsidRDefault="00BD1EA8" w:rsidP="004E3530">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г) П</w:t>
      </w:r>
      <w:r w:rsidR="004E3530" w:rsidRPr="00104D64">
        <w:rPr>
          <w:rFonts w:ascii="Times New Roman" w:hAnsi="Times New Roman" w:cs="Times New Roman"/>
          <w:sz w:val="28"/>
          <w:szCs w:val="28"/>
        </w:rPr>
        <w:t xml:space="preserve">олучатель субсидии не должен получать средства из городского бюджета на основании иных нормативных правовых актов субъекта Российской Федерации, муниципальных правовых актов на цели, установленные правовым актом; </w:t>
      </w:r>
    </w:p>
    <w:p w:rsidR="004E3530" w:rsidRPr="00104D64" w:rsidRDefault="004E3530" w:rsidP="004E3530">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д) </w:t>
      </w:r>
      <w:r w:rsidR="00BD1EA8" w:rsidRPr="00104D64">
        <w:rPr>
          <w:rFonts w:ascii="Times New Roman" w:hAnsi="Times New Roman" w:cs="Times New Roman"/>
          <w:sz w:val="28"/>
          <w:szCs w:val="28"/>
        </w:rPr>
        <w:t>П</w:t>
      </w:r>
      <w:r w:rsidRPr="00104D64">
        <w:rPr>
          <w:rFonts w:ascii="Times New Roman" w:hAnsi="Times New Roman" w:cs="Times New Roman"/>
          <w:sz w:val="28"/>
          <w:szCs w:val="28"/>
        </w:rPr>
        <w:t xml:space="preserve">олучатель субсидии не должен являться иностранным агентом в соответствии с Федеральным законом «О </w:t>
      </w:r>
      <w:proofErr w:type="gramStart"/>
      <w:r w:rsidRPr="00104D64">
        <w:rPr>
          <w:rFonts w:ascii="Times New Roman" w:hAnsi="Times New Roman" w:cs="Times New Roman"/>
          <w:sz w:val="28"/>
          <w:szCs w:val="28"/>
        </w:rPr>
        <w:t>контроле за</w:t>
      </w:r>
      <w:proofErr w:type="gramEnd"/>
      <w:r w:rsidRPr="00104D64">
        <w:rPr>
          <w:rFonts w:ascii="Times New Roman" w:hAnsi="Times New Roman" w:cs="Times New Roman"/>
          <w:sz w:val="28"/>
          <w:szCs w:val="28"/>
        </w:rPr>
        <w:t xml:space="preserve"> деятельностью лиц, находя</w:t>
      </w:r>
      <w:r w:rsidR="005F6376" w:rsidRPr="00104D64">
        <w:rPr>
          <w:rFonts w:ascii="Times New Roman" w:hAnsi="Times New Roman" w:cs="Times New Roman"/>
          <w:sz w:val="28"/>
          <w:szCs w:val="28"/>
        </w:rPr>
        <w:t>щихся под иностранным влиянием»</w:t>
      </w:r>
      <w:r w:rsidR="00F05313" w:rsidRPr="00104D64">
        <w:rPr>
          <w:rFonts w:ascii="Times New Roman" w:hAnsi="Times New Roman" w:cs="Times New Roman"/>
          <w:sz w:val="28"/>
          <w:szCs w:val="28"/>
        </w:rPr>
        <w:t>;</w:t>
      </w:r>
    </w:p>
    <w:p w:rsidR="00BD1EA8" w:rsidRPr="00104D64" w:rsidRDefault="00BD1EA8" w:rsidP="004E3530">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е) Получатель субсидии оказывает услуги по перевозке пассажиров по муниципальным маршрутам регулярных перевозок по стоимости, установленной решением Благовещенской городской Думы;</w:t>
      </w:r>
    </w:p>
    <w:p w:rsidR="00BD1EA8" w:rsidRPr="00104D64" w:rsidRDefault="00BD1EA8" w:rsidP="00BD1EA8">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ж) </w:t>
      </w:r>
      <w:r w:rsidR="00EC7AB4" w:rsidRPr="00104D64">
        <w:rPr>
          <w:rFonts w:ascii="Times New Roman" w:hAnsi="Times New Roman" w:cs="Times New Roman"/>
          <w:sz w:val="28"/>
          <w:szCs w:val="28"/>
        </w:rPr>
        <w:t xml:space="preserve">с </w:t>
      </w:r>
      <w:r w:rsidRPr="00104D64">
        <w:rPr>
          <w:rFonts w:ascii="Times New Roman" w:hAnsi="Times New Roman" w:cs="Times New Roman"/>
          <w:sz w:val="28"/>
          <w:szCs w:val="28"/>
        </w:rPr>
        <w:t>Получателем субсидии заключен муниципальный контракт  на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муниципальному</w:t>
      </w:r>
      <w:r w:rsidR="0064782A" w:rsidRPr="00104D64">
        <w:rPr>
          <w:rFonts w:ascii="Times New Roman" w:hAnsi="Times New Roman" w:cs="Times New Roman"/>
          <w:sz w:val="28"/>
          <w:szCs w:val="28"/>
        </w:rPr>
        <w:t xml:space="preserve"> </w:t>
      </w:r>
      <w:r w:rsidRPr="00104D64">
        <w:rPr>
          <w:rFonts w:ascii="Times New Roman" w:hAnsi="Times New Roman" w:cs="Times New Roman"/>
          <w:sz w:val="28"/>
          <w:szCs w:val="28"/>
        </w:rPr>
        <w:t>автобусному маршруту, по к</w:t>
      </w:r>
      <w:r w:rsidR="000B3814" w:rsidRPr="00104D64">
        <w:rPr>
          <w:rFonts w:ascii="Times New Roman" w:hAnsi="Times New Roman" w:cs="Times New Roman"/>
          <w:sz w:val="28"/>
          <w:szCs w:val="28"/>
        </w:rPr>
        <w:t>оторому осуществляется выплата С</w:t>
      </w:r>
      <w:r w:rsidRPr="00104D64">
        <w:rPr>
          <w:rFonts w:ascii="Times New Roman" w:hAnsi="Times New Roman" w:cs="Times New Roman"/>
          <w:sz w:val="28"/>
          <w:szCs w:val="28"/>
        </w:rPr>
        <w:t xml:space="preserve">убсидии на </w:t>
      </w:r>
      <w:r w:rsidR="0064782A" w:rsidRPr="00104D64">
        <w:rPr>
          <w:rFonts w:ascii="Times New Roman" w:hAnsi="Times New Roman" w:cs="Times New Roman"/>
          <w:sz w:val="28"/>
          <w:szCs w:val="28"/>
        </w:rPr>
        <w:t>возмещение</w:t>
      </w:r>
      <w:r w:rsidRPr="00104D64">
        <w:rPr>
          <w:rFonts w:ascii="Times New Roman" w:hAnsi="Times New Roman" w:cs="Times New Roman"/>
          <w:sz w:val="28"/>
          <w:szCs w:val="28"/>
        </w:rPr>
        <w:t xml:space="preserve"> выпадающих доходов по тарифам, не обеспечивающим эк</w:t>
      </w:r>
      <w:r w:rsidR="00E04D48" w:rsidRPr="00104D64">
        <w:rPr>
          <w:rFonts w:ascii="Times New Roman" w:hAnsi="Times New Roman" w:cs="Times New Roman"/>
          <w:sz w:val="28"/>
          <w:szCs w:val="28"/>
        </w:rPr>
        <w:t>ономически обоснованные затраты.</w:t>
      </w:r>
    </w:p>
    <w:p w:rsidR="00AF7F77" w:rsidRPr="00104D64" w:rsidRDefault="00410F9C" w:rsidP="00AF7F77">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2.2. Результатом предоставления </w:t>
      </w:r>
      <w:r w:rsidR="000B3814" w:rsidRPr="00104D64">
        <w:rPr>
          <w:rFonts w:ascii="Times New Roman" w:hAnsi="Times New Roman" w:cs="Times New Roman"/>
          <w:sz w:val="28"/>
          <w:szCs w:val="28"/>
        </w:rPr>
        <w:t>С</w:t>
      </w:r>
      <w:r w:rsidRPr="00104D64">
        <w:rPr>
          <w:rFonts w:ascii="Times New Roman" w:hAnsi="Times New Roman" w:cs="Times New Roman"/>
          <w:sz w:val="28"/>
          <w:szCs w:val="28"/>
        </w:rPr>
        <w:t xml:space="preserve">убсидии является бесперебойное </w:t>
      </w:r>
      <w:r w:rsidRPr="00104D64">
        <w:rPr>
          <w:rFonts w:ascii="Times New Roman" w:hAnsi="Times New Roman" w:cs="Times New Roman"/>
          <w:sz w:val="28"/>
          <w:szCs w:val="28"/>
        </w:rPr>
        <w:lastRenderedPageBreak/>
        <w:t>выполнение перевозок пассажиров по муниципальным маршрутам регулярных перевозок города Благовещенска.</w:t>
      </w:r>
      <w:r w:rsidR="00AF7F77" w:rsidRPr="00104D64">
        <w:rPr>
          <w:rFonts w:ascii="Times New Roman" w:hAnsi="Times New Roman" w:cs="Times New Roman"/>
          <w:sz w:val="28"/>
          <w:szCs w:val="28"/>
        </w:rPr>
        <w:t xml:space="preserve"> </w:t>
      </w:r>
    </w:p>
    <w:p w:rsidR="00AF7F77" w:rsidRPr="00104D64" w:rsidRDefault="00410F9C" w:rsidP="00AF7F77">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Показателем, необходимым для достижения </w:t>
      </w:r>
      <w:r w:rsidR="00DD6945" w:rsidRPr="00104D64">
        <w:rPr>
          <w:rFonts w:ascii="Times New Roman" w:hAnsi="Times New Roman" w:cs="Times New Roman"/>
          <w:sz w:val="28"/>
          <w:szCs w:val="28"/>
        </w:rPr>
        <w:t xml:space="preserve">значений </w:t>
      </w:r>
      <w:r w:rsidRPr="00104D64">
        <w:rPr>
          <w:rFonts w:ascii="Times New Roman" w:hAnsi="Times New Roman" w:cs="Times New Roman"/>
          <w:sz w:val="28"/>
          <w:szCs w:val="28"/>
        </w:rPr>
        <w:t xml:space="preserve">результатов предоставления </w:t>
      </w:r>
      <w:r w:rsidR="000B3814" w:rsidRPr="00104D64">
        <w:rPr>
          <w:rFonts w:ascii="Times New Roman" w:hAnsi="Times New Roman" w:cs="Times New Roman"/>
          <w:sz w:val="28"/>
          <w:szCs w:val="28"/>
        </w:rPr>
        <w:t>С</w:t>
      </w:r>
      <w:r w:rsidRPr="00104D64">
        <w:rPr>
          <w:rFonts w:ascii="Times New Roman" w:hAnsi="Times New Roman" w:cs="Times New Roman"/>
          <w:sz w:val="28"/>
          <w:szCs w:val="28"/>
        </w:rPr>
        <w:t>убсидии, является количество перевезенных пассажиров по муниципальным маршрутам регулярных перевозок города Благовещенска по тарифам, не обеспечивающим экономически обоснованные затраты.</w:t>
      </w:r>
    </w:p>
    <w:p w:rsidR="00A64183" w:rsidRDefault="00410F9C" w:rsidP="00510184">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2.3. </w:t>
      </w:r>
      <w:bookmarkStart w:id="5" w:name="P104"/>
      <w:bookmarkEnd w:id="5"/>
      <w:r w:rsidR="00510184" w:rsidRPr="00104D64">
        <w:rPr>
          <w:rFonts w:ascii="Times New Roman" w:hAnsi="Times New Roman" w:cs="Times New Roman"/>
          <w:sz w:val="28"/>
          <w:szCs w:val="28"/>
        </w:rPr>
        <w:t xml:space="preserve">Для получения </w:t>
      </w:r>
      <w:r w:rsidR="000B3814" w:rsidRPr="00104D64">
        <w:rPr>
          <w:rFonts w:ascii="Times New Roman" w:hAnsi="Times New Roman" w:cs="Times New Roman"/>
          <w:sz w:val="28"/>
          <w:szCs w:val="28"/>
        </w:rPr>
        <w:t>С</w:t>
      </w:r>
      <w:r w:rsidR="00510184" w:rsidRPr="00104D64">
        <w:rPr>
          <w:rFonts w:ascii="Times New Roman" w:hAnsi="Times New Roman" w:cs="Times New Roman"/>
          <w:sz w:val="28"/>
          <w:szCs w:val="28"/>
        </w:rPr>
        <w:t xml:space="preserve">убсидии и заключения </w:t>
      </w:r>
      <w:r w:rsidR="00E37A1D" w:rsidRPr="00104D64">
        <w:rPr>
          <w:rFonts w:ascii="Times New Roman" w:hAnsi="Times New Roman" w:cs="Times New Roman"/>
          <w:sz w:val="28"/>
          <w:szCs w:val="28"/>
        </w:rPr>
        <w:t>с</w:t>
      </w:r>
      <w:r w:rsidR="00510184" w:rsidRPr="00104D64">
        <w:rPr>
          <w:rFonts w:ascii="Times New Roman" w:hAnsi="Times New Roman" w:cs="Times New Roman"/>
          <w:sz w:val="28"/>
          <w:szCs w:val="28"/>
        </w:rPr>
        <w:t>оглашения</w:t>
      </w:r>
      <w:r w:rsidR="00A83D08" w:rsidRPr="00104D64">
        <w:rPr>
          <w:rFonts w:ascii="Times New Roman" w:hAnsi="Times New Roman" w:cs="Times New Roman"/>
          <w:sz w:val="28"/>
          <w:szCs w:val="28"/>
        </w:rPr>
        <w:t xml:space="preserve"> о предоставлении субсидии</w:t>
      </w:r>
      <w:r w:rsidR="00510184" w:rsidRPr="00104D64">
        <w:rPr>
          <w:rFonts w:ascii="Times New Roman" w:hAnsi="Times New Roman" w:cs="Times New Roman"/>
          <w:sz w:val="28"/>
          <w:szCs w:val="28"/>
        </w:rPr>
        <w:t xml:space="preserve"> </w:t>
      </w:r>
      <w:r w:rsidR="0064782A" w:rsidRPr="00104D64">
        <w:rPr>
          <w:rFonts w:ascii="Times New Roman" w:hAnsi="Times New Roman" w:cs="Times New Roman"/>
          <w:sz w:val="28"/>
          <w:szCs w:val="28"/>
        </w:rPr>
        <w:t>(дополнительного соглашения к соглашению) П</w:t>
      </w:r>
      <w:r w:rsidR="00510184" w:rsidRPr="00104D64">
        <w:rPr>
          <w:rFonts w:ascii="Times New Roman" w:hAnsi="Times New Roman" w:cs="Times New Roman"/>
          <w:sz w:val="28"/>
          <w:szCs w:val="28"/>
        </w:rPr>
        <w:t xml:space="preserve">олучатель субсидии не позднее </w:t>
      </w:r>
      <w:r w:rsidR="00543665" w:rsidRPr="00104D64">
        <w:rPr>
          <w:rFonts w:ascii="Times New Roman" w:hAnsi="Times New Roman" w:cs="Times New Roman"/>
          <w:sz w:val="28"/>
          <w:szCs w:val="28"/>
        </w:rPr>
        <w:t>первого марта</w:t>
      </w:r>
      <w:r w:rsidR="00510184" w:rsidRPr="00104D64">
        <w:rPr>
          <w:rFonts w:ascii="Times New Roman" w:hAnsi="Times New Roman" w:cs="Times New Roman"/>
          <w:sz w:val="28"/>
          <w:szCs w:val="28"/>
        </w:rPr>
        <w:t xml:space="preserve"> текущего финансового года</w:t>
      </w:r>
      <w:r w:rsidR="003D2011" w:rsidRPr="00104D64">
        <w:rPr>
          <w:rFonts w:ascii="Times New Roman" w:hAnsi="Times New Roman" w:cs="Times New Roman"/>
          <w:sz w:val="28"/>
          <w:szCs w:val="28"/>
        </w:rPr>
        <w:t xml:space="preserve"> (</w:t>
      </w:r>
      <w:r w:rsidR="00E04D48" w:rsidRPr="00104D64">
        <w:rPr>
          <w:rFonts w:ascii="Times New Roman" w:hAnsi="Times New Roman" w:cs="Times New Roman"/>
          <w:sz w:val="28"/>
          <w:szCs w:val="28"/>
        </w:rPr>
        <w:t xml:space="preserve">в течение 20 (двадцати) рабочих дней </w:t>
      </w:r>
      <w:r w:rsidR="003D2011" w:rsidRPr="00104D64">
        <w:rPr>
          <w:rFonts w:ascii="Times New Roman" w:hAnsi="Times New Roman" w:cs="Times New Roman"/>
          <w:sz w:val="28"/>
          <w:szCs w:val="28"/>
        </w:rPr>
        <w:t xml:space="preserve">после утверждения Благовещенской городской Думой решения о внесении  изменений </w:t>
      </w:r>
      <w:r w:rsidR="00441DBE" w:rsidRPr="00104D64">
        <w:rPr>
          <w:rFonts w:ascii="Times New Roman" w:hAnsi="Times New Roman" w:cs="Times New Roman"/>
          <w:sz w:val="28"/>
          <w:szCs w:val="28"/>
        </w:rPr>
        <w:t xml:space="preserve"> в </w:t>
      </w:r>
      <w:r w:rsidR="003D2011" w:rsidRPr="00104D64">
        <w:rPr>
          <w:rFonts w:ascii="Times New Roman" w:hAnsi="Times New Roman" w:cs="Times New Roman"/>
          <w:sz w:val="28"/>
          <w:szCs w:val="28"/>
        </w:rPr>
        <w:t>городско</w:t>
      </w:r>
      <w:r w:rsidR="00441DBE" w:rsidRPr="00104D64">
        <w:rPr>
          <w:rFonts w:ascii="Times New Roman" w:hAnsi="Times New Roman" w:cs="Times New Roman"/>
          <w:sz w:val="28"/>
          <w:szCs w:val="28"/>
        </w:rPr>
        <w:t>й</w:t>
      </w:r>
      <w:r w:rsidR="003D2011" w:rsidRPr="00104D64">
        <w:rPr>
          <w:rFonts w:ascii="Times New Roman" w:hAnsi="Times New Roman" w:cs="Times New Roman"/>
          <w:sz w:val="28"/>
          <w:szCs w:val="28"/>
        </w:rPr>
        <w:t xml:space="preserve"> бюджет</w:t>
      </w:r>
      <w:r w:rsidR="00441DBE" w:rsidRPr="00104D64">
        <w:rPr>
          <w:rFonts w:ascii="Times New Roman" w:hAnsi="Times New Roman" w:cs="Times New Roman"/>
          <w:sz w:val="28"/>
          <w:szCs w:val="28"/>
        </w:rPr>
        <w:t xml:space="preserve"> (сводную бюджетную роспись)</w:t>
      </w:r>
      <w:r w:rsidR="00E04D48" w:rsidRPr="00104D64">
        <w:rPr>
          <w:rFonts w:ascii="Times New Roman" w:hAnsi="Times New Roman" w:cs="Times New Roman"/>
          <w:sz w:val="28"/>
          <w:szCs w:val="28"/>
        </w:rPr>
        <w:t>)</w:t>
      </w:r>
      <w:r w:rsidR="003D2011" w:rsidRPr="00104D64">
        <w:rPr>
          <w:rFonts w:ascii="Times New Roman" w:hAnsi="Times New Roman" w:cs="Times New Roman"/>
          <w:sz w:val="28"/>
          <w:szCs w:val="28"/>
        </w:rPr>
        <w:t xml:space="preserve"> </w:t>
      </w:r>
      <w:r w:rsidR="00510184" w:rsidRPr="00104D64">
        <w:rPr>
          <w:rFonts w:ascii="Times New Roman" w:hAnsi="Times New Roman" w:cs="Times New Roman"/>
          <w:sz w:val="28"/>
          <w:szCs w:val="28"/>
        </w:rPr>
        <w:t xml:space="preserve">представляет </w:t>
      </w:r>
      <w:r w:rsidR="00E37A1D" w:rsidRPr="00104D64">
        <w:rPr>
          <w:rFonts w:ascii="Times New Roman" w:hAnsi="Times New Roman" w:cs="Times New Roman"/>
          <w:sz w:val="28"/>
          <w:szCs w:val="28"/>
        </w:rPr>
        <w:t xml:space="preserve">в </w:t>
      </w:r>
      <w:r w:rsidR="00A83D08" w:rsidRPr="00104D64">
        <w:rPr>
          <w:rFonts w:ascii="Times New Roman" w:hAnsi="Times New Roman" w:cs="Times New Roman"/>
          <w:sz w:val="28"/>
          <w:szCs w:val="28"/>
        </w:rPr>
        <w:t>Отдел</w:t>
      </w:r>
      <w:r w:rsidR="00510184" w:rsidRPr="00104D64">
        <w:rPr>
          <w:rFonts w:ascii="Times New Roman" w:hAnsi="Times New Roman" w:cs="Times New Roman"/>
          <w:sz w:val="28"/>
          <w:szCs w:val="28"/>
        </w:rPr>
        <w:t xml:space="preserve"> </w:t>
      </w:r>
      <w:hyperlink w:anchor="P198">
        <w:r w:rsidR="00A64183" w:rsidRPr="00104D64">
          <w:rPr>
            <w:rFonts w:ascii="Times New Roman" w:hAnsi="Times New Roman" w:cs="Times New Roman"/>
            <w:sz w:val="28"/>
            <w:szCs w:val="28"/>
          </w:rPr>
          <w:t>заявление</w:t>
        </w:r>
      </w:hyperlink>
      <w:r w:rsidR="00A64183" w:rsidRPr="00104D64">
        <w:rPr>
          <w:rFonts w:ascii="Times New Roman" w:hAnsi="Times New Roman" w:cs="Times New Roman"/>
          <w:sz w:val="28"/>
          <w:szCs w:val="28"/>
        </w:rPr>
        <w:t xml:space="preserve"> о намерениях заключить </w:t>
      </w:r>
      <w:proofErr w:type="gramStart"/>
      <w:r w:rsidR="00A64183" w:rsidRPr="00104D64">
        <w:rPr>
          <w:rFonts w:ascii="Times New Roman" w:hAnsi="Times New Roman" w:cs="Times New Roman"/>
          <w:sz w:val="28"/>
          <w:szCs w:val="28"/>
        </w:rPr>
        <w:t>соглашение</w:t>
      </w:r>
      <w:proofErr w:type="gramEnd"/>
      <w:r w:rsidR="00A64183" w:rsidRPr="00104D64">
        <w:rPr>
          <w:rFonts w:ascii="Times New Roman" w:hAnsi="Times New Roman" w:cs="Times New Roman"/>
          <w:sz w:val="28"/>
          <w:szCs w:val="28"/>
        </w:rPr>
        <w:t xml:space="preserve"> о предоставлении субсидии (дополнительное соглашение к соглашению) по форме согласно приложению № 1 к Порядку</w:t>
      </w:r>
      <w:r w:rsidR="00A64183">
        <w:rPr>
          <w:rFonts w:ascii="Times New Roman" w:hAnsi="Times New Roman" w:cs="Times New Roman"/>
          <w:sz w:val="28"/>
          <w:szCs w:val="28"/>
        </w:rPr>
        <w:t xml:space="preserve">. </w:t>
      </w:r>
    </w:p>
    <w:p w:rsidR="00510184" w:rsidRPr="00104D64" w:rsidRDefault="00A64183" w:rsidP="005101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К заявлению прилагаются </w:t>
      </w:r>
      <w:r w:rsidR="00510184" w:rsidRPr="00104D64">
        <w:rPr>
          <w:rFonts w:ascii="Times New Roman" w:hAnsi="Times New Roman" w:cs="Times New Roman"/>
          <w:sz w:val="28"/>
          <w:szCs w:val="28"/>
        </w:rPr>
        <w:t>следующие документы</w:t>
      </w:r>
      <w:r w:rsidR="0064782A" w:rsidRPr="00104D64">
        <w:rPr>
          <w:rFonts w:ascii="Times New Roman" w:hAnsi="Times New Roman" w:cs="Times New Roman"/>
          <w:sz w:val="28"/>
          <w:szCs w:val="28"/>
        </w:rPr>
        <w:t xml:space="preserve">, </w:t>
      </w:r>
      <w:r w:rsidR="007228BA" w:rsidRPr="00104D64">
        <w:rPr>
          <w:rFonts w:ascii="Times New Roman" w:hAnsi="Times New Roman" w:cs="Times New Roman"/>
          <w:sz w:val="28"/>
          <w:szCs w:val="28"/>
        </w:rPr>
        <w:t>заверенные печатью и подписью руководителя или уполномоченн</w:t>
      </w:r>
      <w:r w:rsidR="00A83D08" w:rsidRPr="00104D64">
        <w:rPr>
          <w:rFonts w:ascii="Times New Roman" w:hAnsi="Times New Roman" w:cs="Times New Roman"/>
          <w:sz w:val="28"/>
          <w:szCs w:val="28"/>
        </w:rPr>
        <w:t>ого</w:t>
      </w:r>
      <w:r w:rsidR="007228BA" w:rsidRPr="00104D64">
        <w:rPr>
          <w:rFonts w:ascii="Times New Roman" w:hAnsi="Times New Roman" w:cs="Times New Roman"/>
          <w:sz w:val="28"/>
          <w:szCs w:val="28"/>
        </w:rPr>
        <w:t xml:space="preserve"> представител</w:t>
      </w:r>
      <w:r w:rsidR="00A83D08" w:rsidRPr="00104D64">
        <w:rPr>
          <w:rFonts w:ascii="Times New Roman" w:hAnsi="Times New Roman" w:cs="Times New Roman"/>
          <w:sz w:val="28"/>
          <w:szCs w:val="28"/>
        </w:rPr>
        <w:t>я П</w:t>
      </w:r>
      <w:r w:rsidR="007228BA" w:rsidRPr="00104D64">
        <w:rPr>
          <w:rFonts w:ascii="Times New Roman" w:hAnsi="Times New Roman" w:cs="Times New Roman"/>
          <w:sz w:val="28"/>
          <w:szCs w:val="28"/>
        </w:rPr>
        <w:t>олучателя субсидии</w:t>
      </w:r>
      <w:r w:rsidR="00510184" w:rsidRPr="00104D64">
        <w:rPr>
          <w:rFonts w:ascii="Times New Roman" w:hAnsi="Times New Roman" w:cs="Times New Roman"/>
          <w:sz w:val="28"/>
          <w:szCs w:val="28"/>
        </w:rPr>
        <w:t>:</w:t>
      </w:r>
    </w:p>
    <w:p w:rsidR="00543665" w:rsidRPr="00104D64" w:rsidRDefault="00DE5596" w:rsidP="005101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w:t>
      </w:r>
      <w:r w:rsidR="00DA170A">
        <w:rPr>
          <w:rFonts w:ascii="Times New Roman" w:hAnsi="Times New Roman" w:cs="Times New Roman"/>
          <w:sz w:val="28"/>
          <w:szCs w:val="28"/>
        </w:rPr>
        <w:t xml:space="preserve"> </w:t>
      </w:r>
      <w:r>
        <w:rPr>
          <w:rFonts w:ascii="Times New Roman" w:hAnsi="Times New Roman" w:cs="Times New Roman"/>
          <w:sz w:val="28"/>
          <w:szCs w:val="28"/>
        </w:rPr>
        <w:t>д</w:t>
      </w:r>
      <w:r w:rsidR="00543665" w:rsidRPr="00104D64">
        <w:rPr>
          <w:rFonts w:ascii="Times New Roman" w:hAnsi="Times New Roman" w:cs="Times New Roman"/>
          <w:sz w:val="28"/>
          <w:szCs w:val="28"/>
        </w:rPr>
        <w:t xml:space="preserve">окументы, </w:t>
      </w:r>
      <w:r w:rsidR="00A83D08" w:rsidRPr="00104D64">
        <w:rPr>
          <w:rFonts w:ascii="Times New Roman" w:hAnsi="Times New Roman" w:cs="Times New Roman"/>
          <w:sz w:val="28"/>
          <w:szCs w:val="28"/>
        </w:rPr>
        <w:t>подтверждающие правовой статус П</w:t>
      </w:r>
      <w:r w:rsidR="00543665" w:rsidRPr="00104D64">
        <w:rPr>
          <w:rFonts w:ascii="Times New Roman" w:hAnsi="Times New Roman" w:cs="Times New Roman"/>
          <w:sz w:val="28"/>
          <w:szCs w:val="28"/>
        </w:rPr>
        <w:t>олучателя субсидии (оригиналы или копии, заверенные печатью и подписью руководителя или уполномоченн</w:t>
      </w:r>
      <w:r w:rsidR="00A83D08" w:rsidRPr="00104D64">
        <w:rPr>
          <w:rFonts w:ascii="Times New Roman" w:hAnsi="Times New Roman" w:cs="Times New Roman"/>
          <w:sz w:val="28"/>
          <w:szCs w:val="28"/>
        </w:rPr>
        <w:t>ого</w:t>
      </w:r>
      <w:r w:rsidR="00543665" w:rsidRPr="00104D64">
        <w:rPr>
          <w:rFonts w:ascii="Times New Roman" w:hAnsi="Times New Roman" w:cs="Times New Roman"/>
          <w:sz w:val="28"/>
          <w:szCs w:val="28"/>
        </w:rPr>
        <w:t xml:space="preserve"> представител</w:t>
      </w:r>
      <w:r w:rsidR="00A83D08" w:rsidRPr="00104D64">
        <w:rPr>
          <w:rFonts w:ascii="Times New Roman" w:hAnsi="Times New Roman" w:cs="Times New Roman"/>
          <w:sz w:val="28"/>
          <w:szCs w:val="28"/>
        </w:rPr>
        <w:t>я П</w:t>
      </w:r>
      <w:r w:rsidR="00543665" w:rsidRPr="00104D64">
        <w:rPr>
          <w:rFonts w:ascii="Times New Roman" w:hAnsi="Times New Roman" w:cs="Times New Roman"/>
          <w:sz w:val="28"/>
          <w:szCs w:val="28"/>
        </w:rPr>
        <w:t>олучателя субсидии):</w:t>
      </w:r>
    </w:p>
    <w:p w:rsidR="00543665" w:rsidRPr="00104D64" w:rsidRDefault="00543665" w:rsidP="00510184">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копию устава юридического лица (представляется юридическими лицами), копию свидетельства о постановке на учет в налоговом органе; </w:t>
      </w:r>
    </w:p>
    <w:p w:rsidR="00543665" w:rsidRPr="00104D64" w:rsidRDefault="00543665" w:rsidP="00510184">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выписку из Единого государственного реестра юридических лиц, выданную налоговым органом не ранее 5 (пяти) рабочих дней до дня подачи заявления </w:t>
      </w:r>
      <w:r w:rsidR="00A83D08" w:rsidRPr="00104D64">
        <w:rPr>
          <w:rFonts w:ascii="Times New Roman" w:hAnsi="Times New Roman" w:cs="Times New Roman"/>
          <w:sz w:val="28"/>
          <w:szCs w:val="28"/>
        </w:rPr>
        <w:t xml:space="preserve">о намерении заключить </w:t>
      </w:r>
      <w:r w:rsidR="00E37A1D" w:rsidRPr="00104D64">
        <w:rPr>
          <w:rFonts w:ascii="Times New Roman" w:hAnsi="Times New Roman" w:cs="Times New Roman"/>
          <w:sz w:val="28"/>
          <w:szCs w:val="28"/>
        </w:rPr>
        <w:t>соглашения о предоставлении субсидии (дополнительного соглашения к соглашению)</w:t>
      </w:r>
      <w:r w:rsidRPr="00104D64">
        <w:rPr>
          <w:rFonts w:ascii="Times New Roman" w:hAnsi="Times New Roman" w:cs="Times New Roman"/>
          <w:sz w:val="28"/>
          <w:szCs w:val="28"/>
        </w:rPr>
        <w:t>, или сведения о государственной регистрации юридического лица, размещенные на официальном сайте налогового органа в информационно</w:t>
      </w:r>
      <w:r w:rsidR="00986516" w:rsidRPr="00104D64">
        <w:rPr>
          <w:rFonts w:ascii="Times New Roman" w:hAnsi="Times New Roman" w:cs="Times New Roman"/>
          <w:sz w:val="28"/>
          <w:szCs w:val="28"/>
        </w:rPr>
        <w:t>-</w:t>
      </w:r>
      <w:r w:rsidRPr="00104D64">
        <w:rPr>
          <w:rFonts w:ascii="Times New Roman" w:hAnsi="Times New Roman" w:cs="Times New Roman"/>
          <w:sz w:val="28"/>
          <w:szCs w:val="28"/>
        </w:rPr>
        <w:t>телек</w:t>
      </w:r>
      <w:r w:rsidR="00A83D08" w:rsidRPr="00104D64">
        <w:rPr>
          <w:rFonts w:ascii="Times New Roman" w:hAnsi="Times New Roman" w:cs="Times New Roman"/>
          <w:sz w:val="28"/>
          <w:szCs w:val="28"/>
        </w:rPr>
        <w:t>оммуникационной сети «Интернет»</w:t>
      </w:r>
      <w:r w:rsidRPr="00104D64">
        <w:rPr>
          <w:rFonts w:ascii="Times New Roman" w:hAnsi="Times New Roman" w:cs="Times New Roman"/>
          <w:sz w:val="28"/>
          <w:szCs w:val="28"/>
        </w:rPr>
        <w:t xml:space="preserve">; </w:t>
      </w:r>
    </w:p>
    <w:p w:rsidR="00543665" w:rsidRPr="00104D64" w:rsidRDefault="00543665" w:rsidP="00510184">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документ, подтверждающий назначение на должность руководителя; </w:t>
      </w:r>
    </w:p>
    <w:p w:rsidR="00543665" w:rsidRPr="00104D64" w:rsidRDefault="00543665" w:rsidP="00510184">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документ, подтверждающий полномочия лица, действующего от имени руководителя; </w:t>
      </w:r>
    </w:p>
    <w:p w:rsidR="00543665" w:rsidRPr="00104D64" w:rsidRDefault="00543665" w:rsidP="00510184">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документ, подтверждающий полномочия главного бухгалтера или иного лица, ответственного за ведение бухгалтерского учета;</w:t>
      </w:r>
    </w:p>
    <w:p w:rsidR="00510184" w:rsidRPr="00104D64" w:rsidRDefault="00410F9C" w:rsidP="00510184">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реестр акционеров общества с указанием сведений о каждом акционере общества, виде, количестве и номинальной стоимости акций, принадлежащих акционеру, заверенный печатью и подписью держателя реестра (для публичных и непубличных акционерных обществ); список участников общества с указанием сведений о каждом участнике общества, размере его доли в уставном капитале общества и ее оплате, а также о размере долей, принадлежащих обществу, датах их перехода к обществу или приобретения обществом, заверенный печатью и подписью руководителя Получателя субсидии (для обществ с ограниченной ответственностью)</w:t>
      </w:r>
      <w:bookmarkStart w:id="6" w:name="P110"/>
      <w:bookmarkEnd w:id="6"/>
      <w:r w:rsidR="00DA170A">
        <w:rPr>
          <w:rFonts w:ascii="Times New Roman" w:hAnsi="Times New Roman" w:cs="Times New Roman"/>
          <w:sz w:val="28"/>
          <w:szCs w:val="28"/>
        </w:rPr>
        <w:t>.</w:t>
      </w:r>
    </w:p>
    <w:p w:rsidR="00A83D08" w:rsidRDefault="00DE5596" w:rsidP="005101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п</w:t>
      </w:r>
      <w:r w:rsidR="00410F9C" w:rsidRPr="00104D64">
        <w:rPr>
          <w:rFonts w:ascii="Times New Roman" w:hAnsi="Times New Roman" w:cs="Times New Roman"/>
          <w:sz w:val="28"/>
          <w:szCs w:val="28"/>
        </w:rPr>
        <w:t xml:space="preserve">рогнозный расчет размера субсидии на </w:t>
      </w:r>
      <w:r w:rsidR="00E37A1D" w:rsidRPr="00104D64">
        <w:rPr>
          <w:rFonts w:ascii="Times New Roman" w:hAnsi="Times New Roman" w:cs="Times New Roman"/>
          <w:sz w:val="28"/>
          <w:szCs w:val="28"/>
        </w:rPr>
        <w:t>очередной</w:t>
      </w:r>
      <w:r w:rsidR="00410F9C" w:rsidRPr="00104D64">
        <w:rPr>
          <w:rFonts w:ascii="Times New Roman" w:hAnsi="Times New Roman" w:cs="Times New Roman"/>
          <w:sz w:val="28"/>
          <w:szCs w:val="28"/>
        </w:rPr>
        <w:t xml:space="preserve"> финансовый год</w:t>
      </w:r>
      <w:r>
        <w:rPr>
          <w:rFonts w:ascii="Times New Roman" w:hAnsi="Times New Roman" w:cs="Times New Roman"/>
          <w:sz w:val="28"/>
          <w:szCs w:val="28"/>
        </w:rPr>
        <w:t>;</w:t>
      </w:r>
    </w:p>
    <w:p w:rsidR="00DA170A" w:rsidRPr="00104D64" w:rsidRDefault="00DE5596" w:rsidP="005101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в) г</w:t>
      </w:r>
      <w:r w:rsidR="00DA170A" w:rsidRPr="00D301A8">
        <w:rPr>
          <w:rFonts w:ascii="Times New Roman" w:hAnsi="Times New Roman" w:cs="Times New Roman"/>
          <w:spacing w:val="-2"/>
          <w:sz w:val="28"/>
          <w:szCs w:val="28"/>
        </w:rPr>
        <w:t>арантийн</w:t>
      </w:r>
      <w:r w:rsidR="00DA170A">
        <w:rPr>
          <w:rFonts w:ascii="Times New Roman" w:hAnsi="Times New Roman" w:cs="Times New Roman"/>
          <w:spacing w:val="-2"/>
          <w:sz w:val="28"/>
          <w:szCs w:val="28"/>
        </w:rPr>
        <w:t xml:space="preserve">ые обязательства </w:t>
      </w:r>
      <w:r w:rsidR="00DA170A" w:rsidRPr="00D301A8">
        <w:rPr>
          <w:rFonts w:ascii="Times New Roman" w:hAnsi="Times New Roman" w:cs="Times New Roman"/>
          <w:spacing w:val="-2"/>
          <w:sz w:val="28"/>
          <w:szCs w:val="28"/>
        </w:rPr>
        <w:t>Полу</w:t>
      </w:r>
      <w:r w:rsidR="00DA170A">
        <w:rPr>
          <w:rFonts w:ascii="Times New Roman" w:hAnsi="Times New Roman" w:cs="Times New Roman"/>
          <w:spacing w:val="-2"/>
          <w:sz w:val="28"/>
          <w:szCs w:val="28"/>
        </w:rPr>
        <w:t>чателя субсидии (</w:t>
      </w:r>
      <w:r w:rsidR="00DA170A" w:rsidRPr="00DE5596">
        <w:rPr>
          <w:rFonts w:ascii="Times New Roman" w:hAnsi="Times New Roman" w:cs="Times New Roman"/>
          <w:spacing w:val="-2"/>
          <w:sz w:val="28"/>
          <w:szCs w:val="28"/>
        </w:rPr>
        <w:t>Приложение № 2</w:t>
      </w:r>
      <w:r w:rsidR="00DA170A">
        <w:rPr>
          <w:rFonts w:ascii="Times New Roman" w:hAnsi="Times New Roman" w:cs="Times New Roman"/>
          <w:spacing w:val="-2"/>
          <w:sz w:val="28"/>
          <w:szCs w:val="28"/>
        </w:rPr>
        <w:t>).</w:t>
      </w:r>
    </w:p>
    <w:p w:rsidR="00986516" w:rsidRPr="00104D64" w:rsidRDefault="00410F9C" w:rsidP="00986516">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2.</w:t>
      </w:r>
      <w:r w:rsidR="003D2011" w:rsidRPr="00104D64">
        <w:rPr>
          <w:rFonts w:ascii="Times New Roman" w:hAnsi="Times New Roman" w:cs="Times New Roman"/>
          <w:sz w:val="28"/>
          <w:szCs w:val="28"/>
        </w:rPr>
        <w:t>4</w:t>
      </w:r>
      <w:r w:rsidRPr="00104D64">
        <w:rPr>
          <w:rFonts w:ascii="Times New Roman" w:hAnsi="Times New Roman" w:cs="Times New Roman"/>
          <w:sz w:val="28"/>
          <w:szCs w:val="28"/>
        </w:rPr>
        <w:t xml:space="preserve">. Отдел в течение </w:t>
      </w:r>
      <w:r w:rsidR="00986516" w:rsidRPr="00104D64">
        <w:rPr>
          <w:rFonts w:ascii="Times New Roman" w:hAnsi="Times New Roman" w:cs="Times New Roman"/>
          <w:sz w:val="28"/>
          <w:szCs w:val="28"/>
        </w:rPr>
        <w:t>3</w:t>
      </w:r>
      <w:r w:rsidRPr="00104D64">
        <w:rPr>
          <w:rFonts w:ascii="Times New Roman" w:hAnsi="Times New Roman" w:cs="Times New Roman"/>
          <w:sz w:val="28"/>
          <w:szCs w:val="28"/>
        </w:rPr>
        <w:t xml:space="preserve"> (</w:t>
      </w:r>
      <w:r w:rsidR="00986516" w:rsidRPr="00104D64">
        <w:rPr>
          <w:rFonts w:ascii="Times New Roman" w:hAnsi="Times New Roman" w:cs="Times New Roman"/>
          <w:sz w:val="28"/>
          <w:szCs w:val="28"/>
        </w:rPr>
        <w:t>трех</w:t>
      </w:r>
      <w:r w:rsidRPr="00104D64">
        <w:rPr>
          <w:rFonts w:ascii="Times New Roman" w:hAnsi="Times New Roman" w:cs="Times New Roman"/>
          <w:sz w:val="28"/>
          <w:szCs w:val="28"/>
        </w:rPr>
        <w:t xml:space="preserve">) рабочих дней со дня получения документов, указанных в </w:t>
      </w:r>
      <w:hyperlink w:anchor="P104">
        <w:r w:rsidR="00A83D08" w:rsidRPr="00104D64">
          <w:rPr>
            <w:rFonts w:ascii="Times New Roman" w:hAnsi="Times New Roman" w:cs="Times New Roman"/>
            <w:sz w:val="28"/>
            <w:szCs w:val="28"/>
          </w:rPr>
          <w:t>п.</w:t>
        </w:r>
      </w:hyperlink>
      <w:r w:rsidR="00A83D08" w:rsidRPr="00104D64">
        <w:rPr>
          <w:rFonts w:ascii="Times New Roman" w:hAnsi="Times New Roman" w:cs="Times New Roman"/>
          <w:sz w:val="28"/>
          <w:szCs w:val="28"/>
        </w:rPr>
        <w:t xml:space="preserve"> 2.3</w:t>
      </w:r>
      <w:r w:rsidRPr="00104D64">
        <w:rPr>
          <w:rFonts w:ascii="Times New Roman" w:hAnsi="Times New Roman" w:cs="Times New Roman"/>
          <w:sz w:val="28"/>
          <w:szCs w:val="28"/>
        </w:rPr>
        <w:t xml:space="preserve"> настоящего Порядка, передает их </w:t>
      </w:r>
      <w:r w:rsidR="00DA170A" w:rsidRPr="00104D64">
        <w:rPr>
          <w:rFonts w:ascii="Times New Roman" w:hAnsi="Times New Roman" w:cs="Times New Roman"/>
          <w:sz w:val="28"/>
          <w:szCs w:val="28"/>
        </w:rPr>
        <w:t xml:space="preserve">для рассмотрения </w:t>
      </w:r>
      <w:r w:rsidRPr="00104D64">
        <w:rPr>
          <w:rFonts w:ascii="Times New Roman" w:hAnsi="Times New Roman" w:cs="Times New Roman"/>
          <w:sz w:val="28"/>
          <w:szCs w:val="28"/>
        </w:rPr>
        <w:t xml:space="preserve">в Комиссию, указанную в </w:t>
      </w:r>
      <w:hyperlink w:anchor="P72">
        <w:r w:rsidRPr="00104D64">
          <w:rPr>
            <w:rFonts w:ascii="Times New Roman" w:hAnsi="Times New Roman" w:cs="Times New Roman"/>
            <w:sz w:val="28"/>
            <w:szCs w:val="28"/>
          </w:rPr>
          <w:t>пункте 1.</w:t>
        </w:r>
      </w:hyperlink>
      <w:r w:rsidR="003D2011" w:rsidRPr="00104D64">
        <w:rPr>
          <w:rFonts w:ascii="Times New Roman" w:hAnsi="Times New Roman" w:cs="Times New Roman"/>
          <w:sz w:val="28"/>
          <w:szCs w:val="28"/>
        </w:rPr>
        <w:t>2.2</w:t>
      </w:r>
      <w:r w:rsidRPr="00104D64">
        <w:rPr>
          <w:rFonts w:ascii="Times New Roman" w:hAnsi="Times New Roman" w:cs="Times New Roman"/>
          <w:sz w:val="28"/>
          <w:szCs w:val="28"/>
        </w:rPr>
        <w:t xml:space="preserve"> настоящего Порядка.</w:t>
      </w:r>
    </w:p>
    <w:p w:rsidR="00986516" w:rsidRPr="00104D64" w:rsidRDefault="00410F9C" w:rsidP="00986516">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Состав Комиссии утверждается распоряжением администрации города Благовещенска. Председателем Комиссии является заместитель мэра города Благовещенска, курирующий вопросы экономики и финансов</w:t>
      </w:r>
      <w:r w:rsidR="00812016">
        <w:rPr>
          <w:rFonts w:ascii="Times New Roman" w:hAnsi="Times New Roman" w:cs="Times New Roman"/>
          <w:sz w:val="28"/>
          <w:szCs w:val="28"/>
        </w:rPr>
        <w:t xml:space="preserve"> (далее – заместитель мэра)</w:t>
      </w:r>
      <w:r w:rsidRPr="00104D64">
        <w:rPr>
          <w:rFonts w:ascii="Times New Roman" w:hAnsi="Times New Roman" w:cs="Times New Roman"/>
          <w:sz w:val="28"/>
          <w:szCs w:val="28"/>
        </w:rPr>
        <w:t>.</w:t>
      </w:r>
    </w:p>
    <w:p w:rsidR="00986516" w:rsidRPr="00104D64" w:rsidRDefault="00410F9C" w:rsidP="00986516">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Заседания Комиссии проводятся по мере необходимости и считаются правомочными, если на них присутствует не менее 2/3 ее членов. Решения Комиссии принимаются простым большинством голосов присутствующих членов Комиссии. При равном количестве голосов голос председательствующего на заседании Комиссии считается решающим.</w:t>
      </w:r>
    </w:p>
    <w:p w:rsidR="00986516" w:rsidRPr="00104D64" w:rsidRDefault="00695DD4" w:rsidP="009865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r w:rsidR="00410F9C" w:rsidRPr="00104D64">
        <w:rPr>
          <w:rFonts w:ascii="Times New Roman" w:hAnsi="Times New Roman" w:cs="Times New Roman"/>
          <w:sz w:val="28"/>
          <w:szCs w:val="28"/>
        </w:rPr>
        <w:t>окументы</w:t>
      </w:r>
      <w:r>
        <w:rPr>
          <w:rFonts w:ascii="Times New Roman" w:hAnsi="Times New Roman" w:cs="Times New Roman"/>
          <w:sz w:val="28"/>
          <w:szCs w:val="28"/>
        </w:rPr>
        <w:t xml:space="preserve"> </w:t>
      </w:r>
      <w:r w:rsidRPr="00104D64">
        <w:rPr>
          <w:rFonts w:ascii="Times New Roman" w:hAnsi="Times New Roman" w:cs="Times New Roman"/>
          <w:sz w:val="28"/>
          <w:szCs w:val="28"/>
        </w:rPr>
        <w:t>Получателя субсидии</w:t>
      </w:r>
      <w:r w:rsidR="00410F9C" w:rsidRPr="00104D64">
        <w:rPr>
          <w:rFonts w:ascii="Times New Roman" w:hAnsi="Times New Roman" w:cs="Times New Roman"/>
          <w:sz w:val="28"/>
          <w:szCs w:val="28"/>
        </w:rPr>
        <w:t xml:space="preserve"> рассматриваются Комиссией в течение </w:t>
      </w:r>
      <w:r w:rsidR="003D2011" w:rsidRPr="00104D64">
        <w:rPr>
          <w:rFonts w:ascii="Times New Roman" w:hAnsi="Times New Roman" w:cs="Times New Roman"/>
          <w:sz w:val="28"/>
          <w:szCs w:val="28"/>
        </w:rPr>
        <w:t>7 (семи</w:t>
      </w:r>
      <w:r w:rsidR="00410F9C" w:rsidRPr="00104D64">
        <w:rPr>
          <w:rFonts w:ascii="Times New Roman" w:hAnsi="Times New Roman" w:cs="Times New Roman"/>
          <w:sz w:val="28"/>
          <w:szCs w:val="28"/>
        </w:rPr>
        <w:t>) р</w:t>
      </w:r>
      <w:r>
        <w:rPr>
          <w:rFonts w:ascii="Times New Roman" w:hAnsi="Times New Roman" w:cs="Times New Roman"/>
          <w:sz w:val="28"/>
          <w:szCs w:val="28"/>
        </w:rPr>
        <w:t xml:space="preserve">абочих дней со дня их получения, по </w:t>
      </w:r>
      <w:proofErr w:type="gramStart"/>
      <w:r w:rsidR="00410F9C" w:rsidRPr="00104D64">
        <w:rPr>
          <w:rFonts w:ascii="Times New Roman" w:hAnsi="Times New Roman" w:cs="Times New Roman"/>
          <w:sz w:val="28"/>
          <w:szCs w:val="28"/>
        </w:rPr>
        <w:t>результатам</w:t>
      </w:r>
      <w:proofErr w:type="gramEnd"/>
      <w:r w:rsidR="00410F9C" w:rsidRPr="00104D64">
        <w:rPr>
          <w:rFonts w:ascii="Times New Roman" w:hAnsi="Times New Roman" w:cs="Times New Roman"/>
          <w:sz w:val="28"/>
          <w:szCs w:val="28"/>
        </w:rPr>
        <w:t xml:space="preserve"> рассмотрения </w:t>
      </w:r>
      <w:r>
        <w:rPr>
          <w:rFonts w:ascii="Times New Roman" w:hAnsi="Times New Roman" w:cs="Times New Roman"/>
          <w:sz w:val="28"/>
          <w:szCs w:val="28"/>
        </w:rPr>
        <w:t>которых</w:t>
      </w:r>
      <w:r w:rsidR="00410F9C" w:rsidRPr="00104D64">
        <w:rPr>
          <w:rFonts w:ascii="Times New Roman" w:hAnsi="Times New Roman" w:cs="Times New Roman"/>
          <w:sz w:val="28"/>
          <w:szCs w:val="28"/>
        </w:rPr>
        <w:t xml:space="preserve"> оформляется протокол.</w:t>
      </w:r>
    </w:p>
    <w:p w:rsidR="00986516" w:rsidRPr="00104D64" w:rsidRDefault="00410F9C" w:rsidP="00986516">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2.</w:t>
      </w:r>
      <w:r w:rsidR="001739D5" w:rsidRPr="00104D64">
        <w:rPr>
          <w:rFonts w:ascii="Times New Roman" w:hAnsi="Times New Roman" w:cs="Times New Roman"/>
          <w:sz w:val="28"/>
          <w:szCs w:val="28"/>
        </w:rPr>
        <w:t>5</w:t>
      </w:r>
      <w:r w:rsidRPr="00104D64">
        <w:rPr>
          <w:rFonts w:ascii="Times New Roman" w:hAnsi="Times New Roman" w:cs="Times New Roman"/>
          <w:sz w:val="28"/>
          <w:szCs w:val="28"/>
        </w:rPr>
        <w:t xml:space="preserve">. </w:t>
      </w:r>
      <w:r w:rsidR="00695DD4">
        <w:rPr>
          <w:rFonts w:ascii="Times New Roman" w:hAnsi="Times New Roman" w:cs="Times New Roman"/>
          <w:sz w:val="28"/>
          <w:szCs w:val="28"/>
        </w:rPr>
        <w:t>Заместитель мэра</w:t>
      </w:r>
      <w:r w:rsidR="00A83D08" w:rsidRPr="00104D64">
        <w:rPr>
          <w:rFonts w:ascii="Times New Roman" w:hAnsi="Times New Roman" w:cs="Times New Roman"/>
          <w:sz w:val="28"/>
          <w:szCs w:val="28"/>
        </w:rPr>
        <w:t xml:space="preserve"> </w:t>
      </w:r>
      <w:r w:rsidRPr="00104D64">
        <w:rPr>
          <w:rFonts w:ascii="Times New Roman" w:hAnsi="Times New Roman" w:cs="Times New Roman"/>
          <w:sz w:val="28"/>
          <w:szCs w:val="28"/>
        </w:rPr>
        <w:t>в течение 5 (пяти) рабочих дней со дня получения документов</w:t>
      </w:r>
      <w:r w:rsidR="00C34626">
        <w:rPr>
          <w:rFonts w:ascii="Times New Roman" w:hAnsi="Times New Roman" w:cs="Times New Roman"/>
          <w:sz w:val="28"/>
          <w:szCs w:val="28"/>
        </w:rPr>
        <w:t xml:space="preserve"> </w:t>
      </w:r>
      <w:r w:rsidR="00C34626" w:rsidRPr="00104D64">
        <w:rPr>
          <w:rFonts w:ascii="Times New Roman" w:hAnsi="Times New Roman" w:cs="Times New Roman"/>
          <w:sz w:val="28"/>
          <w:szCs w:val="28"/>
        </w:rPr>
        <w:t>Получателя субсидии</w:t>
      </w:r>
      <w:r w:rsidRPr="00104D64">
        <w:rPr>
          <w:rFonts w:ascii="Times New Roman" w:hAnsi="Times New Roman" w:cs="Times New Roman"/>
          <w:sz w:val="28"/>
          <w:szCs w:val="28"/>
        </w:rPr>
        <w:t xml:space="preserve"> и протокола Комиссии принимает одно из следующих решений:</w:t>
      </w:r>
    </w:p>
    <w:p w:rsidR="00986516" w:rsidRPr="00104D64" w:rsidRDefault="00410F9C" w:rsidP="00986516">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об отказе в заключени</w:t>
      </w:r>
      <w:proofErr w:type="gramStart"/>
      <w:r w:rsidR="004E05BB">
        <w:rPr>
          <w:rFonts w:ascii="Times New Roman" w:hAnsi="Times New Roman" w:cs="Times New Roman"/>
          <w:sz w:val="28"/>
          <w:szCs w:val="28"/>
        </w:rPr>
        <w:t>и</w:t>
      </w:r>
      <w:proofErr w:type="gramEnd"/>
      <w:r w:rsidRPr="00104D64">
        <w:rPr>
          <w:rFonts w:ascii="Times New Roman" w:hAnsi="Times New Roman" w:cs="Times New Roman"/>
          <w:sz w:val="28"/>
          <w:szCs w:val="28"/>
        </w:rPr>
        <w:t xml:space="preserve"> </w:t>
      </w:r>
      <w:r w:rsidR="00986516" w:rsidRPr="00104D64">
        <w:rPr>
          <w:rFonts w:ascii="Times New Roman" w:hAnsi="Times New Roman" w:cs="Times New Roman"/>
          <w:sz w:val="28"/>
          <w:szCs w:val="28"/>
        </w:rPr>
        <w:t>соглашения</w:t>
      </w:r>
      <w:r w:rsidRPr="00104D64">
        <w:rPr>
          <w:rFonts w:ascii="Times New Roman" w:hAnsi="Times New Roman" w:cs="Times New Roman"/>
          <w:sz w:val="28"/>
          <w:szCs w:val="28"/>
        </w:rPr>
        <w:t xml:space="preserve"> </w:t>
      </w:r>
      <w:r w:rsidR="00A83D08" w:rsidRPr="00104D64">
        <w:rPr>
          <w:rFonts w:ascii="Times New Roman" w:hAnsi="Times New Roman" w:cs="Times New Roman"/>
          <w:sz w:val="28"/>
          <w:szCs w:val="28"/>
        </w:rPr>
        <w:t xml:space="preserve">о предоставлении субсидии </w:t>
      </w:r>
      <w:r w:rsidRPr="00104D64">
        <w:rPr>
          <w:rFonts w:ascii="Times New Roman" w:hAnsi="Times New Roman" w:cs="Times New Roman"/>
          <w:sz w:val="28"/>
          <w:szCs w:val="28"/>
        </w:rPr>
        <w:t xml:space="preserve">(дополнительного соглашения к </w:t>
      </w:r>
      <w:r w:rsidR="00986516" w:rsidRPr="00104D64">
        <w:rPr>
          <w:rFonts w:ascii="Times New Roman" w:hAnsi="Times New Roman" w:cs="Times New Roman"/>
          <w:sz w:val="28"/>
          <w:szCs w:val="28"/>
        </w:rPr>
        <w:t>соглашению</w:t>
      </w:r>
      <w:r w:rsidRPr="00104D64">
        <w:rPr>
          <w:rFonts w:ascii="Times New Roman" w:hAnsi="Times New Roman" w:cs="Times New Roman"/>
          <w:sz w:val="28"/>
          <w:szCs w:val="28"/>
        </w:rPr>
        <w:t xml:space="preserve">) по основаниям, указанным в </w:t>
      </w:r>
      <w:hyperlink w:anchor="P124">
        <w:r w:rsidRPr="00104D64">
          <w:rPr>
            <w:rFonts w:ascii="Times New Roman" w:hAnsi="Times New Roman" w:cs="Times New Roman"/>
            <w:sz w:val="28"/>
            <w:szCs w:val="28"/>
          </w:rPr>
          <w:t>пункте 2.</w:t>
        </w:r>
      </w:hyperlink>
      <w:r w:rsidR="004E62D0" w:rsidRPr="00104D64">
        <w:rPr>
          <w:rFonts w:ascii="Times New Roman" w:hAnsi="Times New Roman" w:cs="Times New Roman"/>
          <w:sz w:val="28"/>
          <w:szCs w:val="28"/>
        </w:rPr>
        <w:t>1</w:t>
      </w:r>
      <w:r w:rsidR="001739D5" w:rsidRPr="00104D64">
        <w:rPr>
          <w:rFonts w:ascii="Times New Roman" w:hAnsi="Times New Roman" w:cs="Times New Roman"/>
          <w:sz w:val="28"/>
          <w:szCs w:val="28"/>
        </w:rPr>
        <w:t>2</w:t>
      </w:r>
      <w:r w:rsidRPr="00104D64">
        <w:rPr>
          <w:rFonts w:ascii="Times New Roman" w:hAnsi="Times New Roman" w:cs="Times New Roman"/>
          <w:sz w:val="28"/>
          <w:szCs w:val="28"/>
        </w:rPr>
        <w:t xml:space="preserve"> настоящего Порядка;</w:t>
      </w:r>
    </w:p>
    <w:p w:rsidR="00986516" w:rsidRPr="00104D64" w:rsidRDefault="00410F9C" w:rsidP="00986516">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о заключении </w:t>
      </w:r>
      <w:r w:rsidR="00986516" w:rsidRPr="00104D64">
        <w:rPr>
          <w:rFonts w:ascii="Times New Roman" w:hAnsi="Times New Roman" w:cs="Times New Roman"/>
          <w:sz w:val="28"/>
          <w:szCs w:val="28"/>
        </w:rPr>
        <w:t>соглашения</w:t>
      </w:r>
      <w:r w:rsidRPr="00104D64">
        <w:rPr>
          <w:rFonts w:ascii="Times New Roman" w:hAnsi="Times New Roman" w:cs="Times New Roman"/>
          <w:sz w:val="28"/>
          <w:szCs w:val="28"/>
        </w:rPr>
        <w:t xml:space="preserve"> </w:t>
      </w:r>
      <w:r w:rsidR="00A83D08" w:rsidRPr="00104D64">
        <w:rPr>
          <w:rFonts w:ascii="Times New Roman" w:hAnsi="Times New Roman" w:cs="Times New Roman"/>
          <w:sz w:val="28"/>
          <w:szCs w:val="28"/>
        </w:rPr>
        <w:t xml:space="preserve">о предоставления субсидии </w:t>
      </w:r>
      <w:r w:rsidRPr="00104D64">
        <w:rPr>
          <w:rFonts w:ascii="Times New Roman" w:hAnsi="Times New Roman" w:cs="Times New Roman"/>
          <w:sz w:val="28"/>
          <w:szCs w:val="28"/>
        </w:rPr>
        <w:t xml:space="preserve">(дополнительного соглашения к </w:t>
      </w:r>
      <w:r w:rsidR="00986516" w:rsidRPr="00104D64">
        <w:rPr>
          <w:rFonts w:ascii="Times New Roman" w:hAnsi="Times New Roman" w:cs="Times New Roman"/>
          <w:sz w:val="28"/>
          <w:szCs w:val="28"/>
        </w:rPr>
        <w:t>соглашению</w:t>
      </w:r>
      <w:r w:rsidRPr="00104D64">
        <w:rPr>
          <w:rFonts w:ascii="Times New Roman" w:hAnsi="Times New Roman" w:cs="Times New Roman"/>
          <w:sz w:val="28"/>
          <w:szCs w:val="28"/>
        </w:rPr>
        <w:t>).</w:t>
      </w:r>
    </w:p>
    <w:p w:rsidR="009C70D8" w:rsidRPr="00104D64" w:rsidRDefault="00410F9C" w:rsidP="00986516">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После принятия </w:t>
      </w:r>
      <w:r w:rsidR="00441DBE" w:rsidRPr="00104D64">
        <w:rPr>
          <w:rFonts w:ascii="Times New Roman" w:hAnsi="Times New Roman" w:cs="Times New Roman"/>
          <w:sz w:val="28"/>
          <w:szCs w:val="28"/>
        </w:rPr>
        <w:t>Главным распорядителем бюджетны</w:t>
      </w:r>
      <w:r w:rsidR="00A83D08" w:rsidRPr="00104D64">
        <w:rPr>
          <w:rFonts w:ascii="Times New Roman" w:hAnsi="Times New Roman" w:cs="Times New Roman"/>
          <w:sz w:val="28"/>
          <w:szCs w:val="28"/>
        </w:rPr>
        <w:t>х</w:t>
      </w:r>
      <w:r w:rsidR="00441DBE" w:rsidRPr="00104D64">
        <w:rPr>
          <w:rFonts w:ascii="Times New Roman" w:hAnsi="Times New Roman" w:cs="Times New Roman"/>
          <w:sz w:val="28"/>
          <w:szCs w:val="28"/>
        </w:rPr>
        <w:t xml:space="preserve"> средств </w:t>
      </w:r>
      <w:r w:rsidRPr="00104D64">
        <w:rPr>
          <w:rFonts w:ascii="Times New Roman" w:hAnsi="Times New Roman" w:cs="Times New Roman"/>
          <w:sz w:val="28"/>
          <w:szCs w:val="28"/>
        </w:rPr>
        <w:t>решения</w:t>
      </w:r>
      <w:r w:rsidR="00441DBE" w:rsidRPr="00104D64">
        <w:rPr>
          <w:rFonts w:ascii="Times New Roman" w:hAnsi="Times New Roman" w:cs="Times New Roman"/>
          <w:sz w:val="28"/>
          <w:szCs w:val="28"/>
        </w:rPr>
        <w:t>,</w:t>
      </w:r>
      <w:r w:rsidRPr="00104D64">
        <w:rPr>
          <w:rFonts w:ascii="Times New Roman" w:hAnsi="Times New Roman" w:cs="Times New Roman"/>
          <w:sz w:val="28"/>
          <w:szCs w:val="28"/>
        </w:rPr>
        <w:t xml:space="preserve"> Получателю </w:t>
      </w:r>
      <w:r w:rsidR="00441DBE" w:rsidRPr="00104D64">
        <w:rPr>
          <w:rFonts w:ascii="Times New Roman" w:hAnsi="Times New Roman" w:cs="Times New Roman"/>
          <w:sz w:val="28"/>
          <w:szCs w:val="28"/>
        </w:rPr>
        <w:t xml:space="preserve">субсидии </w:t>
      </w:r>
      <w:r w:rsidRPr="00104D64">
        <w:rPr>
          <w:rFonts w:ascii="Times New Roman" w:hAnsi="Times New Roman" w:cs="Times New Roman"/>
          <w:sz w:val="28"/>
          <w:szCs w:val="28"/>
        </w:rPr>
        <w:t xml:space="preserve">в течение </w:t>
      </w:r>
      <w:r w:rsidR="00441DBE" w:rsidRPr="00104D64">
        <w:rPr>
          <w:rFonts w:ascii="Times New Roman" w:hAnsi="Times New Roman" w:cs="Times New Roman"/>
          <w:sz w:val="28"/>
          <w:szCs w:val="28"/>
        </w:rPr>
        <w:t>10</w:t>
      </w:r>
      <w:r w:rsidRPr="00104D64">
        <w:rPr>
          <w:rFonts w:ascii="Times New Roman" w:hAnsi="Times New Roman" w:cs="Times New Roman"/>
          <w:sz w:val="28"/>
          <w:szCs w:val="28"/>
        </w:rPr>
        <w:t xml:space="preserve"> (</w:t>
      </w:r>
      <w:r w:rsidR="00441DBE" w:rsidRPr="00104D64">
        <w:rPr>
          <w:rFonts w:ascii="Times New Roman" w:hAnsi="Times New Roman" w:cs="Times New Roman"/>
          <w:sz w:val="28"/>
          <w:szCs w:val="28"/>
        </w:rPr>
        <w:t>десяти</w:t>
      </w:r>
      <w:r w:rsidRPr="00104D64">
        <w:rPr>
          <w:rFonts w:ascii="Times New Roman" w:hAnsi="Times New Roman" w:cs="Times New Roman"/>
          <w:sz w:val="28"/>
          <w:szCs w:val="28"/>
        </w:rPr>
        <w:t>) рабочих дней направляется мотивированное уведомление об отказе в заключени</w:t>
      </w:r>
      <w:proofErr w:type="gramStart"/>
      <w:r w:rsidRPr="00104D64">
        <w:rPr>
          <w:rFonts w:ascii="Times New Roman" w:hAnsi="Times New Roman" w:cs="Times New Roman"/>
          <w:sz w:val="28"/>
          <w:szCs w:val="28"/>
        </w:rPr>
        <w:t>и</w:t>
      </w:r>
      <w:proofErr w:type="gramEnd"/>
      <w:r w:rsidRPr="00104D64">
        <w:rPr>
          <w:rFonts w:ascii="Times New Roman" w:hAnsi="Times New Roman" w:cs="Times New Roman"/>
          <w:sz w:val="28"/>
          <w:szCs w:val="28"/>
        </w:rPr>
        <w:t xml:space="preserve"> </w:t>
      </w:r>
      <w:r w:rsidR="00986516" w:rsidRPr="00104D64">
        <w:rPr>
          <w:rFonts w:ascii="Times New Roman" w:hAnsi="Times New Roman" w:cs="Times New Roman"/>
          <w:sz w:val="28"/>
          <w:szCs w:val="28"/>
        </w:rPr>
        <w:t>соглашения</w:t>
      </w:r>
      <w:r w:rsidR="00441DBE" w:rsidRPr="00104D64">
        <w:rPr>
          <w:rFonts w:ascii="Times New Roman" w:hAnsi="Times New Roman" w:cs="Times New Roman"/>
          <w:sz w:val="28"/>
          <w:szCs w:val="28"/>
        </w:rPr>
        <w:t xml:space="preserve"> </w:t>
      </w:r>
      <w:r w:rsidR="00EE1EB5" w:rsidRPr="00104D64">
        <w:rPr>
          <w:rFonts w:ascii="Times New Roman" w:hAnsi="Times New Roman" w:cs="Times New Roman"/>
          <w:sz w:val="28"/>
          <w:szCs w:val="28"/>
        </w:rPr>
        <w:t xml:space="preserve">о предоставлении субсидии </w:t>
      </w:r>
      <w:r w:rsidR="00441DBE" w:rsidRPr="00104D64">
        <w:rPr>
          <w:rFonts w:ascii="Times New Roman" w:hAnsi="Times New Roman" w:cs="Times New Roman"/>
          <w:sz w:val="28"/>
          <w:szCs w:val="28"/>
        </w:rPr>
        <w:t>(дополнительно</w:t>
      </w:r>
      <w:r w:rsidR="00E37A1D" w:rsidRPr="00104D64">
        <w:rPr>
          <w:rFonts w:ascii="Times New Roman" w:hAnsi="Times New Roman" w:cs="Times New Roman"/>
          <w:sz w:val="28"/>
          <w:szCs w:val="28"/>
        </w:rPr>
        <w:t>го</w:t>
      </w:r>
      <w:r w:rsidR="00441DBE" w:rsidRPr="00104D64">
        <w:rPr>
          <w:rFonts w:ascii="Times New Roman" w:hAnsi="Times New Roman" w:cs="Times New Roman"/>
          <w:sz w:val="28"/>
          <w:szCs w:val="28"/>
        </w:rPr>
        <w:t xml:space="preserve"> соглашени</w:t>
      </w:r>
      <w:r w:rsidR="00E37A1D" w:rsidRPr="00104D64">
        <w:rPr>
          <w:rFonts w:ascii="Times New Roman" w:hAnsi="Times New Roman" w:cs="Times New Roman"/>
          <w:sz w:val="28"/>
          <w:szCs w:val="28"/>
        </w:rPr>
        <w:t>я</w:t>
      </w:r>
      <w:r w:rsidR="00441DBE" w:rsidRPr="00104D64">
        <w:rPr>
          <w:rFonts w:ascii="Times New Roman" w:hAnsi="Times New Roman" w:cs="Times New Roman"/>
          <w:sz w:val="28"/>
          <w:szCs w:val="28"/>
        </w:rPr>
        <w:t xml:space="preserve"> к соглашению)</w:t>
      </w:r>
      <w:r w:rsidRPr="00104D64">
        <w:rPr>
          <w:rFonts w:ascii="Times New Roman" w:hAnsi="Times New Roman" w:cs="Times New Roman"/>
          <w:sz w:val="28"/>
          <w:szCs w:val="28"/>
        </w:rPr>
        <w:t xml:space="preserve"> или </w:t>
      </w:r>
      <w:r w:rsidR="00441DBE" w:rsidRPr="00104D64">
        <w:rPr>
          <w:rFonts w:ascii="Times New Roman" w:hAnsi="Times New Roman" w:cs="Times New Roman"/>
          <w:sz w:val="28"/>
          <w:szCs w:val="28"/>
        </w:rPr>
        <w:t>уведомление о заключени</w:t>
      </w:r>
      <w:r w:rsidR="00807763" w:rsidRPr="00104D64">
        <w:rPr>
          <w:rFonts w:ascii="Times New Roman" w:hAnsi="Times New Roman" w:cs="Times New Roman"/>
          <w:sz w:val="28"/>
          <w:szCs w:val="28"/>
        </w:rPr>
        <w:t>и</w:t>
      </w:r>
      <w:r w:rsidR="00441DBE" w:rsidRPr="00104D64">
        <w:rPr>
          <w:rFonts w:ascii="Times New Roman" w:hAnsi="Times New Roman" w:cs="Times New Roman"/>
          <w:sz w:val="28"/>
          <w:szCs w:val="28"/>
        </w:rPr>
        <w:t xml:space="preserve"> соглашения о предоставлении субсидии </w:t>
      </w:r>
      <w:r w:rsidR="008B18E3">
        <w:rPr>
          <w:rFonts w:ascii="Times New Roman" w:hAnsi="Times New Roman" w:cs="Times New Roman"/>
          <w:sz w:val="28"/>
          <w:szCs w:val="28"/>
        </w:rPr>
        <w:t>с одновременным</w:t>
      </w:r>
      <w:r w:rsidR="00441DBE" w:rsidRPr="00104D64">
        <w:rPr>
          <w:rFonts w:ascii="Times New Roman" w:hAnsi="Times New Roman" w:cs="Times New Roman"/>
          <w:sz w:val="28"/>
          <w:szCs w:val="28"/>
        </w:rPr>
        <w:t xml:space="preserve"> формир</w:t>
      </w:r>
      <w:r w:rsidR="008B18E3">
        <w:rPr>
          <w:rFonts w:ascii="Times New Roman" w:hAnsi="Times New Roman" w:cs="Times New Roman"/>
          <w:sz w:val="28"/>
          <w:szCs w:val="28"/>
        </w:rPr>
        <w:t>ованием</w:t>
      </w:r>
      <w:r w:rsidR="00441DBE" w:rsidRPr="00104D64">
        <w:rPr>
          <w:rFonts w:ascii="Times New Roman" w:hAnsi="Times New Roman" w:cs="Times New Roman"/>
          <w:sz w:val="28"/>
          <w:szCs w:val="28"/>
        </w:rPr>
        <w:t xml:space="preserve"> </w:t>
      </w:r>
      <w:r w:rsidR="009C70D8" w:rsidRPr="00104D64">
        <w:rPr>
          <w:rFonts w:ascii="Times New Roman" w:hAnsi="Times New Roman" w:cs="Times New Roman"/>
          <w:sz w:val="28"/>
          <w:szCs w:val="28"/>
        </w:rPr>
        <w:t>проект</w:t>
      </w:r>
      <w:r w:rsidR="008B18E3">
        <w:rPr>
          <w:rFonts w:ascii="Times New Roman" w:hAnsi="Times New Roman" w:cs="Times New Roman"/>
          <w:sz w:val="28"/>
          <w:szCs w:val="28"/>
        </w:rPr>
        <w:t>а</w:t>
      </w:r>
      <w:r w:rsidR="009C70D8" w:rsidRPr="00104D64">
        <w:rPr>
          <w:rFonts w:ascii="Times New Roman" w:hAnsi="Times New Roman" w:cs="Times New Roman"/>
          <w:sz w:val="28"/>
          <w:szCs w:val="28"/>
        </w:rPr>
        <w:t xml:space="preserve"> соглашения</w:t>
      </w:r>
      <w:r w:rsidR="00EE1EB5" w:rsidRPr="00104D64">
        <w:t xml:space="preserve"> </w:t>
      </w:r>
      <w:r w:rsidR="00EE1EB5" w:rsidRPr="00104D64">
        <w:rPr>
          <w:rFonts w:ascii="Times New Roman" w:hAnsi="Times New Roman" w:cs="Times New Roman"/>
          <w:sz w:val="28"/>
          <w:szCs w:val="28"/>
        </w:rPr>
        <w:t>о предоставлении субсидии (дополнительного соглашения к соглашению)</w:t>
      </w:r>
      <w:r w:rsidR="009C70D8" w:rsidRPr="00104D64">
        <w:rPr>
          <w:rFonts w:ascii="Times New Roman" w:hAnsi="Times New Roman" w:cs="Times New Roman"/>
          <w:sz w:val="28"/>
          <w:szCs w:val="28"/>
        </w:rPr>
        <w:t xml:space="preserve"> в электронной форме в централизованной информационно-технической системе «АЦК-Планировани</w:t>
      </w:r>
      <w:r w:rsidR="00807763" w:rsidRPr="00104D64">
        <w:rPr>
          <w:rFonts w:ascii="Times New Roman" w:hAnsi="Times New Roman" w:cs="Times New Roman"/>
          <w:sz w:val="28"/>
          <w:szCs w:val="28"/>
        </w:rPr>
        <w:t>е</w:t>
      </w:r>
      <w:r w:rsidR="009C70D8" w:rsidRPr="00104D64">
        <w:rPr>
          <w:rFonts w:ascii="Times New Roman" w:hAnsi="Times New Roman" w:cs="Times New Roman"/>
          <w:sz w:val="28"/>
          <w:szCs w:val="28"/>
        </w:rPr>
        <w:t xml:space="preserve">» </w:t>
      </w:r>
      <w:r w:rsidR="00807763" w:rsidRPr="00104D64">
        <w:rPr>
          <w:rFonts w:ascii="Times New Roman" w:hAnsi="Times New Roman" w:cs="Times New Roman"/>
          <w:sz w:val="28"/>
          <w:szCs w:val="28"/>
        </w:rPr>
        <w:t>(далее – АЦК-</w:t>
      </w:r>
      <w:r w:rsidR="00EE1EB5" w:rsidRPr="00104D64">
        <w:rPr>
          <w:rFonts w:ascii="Times New Roman" w:hAnsi="Times New Roman" w:cs="Times New Roman"/>
          <w:sz w:val="28"/>
          <w:szCs w:val="28"/>
        </w:rPr>
        <w:t xml:space="preserve">Планирование) </w:t>
      </w:r>
      <w:r w:rsidR="009C70D8" w:rsidRPr="00104D64">
        <w:rPr>
          <w:rFonts w:ascii="Times New Roman" w:hAnsi="Times New Roman" w:cs="Times New Roman"/>
          <w:sz w:val="28"/>
          <w:szCs w:val="28"/>
        </w:rPr>
        <w:t>в соответствии с типовой формой, утвержденной приказом финансового управления администрации города Благовещенска.</w:t>
      </w:r>
    </w:p>
    <w:p w:rsidR="00441DBE" w:rsidRPr="00104D64" w:rsidRDefault="009C70D8" w:rsidP="00986516">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2.</w:t>
      </w:r>
      <w:r w:rsidR="001739D5" w:rsidRPr="00104D64">
        <w:rPr>
          <w:rFonts w:ascii="Times New Roman" w:hAnsi="Times New Roman" w:cs="Times New Roman"/>
          <w:sz w:val="28"/>
          <w:szCs w:val="28"/>
        </w:rPr>
        <w:t>6</w:t>
      </w:r>
      <w:r w:rsidRPr="00104D64">
        <w:rPr>
          <w:rFonts w:ascii="Times New Roman" w:hAnsi="Times New Roman" w:cs="Times New Roman"/>
          <w:sz w:val="28"/>
          <w:szCs w:val="28"/>
        </w:rPr>
        <w:t xml:space="preserve">. Соглашение должно включать условие о согласовании новых условий соглашения или о расторжении соглашения при </w:t>
      </w:r>
      <w:proofErr w:type="spellStart"/>
      <w:r w:rsidRPr="00104D64">
        <w:rPr>
          <w:rFonts w:ascii="Times New Roman" w:hAnsi="Times New Roman" w:cs="Times New Roman"/>
          <w:sz w:val="28"/>
          <w:szCs w:val="28"/>
        </w:rPr>
        <w:t>недостижении</w:t>
      </w:r>
      <w:proofErr w:type="spellEnd"/>
      <w:r w:rsidRPr="00104D64">
        <w:rPr>
          <w:rFonts w:ascii="Times New Roman" w:hAnsi="Times New Roman" w:cs="Times New Roman"/>
          <w:sz w:val="28"/>
          <w:szCs w:val="28"/>
        </w:rPr>
        <w:t xml:space="preserve"> согласия по новым условиям в случае уменьшения Главному распорядителю бюджетных средств ранее доведенных лимитов бюджетных обязательств, приводящего к невозможности предоставления </w:t>
      </w:r>
      <w:r w:rsidR="00F2115E" w:rsidRPr="00104D64">
        <w:rPr>
          <w:rFonts w:ascii="Times New Roman" w:hAnsi="Times New Roman" w:cs="Times New Roman"/>
          <w:sz w:val="28"/>
          <w:szCs w:val="28"/>
        </w:rPr>
        <w:t>С</w:t>
      </w:r>
      <w:r w:rsidRPr="00104D64">
        <w:rPr>
          <w:rFonts w:ascii="Times New Roman" w:hAnsi="Times New Roman" w:cs="Times New Roman"/>
          <w:sz w:val="28"/>
          <w:szCs w:val="28"/>
        </w:rPr>
        <w:t>убсидии в размере, определенном в соглашении.</w:t>
      </w:r>
    </w:p>
    <w:p w:rsidR="009C70D8" w:rsidRPr="00104D64" w:rsidRDefault="009C70D8" w:rsidP="009C70D8">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2.</w:t>
      </w:r>
      <w:r w:rsidR="001739D5" w:rsidRPr="00104D64">
        <w:rPr>
          <w:rFonts w:ascii="Times New Roman" w:hAnsi="Times New Roman" w:cs="Times New Roman"/>
          <w:sz w:val="28"/>
          <w:szCs w:val="28"/>
        </w:rPr>
        <w:t>7</w:t>
      </w:r>
      <w:r w:rsidRPr="00104D64">
        <w:rPr>
          <w:rFonts w:ascii="Times New Roman" w:hAnsi="Times New Roman" w:cs="Times New Roman"/>
          <w:sz w:val="28"/>
          <w:szCs w:val="28"/>
        </w:rPr>
        <w:t>. Получатель субсидии в течение 3</w:t>
      </w:r>
      <w:r w:rsidR="00EE1EB5" w:rsidRPr="00104D64">
        <w:rPr>
          <w:rFonts w:ascii="Times New Roman" w:hAnsi="Times New Roman" w:cs="Times New Roman"/>
          <w:sz w:val="28"/>
          <w:szCs w:val="28"/>
        </w:rPr>
        <w:t xml:space="preserve"> (трех)</w:t>
      </w:r>
      <w:r w:rsidRPr="00104D64">
        <w:rPr>
          <w:rFonts w:ascii="Times New Roman" w:hAnsi="Times New Roman" w:cs="Times New Roman"/>
          <w:sz w:val="28"/>
          <w:szCs w:val="28"/>
        </w:rPr>
        <w:t xml:space="preserve"> рабочих дней со дня формирования проекта соглашения </w:t>
      </w:r>
      <w:r w:rsidR="00EE1EB5" w:rsidRPr="00104D64">
        <w:rPr>
          <w:rFonts w:ascii="Times New Roman" w:hAnsi="Times New Roman" w:cs="Times New Roman"/>
          <w:sz w:val="28"/>
          <w:szCs w:val="28"/>
        </w:rPr>
        <w:t xml:space="preserve">о предоставлении субсидии (дополнительного соглашения к соглашению) </w:t>
      </w:r>
      <w:r w:rsidRPr="00104D64">
        <w:rPr>
          <w:rFonts w:ascii="Times New Roman" w:hAnsi="Times New Roman" w:cs="Times New Roman"/>
          <w:sz w:val="28"/>
          <w:szCs w:val="28"/>
        </w:rPr>
        <w:t xml:space="preserve">подписывает его </w:t>
      </w:r>
      <w:r w:rsidR="00EE1EB5" w:rsidRPr="00104D64">
        <w:rPr>
          <w:rFonts w:ascii="Times New Roman" w:hAnsi="Times New Roman" w:cs="Times New Roman"/>
          <w:sz w:val="28"/>
          <w:szCs w:val="28"/>
        </w:rPr>
        <w:t xml:space="preserve">электронной подписью </w:t>
      </w:r>
      <w:r w:rsidRPr="00104D64">
        <w:rPr>
          <w:rFonts w:ascii="Times New Roman" w:hAnsi="Times New Roman" w:cs="Times New Roman"/>
          <w:sz w:val="28"/>
          <w:szCs w:val="28"/>
        </w:rPr>
        <w:t>в АЦК-Планировани</w:t>
      </w:r>
      <w:r w:rsidR="00EE1EB5" w:rsidRPr="00104D64">
        <w:rPr>
          <w:rFonts w:ascii="Times New Roman" w:hAnsi="Times New Roman" w:cs="Times New Roman"/>
          <w:sz w:val="28"/>
          <w:szCs w:val="28"/>
        </w:rPr>
        <w:t>и</w:t>
      </w:r>
      <w:r w:rsidRPr="00104D64">
        <w:rPr>
          <w:rFonts w:ascii="Times New Roman" w:hAnsi="Times New Roman" w:cs="Times New Roman"/>
          <w:sz w:val="28"/>
          <w:szCs w:val="28"/>
        </w:rPr>
        <w:t>.</w:t>
      </w:r>
    </w:p>
    <w:p w:rsidR="009C70D8" w:rsidRPr="00104D64" w:rsidRDefault="009C70D8" w:rsidP="009C70D8">
      <w:pPr>
        <w:pStyle w:val="ConsPlusNormal"/>
        <w:ind w:firstLine="709"/>
        <w:jc w:val="both"/>
        <w:rPr>
          <w:rFonts w:ascii="Times New Roman" w:hAnsi="Times New Roman" w:cs="Times New Roman"/>
          <w:sz w:val="28"/>
          <w:szCs w:val="28"/>
        </w:rPr>
      </w:pPr>
      <w:proofErr w:type="gramStart"/>
      <w:r w:rsidRPr="00104D64">
        <w:rPr>
          <w:rFonts w:ascii="Times New Roman" w:hAnsi="Times New Roman" w:cs="Times New Roman"/>
          <w:sz w:val="28"/>
          <w:szCs w:val="28"/>
        </w:rPr>
        <w:lastRenderedPageBreak/>
        <w:t>В случае если соглашение</w:t>
      </w:r>
      <w:r w:rsidR="00EE1EB5" w:rsidRPr="00104D64">
        <w:rPr>
          <w:rFonts w:ascii="Times New Roman" w:hAnsi="Times New Roman" w:cs="Times New Roman"/>
          <w:sz w:val="28"/>
          <w:szCs w:val="28"/>
        </w:rPr>
        <w:t xml:space="preserve"> </w:t>
      </w:r>
      <w:r w:rsidR="007354FE">
        <w:rPr>
          <w:rFonts w:ascii="Times New Roman" w:hAnsi="Times New Roman" w:cs="Times New Roman"/>
          <w:sz w:val="28"/>
          <w:szCs w:val="28"/>
        </w:rPr>
        <w:t xml:space="preserve">о предоставлении субсидии </w:t>
      </w:r>
      <w:r w:rsidR="00EE1EB5" w:rsidRPr="00104D64">
        <w:rPr>
          <w:rFonts w:ascii="Times New Roman" w:hAnsi="Times New Roman" w:cs="Times New Roman"/>
          <w:sz w:val="28"/>
          <w:szCs w:val="28"/>
        </w:rPr>
        <w:t>(дополнительное соглашение)</w:t>
      </w:r>
      <w:r w:rsidRPr="00104D64">
        <w:rPr>
          <w:rFonts w:ascii="Times New Roman" w:hAnsi="Times New Roman" w:cs="Times New Roman"/>
          <w:sz w:val="28"/>
          <w:szCs w:val="28"/>
        </w:rPr>
        <w:t xml:space="preserve"> в срок, указанный в абзаце первом настоящего пункта, не подписано Получателем субсидии, такое соглашение </w:t>
      </w:r>
      <w:r w:rsidR="00EE1EB5" w:rsidRPr="00104D64">
        <w:rPr>
          <w:rFonts w:ascii="Times New Roman" w:hAnsi="Times New Roman" w:cs="Times New Roman"/>
          <w:sz w:val="28"/>
          <w:szCs w:val="28"/>
        </w:rPr>
        <w:t xml:space="preserve">(дополнительное соглашение) </w:t>
      </w:r>
      <w:r w:rsidRPr="00104D64">
        <w:rPr>
          <w:rFonts w:ascii="Times New Roman" w:hAnsi="Times New Roman" w:cs="Times New Roman"/>
          <w:sz w:val="28"/>
          <w:szCs w:val="28"/>
        </w:rPr>
        <w:t xml:space="preserve">считается незаключенным, а Получатель субсидии признается уклонившимся от заключения соглашения, о чем Главный распорядитель бюджетных средств в течение </w:t>
      </w:r>
      <w:r w:rsidR="00807763" w:rsidRPr="00104D64">
        <w:rPr>
          <w:rFonts w:ascii="Times New Roman" w:hAnsi="Times New Roman" w:cs="Times New Roman"/>
          <w:sz w:val="28"/>
          <w:szCs w:val="28"/>
        </w:rPr>
        <w:t>3 (</w:t>
      </w:r>
      <w:r w:rsidR="007A6609" w:rsidRPr="00104D64">
        <w:rPr>
          <w:rFonts w:ascii="Times New Roman" w:hAnsi="Times New Roman" w:cs="Times New Roman"/>
          <w:sz w:val="28"/>
          <w:szCs w:val="28"/>
        </w:rPr>
        <w:t>трех</w:t>
      </w:r>
      <w:r w:rsidR="00807763" w:rsidRPr="00104D64">
        <w:rPr>
          <w:rFonts w:ascii="Times New Roman" w:hAnsi="Times New Roman" w:cs="Times New Roman"/>
          <w:sz w:val="28"/>
          <w:szCs w:val="28"/>
        </w:rPr>
        <w:t>)</w:t>
      </w:r>
      <w:r w:rsidR="007A6609" w:rsidRPr="00104D64">
        <w:rPr>
          <w:rFonts w:ascii="Times New Roman" w:hAnsi="Times New Roman" w:cs="Times New Roman"/>
          <w:sz w:val="28"/>
          <w:szCs w:val="28"/>
        </w:rPr>
        <w:t xml:space="preserve"> </w:t>
      </w:r>
      <w:r w:rsidRPr="00104D64">
        <w:rPr>
          <w:rFonts w:ascii="Times New Roman" w:hAnsi="Times New Roman" w:cs="Times New Roman"/>
          <w:sz w:val="28"/>
          <w:szCs w:val="28"/>
        </w:rPr>
        <w:t>рабочих дней со дня окончания срока, указанного в абзаце первом настоящего пун</w:t>
      </w:r>
      <w:r w:rsidR="006162E3" w:rsidRPr="00104D64">
        <w:rPr>
          <w:rFonts w:ascii="Times New Roman" w:hAnsi="Times New Roman" w:cs="Times New Roman"/>
          <w:sz w:val="28"/>
          <w:szCs w:val="28"/>
        </w:rPr>
        <w:t>кта, направляет П</w:t>
      </w:r>
      <w:r w:rsidRPr="00104D64">
        <w:rPr>
          <w:rFonts w:ascii="Times New Roman" w:hAnsi="Times New Roman" w:cs="Times New Roman"/>
          <w:sz w:val="28"/>
          <w:szCs w:val="28"/>
        </w:rPr>
        <w:t xml:space="preserve">олучателю </w:t>
      </w:r>
      <w:r w:rsidR="006162E3" w:rsidRPr="00104D64">
        <w:rPr>
          <w:rFonts w:ascii="Times New Roman" w:hAnsi="Times New Roman" w:cs="Times New Roman"/>
          <w:sz w:val="28"/>
          <w:szCs w:val="28"/>
        </w:rPr>
        <w:t>субсидии</w:t>
      </w:r>
      <w:proofErr w:type="gramEnd"/>
      <w:r w:rsidR="006162E3" w:rsidRPr="00104D64">
        <w:rPr>
          <w:rFonts w:ascii="Times New Roman" w:hAnsi="Times New Roman" w:cs="Times New Roman"/>
          <w:sz w:val="28"/>
          <w:szCs w:val="28"/>
        </w:rPr>
        <w:t xml:space="preserve"> </w:t>
      </w:r>
      <w:r w:rsidRPr="00104D64">
        <w:rPr>
          <w:rFonts w:ascii="Times New Roman" w:hAnsi="Times New Roman" w:cs="Times New Roman"/>
          <w:sz w:val="28"/>
          <w:szCs w:val="28"/>
        </w:rPr>
        <w:t xml:space="preserve">(способом, позволяющим подтвердить факт направления) </w:t>
      </w:r>
      <w:r w:rsidR="00EE1EB5" w:rsidRPr="00104D64">
        <w:rPr>
          <w:rFonts w:ascii="Times New Roman" w:hAnsi="Times New Roman" w:cs="Times New Roman"/>
          <w:sz w:val="28"/>
          <w:szCs w:val="28"/>
        </w:rPr>
        <w:t xml:space="preserve">соответствующее </w:t>
      </w:r>
      <w:r w:rsidRPr="00104D64">
        <w:rPr>
          <w:rFonts w:ascii="Times New Roman" w:hAnsi="Times New Roman" w:cs="Times New Roman"/>
          <w:sz w:val="28"/>
          <w:szCs w:val="28"/>
        </w:rPr>
        <w:t xml:space="preserve">уведомление с </w:t>
      </w:r>
      <w:r w:rsidR="00B57121" w:rsidRPr="00104D64">
        <w:rPr>
          <w:rFonts w:ascii="Times New Roman" w:hAnsi="Times New Roman" w:cs="Times New Roman"/>
          <w:sz w:val="28"/>
          <w:szCs w:val="28"/>
        </w:rPr>
        <w:t>правом</w:t>
      </w:r>
      <w:r w:rsidR="006162E3" w:rsidRPr="00104D64">
        <w:rPr>
          <w:rFonts w:ascii="Times New Roman" w:hAnsi="Times New Roman" w:cs="Times New Roman"/>
          <w:sz w:val="28"/>
          <w:szCs w:val="28"/>
        </w:rPr>
        <w:t xml:space="preserve"> П</w:t>
      </w:r>
      <w:r w:rsidRPr="00104D64">
        <w:rPr>
          <w:rFonts w:ascii="Times New Roman" w:hAnsi="Times New Roman" w:cs="Times New Roman"/>
          <w:sz w:val="28"/>
          <w:szCs w:val="28"/>
        </w:rPr>
        <w:t>олучателя</w:t>
      </w:r>
      <w:r w:rsidR="006162E3" w:rsidRPr="00104D64">
        <w:rPr>
          <w:rFonts w:ascii="Times New Roman" w:hAnsi="Times New Roman" w:cs="Times New Roman"/>
          <w:sz w:val="28"/>
          <w:szCs w:val="28"/>
        </w:rPr>
        <w:t xml:space="preserve"> субсидии </w:t>
      </w:r>
      <w:r w:rsidRPr="00104D64">
        <w:rPr>
          <w:rFonts w:ascii="Times New Roman" w:hAnsi="Times New Roman" w:cs="Times New Roman"/>
          <w:sz w:val="28"/>
          <w:szCs w:val="28"/>
        </w:rPr>
        <w:t xml:space="preserve">повторно обратиться за предоставлением </w:t>
      </w:r>
      <w:r w:rsidR="00F2115E" w:rsidRPr="00104D64">
        <w:rPr>
          <w:rFonts w:ascii="Times New Roman" w:hAnsi="Times New Roman" w:cs="Times New Roman"/>
          <w:sz w:val="28"/>
          <w:szCs w:val="28"/>
        </w:rPr>
        <w:t>С</w:t>
      </w:r>
      <w:r w:rsidRPr="00104D64">
        <w:rPr>
          <w:rFonts w:ascii="Times New Roman" w:hAnsi="Times New Roman" w:cs="Times New Roman"/>
          <w:sz w:val="28"/>
          <w:szCs w:val="28"/>
        </w:rPr>
        <w:t>убсидии в порядке, установленном настоящим Порядком.</w:t>
      </w:r>
    </w:p>
    <w:p w:rsidR="009C70D8" w:rsidRPr="00104D64" w:rsidRDefault="006162E3" w:rsidP="009C70D8">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2.</w:t>
      </w:r>
      <w:r w:rsidR="001739D5" w:rsidRPr="00104D64">
        <w:rPr>
          <w:rFonts w:ascii="Times New Roman" w:hAnsi="Times New Roman" w:cs="Times New Roman"/>
          <w:sz w:val="28"/>
          <w:szCs w:val="28"/>
        </w:rPr>
        <w:t>8</w:t>
      </w:r>
      <w:r w:rsidR="009C70D8" w:rsidRPr="00104D64">
        <w:rPr>
          <w:rFonts w:ascii="Times New Roman" w:hAnsi="Times New Roman" w:cs="Times New Roman"/>
          <w:sz w:val="28"/>
          <w:szCs w:val="28"/>
        </w:rPr>
        <w:t xml:space="preserve">. </w:t>
      </w:r>
      <w:r w:rsidR="00B12FD1">
        <w:rPr>
          <w:rFonts w:ascii="Times New Roman" w:hAnsi="Times New Roman" w:cs="Times New Roman"/>
          <w:sz w:val="28"/>
          <w:szCs w:val="28"/>
        </w:rPr>
        <w:t>Заместитель мэра</w:t>
      </w:r>
      <w:r w:rsidR="009C70D8" w:rsidRPr="00104D64">
        <w:rPr>
          <w:rFonts w:ascii="Times New Roman" w:hAnsi="Times New Roman" w:cs="Times New Roman"/>
          <w:sz w:val="28"/>
          <w:szCs w:val="28"/>
        </w:rPr>
        <w:t xml:space="preserve"> в течение 2</w:t>
      </w:r>
      <w:r w:rsidR="00807763" w:rsidRPr="00104D64">
        <w:rPr>
          <w:rFonts w:ascii="Times New Roman" w:hAnsi="Times New Roman" w:cs="Times New Roman"/>
          <w:sz w:val="28"/>
          <w:szCs w:val="28"/>
        </w:rPr>
        <w:t xml:space="preserve"> (двух)</w:t>
      </w:r>
      <w:r w:rsidR="009C70D8" w:rsidRPr="00104D64">
        <w:rPr>
          <w:rFonts w:ascii="Times New Roman" w:hAnsi="Times New Roman" w:cs="Times New Roman"/>
          <w:sz w:val="28"/>
          <w:szCs w:val="28"/>
        </w:rPr>
        <w:t xml:space="preserve"> рабочих дней со дня подписания проекта </w:t>
      </w:r>
      <w:r w:rsidRPr="00104D64">
        <w:rPr>
          <w:rFonts w:ascii="Times New Roman" w:hAnsi="Times New Roman" w:cs="Times New Roman"/>
          <w:sz w:val="28"/>
          <w:szCs w:val="28"/>
        </w:rPr>
        <w:t>с</w:t>
      </w:r>
      <w:r w:rsidR="009C70D8" w:rsidRPr="00104D64">
        <w:rPr>
          <w:rFonts w:ascii="Times New Roman" w:hAnsi="Times New Roman" w:cs="Times New Roman"/>
          <w:sz w:val="28"/>
          <w:szCs w:val="28"/>
        </w:rPr>
        <w:t xml:space="preserve">оглашения </w:t>
      </w:r>
      <w:r w:rsidRPr="00104D64">
        <w:rPr>
          <w:rFonts w:ascii="Times New Roman" w:hAnsi="Times New Roman" w:cs="Times New Roman"/>
          <w:sz w:val="28"/>
          <w:szCs w:val="28"/>
        </w:rPr>
        <w:t>П</w:t>
      </w:r>
      <w:r w:rsidR="009C70D8" w:rsidRPr="00104D64">
        <w:rPr>
          <w:rFonts w:ascii="Times New Roman" w:hAnsi="Times New Roman" w:cs="Times New Roman"/>
          <w:sz w:val="28"/>
          <w:szCs w:val="28"/>
        </w:rPr>
        <w:t>олучателем</w:t>
      </w:r>
      <w:r w:rsidRPr="00104D64">
        <w:rPr>
          <w:rFonts w:ascii="Times New Roman" w:hAnsi="Times New Roman" w:cs="Times New Roman"/>
          <w:sz w:val="28"/>
          <w:szCs w:val="28"/>
        </w:rPr>
        <w:t xml:space="preserve"> субсидии</w:t>
      </w:r>
      <w:r w:rsidR="009C70D8" w:rsidRPr="00104D64">
        <w:rPr>
          <w:rFonts w:ascii="Times New Roman" w:hAnsi="Times New Roman" w:cs="Times New Roman"/>
          <w:sz w:val="28"/>
          <w:szCs w:val="28"/>
        </w:rPr>
        <w:t xml:space="preserve"> подписывает его </w:t>
      </w:r>
      <w:r w:rsidR="00B57121" w:rsidRPr="00104D64">
        <w:rPr>
          <w:rFonts w:ascii="Times New Roman" w:hAnsi="Times New Roman" w:cs="Times New Roman"/>
          <w:sz w:val="28"/>
          <w:szCs w:val="28"/>
        </w:rPr>
        <w:t xml:space="preserve">электронной подписью </w:t>
      </w:r>
      <w:r w:rsidR="009C70D8" w:rsidRPr="00104D64">
        <w:rPr>
          <w:rFonts w:ascii="Times New Roman" w:hAnsi="Times New Roman" w:cs="Times New Roman"/>
          <w:sz w:val="28"/>
          <w:szCs w:val="28"/>
        </w:rPr>
        <w:t>в АЦК-Планировани</w:t>
      </w:r>
      <w:r w:rsidR="00B57121" w:rsidRPr="00104D64">
        <w:rPr>
          <w:rFonts w:ascii="Times New Roman" w:hAnsi="Times New Roman" w:cs="Times New Roman"/>
          <w:sz w:val="28"/>
          <w:szCs w:val="28"/>
        </w:rPr>
        <w:t>и</w:t>
      </w:r>
      <w:r w:rsidR="009C70D8" w:rsidRPr="00104D64">
        <w:rPr>
          <w:rFonts w:ascii="Times New Roman" w:hAnsi="Times New Roman" w:cs="Times New Roman"/>
          <w:sz w:val="28"/>
          <w:szCs w:val="28"/>
        </w:rPr>
        <w:t>, после чего Соглашение считается заключенным.</w:t>
      </w:r>
    </w:p>
    <w:p w:rsidR="00B12FD1" w:rsidRPr="00104D64" w:rsidRDefault="009C70D8" w:rsidP="00B12FD1">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2.</w:t>
      </w:r>
      <w:r w:rsidR="001739D5" w:rsidRPr="00104D64">
        <w:rPr>
          <w:rFonts w:ascii="Times New Roman" w:hAnsi="Times New Roman" w:cs="Times New Roman"/>
          <w:sz w:val="28"/>
          <w:szCs w:val="28"/>
        </w:rPr>
        <w:t>9</w:t>
      </w:r>
      <w:r w:rsidRPr="00104D64">
        <w:rPr>
          <w:rFonts w:ascii="Times New Roman" w:hAnsi="Times New Roman" w:cs="Times New Roman"/>
          <w:sz w:val="28"/>
          <w:szCs w:val="28"/>
        </w:rPr>
        <w:t xml:space="preserve">. </w:t>
      </w:r>
      <w:r w:rsidR="00B12FD1" w:rsidRPr="00104D64">
        <w:rPr>
          <w:rFonts w:ascii="Times New Roman" w:hAnsi="Times New Roman" w:cs="Times New Roman"/>
          <w:sz w:val="28"/>
          <w:szCs w:val="28"/>
        </w:rPr>
        <w:t>Дополнительное соглашение к соглашению, соглашение о расторжении соглашения  заключается в порядке и по формам, установленным финансовым управлением администрации города Благовещенска.</w:t>
      </w:r>
    </w:p>
    <w:p w:rsidR="009C70D8" w:rsidRPr="00104D64" w:rsidRDefault="00B12FD1" w:rsidP="00B12FD1">
      <w:pPr>
        <w:pStyle w:val="ConsPlusNormal"/>
        <w:tabs>
          <w:tab w:val="left" w:pos="1418"/>
        </w:tabs>
        <w:ind w:firstLine="709"/>
        <w:jc w:val="both"/>
        <w:rPr>
          <w:rFonts w:ascii="Times New Roman" w:hAnsi="Times New Roman" w:cs="Times New Roman"/>
          <w:sz w:val="28"/>
          <w:szCs w:val="28"/>
        </w:rPr>
      </w:pPr>
      <w:r w:rsidRPr="00104D64">
        <w:rPr>
          <w:rFonts w:ascii="Times New Roman" w:hAnsi="Times New Roman" w:cs="Times New Roman"/>
          <w:sz w:val="28"/>
          <w:szCs w:val="28"/>
        </w:rPr>
        <w:t>2.10</w:t>
      </w:r>
      <w:r>
        <w:rPr>
          <w:rFonts w:ascii="Times New Roman" w:hAnsi="Times New Roman" w:cs="Times New Roman"/>
          <w:sz w:val="28"/>
          <w:szCs w:val="28"/>
        </w:rPr>
        <w:t xml:space="preserve">. </w:t>
      </w:r>
      <w:r w:rsidR="009C70D8" w:rsidRPr="00104D64">
        <w:rPr>
          <w:rFonts w:ascii="Times New Roman" w:hAnsi="Times New Roman" w:cs="Times New Roman"/>
          <w:sz w:val="28"/>
          <w:szCs w:val="28"/>
        </w:rPr>
        <w:t xml:space="preserve">При реорганизации </w:t>
      </w:r>
      <w:r w:rsidR="006162E3" w:rsidRPr="00104D64">
        <w:rPr>
          <w:rFonts w:ascii="Times New Roman" w:hAnsi="Times New Roman" w:cs="Times New Roman"/>
          <w:sz w:val="28"/>
          <w:szCs w:val="28"/>
        </w:rPr>
        <w:t>П</w:t>
      </w:r>
      <w:r w:rsidR="009C70D8" w:rsidRPr="00104D64">
        <w:rPr>
          <w:rFonts w:ascii="Times New Roman" w:hAnsi="Times New Roman" w:cs="Times New Roman"/>
          <w:sz w:val="28"/>
          <w:szCs w:val="28"/>
        </w:rPr>
        <w:t>олучателя</w:t>
      </w:r>
      <w:r w:rsidR="006162E3" w:rsidRPr="00104D64">
        <w:rPr>
          <w:rFonts w:ascii="Times New Roman" w:hAnsi="Times New Roman" w:cs="Times New Roman"/>
          <w:sz w:val="28"/>
          <w:szCs w:val="28"/>
        </w:rPr>
        <w:t xml:space="preserve"> субсидии</w:t>
      </w:r>
      <w:r w:rsidR="009C70D8" w:rsidRPr="00104D64">
        <w:rPr>
          <w:rFonts w:ascii="Times New Roman" w:hAnsi="Times New Roman" w:cs="Times New Roman"/>
          <w:sz w:val="28"/>
          <w:szCs w:val="28"/>
        </w:rPr>
        <w:t xml:space="preserve">, являющегося юридическим лицом, в форме слияния, присоединения или преобразования в </w:t>
      </w:r>
      <w:r w:rsidR="006162E3" w:rsidRPr="00104D64">
        <w:rPr>
          <w:rFonts w:ascii="Times New Roman" w:hAnsi="Times New Roman" w:cs="Times New Roman"/>
          <w:sz w:val="28"/>
          <w:szCs w:val="28"/>
        </w:rPr>
        <w:t>с</w:t>
      </w:r>
      <w:r w:rsidR="009C70D8" w:rsidRPr="00104D64">
        <w:rPr>
          <w:rFonts w:ascii="Times New Roman" w:hAnsi="Times New Roman" w:cs="Times New Roman"/>
          <w:sz w:val="28"/>
          <w:szCs w:val="28"/>
        </w:rPr>
        <w:t xml:space="preserve">оглашение вносятся изменения путем заключения дополнительного соглашения к </w:t>
      </w:r>
      <w:r w:rsidR="006162E3" w:rsidRPr="00104D64">
        <w:rPr>
          <w:rFonts w:ascii="Times New Roman" w:hAnsi="Times New Roman" w:cs="Times New Roman"/>
          <w:sz w:val="28"/>
          <w:szCs w:val="28"/>
        </w:rPr>
        <w:t>с</w:t>
      </w:r>
      <w:r w:rsidR="009C70D8" w:rsidRPr="00104D64">
        <w:rPr>
          <w:rFonts w:ascii="Times New Roman" w:hAnsi="Times New Roman" w:cs="Times New Roman"/>
          <w:sz w:val="28"/>
          <w:szCs w:val="28"/>
        </w:rPr>
        <w:t xml:space="preserve">оглашению в части перемены лица в обязательстве с указанием в </w:t>
      </w:r>
      <w:r w:rsidR="006162E3" w:rsidRPr="00104D64">
        <w:rPr>
          <w:rFonts w:ascii="Times New Roman" w:hAnsi="Times New Roman" w:cs="Times New Roman"/>
          <w:sz w:val="28"/>
          <w:szCs w:val="28"/>
        </w:rPr>
        <w:t>с</w:t>
      </w:r>
      <w:r w:rsidR="009C70D8" w:rsidRPr="00104D64">
        <w:rPr>
          <w:rFonts w:ascii="Times New Roman" w:hAnsi="Times New Roman" w:cs="Times New Roman"/>
          <w:sz w:val="28"/>
          <w:szCs w:val="28"/>
        </w:rPr>
        <w:t>оглашении юридического лица, являющегося правопреемником.</w:t>
      </w:r>
    </w:p>
    <w:p w:rsidR="006162E3" w:rsidRPr="00104D64" w:rsidRDefault="00B12FD1" w:rsidP="00B12FD1">
      <w:pPr>
        <w:pStyle w:val="ConsPlusNormal"/>
        <w:tabs>
          <w:tab w:val="left" w:pos="1418"/>
        </w:tabs>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2.11. </w:t>
      </w:r>
      <w:proofErr w:type="gramStart"/>
      <w:r w:rsidR="006162E3" w:rsidRPr="00104D64">
        <w:rPr>
          <w:rFonts w:ascii="Times New Roman" w:hAnsi="Times New Roman" w:cs="Times New Roman"/>
          <w:sz w:val="28"/>
          <w:szCs w:val="28"/>
        </w:rPr>
        <w:t>При реорганизации П</w:t>
      </w:r>
      <w:r w:rsidR="009C70D8" w:rsidRPr="00104D64">
        <w:rPr>
          <w:rFonts w:ascii="Times New Roman" w:hAnsi="Times New Roman" w:cs="Times New Roman"/>
          <w:sz w:val="28"/>
          <w:szCs w:val="28"/>
        </w:rPr>
        <w:t>олучателя</w:t>
      </w:r>
      <w:r w:rsidR="006162E3" w:rsidRPr="00104D64">
        <w:rPr>
          <w:rFonts w:ascii="Times New Roman" w:hAnsi="Times New Roman" w:cs="Times New Roman"/>
          <w:sz w:val="28"/>
          <w:szCs w:val="28"/>
        </w:rPr>
        <w:t xml:space="preserve"> субсидии</w:t>
      </w:r>
      <w:r w:rsidR="009C70D8" w:rsidRPr="00104D64">
        <w:rPr>
          <w:rFonts w:ascii="Times New Roman" w:hAnsi="Times New Roman" w:cs="Times New Roman"/>
          <w:sz w:val="28"/>
          <w:szCs w:val="28"/>
        </w:rPr>
        <w:t>, являющегося юридическим лицом, в форме разделения, выд</w:t>
      </w:r>
      <w:r w:rsidR="006162E3" w:rsidRPr="00104D64">
        <w:rPr>
          <w:rFonts w:ascii="Times New Roman" w:hAnsi="Times New Roman" w:cs="Times New Roman"/>
          <w:sz w:val="28"/>
          <w:szCs w:val="28"/>
        </w:rPr>
        <w:t>еления, а также при ликвидации П</w:t>
      </w:r>
      <w:r w:rsidR="009C70D8" w:rsidRPr="00104D64">
        <w:rPr>
          <w:rFonts w:ascii="Times New Roman" w:hAnsi="Times New Roman" w:cs="Times New Roman"/>
          <w:sz w:val="28"/>
          <w:szCs w:val="28"/>
        </w:rPr>
        <w:t>олучателя</w:t>
      </w:r>
      <w:r w:rsidR="006162E3" w:rsidRPr="00104D64">
        <w:rPr>
          <w:rFonts w:ascii="Times New Roman" w:hAnsi="Times New Roman" w:cs="Times New Roman"/>
          <w:sz w:val="28"/>
          <w:szCs w:val="28"/>
        </w:rPr>
        <w:t xml:space="preserve"> субсидии</w:t>
      </w:r>
      <w:r w:rsidR="009C70D8" w:rsidRPr="00104D64">
        <w:rPr>
          <w:rFonts w:ascii="Times New Roman" w:hAnsi="Times New Roman" w:cs="Times New Roman"/>
          <w:sz w:val="28"/>
          <w:szCs w:val="28"/>
        </w:rPr>
        <w:t xml:space="preserve">, являющегося юридическим лицом, или прекращении деятельности </w:t>
      </w:r>
      <w:r w:rsidR="006162E3" w:rsidRPr="00104D64">
        <w:rPr>
          <w:rFonts w:ascii="Times New Roman" w:hAnsi="Times New Roman" w:cs="Times New Roman"/>
          <w:sz w:val="28"/>
          <w:szCs w:val="28"/>
        </w:rPr>
        <w:t>Получателя субсидии</w:t>
      </w:r>
      <w:r w:rsidR="009C70D8" w:rsidRPr="00104D64">
        <w:rPr>
          <w:rFonts w:ascii="Times New Roman" w:hAnsi="Times New Roman" w:cs="Times New Roman"/>
          <w:sz w:val="28"/>
          <w:szCs w:val="28"/>
        </w:rPr>
        <w:t xml:space="preserve">, являющегося индивидуальным предпринимателем, </w:t>
      </w:r>
      <w:r w:rsidR="006162E3" w:rsidRPr="00104D64">
        <w:rPr>
          <w:rFonts w:ascii="Times New Roman" w:hAnsi="Times New Roman" w:cs="Times New Roman"/>
          <w:sz w:val="28"/>
          <w:szCs w:val="28"/>
        </w:rPr>
        <w:t>с</w:t>
      </w:r>
      <w:r w:rsidR="009C70D8" w:rsidRPr="00104D64">
        <w:rPr>
          <w:rFonts w:ascii="Times New Roman" w:hAnsi="Times New Roman" w:cs="Times New Roman"/>
          <w:sz w:val="28"/>
          <w:szCs w:val="28"/>
        </w:rPr>
        <w:t xml:space="preserve">оглашение расторгается с формированием уведомления о расторжении </w:t>
      </w:r>
      <w:r w:rsidR="006162E3" w:rsidRPr="00104D64">
        <w:rPr>
          <w:rFonts w:ascii="Times New Roman" w:hAnsi="Times New Roman" w:cs="Times New Roman"/>
          <w:sz w:val="28"/>
          <w:szCs w:val="28"/>
        </w:rPr>
        <w:t>с</w:t>
      </w:r>
      <w:r w:rsidR="009C70D8" w:rsidRPr="00104D64">
        <w:rPr>
          <w:rFonts w:ascii="Times New Roman" w:hAnsi="Times New Roman" w:cs="Times New Roman"/>
          <w:sz w:val="28"/>
          <w:szCs w:val="28"/>
        </w:rPr>
        <w:t xml:space="preserve">оглашения в одностороннем порядке и акта об исполнении обязательств по </w:t>
      </w:r>
      <w:r w:rsidR="006162E3" w:rsidRPr="00104D64">
        <w:rPr>
          <w:rFonts w:ascii="Times New Roman" w:hAnsi="Times New Roman" w:cs="Times New Roman"/>
          <w:sz w:val="28"/>
          <w:szCs w:val="28"/>
        </w:rPr>
        <w:t>с</w:t>
      </w:r>
      <w:r w:rsidR="009C70D8" w:rsidRPr="00104D64">
        <w:rPr>
          <w:rFonts w:ascii="Times New Roman" w:hAnsi="Times New Roman" w:cs="Times New Roman"/>
          <w:sz w:val="28"/>
          <w:szCs w:val="28"/>
        </w:rPr>
        <w:t xml:space="preserve">оглашению с отражением информации о не исполненных </w:t>
      </w:r>
      <w:r w:rsidR="006162E3" w:rsidRPr="00104D64">
        <w:rPr>
          <w:rFonts w:ascii="Times New Roman" w:hAnsi="Times New Roman" w:cs="Times New Roman"/>
          <w:sz w:val="28"/>
          <w:szCs w:val="28"/>
        </w:rPr>
        <w:t>Получателя субсидии</w:t>
      </w:r>
      <w:r w:rsidR="009C70D8" w:rsidRPr="00104D64">
        <w:rPr>
          <w:rFonts w:ascii="Times New Roman" w:hAnsi="Times New Roman" w:cs="Times New Roman"/>
          <w:sz w:val="28"/>
          <w:szCs w:val="28"/>
        </w:rPr>
        <w:t xml:space="preserve"> обязательствах, источником финансового обеспече</w:t>
      </w:r>
      <w:r w:rsidR="00F2115E" w:rsidRPr="00104D64">
        <w:rPr>
          <w:rFonts w:ascii="Times New Roman" w:hAnsi="Times New Roman" w:cs="Times New Roman"/>
          <w:sz w:val="28"/>
          <w:szCs w:val="28"/>
        </w:rPr>
        <w:t>ния которых является</w:t>
      </w:r>
      <w:proofErr w:type="gramEnd"/>
      <w:r w:rsidR="00F2115E" w:rsidRPr="00104D64">
        <w:rPr>
          <w:rFonts w:ascii="Times New Roman" w:hAnsi="Times New Roman" w:cs="Times New Roman"/>
          <w:sz w:val="28"/>
          <w:szCs w:val="28"/>
        </w:rPr>
        <w:t xml:space="preserve"> С</w:t>
      </w:r>
      <w:r w:rsidR="009C70D8" w:rsidRPr="00104D64">
        <w:rPr>
          <w:rFonts w:ascii="Times New Roman" w:hAnsi="Times New Roman" w:cs="Times New Roman"/>
          <w:sz w:val="28"/>
          <w:szCs w:val="28"/>
        </w:rPr>
        <w:t xml:space="preserve">убсидия, и </w:t>
      </w:r>
      <w:proofErr w:type="gramStart"/>
      <w:r w:rsidR="009C70D8" w:rsidRPr="00104D64">
        <w:rPr>
          <w:rFonts w:ascii="Times New Roman" w:hAnsi="Times New Roman" w:cs="Times New Roman"/>
          <w:sz w:val="28"/>
          <w:szCs w:val="28"/>
        </w:rPr>
        <w:t>возв</w:t>
      </w:r>
      <w:r w:rsidR="00F2115E" w:rsidRPr="00104D64">
        <w:rPr>
          <w:rFonts w:ascii="Times New Roman" w:hAnsi="Times New Roman" w:cs="Times New Roman"/>
          <w:sz w:val="28"/>
          <w:szCs w:val="28"/>
        </w:rPr>
        <w:t>рате</w:t>
      </w:r>
      <w:proofErr w:type="gramEnd"/>
      <w:r w:rsidR="00F2115E" w:rsidRPr="00104D64">
        <w:rPr>
          <w:rFonts w:ascii="Times New Roman" w:hAnsi="Times New Roman" w:cs="Times New Roman"/>
          <w:sz w:val="28"/>
          <w:szCs w:val="28"/>
        </w:rPr>
        <w:t xml:space="preserve"> неиспользованного остатка С</w:t>
      </w:r>
      <w:r w:rsidR="009C70D8" w:rsidRPr="00104D64">
        <w:rPr>
          <w:rFonts w:ascii="Times New Roman" w:hAnsi="Times New Roman" w:cs="Times New Roman"/>
          <w:sz w:val="28"/>
          <w:szCs w:val="28"/>
        </w:rPr>
        <w:t xml:space="preserve">убсидии в </w:t>
      </w:r>
      <w:r w:rsidR="006162E3" w:rsidRPr="00104D64">
        <w:rPr>
          <w:rFonts w:ascii="Times New Roman" w:hAnsi="Times New Roman" w:cs="Times New Roman"/>
          <w:sz w:val="28"/>
          <w:szCs w:val="28"/>
        </w:rPr>
        <w:t>городской</w:t>
      </w:r>
      <w:r w:rsidR="009C70D8" w:rsidRPr="00104D64">
        <w:rPr>
          <w:rFonts w:ascii="Times New Roman" w:hAnsi="Times New Roman" w:cs="Times New Roman"/>
          <w:sz w:val="28"/>
          <w:szCs w:val="28"/>
        </w:rPr>
        <w:t xml:space="preserve"> бюджет.</w:t>
      </w:r>
    </w:p>
    <w:p w:rsidR="00986516" w:rsidRPr="00104D64" w:rsidRDefault="001739D5" w:rsidP="00986516">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2.12</w:t>
      </w:r>
      <w:r w:rsidR="005A51F1" w:rsidRPr="00104D64">
        <w:rPr>
          <w:rFonts w:ascii="Times New Roman" w:hAnsi="Times New Roman" w:cs="Times New Roman"/>
          <w:sz w:val="28"/>
          <w:szCs w:val="28"/>
        </w:rPr>
        <w:t xml:space="preserve">. </w:t>
      </w:r>
      <w:r w:rsidR="00B12FD1">
        <w:rPr>
          <w:rFonts w:ascii="Times New Roman" w:hAnsi="Times New Roman" w:cs="Times New Roman"/>
          <w:sz w:val="28"/>
          <w:szCs w:val="28"/>
        </w:rPr>
        <w:t xml:space="preserve">Основаниями для отказа Получателю субсидии в предоставлении субсидии </w:t>
      </w:r>
      <w:r w:rsidR="00410F9C" w:rsidRPr="00104D64">
        <w:rPr>
          <w:rFonts w:ascii="Times New Roman" w:hAnsi="Times New Roman" w:cs="Times New Roman"/>
          <w:sz w:val="28"/>
          <w:szCs w:val="28"/>
        </w:rPr>
        <w:t>являются:</w:t>
      </w:r>
    </w:p>
    <w:p w:rsidR="00986516" w:rsidRPr="00104D64" w:rsidRDefault="00410F9C" w:rsidP="00986516">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несоответствие представленных Получателем</w:t>
      </w:r>
      <w:r w:rsidR="00BA54AE" w:rsidRPr="00104D64">
        <w:t xml:space="preserve"> </w:t>
      </w:r>
      <w:r w:rsidR="00BA54AE" w:rsidRPr="00104D64">
        <w:rPr>
          <w:rFonts w:ascii="Times New Roman" w:hAnsi="Times New Roman" w:cs="Times New Roman"/>
          <w:sz w:val="28"/>
          <w:szCs w:val="28"/>
        </w:rPr>
        <w:t>субсидии</w:t>
      </w:r>
      <w:r w:rsidRPr="00104D64">
        <w:rPr>
          <w:rFonts w:ascii="Times New Roman" w:hAnsi="Times New Roman" w:cs="Times New Roman"/>
          <w:sz w:val="28"/>
          <w:szCs w:val="28"/>
        </w:rPr>
        <w:t xml:space="preserve"> документов, определенны</w:t>
      </w:r>
      <w:r w:rsidR="00B57121" w:rsidRPr="00104D64">
        <w:rPr>
          <w:rFonts w:ascii="Times New Roman" w:hAnsi="Times New Roman" w:cs="Times New Roman"/>
          <w:sz w:val="28"/>
          <w:szCs w:val="28"/>
        </w:rPr>
        <w:t>х</w:t>
      </w:r>
      <w:r w:rsidRPr="00104D64">
        <w:rPr>
          <w:rFonts w:ascii="Times New Roman" w:hAnsi="Times New Roman" w:cs="Times New Roman"/>
          <w:sz w:val="28"/>
          <w:szCs w:val="28"/>
        </w:rPr>
        <w:t xml:space="preserve"> </w:t>
      </w:r>
      <w:hyperlink w:anchor="P104">
        <w:r w:rsidRPr="00104D64">
          <w:rPr>
            <w:rFonts w:ascii="Times New Roman" w:hAnsi="Times New Roman" w:cs="Times New Roman"/>
            <w:sz w:val="28"/>
            <w:szCs w:val="28"/>
          </w:rPr>
          <w:t>пунктом 2.</w:t>
        </w:r>
        <w:r w:rsidR="001739D5" w:rsidRPr="00104D64">
          <w:rPr>
            <w:rFonts w:ascii="Times New Roman" w:hAnsi="Times New Roman" w:cs="Times New Roman"/>
            <w:sz w:val="28"/>
            <w:szCs w:val="28"/>
          </w:rPr>
          <w:t>3</w:t>
        </w:r>
      </w:hyperlink>
      <w:r w:rsidRPr="00104D64">
        <w:rPr>
          <w:rFonts w:ascii="Times New Roman" w:hAnsi="Times New Roman" w:cs="Times New Roman"/>
          <w:sz w:val="28"/>
          <w:szCs w:val="28"/>
        </w:rPr>
        <w:t xml:space="preserve"> настоящего Порядка, или непредставление (представление не в полном объеме) указанных документов;</w:t>
      </w:r>
    </w:p>
    <w:p w:rsidR="00986516" w:rsidRPr="00104D64" w:rsidRDefault="00BA54AE" w:rsidP="00986516">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установление факта </w:t>
      </w:r>
      <w:r w:rsidR="00410F9C" w:rsidRPr="00104D64">
        <w:rPr>
          <w:rFonts w:ascii="Times New Roman" w:hAnsi="Times New Roman" w:cs="Times New Roman"/>
          <w:sz w:val="28"/>
          <w:szCs w:val="28"/>
        </w:rPr>
        <w:t>недостоверност</w:t>
      </w:r>
      <w:r w:rsidRPr="00104D64">
        <w:rPr>
          <w:rFonts w:ascii="Times New Roman" w:hAnsi="Times New Roman" w:cs="Times New Roman"/>
          <w:sz w:val="28"/>
          <w:szCs w:val="28"/>
        </w:rPr>
        <w:t>и</w:t>
      </w:r>
      <w:r w:rsidR="00410F9C" w:rsidRPr="00104D64">
        <w:rPr>
          <w:rFonts w:ascii="Times New Roman" w:hAnsi="Times New Roman" w:cs="Times New Roman"/>
          <w:sz w:val="28"/>
          <w:szCs w:val="28"/>
        </w:rPr>
        <w:t xml:space="preserve"> представленной Получателем </w:t>
      </w:r>
      <w:r w:rsidRPr="00104D64">
        <w:rPr>
          <w:rFonts w:ascii="Times New Roman" w:hAnsi="Times New Roman" w:cs="Times New Roman"/>
          <w:sz w:val="28"/>
          <w:szCs w:val="28"/>
        </w:rPr>
        <w:t xml:space="preserve">субсидии </w:t>
      </w:r>
      <w:r w:rsidR="00807763" w:rsidRPr="00104D64">
        <w:rPr>
          <w:rFonts w:ascii="Times New Roman" w:hAnsi="Times New Roman" w:cs="Times New Roman"/>
          <w:sz w:val="28"/>
          <w:szCs w:val="28"/>
        </w:rPr>
        <w:t>информации.</w:t>
      </w:r>
    </w:p>
    <w:p w:rsidR="00986516" w:rsidRPr="00104D64" w:rsidRDefault="00BA54AE" w:rsidP="00986516">
      <w:pPr>
        <w:pStyle w:val="a4"/>
        <w:ind w:firstLine="709"/>
        <w:jc w:val="both"/>
        <w:rPr>
          <w:rFonts w:ascii="Times New Roman" w:hAnsi="Times New Roman" w:cs="Times New Roman"/>
          <w:sz w:val="28"/>
          <w:szCs w:val="28"/>
        </w:rPr>
      </w:pPr>
      <w:bookmarkStart w:id="7" w:name="P129"/>
      <w:bookmarkEnd w:id="7"/>
      <w:r w:rsidRPr="00104D64">
        <w:rPr>
          <w:rFonts w:ascii="Times New Roman" w:hAnsi="Times New Roman" w:cs="Times New Roman"/>
          <w:sz w:val="28"/>
          <w:szCs w:val="28"/>
        </w:rPr>
        <w:t>2.1</w:t>
      </w:r>
      <w:r w:rsidR="00807763" w:rsidRPr="00104D64">
        <w:rPr>
          <w:rFonts w:ascii="Times New Roman" w:hAnsi="Times New Roman" w:cs="Times New Roman"/>
          <w:sz w:val="28"/>
          <w:szCs w:val="28"/>
        </w:rPr>
        <w:t>3</w:t>
      </w:r>
      <w:r w:rsidRPr="00104D64">
        <w:rPr>
          <w:rFonts w:ascii="Times New Roman" w:hAnsi="Times New Roman" w:cs="Times New Roman"/>
          <w:sz w:val="28"/>
          <w:szCs w:val="28"/>
        </w:rPr>
        <w:t xml:space="preserve">. </w:t>
      </w:r>
      <w:r w:rsidR="00410F9C" w:rsidRPr="00104D64">
        <w:rPr>
          <w:rFonts w:ascii="Times New Roman" w:hAnsi="Times New Roman" w:cs="Times New Roman"/>
          <w:sz w:val="28"/>
          <w:szCs w:val="28"/>
        </w:rPr>
        <w:t>Получатель</w:t>
      </w:r>
      <w:r w:rsidR="00B57121" w:rsidRPr="00104D64">
        <w:rPr>
          <w:rFonts w:ascii="Times New Roman" w:hAnsi="Times New Roman" w:cs="Times New Roman"/>
          <w:sz w:val="28"/>
          <w:szCs w:val="28"/>
        </w:rPr>
        <w:t xml:space="preserve"> субсидии</w:t>
      </w:r>
      <w:r w:rsidR="00410F9C" w:rsidRPr="00104D64">
        <w:rPr>
          <w:rFonts w:ascii="Times New Roman" w:hAnsi="Times New Roman" w:cs="Times New Roman"/>
          <w:sz w:val="28"/>
          <w:szCs w:val="28"/>
        </w:rPr>
        <w:t xml:space="preserve">, заключивший </w:t>
      </w:r>
      <w:r w:rsidRPr="00104D64">
        <w:rPr>
          <w:rFonts w:ascii="Times New Roman" w:hAnsi="Times New Roman" w:cs="Times New Roman"/>
          <w:sz w:val="28"/>
          <w:szCs w:val="28"/>
        </w:rPr>
        <w:t>соглашение</w:t>
      </w:r>
      <w:r w:rsidR="00986516" w:rsidRPr="00104D64">
        <w:rPr>
          <w:rFonts w:ascii="Times New Roman" w:hAnsi="Times New Roman" w:cs="Times New Roman"/>
          <w:sz w:val="28"/>
          <w:szCs w:val="28"/>
        </w:rPr>
        <w:t xml:space="preserve"> </w:t>
      </w:r>
      <w:r w:rsidR="00B57121" w:rsidRPr="00104D64">
        <w:rPr>
          <w:rFonts w:ascii="Times New Roman" w:hAnsi="Times New Roman" w:cs="Times New Roman"/>
          <w:sz w:val="28"/>
          <w:szCs w:val="28"/>
        </w:rPr>
        <w:t xml:space="preserve">о предоставлении субсидии </w:t>
      </w:r>
      <w:r w:rsidR="00986516" w:rsidRPr="00104D64">
        <w:rPr>
          <w:rFonts w:ascii="Times New Roman" w:hAnsi="Times New Roman" w:cs="Times New Roman"/>
          <w:sz w:val="28"/>
          <w:szCs w:val="28"/>
        </w:rPr>
        <w:t>(дополнительно</w:t>
      </w:r>
      <w:r w:rsidRPr="00104D64">
        <w:rPr>
          <w:rFonts w:ascii="Times New Roman" w:hAnsi="Times New Roman" w:cs="Times New Roman"/>
          <w:sz w:val="28"/>
          <w:szCs w:val="28"/>
        </w:rPr>
        <w:t>е</w:t>
      </w:r>
      <w:r w:rsidR="00986516" w:rsidRPr="00104D64">
        <w:rPr>
          <w:rFonts w:ascii="Times New Roman" w:hAnsi="Times New Roman" w:cs="Times New Roman"/>
          <w:sz w:val="28"/>
          <w:szCs w:val="28"/>
        </w:rPr>
        <w:t xml:space="preserve"> соглашени</w:t>
      </w:r>
      <w:r w:rsidRPr="00104D64">
        <w:rPr>
          <w:rFonts w:ascii="Times New Roman" w:hAnsi="Times New Roman" w:cs="Times New Roman"/>
          <w:sz w:val="28"/>
          <w:szCs w:val="28"/>
        </w:rPr>
        <w:t>е</w:t>
      </w:r>
      <w:r w:rsidR="00986516" w:rsidRPr="00104D64">
        <w:rPr>
          <w:rFonts w:ascii="Times New Roman" w:hAnsi="Times New Roman" w:cs="Times New Roman"/>
          <w:sz w:val="28"/>
          <w:szCs w:val="28"/>
        </w:rPr>
        <w:t xml:space="preserve"> к соглашению)</w:t>
      </w:r>
      <w:r w:rsidR="00410F9C" w:rsidRPr="00104D64">
        <w:rPr>
          <w:rFonts w:ascii="Times New Roman" w:hAnsi="Times New Roman" w:cs="Times New Roman"/>
          <w:sz w:val="28"/>
          <w:szCs w:val="28"/>
        </w:rPr>
        <w:t xml:space="preserve">, ежемесячно, до 25 числа месяца, следующего за </w:t>
      </w:r>
      <w:proofErr w:type="gramStart"/>
      <w:r w:rsidR="00410F9C" w:rsidRPr="00104D64">
        <w:rPr>
          <w:rFonts w:ascii="Times New Roman" w:hAnsi="Times New Roman" w:cs="Times New Roman"/>
          <w:sz w:val="28"/>
          <w:szCs w:val="28"/>
        </w:rPr>
        <w:t>отчетным</w:t>
      </w:r>
      <w:proofErr w:type="gramEnd"/>
      <w:r w:rsidR="00410F9C" w:rsidRPr="00104D64">
        <w:rPr>
          <w:rFonts w:ascii="Times New Roman" w:hAnsi="Times New Roman" w:cs="Times New Roman"/>
          <w:sz w:val="28"/>
          <w:szCs w:val="28"/>
        </w:rPr>
        <w:t>, а за периоды:</w:t>
      </w:r>
      <w:r w:rsidR="00986516" w:rsidRPr="00104D64">
        <w:rPr>
          <w:rFonts w:ascii="Times New Roman" w:hAnsi="Times New Roman" w:cs="Times New Roman"/>
          <w:sz w:val="28"/>
          <w:szCs w:val="28"/>
        </w:rPr>
        <w:t xml:space="preserve">  </w:t>
      </w:r>
    </w:p>
    <w:p w:rsidR="00410F9C" w:rsidRPr="00104D64" w:rsidRDefault="00410F9C" w:rsidP="00986516">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lastRenderedPageBreak/>
        <w:t>с 1 декабря по 15 декабря включительно - не позднее 20 декабря;</w:t>
      </w:r>
    </w:p>
    <w:p w:rsidR="00410F9C" w:rsidRPr="00104D64" w:rsidRDefault="00410F9C" w:rsidP="00986516">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с 16 декабря по 31 декабря - не позднее 15 января года, следующего </w:t>
      </w:r>
      <w:proofErr w:type="gramStart"/>
      <w:r w:rsidRPr="00104D64">
        <w:rPr>
          <w:rFonts w:ascii="Times New Roman" w:hAnsi="Times New Roman" w:cs="Times New Roman"/>
          <w:sz w:val="28"/>
          <w:szCs w:val="28"/>
        </w:rPr>
        <w:t>за</w:t>
      </w:r>
      <w:proofErr w:type="gramEnd"/>
      <w:r w:rsidRPr="00104D64">
        <w:rPr>
          <w:rFonts w:ascii="Times New Roman" w:hAnsi="Times New Roman" w:cs="Times New Roman"/>
          <w:sz w:val="28"/>
          <w:szCs w:val="28"/>
        </w:rPr>
        <w:t xml:space="preserve"> </w:t>
      </w:r>
      <w:proofErr w:type="gramStart"/>
      <w:r w:rsidRPr="00104D64">
        <w:rPr>
          <w:rFonts w:ascii="Times New Roman" w:hAnsi="Times New Roman" w:cs="Times New Roman"/>
          <w:sz w:val="28"/>
          <w:szCs w:val="28"/>
        </w:rPr>
        <w:t>отчетным</w:t>
      </w:r>
      <w:proofErr w:type="gramEnd"/>
      <w:r w:rsidRPr="00104D64">
        <w:rPr>
          <w:rFonts w:ascii="Times New Roman" w:hAnsi="Times New Roman" w:cs="Times New Roman"/>
          <w:sz w:val="28"/>
          <w:szCs w:val="28"/>
        </w:rPr>
        <w:t>, представляет в управление экономического развития и инвестиций администрации города Благовещенска (далее - Управление) следующие документы:</w:t>
      </w:r>
    </w:p>
    <w:p w:rsidR="00410F9C" w:rsidRPr="00104D64" w:rsidRDefault="00410F9C" w:rsidP="00986516">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а) </w:t>
      </w:r>
      <w:hyperlink w:anchor="P259">
        <w:r w:rsidRPr="00104D64">
          <w:rPr>
            <w:rFonts w:ascii="Times New Roman" w:hAnsi="Times New Roman" w:cs="Times New Roman"/>
            <w:sz w:val="28"/>
            <w:szCs w:val="28"/>
          </w:rPr>
          <w:t>заявление</w:t>
        </w:r>
      </w:hyperlink>
      <w:r w:rsidRPr="00104D64">
        <w:rPr>
          <w:rFonts w:ascii="Times New Roman" w:hAnsi="Times New Roman" w:cs="Times New Roman"/>
          <w:sz w:val="28"/>
          <w:szCs w:val="28"/>
        </w:rPr>
        <w:t xml:space="preserve"> о предоставлении субсидии по форме согласно приложению </w:t>
      </w:r>
      <w:r w:rsidR="00986516" w:rsidRPr="00104D64">
        <w:rPr>
          <w:rFonts w:ascii="Times New Roman" w:hAnsi="Times New Roman" w:cs="Times New Roman"/>
          <w:sz w:val="28"/>
          <w:szCs w:val="28"/>
        </w:rPr>
        <w:t>№</w:t>
      </w:r>
      <w:r w:rsidRPr="00104D64">
        <w:rPr>
          <w:rFonts w:ascii="Times New Roman" w:hAnsi="Times New Roman" w:cs="Times New Roman"/>
          <w:sz w:val="28"/>
          <w:szCs w:val="28"/>
        </w:rPr>
        <w:t xml:space="preserve"> </w:t>
      </w:r>
      <w:r w:rsidR="001403E6">
        <w:rPr>
          <w:rFonts w:ascii="Times New Roman" w:hAnsi="Times New Roman" w:cs="Times New Roman"/>
          <w:sz w:val="28"/>
          <w:szCs w:val="28"/>
        </w:rPr>
        <w:t>3</w:t>
      </w:r>
      <w:r w:rsidRPr="00104D64">
        <w:rPr>
          <w:rFonts w:ascii="Times New Roman" w:hAnsi="Times New Roman" w:cs="Times New Roman"/>
          <w:sz w:val="28"/>
          <w:szCs w:val="28"/>
        </w:rPr>
        <w:t xml:space="preserve"> к Порядку;</w:t>
      </w:r>
    </w:p>
    <w:p w:rsidR="00410F9C" w:rsidRPr="00104D64" w:rsidRDefault="00410F9C" w:rsidP="00986516">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б) </w:t>
      </w:r>
      <w:hyperlink w:anchor="P301">
        <w:r w:rsidRPr="00104D64">
          <w:rPr>
            <w:rFonts w:ascii="Times New Roman" w:hAnsi="Times New Roman" w:cs="Times New Roman"/>
            <w:sz w:val="28"/>
            <w:szCs w:val="28"/>
          </w:rPr>
          <w:t>расчет</w:t>
        </w:r>
      </w:hyperlink>
      <w:r w:rsidRPr="00104D64">
        <w:rPr>
          <w:rFonts w:ascii="Times New Roman" w:hAnsi="Times New Roman" w:cs="Times New Roman"/>
          <w:sz w:val="28"/>
          <w:szCs w:val="28"/>
        </w:rPr>
        <w:t xml:space="preserve"> </w:t>
      </w:r>
      <w:r w:rsidR="00B57121" w:rsidRPr="00104D64">
        <w:rPr>
          <w:rFonts w:ascii="Times New Roman" w:hAnsi="Times New Roman" w:cs="Times New Roman"/>
          <w:sz w:val="28"/>
          <w:szCs w:val="28"/>
        </w:rPr>
        <w:t>размера</w:t>
      </w:r>
      <w:r w:rsidRPr="00104D64">
        <w:rPr>
          <w:rFonts w:ascii="Times New Roman" w:hAnsi="Times New Roman" w:cs="Times New Roman"/>
          <w:sz w:val="28"/>
          <w:szCs w:val="28"/>
        </w:rPr>
        <w:t xml:space="preserve"> субсидии на </w:t>
      </w:r>
      <w:r w:rsidR="00B57121" w:rsidRPr="00104D64">
        <w:rPr>
          <w:rFonts w:ascii="Times New Roman" w:hAnsi="Times New Roman" w:cs="Times New Roman"/>
          <w:sz w:val="28"/>
          <w:szCs w:val="28"/>
        </w:rPr>
        <w:t>компенсацию</w:t>
      </w:r>
      <w:r w:rsidRPr="00104D64">
        <w:rPr>
          <w:rFonts w:ascii="Times New Roman" w:hAnsi="Times New Roman" w:cs="Times New Roman"/>
          <w:sz w:val="28"/>
          <w:szCs w:val="28"/>
        </w:rPr>
        <w:t xml:space="preserve"> выпадающих доходов по тарифам, не обеспечивающим экономически обоснованные затраты, по форме согласно приложению </w:t>
      </w:r>
      <w:r w:rsidR="00006973" w:rsidRPr="00104D64">
        <w:rPr>
          <w:rFonts w:ascii="Times New Roman" w:hAnsi="Times New Roman" w:cs="Times New Roman"/>
          <w:sz w:val="28"/>
          <w:szCs w:val="28"/>
        </w:rPr>
        <w:t>№</w:t>
      </w:r>
      <w:r w:rsidRPr="00104D64">
        <w:rPr>
          <w:rFonts w:ascii="Times New Roman" w:hAnsi="Times New Roman" w:cs="Times New Roman"/>
          <w:sz w:val="28"/>
          <w:szCs w:val="28"/>
        </w:rPr>
        <w:t xml:space="preserve"> </w:t>
      </w:r>
      <w:r w:rsidR="001403E6">
        <w:rPr>
          <w:rFonts w:ascii="Times New Roman" w:hAnsi="Times New Roman" w:cs="Times New Roman"/>
          <w:sz w:val="28"/>
          <w:szCs w:val="28"/>
        </w:rPr>
        <w:t>4</w:t>
      </w:r>
      <w:r w:rsidRPr="00104D64">
        <w:rPr>
          <w:rFonts w:ascii="Times New Roman" w:hAnsi="Times New Roman" w:cs="Times New Roman"/>
          <w:sz w:val="28"/>
          <w:szCs w:val="28"/>
        </w:rPr>
        <w:t xml:space="preserve"> к Порядку;</w:t>
      </w:r>
    </w:p>
    <w:p w:rsidR="00410F9C" w:rsidRPr="00104D64" w:rsidRDefault="00410F9C" w:rsidP="00986516">
      <w:pPr>
        <w:pStyle w:val="a4"/>
        <w:ind w:firstLine="709"/>
        <w:jc w:val="both"/>
        <w:rPr>
          <w:rFonts w:ascii="Times New Roman" w:hAnsi="Times New Roman" w:cs="Times New Roman"/>
          <w:sz w:val="28"/>
          <w:szCs w:val="28"/>
        </w:rPr>
      </w:pPr>
      <w:bookmarkStart w:id="8" w:name="P137"/>
      <w:bookmarkEnd w:id="8"/>
      <w:r w:rsidRPr="00104D64">
        <w:rPr>
          <w:rFonts w:ascii="Times New Roman" w:hAnsi="Times New Roman" w:cs="Times New Roman"/>
          <w:sz w:val="28"/>
          <w:szCs w:val="28"/>
        </w:rPr>
        <w:t xml:space="preserve">в) </w:t>
      </w:r>
      <w:hyperlink w:anchor="P363">
        <w:r w:rsidRPr="00104D64">
          <w:rPr>
            <w:rFonts w:ascii="Times New Roman" w:hAnsi="Times New Roman" w:cs="Times New Roman"/>
            <w:sz w:val="28"/>
            <w:szCs w:val="28"/>
          </w:rPr>
          <w:t>отчет</w:t>
        </w:r>
      </w:hyperlink>
      <w:r w:rsidRPr="00104D64">
        <w:rPr>
          <w:rFonts w:ascii="Times New Roman" w:hAnsi="Times New Roman" w:cs="Times New Roman"/>
          <w:sz w:val="28"/>
          <w:szCs w:val="28"/>
        </w:rPr>
        <w:t xml:space="preserve"> по технико-экономическим показателям обслуживания муниципальных маршрутов регулярных перевозок за отчетный месяц по форме согласно приложению </w:t>
      </w:r>
      <w:r w:rsidR="00006973" w:rsidRPr="00104D64">
        <w:rPr>
          <w:rFonts w:ascii="Times New Roman" w:hAnsi="Times New Roman" w:cs="Times New Roman"/>
          <w:sz w:val="28"/>
          <w:szCs w:val="28"/>
        </w:rPr>
        <w:t>№</w:t>
      </w:r>
      <w:r w:rsidRPr="00104D64">
        <w:rPr>
          <w:rFonts w:ascii="Times New Roman" w:hAnsi="Times New Roman" w:cs="Times New Roman"/>
          <w:sz w:val="28"/>
          <w:szCs w:val="28"/>
        </w:rPr>
        <w:t xml:space="preserve"> </w:t>
      </w:r>
      <w:r w:rsidR="001403E6">
        <w:rPr>
          <w:rFonts w:ascii="Times New Roman" w:hAnsi="Times New Roman" w:cs="Times New Roman"/>
          <w:sz w:val="28"/>
          <w:szCs w:val="28"/>
        </w:rPr>
        <w:t>5</w:t>
      </w:r>
      <w:r w:rsidRPr="00104D64">
        <w:rPr>
          <w:rFonts w:ascii="Times New Roman" w:hAnsi="Times New Roman" w:cs="Times New Roman"/>
          <w:sz w:val="28"/>
          <w:szCs w:val="28"/>
        </w:rPr>
        <w:t xml:space="preserve"> к Порядку</w:t>
      </w:r>
      <w:r w:rsidR="00B57121" w:rsidRPr="00104D64">
        <w:rPr>
          <w:rFonts w:ascii="Times New Roman" w:hAnsi="Times New Roman" w:cs="Times New Roman"/>
          <w:sz w:val="28"/>
          <w:szCs w:val="28"/>
        </w:rPr>
        <w:t>;</w:t>
      </w:r>
    </w:p>
    <w:p w:rsidR="00840F8B" w:rsidRPr="00104D64" w:rsidRDefault="00840F8B" w:rsidP="00840F8B">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г) справка о </w:t>
      </w:r>
      <w:r w:rsidR="00265466" w:rsidRPr="00104D64">
        <w:rPr>
          <w:rFonts w:ascii="Times New Roman" w:hAnsi="Times New Roman" w:cs="Times New Roman"/>
          <w:sz w:val="28"/>
          <w:szCs w:val="28"/>
        </w:rPr>
        <w:t>продаже проездных билетов</w:t>
      </w:r>
      <w:r w:rsidRPr="00104D64">
        <w:rPr>
          <w:rFonts w:ascii="Times New Roman" w:hAnsi="Times New Roman" w:cs="Times New Roman"/>
          <w:sz w:val="28"/>
          <w:szCs w:val="28"/>
        </w:rPr>
        <w:t xml:space="preserve"> по форме согласно приложению № </w:t>
      </w:r>
      <w:r w:rsidR="001403E6">
        <w:rPr>
          <w:rFonts w:ascii="Times New Roman" w:hAnsi="Times New Roman" w:cs="Times New Roman"/>
          <w:sz w:val="28"/>
          <w:szCs w:val="28"/>
        </w:rPr>
        <w:t>6</w:t>
      </w:r>
      <w:r w:rsidRPr="00104D64">
        <w:rPr>
          <w:rFonts w:ascii="Times New Roman" w:hAnsi="Times New Roman" w:cs="Times New Roman"/>
          <w:sz w:val="28"/>
          <w:szCs w:val="28"/>
        </w:rPr>
        <w:t xml:space="preserve"> к Порядку;</w:t>
      </w:r>
    </w:p>
    <w:p w:rsidR="00840F8B" w:rsidRPr="00104D64" w:rsidRDefault="00840F8B" w:rsidP="00840F8B">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д) отчет по проездам с использованием </w:t>
      </w:r>
      <w:r w:rsidR="00265466" w:rsidRPr="00104D64">
        <w:rPr>
          <w:rFonts w:ascii="Times New Roman" w:hAnsi="Times New Roman" w:cs="Times New Roman"/>
          <w:sz w:val="28"/>
          <w:szCs w:val="28"/>
        </w:rPr>
        <w:t xml:space="preserve">электронных </w:t>
      </w:r>
      <w:r w:rsidRPr="00104D64">
        <w:rPr>
          <w:rFonts w:ascii="Times New Roman" w:hAnsi="Times New Roman" w:cs="Times New Roman"/>
          <w:sz w:val="28"/>
          <w:szCs w:val="28"/>
        </w:rPr>
        <w:t xml:space="preserve">транспортных карт </w:t>
      </w:r>
      <w:r w:rsidR="00265466" w:rsidRPr="00104D64">
        <w:rPr>
          <w:rFonts w:ascii="Times New Roman" w:hAnsi="Times New Roman" w:cs="Times New Roman"/>
          <w:sz w:val="28"/>
          <w:szCs w:val="28"/>
        </w:rPr>
        <w:t xml:space="preserve">(карта школьника, карта студента, корпоративная карта, единая транспортная карта) </w:t>
      </w:r>
      <w:r w:rsidRPr="00104D64">
        <w:rPr>
          <w:rFonts w:ascii="Times New Roman" w:hAnsi="Times New Roman" w:cs="Times New Roman"/>
          <w:sz w:val="28"/>
          <w:szCs w:val="28"/>
        </w:rPr>
        <w:t xml:space="preserve">по форме согласно приложению № </w:t>
      </w:r>
      <w:r w:rsidR="001403E6">
        <w:rPr>
          <w:rFonts w:ascii="Times New Roman" w:hAnsi="Times New Roman" w:cs="Times New Roman"/>
          <w:sz w:val="28"/>
          <w:szCs w:val="28"/>
        </w:rPr>
        <w:t>7</w:t>
      </w:r>
      <w:r w:rsidRPr="00104D64">
        <w:rPr>
          <w:rFonts w:ascii="Times New Roman" w:hAnsi="Times New Roman" w:cs="Times New Roman"/>
          <w:sz w:val="28"/>
          <w:szCs w:val="28"/>
        </w:rPr>
        <w:t xml:space="preserve"> к Порядку.</w:t>
      </w:r>
    </w:p>
    <w:p w:rsidR="00840F8B" w:rsidRDefault="00840F8B" w:rsidP="00840F8B">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Указанные в пунктах </w:t>
      </w:r>
      <w:r w:rsidR="00265466" w:rsidRPr="00104D64">
        <w:rPr>
          <w:rFonts w:ascii="Times New Roman" w:hAnsi="Times New Roman" w:cs="Times New Roman"/>
          <w:sz w:val="28"/>
          <w:szCs w:val="28"/>
        </w:rPr>
        <w:t>«</w:t>
      </w:r>
      <w:r w:rsidRPr="00104D64">
        <w:rPr>
          <w:rFonts w:ascii="Times New Roman" w:hAnsi="Times New Roman" w:cs="Times New Roman"/>
          <w:sz w:val="28"/>
          <w:szCs w:val="28"/>
        </w:rPr>
        <w:t>г)</w:t>
      </w:r>
      <w:r w:rsidR="00265466" w:rsidRPr="00104D64">
        <w:rPr>
          <w:rFonts w:ascii="Times New Roman" w:hAnsi="Times New Roman" w:cs="Times New Roman"/>
          <w:sz w:val="28"/>
          <w:szCs w:val="28"/>
        </w:rPr>
        <w:t>»</w:t>
      </w:r>
      <w:r w:rsidRPr="00104D64">
        <w:rPr>
          <w:rFonts w:ascii="Times New Roman" w:hAnsi="Times New Roman" w:cs="Times New Roman"/>
          <w:sz w:val="28"/>
          <w:szCs w:val="28"/>
        </w:rPr>
        <w:t xml:space="preserve"> и </w:t>
      </w:r>
      <w:r w:rsidR="00265466" w:rsidRPr="00104D64">
        <w:rPr>
          <w:rFonts w:ascii="Times New Roman" w:hAnsi="Times New Roman" w:cs="Times New Roman"/>
          <w:sz w:val="28"/>
          <w:szCs w:val="28"/>
        </w:rPr>
        <w:t>«</w:t>
      </w:r>
      <w:r w:rsidRPr="00104D64">
        <w:rPr>
          <w:rFonts w:ascii="Times New Roman" w:hAnsi="Times New Roman" w:cs="Times New Roman"/>
          <w:sz w:val="28"/>
          <w:szCs w:val="28"/>
        </w:rPr>
        <w:t>д)</w:t>
      </w:r>
      <w:r w:rsidR="00265466" w:rsidRPr="00104D64">
        <w:rPr>
          <w:rFonts w:ascii="Times New Roman" w:hAnsi="Times New Roman" w:cs="Times New Roman"/>
          <w:sz w:val="28"/>
          <w:szCs w:val="28"/>
        </w:rPr>
        <w:t>»</w:t>
      </w:r>
      <w:r w:rsidRPr="00104D64">
        <w:rPr>
          <w:rFonts w:ascii="Times New Roman" w:hAnsi="Times New Roman" w:cs="Times New Roman"/>
          <w:sz w:val="28"/>
          <w:szCs w:val="28"/>
        </w:rPr>
        <w:t xml:space="preserve"> документы не представляются </w:t>
      </w:r>
      <w:r w:rsidR="00265466" w:rsidRPr="00104D64">
        <w:rPr>
          <w:rFonts w:ascii="Times New Roman" w:hAnsi="Times New Roman" w:cs="Times New Roman"/>
          <w:sz w:val="28"/>
          <w:szCs w:val="28"/>
        </w:rPr>
        <w:t>Получателями субсидии</w:t>
      </w:r>
      <w:r w:rsidRPr="00104D64">
        <w:rPr>
          <w:rFonts w:ascii="Times New Roman" w:hAnsi="Times New Roman" w:cs="Times New Roman"/>
          <w:sz w:val="28"/>
          <w:szCs w:val="28"/>
        </w:rPr>
        <w:t>, возмещение недополученных доходов которым осуществляется только по Единой транспортной карте.</w:t>
      </w:r>
    </w:p>
    <w:p w:rsidR="00A93F82" w:rsidRPr="00104D64" w:rsidRDefault="00A93F82" w:rsidP="00A93F8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Отчет о достижении значений результатов предоставления субсидии предоставляется Получателем субсидии в сроки и по форме, определенные соглашением </w:t>
      </w:r>
      <w:r w:rsidRPr="00104D64">
        <w:rPr>
          <w:rFonts w:ascii="Times New Roman" w:hAnsi="Times New Roman" w:cs="Times New Roman"/>
          <w:sz w:val="28"/>
          <w:szCs w:val="28"/>
        </w:rPr>
        <w:t>о предоставлении субсидии</w:t>
      </w:r>
      <w:r>
        <w:rPr>
          <w:rFonts w:ascii="Times New Roman" w:hAnsi="Times New Roman" w:cs="Times New Roman"/>
          <w:sz w:val="28"/>
          <w:szCs w:val="28"/>
        </w:rPr>
        <w:t>.</w:t>
      </w:r>
    </w:p>
    <w:p w:rsidR="00410F9C" w:rsidRPr="00104D64" w:rsidRDefault="00410F9C" w:rsidP="00986516">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Управление проверяет представленные Получателем </w:t>
      </w:r>
      <w:r w:rsidR="00EF00EA" w:rsidRPr="00104D64">
        <w:rPr>
          <w:rFonts w:ascii="Times New Roman" w:hAnsi="Times New Roman" w:cs="Times New Roman"/>
          <w:sz w:val="28"/>
          <w:szCs w:val="28"/>
        </w:rPr>
        <w:t xml:space="preserve">субсидии </w:t>
      </w:r>
      <w:r w:rsidRPr="00104D64">
        <w:rPr>
          <w:rFonts w:ascii="Times New Roman" w:hAnsi="Times New Roman" w:cs="Times New Roman"/>
          <w:sz w:val="28"/>
          <w:szCs w:val="28"/>
        </w:rPr>
        <w:t xml:space="preserve">документы в течение 5 (пяти) рабочих дней со дня их поступления и в случае отсутствия оснований для отказа в предоставлении </w:t>
      </w:r>
      <w:r w:rsidR="008B7276" w:rsidRPr="00104D64">
        <w:rPr>
          <w:rFonts w:ascii="Times New Roman" w:hAnsi="Times New Roman" w:cs="Times New Roman"/>
          <w:sz w:val="28"/>
          <w:szCs w:val="28"/>
        </w:rPr>
        <w:t>С</w:t>
      </w:r>
      <w:r w:rsidRPr="00104D64">
        <w:rPr>
          <w:rFonts w:ascii="Times New Roman" w:hAnsi="Times New Roman" w:cs="Times New Roman"/>
          <w:sz w:val="28"/>
          <w:szCs w:val="28"/>
        </w:rPr>
        <w:t xml:space="preserve">убсидии, указанных в </w:t>
      </w:r>
      <w:r w:rsidR="000F1B05" w:rsidRPr="00104D64">
        <w:rPr>
          <w:rFonts w:ascii="Times New Roman" w:hAnsi="Times New Roman" w:cs="Times New Roman"/>
          <w:sz w:val="28"/>
          <w:szCs w:val="28"/>
        </w:rPr>
        <w:t xml:space="preserve">    </w:t>
      </w:r>
      <w:hyperlink w:anchor="P143">
        <w:r w:rsidRPr="00104D64">
          <w:rPr>
            <w:rFonts w:ascii="Times New Roman" w:hAnsi="Times New Roman" w:cs="Times New Roman"/>
            <w:sz w:val="28"/>
            <w:szCs w:val="28"/>
          </w:rPr>
          <w:t>п. 2.1</w:t>
        </w:r>
      </w:hyperlink>
      <w:r w:rsidR="00807763" w:rsidRPr="00104D64">
        <w:rPr>
          <w:rFonts w:ascii="Times New Roman" w:hAnsi="Times New Roman" w:cs="Times New Roman"/>
          <w:sz w:val="28"/>
          <w:szCs w:val="28"/>
        </w:rPr>
        <w:t>4</w:t>
      </w:r>
      <w:r w:rsidRPr="00104D64">
        <w:rPr>
          <w:rFonts w:ascii="Times New Roman" w:hAnsi="Times New Roman" w:cs="Times New Roman"/>
          <w:sz w:val="28"/>
          <w:szCs w:val="28"/>
        </w:rPr>
        <w:t xml:space="preserve"> настоящего Порядка, передает их </w:t>
      </w:r>
      <w:r w:rsidR="00AF654A" w:rsidRPr="00104D64">
        <w:rPr>
          <w:rFonts w:ascii="Times New Roman" w:hAnsi="Times New Roman" w:cs="Times New Roman"/>
          <w:sz w:val="28"/>
          <w:szCs w:val="28"/>
        </w:rPr>
        <w:t xml:space="preserve">на утверждение </w:t>
      </w:r>
      <w:r w:rsidR="001403E6">
        <w:rPr>
          <w:rFonts w:ascii="Times New Roman" w:hAnsi="Times New Roman" w:cs="Times New Roman"/>
          <w:sz w:val="28"/>
          <w:szCs w:val="28"/>
        </w:rPr>
        <w:t>заместителю мэра</w:t>
      </w:r>
      <w:r w:rsidR="00807763" w:rsidRPr="00104D64">
        <w:rPr>
          <w:rFonts w:ascii="Times New Roman" w:hAnsi="Times New Roman" w:cs="Times New Roman"/>
          <w:sz w:val="28"/>
          <w:szCs w:val="28"/>
        </w:rPr>
        <w:t>.</w:t>
      </w:r>
    </w:p>
    <w:p w:rsidR="00410F9C" w:rsidRPr="00104D64" w:rsidRDefault="00AF654A" w:rsidP="001403E6">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t>З</w:t>
      </w:r>
      <w:r w:rsidR="00410F9C" w:rsidRPr="00104D64">
        <w:rPr>
          <w:rFonts w:ascii="Times New Roman" w:hAnsi="Times New Roman" w:cs="Times New Roman"/>
          <w:sz w:val="28"/>
          <w:szCs w:val="28"/>
        </w:rPr>
        <w:t>аместител</w:t>
      </w:r>
      <w:r w:rsidR="000F1B05" w:rsidRPr="00104D64">
        <w:rPr>
          <w:rFonts w:ascii="Times New Roman" w:hAnsi="Times New Roman" w:cs="Times New Roman"/>
          <w:sz w:val="28"/>
          <w:szCs w:val="28"/>
        </w:rPr>
        <w:t>ь</w:t>
      </w:r>
      <w:r w:rsidR="00410F9C" w:rsidRPr="00104D64">
        <w:rPr>
          <w:rFonts w:ascii="Times New Roman" w:hAnsi="Times New Roman" w:cs="Times New Roman"/>
          <w:sz w:val="28"/>
          <w:szCs w:val="28"/>
        </w:rPr>
        <w:t xml:space="preserve"> мэра </w:t>
      </w:r>
      <w:r w:rsidRPr="00104D64">
        <w:rPr>
          <w:rFonts w:ascii="Times New Roman" w:hAnsi="Times New Roman" w:cs="Times New Roman"/>
          <w:sz w:val="28"/>
          <w:szCs w:val="28"/>
        </w:rPr>
        <w:t xml:space="preserve">утверждает полученные </w:t>
      </w:r>
      <w:r w:rsidR="00410F9C" w:rsidRPr="00104D64">
        <w:rPr>
          <w:rFonts w:ascii="Times New Roman" w:hAnsi="Times New Roman" w:cs="Times New Roman"/>
          <w:sz w:val="28"/>
          <w:szCs w:val="28"/>
        </w:rPr>
        <w:t xml:space="preserve">документы </w:t>
      </w:r>
      <w:r w:rsidRPr="00104D64">
        <w:rPr>
          <w:rFonts w:ascii="Times New Roman" w:hAnsi="Times New Roman" w:cs="Times New Roman"/>
          <w:sz w:val="28"/>
          <w:szCs w:val="28"/>
        </w:rPr>
        <w:t>в течение 2</w:t>
      </w:r>
      <w:r w:rsidR="000F1B05" w:rsidRPr="00104D64">
        <w:rPr>
          <w:rFonts w:ascii="Times New Roman" w:hAnsi="Times New Roman" w:cs="Times New Roman"/>
          <w:sz w:val="28"/>
          <w:szCs w:val="28"/>
        </w:rPr>
        <w:t xml:space="preserve"> (двух)</w:t>
      </w:r>
      <w:r w:rsidRPr="00104D64">
        <w:rPr>
          <w:rFonts w:ascii="Times New Roman" w:hAnsi="Times New Roman" w:cs="Times New Roman"/>
          <w:sz w:val="28"/>
          <w:szCs w:val="28"/>
        </w:rPr>
        <w:t xml:space="preserve"> рабочих дней со дня их предоставления Управлением</w:t>
      </w:r>
      <w:r w:rsidR="001403E6">
        <w:rPr>
          <w:rFonts w:ascii="Times New Roman" w:hAnsi="Times New Roman" w:cs="Times New Roman"/>
          <w:sz w:val="28"/>
          <w:szCs w:val="28"/>
        </w:rPr>
        <w:t xml:space="preserve">, после чего они </w:t>
      </w:r>
      <w:r w:rsidR="00410F9C" w:rsidRPr="00104D64">
        <w:rPr>
          <w:rFonts w:ascii="Times New Roman" w:hAnsi="Times New Roman" w:cs="Times New Roman"/>
          <w:sz w:val="28"/>
          <w:szCs w:val="28"/>
        </w:rPr>
        <w:t>передаются в управление бюджетного учета администрации города Благовещенска (далее - Управление бюджетного учета)</w:t>
      </w:r>
      <w:r w:rsidR="00FF6C06" w:rsidRPr="00104D64">
        <w:rPr>
          <w:rFonts w:ascii="Times New Roman" w:hAnsi="Times New Roman" w:cs="Times New Roman"/>
          <w:sz w:val="28"/>
          <w:szCs w:val="28"/>
        </w:rPr>
        <w:t xml:space="preserve"> для дальнейшего перечисления субсидии</w:t>
      </w:r>
      <w:r w:rsidR="00410F9C" w:rsidRPr="00104D64">
        <w:rPr>
          <w:rFonts w:ascii="Times New Roman" w:hAnsi="Times New Roman" w:cs="Times New Roman"/>
          <w:sz w:val="28"/>
          <w:szCs w:val="28"/>
        </w:rPr>
        <w:t>.</w:t>
      </w:r>
    </w:p>
    <w:p w:rsidR="00410F9C" w:rsidRPr="00104D64" w:rsidRDefault="00410F9C" w:rsidP="00986516">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Управление бюджетного учета при получении документов ставит на </w:t>
      </w:r>
      <w:r w:rsidR="00FF6C06" w:rsidRPr="00104D64">
        <w:rPr>
          <w:rFonts w:ascii="Times New Roman" w:hAnsi="Times New Roman" w:cs="Times New Roman"/>
          <w:sz w:val="28"/>
          <w:szCs w:val="28"/>
        </w:rPr>
        <w:t>них</w:t>
      </w:r>
      <w:r w:rsidRPr="00104D64">
        <w:rPr>
          <w:rFonts w:ascii="Times New Roman" w:hAnsi="Times New Roman" w:cs="Times New Roman"/>
          <w:sz w:val="28"/>
          <w:szCs w:val="28"/>
        </w:rPr>
        <w:t xml:space="preserve"> отметку с указанием даты </w:t>
      </w:r>
      <w:r w:rsidR="00017019" w:rsidRPr="00104D64">
        <w:rPr>
          <w:rFonts w:ascii="Times New Roman" w:hAnsi="Times New Roman" w:cs="Times New Roman"/>
          <w:sz w:val="28"/>
          <w:szCs w:val="28"/>
        </w:rPr>
        <w:t xml:space="preserve">их </w:t>
      </w:r>
      <w:r w:rsidRPr="00104D64">
        <w:rPr>
          <w:rFonts w:ascii="Times New Roman" w:hAnsi="Times New Roman" w:cs="Times New Roman"/>
          <w:sz w:val="28"/>
          <w:szCs w:val="28"/>
        </w:rPr>
        <w:t>получения.</w:t>
      </w:r>
    </w:p>
    <w:p w:rsidR="00410F9C" w:rsidRPr="00104D64" w:rsidRDefault="00410F9C" w:rsidP="00006973">
      <w:pPr>
        <w:pStyle w:val="a4"/>
        <w:ind w:firstLine="709"/>
        <w:jc w:val="both"/>
        <w:rPr>
          <w:rFonts w:ascii="Times New Roman" w:hAnsi="Times New Roman" w:cs="Times New Roman"/>
          <w:sz w:val="28"/>
          <w:szCs w:val="28"/>
        </w:rPr>
      </w:pPr>
      <w:bookmarkStart w:id="9" w:name="P143"/>
      <w:bookmarkEnd w:id="9"/>
      <w:r w:rsidRPr="00104D64">
        <w:rPr>
          <w:rFonts w:ascii="Times New Roman" w:hAnsi="Times New Roman" w:cs="Times New Roman"/>
          <w:sz w:val="28"/>
          <w:szCs w:val="28"/>
        </w:rPr>
        <w:t>2.1</w:t>
      </w:r>
      <w:r w:rsidR="00807763" w:rsidRPr="00104D64">
        <w:rPr>
          <w:rFonts w:ascii="Times New Roman" w:hAnsi="Times New Roman" w:cs="Times New Roman"/>
          <w:sz w:val="28"/>
          <w:szCs w:val="28"/>
        </w:rPr>
        <w:t>4</w:t>
      </w:r>
      <w:r w:rsidRPr="00104D64">
        <w:rPr>
          <w:rFonts w:ascii="Times New Roman" w:hAnsi="Times New Roman" w:cs="Times New Roman"/>
          <w:sz w:val="28"/>
          <w:szCs w:val="28"/>
        </w:rPr>
        <w:t xml:space="preserve">. Основаниями для принятия решения об отказе в предоставлении </w:t>
      </w:r>
      <w:r w:rsidR="008B7276" w:rsidRPr="00104D64">
        <w:rPr>
          <w:rFonts w:ascii="Times New Roman" w:hAnsi="Times New Roman" w:cs="Times New Roman"/>
          <w:sz w:val="28"/>
          <w:szCs w:val="28"/>
        </w:rPr>
        <w:t>С</w:t>
      </w:r>
      <w:r w:rsidRPr="00104D64">
        <w:rPr>
          <w:rFonts w:ascii="Times New Roman" w:hAnsi="Times New Roman" w:cs="Times New Roman"/>
          <w:sz w:val="28"/>
          <w:szCs w:val="28"/>
        </w:rPr>
        <w:t>убсидии являются:</w:t>
      </w:r>
    </w:p>
    <w:p w:rsidR="00410F9C" w:rsidRPr="00104D64" w:rsidRDefault="00410F9C" w:rsidP="00006973">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t>несоответствие представленных Получателем субсидии документов, определенны</w:t>
      </w:r>
      <w:r w:rsidR="00C50B22">
        <w:rPr>
          <w:rFonts w:ascii="Times New Roman" w:hAnsi="Times New Roman" w:cs="Times New Roman"/>
          <w:sz w:val="28"/>
          <w:szCs w:val="28"/>
        </w:rPr>
        <w:t>х</w:t>
      </w:r>
      <w:r w:rsidRPr="00104D64">
        <w:rPr>
          <w:rFonts w:ascii="Times New Roman" w:hAnsi="Times New Roman" w:cs="Times New Roman"/>
          <w:sz w:val="28"/>
          <w:szCs w:val="28"/>
        </w:rPr>
        <w:t xml:space="preserve"> </w:t>
      </w:r>
      <w:hyperlink w:anchor="P129">
        <w:r w:rsidRPr="00104D64">
          <w:rPr>
            <w:rFonts w:ascii="Times New Roman" w:hAnsi="Times New Roman" w:cs="Times New Roman"/>
            <w:sz w:val="28"/>
            <w:szCs w:val="28"/>
          </w:rPr>
          <w:t>пунктом 2.</w:t>
        </w:r>
        <w:r w:rsidR="001739D5" w:rsidRPr="00104D64">
          <w:rPr>
            <w:rFonts w:ascii="Times New Roman" w:hAnsi="Times New Roman" w:cs="Times New Roman"/>
            <w:sz w:val="28"/>
            <w:szCs w:val="28"/>
          </w:rPr>
          <w:t>1</w:t>
        </w:r>
      </w:hyperlink>
      <w:r w:rsidR="00807763" w:rsidRPr="00104D64">
        <w:rPr>
          <w:rFonts w:ascii="Times New Roman" w:hAnsi="Times New Roman" w:cs="Times New Roman"/>
          <w:sz w:val="28"/>
          <w:szCs w:val="28"/>
        </w:rPr>
        <w:t>3</w:t>
      </w:r>
      <w:r w:rsidRPr="00104D64">
        <w:rPr>
          <w:rFonts w:ascii="Times New Roman" w:hAnsi="Times New Roman" w:cs="Times New Roman"/>
          <w:sz w:val="28"/>
          <w:szCs w:val="28"/>
        </w:rPr>
        <w:t xml:space="preserve"> настоящего Порядка, или непредставление (представление не в полном объеме) указанных документов;</w:t>
      </w:r>
    </w:p>
    <w:p w:rsidR="00410F9C" w:rsidRPr="00104D64" w:rsidRDefault="00410F9C" w:rsidP="00006973">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t>недостоверность представленной Получа</w:t>
      </w:r>
      <w:r w:rsidR="00AF654A" w:rsidRPr="00104D64">
        <w:rPr>
          <w:rFonts w:ascii="Times New Roman" w:hAnsi="Times New Roman" w:cs="Times New Roman"/>
          <w:sz w:val="28"/>
          <w:szCs w:val="28"/>
        </w:rPr>
        <w:t>телем субсидии информации.</w:t>
      </w:r>
    </w:p>
    <w:p w:rsidR="00410F9C" w:rsidRPr="00104D64" w:rsidRDefault="00410F9C" w:rsidP="00006973">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t>2.1</w:t>
      </w:r>
      <w:r w:rsidR="00807763" w:rsidRPr="00104D64">
        <w:rPr>
          <w:rFonts w:ascii="Times New Roman" w:hAnsi="Times New Roman" w:cs="Times New Roman"/>
          <w:sz w:val="28"/>
          <w:szCs w:val="28"/>
        </w:rPr>
        <w:t>5</w:t>
      </w:r>
      <w:r w:rsidRPr="00104D64">
        <w:rPr>
          <w:rFonts w:ascii="Times New Roman" w:hAnsi="Times New Roman" w:cs="Times New Roman"/>
          <w:sz w:val="28"/>
          <w:szCs w:val="28"/>
        </w:rPr>
        <w:t>. В случае принятия решения об отказе в предоста</w:t>
      </w:r>
      <w:r w:rsidR="00EF00EA" w:rsidRPr="00104D64">
        <w:rPr>
          <w:rFonts w:ascii="Times New Roman" w:hAnsi="Times New Roman" w:cs="Times New Roman"/>
          <w:sz w:val="28"/>
          <w:szCs w:val="28"/>
        </w:rPr>
        <w:t xml:space="preserve">влении </w:t>
      </w:r>
      <w:r w:rsidR="008B7276" w:rsidRPr="00104D64">
        <w:rPr>
          <w:rFonts w:ascii="Times New Roman" w:hAnsi="Times New Roman" w:cs="Times New Roman"/>
          <w:sz w:val="28"/>
          <w:szCs w:val="28"/>
        </w:rPr>
        <w:t>С</w:t>
      </w:r>
      <w:r w:rsidR="00EF00EA" w:rsidRPr="00104D64">
        <w:rPr>
          <w:rFonts w:ascii="Times New Roman" w:hAnsi="Times New Roman" w:cs="Times New Roman"/>
          <w:sz w:val="28"/>
          <w:szCs w:val="28"/>
        </w:rPr>
        <w:t>убсидии Г</w:t>
      </w:r>
      <w:r w:rsidRPr="00104D64">
        <w:rPr>
          <w:rFonts w:ascii="Times New Roman" w:hAnsi="Times New Roman" w:cs="Times New Roman"/>
          <w:sz w:val="28"/>
          <w:szCs w:val="28"/>
        </w:rPr>
        <w:t>лавный распорядитель</w:t>
      </w:r>
      <w:r w:rsidR="00EF00EA" w:rsidRPr="00104D64">
        <w:rPr>
          <w:rFonts w:ascii="Times New Roman" w:hAnsi="Times New Roman" w:cs="Times New Roman"/>
          <w:sz w:val="28"/>
          <w:szCs w:val="28"/>
        </w:rPr>
        <w:t xml:space="preserve"> бюджетных сре</w:t>
      </w:r>
      <w:proofErr w:type="gramStart"/>
      <w:r w:rsidR="00EF00EA" w:rsidRPr="00104D64">
        <w:rPr>
          <w:rFonts w:ascii="Times New Roman" w:hAnsi="Times New Roman" w:cs="Times New Roman"/>
          <w:sz w:val="28"/>
          <w:szCs w:val="28"/>
        </w:rPr>
        <w:t>дств</w:t>
      </w:r>
      <w:r w:rsidRPr="00104D64">
        <w:rPr>
          <w:rFonts w:ascii="Times New Roman" w:hAnsi="Times New Roman" w:cs="Times New Roman"/>
          <w:sz w:val="28"/>
          <w:szCs w:val="28"/>
        </w:rPr>
        <w:t xml:space="preserve"> в т</w:t>
      </w:r>
      <w:proofErr w:type="gramEnd"/>
      <w:r w:rsidRPr="00104D64">
        <w:rPr>
          <w:rFonts w:ascii="Times New Roman" w:hAnsi="Times New Roman" w:cs="Times New Roman"/>
          <w:sz w:val="28"/>
          <w:szCs w:val="28"/>
        </w:rPr>
        <w:t>ечение 3 (трех) рабочих дней направляет в адрес Получателя субсидии соответствующее мотивированное уведомление об отказе</w:t>
      </w:r>
      <w:r w:rsidR="00EF00EA" w:rsidRPr="00104D64">
        <w:rPr>
          <w:rFonts w:ascii="Times New Roman" w:hAnsi="Times New Roman" w:cs="Times New Roman"/>
          <w:sz w:val="28"/>
          <w:szCs w:val="28"/>
        </w:rPr>
        <w:t xml:space="preserve"> в предоставлении </w:t>
      </w:r>
      <w:r w:rsidR="008B7276" w:rsidRPr="00104D64">
        <w:rPr>
          <w:rFonts w:ascii="Times New Roman" w:hAnsi="Times New Roman" w:cs="Times New Roman"/>
          <w:sz w:val="28"/>
          <w:szCs w:val="28"/>
        </w:rPr>
        <w:t>С</w:t>
      </w:r>
      <w:r w:rsidR="00EF00EA" w:rsidRPr="00104D64">
        <w:rPr>
          <w:rFonts w:ascii="Times New Roman" w:hAnsi="Times New Roman" w:cs="Times New Roman"/>
          <w:sz w:val="28"/>
          <w:szCs w:val="28"/>
        </w:rPr>
        <w:t>убсидии</w:t>
      </w:r>
      <w:r w:rsidRPr="00104D64">
        <w:rPr>
          <w:rFonts w:ascii="Times New Roman" w:hAnsi="Times New Roman" w:cs="Times New Roman"/>
          <w:sz w:val="28"/>
          <w:szCs w:val="28"/>
        </w:rPr>
        <w:t>.</w:t>
      </w:r>
    </w:p>
    <w:p w:rsidR="00006973" w:rsidRPr="00104D64" w:rsidRDefault="00410F9C" w:rsidP="00006973">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lastRenderedPageBreak/>
        <w:t>2.1</w:t>
      </w:r>
      <w:r w:rsidR="00807763" w:rsidRPr="00104D64">
        <w:rPr>
          <w:rFonts w:ascii="Times New Roman" w:hAnsi="Times New Roman" w:cs="Times New Roman"/>
          <w:sz w:val="28"/>
          <w:szCs w:val="28"/>
        </w:rPr>
        <w:t>6</w:t>
      </w:r>
      <w:r w:rsidRPr="00104D64">
        <w:rPr>
          <w:rFonts w:ascii="Times New Roman" w:hAnsi="Times New Roman" w:cs="Times New Roman"/>
          <w:sz w:val="28"/>
          <w:szCs w:val="28"/>
        </w:rPr>
        <w:t xml:space="preserve">. Перечисление </w:t>
      </w:r>
      <w:r w:rsidR="008B7276" w:rsidRPr="00104D64">
        <w:rPr>
          <w:rFonts w:ascii="Times New Roman" w:hAnsi="Times New Roman" w:cs="Times New Roman"/>
          <w:sz w:val="28"/>
          <w:szCs w:val="28"/>
        </w:rPr>
        <w:t>С</w:t>
      </w:r>
      <w:r w:rsidRPr="00104D64">
        <w:rPr>
          <w:rFonts w:ascii="Times New Roman" w:hAnsi="Times New Roman" w:cs="Times New Roman"/>
          <w:sz w:val="28"/>
          <w:szCs w:val="28"/>
        </w:rPr>
        <w:t xml:space="preserve">убсидии осуществляется Управлением бюджетного учета единовременным платежом в течение 10 (десяти) рабочих дней </w:t>
      </w:r>
      <w:proofErr w:type="gramStart"/>
      <w:r w:rsidRPr="00104D64">
        <w:rPr>
          <w:rFonts w:ascii="Times New Roman" w:hAnsi="Times New Roman" w:cs="Times New Roman"/>
          <w:sz w:val="28"/>
          <w:szCs w:val="28"/>
        </w:rPr>
        <w:t xml:space="preserve">с даты </w:t>
      </w:r>
      <w:r w:rsidR="00AF654A" w:rsidRPr="00104D64">
        <w:rPr>
          <w:rFonts w:ascii="Times New Roman" w:hAnsi="Times New Roman" w:cs="Times New Roman"/>
          <w:sz w:val="28"/>
          <w:szCs w:val="28"/>
        </w:rPr>
        <w:t>поступления</w:t>
      </w:r>
      <w:proofErr w:type="gramEnd"/>
      <w:r w:rsidR="00AF654A" w:rsidRPr="00104D64">
        <w:rPr>
          <w:rFonts w:ascii="Times New Roman" w:hAnsi="Times New Roman" w:cs="Times New Roman"/>
          <w:sz w:val="28"/>
          <w:szCs w:val="28"/>
        </w:rPr>
        <w:t xml:space="preserve"> документ</w:t>
      </w:r>
      <w:r w:rsidR="00C50B22">
        <w:rPr>
          <w:rFonts w:ascii="Times New Roman" w:hAnsi="Times New Roman" w:cs="Times New Roman"/>
          <w:sz w:val="28"/>
          <w:szCs w:val="28"/>
        </w:rPr>
        <w:t>ов в</w:t>
      </w:r>
      <w:r w:rsidR="00AF654A" w:rsidRPr="00104D64">
        <w:rPr>
          <w:rFonts w:ascii="Times New Roman" w:hAnsi="Times New Roman" w:cs="Times New Roman"/>
          <w:sz w:val="28"/>
          <w:szCs w:val="28"/>
        </w:rPr>
        <w:t xml:space="preserve"> Управление бюджетного учета</w:t>
      </w:r>
      <w:r w:rsidRPr="00104D64">
        <w:rPr>
          <w:rFonts w:ascii="Times New Roman" w:hAnsi="Times New Roman" w:cs="Times New Roman"/>
          <w:sz w:val="28"/>
          <w:szCs w:val="28"/>
        </w:rPr>
        <w:t xml:space="preserve"> о предоставлении </w:t>
      </w:r>
      <w:r w:rsidR="008B7276" w:rsidRPr="00104D64">
        <w:rPr>
          <w:rFonts w:ascii="Times New Roman" w:hAnsi="Times New Roman" w:cs="Times New Roman"/>
          <w:sz w:val="28"/>
          <w:szCs w:val="28"/>
        </w:rPr>
        <w:t>С</w:t>
      </w:r>
      <w:r w:rsidRPr="00104D64">
        <w:rPr>
          <w:rFonts w:ascii="Times New Roman" w:hAnsi="Times New Roman" w:cs="Times New Roman"/>
          <w:sz w:val="28"/>
          <w:szCs w:val="28"/>
        </w:rPr>
        <w:t>убсидии, а за периоды:</w:t>
      </w:r>
    </w:p>
    <w:p w:rsidR="00410F9C" w:rsidRPr="00104D64" w:rsidRDefault="00410F9C" w:rsidP="00006973">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t>с 1 декабря по 15 декабря включительно - не позднее 31 декабря;</w:t>
      </w:r>
    </w:p>
    <w:p w:rsidR="00410F9C" w:rsidRPr="00104D64" w:rsidRDefault="00410F9C" w:rsidP="00006973">
      <w:pPr>
        <w:pStyle w:val="a4"/>
        <w:ind w:firstLine="709"/>
        <w:jc w:val="both"/>
        <w:rPr>
          <w:rFonts w:ascii="Times New Roman" w:hAnsi="Times New Roman" w:cs="Times New Roman"/>
          <w:sz w:val="28"/>
          <w:szCs w:val="28"/>
        </w:rPr>
      </w:pPr>
      <w:proofErr w:type="gramStart"/>
      <w:r w:rsidRPr="00104D64">
        <w:rPr>
          <w:rFonts w:ascii="Times New Roman" w:hAnsi="Times New Roman" w:cs="Times New Roman"/>
          <w:sz w:val="28"/>
          <w:szCs w:val="28"/>
        </w:rPr>
        <w:t xml:space="preserve">с 16 декабря по 31 декабря - не позднее 20 января года, следующего за отчетным, на расчетный счет Получателя субсидии, открытый в кредитной организации, на основании </w:t>
      </w:r>
      <w:r w:rsidR="007354FE">
        <w:rPr>
          <w:rFonts w:ascii="Times New Roman" w:hAnsi="Times New Roman" w:cs="Times New Roman"/>
          <w:sz w:val="28"/>
          <w:szCs w:val="28"/>
        </w:rPr>
        <w:t xml:space="preserve">заключенного </w:t>
      </w:r>
      <w:r w:rsidR="007354FE" w:rsidRPr="00104D64">
        <w:rPr>
          <w:rFonts w:ascii="Times New Roman" w:hAnsi="Times New Roman" w:cs="Times New Roman"/>
          <w:sz w:val="28"/>
          <w:szCs w:val="28"/>
        </w:rPr>
        <w:t>соглашения о предоставлении субсидии (дополнительного соглашения к соглашению)</w:t>
      </w:r>
      <w:r w:rsidR="00AF654A" w:rsidRPr="00104D64">
        <w:rPr>
          <w:rFonts w:ascii="Times New Roman" w:hAnsi="Times New Roman" w:cs="Times New Roman"/>
          <w:sz w:val="28"/>
          <w:szCs w:val="28"/>
        </w:rPr>
        <w:t xml:space="preserve"> и представленн</w:t>
      </w:r>
      <w:r w:rsidR="00C50B22">
        <w:rPr>
          <w:rFonts w:ascii="Times New Roman" w:hAnsi="Times New Roman" w:cs="Times New Roman"/>
          <w:sz w:val="28"/>
          <w:szCs w:val="28"/>
        </w:rPr>
        <w:t>ого</w:t>
      </w:r>
      <w:r w:rsidR="00AF654A" w:rsidRPr="00104D64">
        <w:rPr>
          <w:rFonts w:ascii="Times New Roman" w:hAnsi="Times New Roman" w:cs="Times New Roman"/>
          <w:sz w:val="28"/>
          <w:szCs w:val="28"/>
        </w:rPr>
        <w:t xml:space="preserve"> в  </w:t>
      </w:r>
      <w:r w:rsidRPr="00104D64">
        <w:rPr>
          <w:rFonts w:ascii="Times New Roman" w:hAnsi="Times New Roman" w:cs="Times New Roman"/>
          <w:sz w:val="28"/>
          <w:szCs w:val="28"/>
        </w:rPr>
        <w:t xml:space="preserve">финансовое управление администрации города Благовещенска </w:t>
      </w:r>
      <w:r w:rsidR="00AF654A" w:rsidRPr="00104D64">
        <w:rPr>
          <w:rFonts w:ascii="Times New Roman" w:hAnsi="Times New Roman" w:cs="Times New Roman"/>
          <w:sz w:val="28"/>
          <w:szCs w:val="28"/>
        </w:rPr>
        <w:t>заявления о предоставлени</w:t>
      </w:r>
      <w:r w:rsidR="000F1B05" w:rsidRPr="00104D64">
        <w:rPr>
          <w:rFonts w:ascii="Times New Roman" w:hAnsi="Times New Roman" w:cs="Times New Roman"/>
          <w:sz w:val="28"/>
          <w:szCs w:val="28"/>
        </w:rPr>
        <w:t>и</w:t>
      </w:r>
      <w:r w:rsidR="00AF654A" w:rsidRPr="00104D64">
        <w:rPr>
          <w:rFonts w:ascii="Times New Roman" w:hAnsi="Times New Roman" w:cs="Times New Roman"/>
          <w:sz w:val="28"/>
          <w:szCs w:val="28"/>
        </w:rPr>
        <w:t xml:space="preserve"> субсидии.</w:t>
      </w:r>
      <w:proofErr w:type="gramEnd"/>
    </w:p>
    <w:p w:rsidR="00006973" w:rsidRPr="00104D64" w:rsidRDefault="00410F9C" w:rsidP="004175AF">
      <w:pPr>
        <w:pStyle w:val="a4"/>
        <w:ind w:firstLine="709"/>
        <w:jc w:val="both"/>
        <w:rPr>
          <w:rFonts w:ascii="Times New Roman" w:hAnsi="Times New Roman" w:cs="Times New Roman"/>
          <w:sz w:val="28"/>
          <w:szCs w:val="28"/>
        </w:rPr>
      </w:pPr>
      <w:bookmarkStart w:id="10" w:name="P152"/>
      <w:bookmarkEnd w:id="10"/>
      <w:r w:rsidRPr="00104D64">
        <w:rPr>
          <w:rFonts w:ascii="Times New Roman" w:hAnsi="Times New Roman" w:cs="Times New Roman"/>
          <w:sz w:val="28"/>
          <w:szCs w:val="28"/>
        </w:rPr>
        <w:t>2.</w:t>
      </w:r>
      <w:r w:rsidR="001C0D3F" w:rsidRPr="00104D64">
        <w:rPr>
          <w:rFonts w:ascii="Times New Roman" w:hAnsi="Times New Roman" w:cs="Times New Roman"/>
          <w:sz w:val="28"/>
          <w:szCs w:val="28"/>
        </w:rPr>
        <w:t>1</w:t>
      </w:r>
      <w:r w:rsidR="00807763" w:rsidRPr="00104D64">
        <w:rPr>
          <w:rFonts w:ascii="Times New Roman" w:hAnsi="Times New Roman" w:cs="Times New Roman"/>
          <w:sz w:val="28"/>
          <w:szCs w:val="28"/>
        </w:rPr>
        <w:t>7</w:t>
      </w:r>
      <w:r w:rsidRPr="00104D64">
        <w:rPr>
          <w:rFonts w:ascii="Times New Roman" w:hAnsi="Times New Roman" w:cs="Times New Roman"/>
          <w:sz w:val="28"/>
          <w:szCs w:val="28"/>
        </w:rPr>
        <w:t xml:space="preserve">. </w:t>
      </w:r>
      <w:proofErr w:type="gramStart"/>
      <w:r w:rsidR="00F83AF2" w:rsidRPr="00F83AF2">
        <w:rPr>
          <w:rFonts w:ascii="Times New Roman" w:hAnsi="Times New Roman" w:cs="Times New Roman"/>
          <w:sz w:val="28"/>
          <w:szCs w:val="28"/>
        </w:rPr>
        <w:t>Компенсация выпадающих доходов по тарифам, не обеспечивающим экономически обоснованные затраты, за пассажиров, осуществляющих проезд по льготным проездным билетам для пенсионеров по старости, не имеющих льгот на проезд на пассажирском транспорте общего пользования, определяется умножением фактического количества поездок, совершенных гражданами за отчетный месяц, на разницу между предельным максимальным уровнем регулируемого тарифа на перевозки пассажиров и багажа автомобильным транспортом по муниципальным маршрутам</w:t>
      </w:r>
      <w:proofErr w:type="gramEnd"/>
      <w:r w:rsidR="00F83AF2" w:rsidRPr="00F83AF2">
        <w:rPr>
          <w:rFonts w:ascii="Times New Roman" w:hAnsi="Times New Roman" w:cs="Times New Roman"/>
          <w:sz w:val="28"/>
          <w:szCs w:val="28"/>
        </w:rPr>
        <w:t xml:space="preserve"> </w:t>
      </w:r>
      <w:proofErr w:type="gramStart"/>
      <w:r w:rsidR="00F83AF2" w:rsidRPr="00F83AF2">
        <w:rPr>
          <w:rFonts w:ascii="Times New Roman" w:hAnsi="Times New Roman" w:cs="Times New Roman"/>
          <w:sz w:val="28"/>
          <w:szCs w:val="28"/>
        </w:rPr>
        <w:t>регулярных перевозок, утвержденным приказом управления государственного регулирования цен и тарифов Амурской области (экономически обоснованные затраты) и фактически применяемой транспортными предприятиями стоимостью проезда (тариф), установленной решением Благовещенской городской Думы «Об установлении мер социальной поддержки граждан по оплате проезда и провоза багажа в транспорте общего пользования на территории города Благовещенска» на очередной финансовый год.</w:t>
      </w:r>
      <w:proofErr w:type="gramEnd"/>
    </w:p>
    <w:p w:rsidR="00006973" w:rsidRPr="00104D64" w:rsidRDefault="004D31E5" w:rsidP="00006973">
      <w:pPr>
        <w:pStyle w:val="a4"/>
        <w:ind w:firstLine="709"/>
        <w:jc w:val="both"/>
        <w:rPr>
          <w:rFonts w:ascii="Times New Roman" w:hAnsi="Times New Roman" w:cs="Times New Roman"/>
          <w:sz w:val="28"/>
          <w:szCs w:val="28"/>
        </w:rPr>
      </w:pPr>
      <w:proofErr w:type="gramStart"/>
      <w:r w:rsidRPr="00104D64">
        <w:rPr>
          <w:rFonts w:ascii="Times New Roman" w:hAnsi="Times New Roman" w:cs="Times New Roman"/>
          <w:sz w:val="28"/>
          <w:szCs w:val="28"/>
        </w:rPr>
        <w:t>Компенсация</w:t>
      </w:r>
      <w:r w:rsidR="00831D30" w:rsidRPr="00104D64">
        <w:rPr>
          <w:rFonts w:ascii="Times New Roman" w:hAnsi="Times New Roman" w:cs="Times New Roman"/>
          <w:sz w:val="28"/>
          <w:szCs w:val="28"/>
        </w:rPr>
        <w:t xml:space="preserve"> выпадающих</w:t>
      </w:r>
      <w:r w:rsidR="00006973" w:rsidRPr="00104D64">
        <w:rPr>
          <w:rFonts w:ascii="Times New Roman" w:hAnsi="Times New Roman" w:cs="Times New Roman"/>
          <w:sz w:val="28"/>
          <w:szCs w:val="28"/>
        </w:rPr>
        <w:t xml:space="preserve"> </w:t>
      </w:r>
      <w:r w:rsidR="00410F9C" w:rsidRPr="00104D64">
        <w:rPr>
          <w:rFonts w:ascii="Times New Roman" w:hAnsi="Times New Roman" w:cs="Times New Roman"/>
          <w:sz w:val="28"/>
          <w:szCs w:val="28"/>
        </w:rPr>
        <w:t>доходов по тарифам, не обеспечивающим экономически обоснованные затраты, за граждан отдельных категорий, осуществляющих проезд по льготным проездным билетам, возможность приобретения которых предусмотрена решением</w:t>
      </w:r>
      <w:r w:rsidR="00006973" w:rsidRPr="00104D64">
        <w:rPr>
          <w:rFonts w:ascii="Times New Roman" w:hAnsi="Times New Roman" w:cs="Times New Roman"/>
          <w:sz w:val="28"/>
          <w:szCs w:val="28"/>
        </w:rPr>
        <w:t xml:space="preserve"> Благовещенской городской Думы «</w:t>
      </w:r>
      <w:r w:rsidR="00410F9C" w:rsidRPr="00104D64">
        <w:rPr>
          <w:rFonts w:ascii="Times New Roman" w:hAnsi="Times New Roman" w:cs="Times New Roman"/>
          <w:sz w:val="28"/>
          <w:szCs w:val="28"/>
        </w:rPr>
        <w:t>Об установлении отдельным категориям граждан дополнительных мер социальной поддержки по оплате за проезд в автобусах, следующих к местам расположения садовых участков</w:t>
      </w:r>
      <w:r w:rsidR="00006973" w:rsidRPr="00104D64">
        <w:rPr>
          <w:rFonts w:ascii="Times New Roman" w:hAnsi="Times New Roman" w:cs="Times New Roman"/>
          <w:sz w:val="28"/>
          <w:szCs w:val="28"/>
        </w:rPr>
        <w:t>»</w:t>
      </w:r>
      <w:r w:rsidR="00410F9C" w:rsidRPr="00104D64">
        <w:rPr>
          <w:rFonts w:ascii="Times New Roman" w:hAnsi="Times New Roman" w:cs="Times New Roman"/>
          <w:sz w:val="28"/>
          <w:szCs w:val="28"/>
        </w:rPr>
        <w:t xml:space="preserve"> в автобусах муниципальных маршрутов регулярных перевозок, следующих к местам расположения садовых</w:t>
      </w:r>
      <w:proofErr w:type="gramEnd"/>
      <w:r w:rsidR="00410F9C" w:rsidRPr="00104D64">
        <w:rPr>
          <w:rFonts w:ascii="Times New Roman" w:hAnsi="Times New Roman" w:cs="Times New Roman"/>
          <w:sz w:val="28"/>
          <w:szCs w:val="28"/>
        </w:rPr>
        <w:t xml:space="preserve"> </w:t>
      </w:r>
      <w:proofErr w:type="gramStart"/>
      <w:r w:rsidR="00410F9C" w:rsidRPr="00104D64">
        <w:rPr>
          <w:rFonts w:ascii="Times New Roman" w:hAnsi="Times New Roman" w:cs="Times New Roman"/>
          <w:sz w:val="28"/>
          <w:szCs w:val="28"/>
        </w:rPr>
        <w:t>участков, определяется умножением фактического количества поездок, совершенных гражданами отдельных категорий за отчетный месяц, на разницу между предельным максимальным уровнем регулируемого тарифа на перевозки пассажиров и багажа автомобильным транспортом по муниципальным маршрутам регулярных перевозок, утвержденным приказом управления государственного регулирования цен и тарифов Амурской области (экономически обоснованные затраты) и фактически применяемой транспортными предприятиями стоимостью проезда</w:t>
      </w:r>
      <w:r w:rsidR="0006469F" w:rsidRPr="00104D64">
        <w:rPr>
          <w:rFonts w:ascii="Times New Roman" w:hAnsi="Times New Roman" w:cs="Times New Roman"/>
          <w:sz w:val="28"/>
          <w:szCs w:val="28"/>
        </w:rPr>
        <w:t xml:space="preserve"> (тариф)</w:t>
      </w:r>
      <w:r w:rsidR="00410F9C" w:rsidRPr="00104D64">
        <w:rPr>
          <w:rFonts w:ascii="Times New Roman" w:hAnsi="Times New Roman" w:cs="Times New Roman"/>
          <w:sz w:val="28"/>
          <w:szCs w:val="28"/>
        </w:rPr>
        <w:t xml:space="preserve">, установленной решением Благовещенской городской Думы </w:t>
      </w:r>
      <w:r w:rsidR="00006973" w:rsidRPr="00104D64">
        <w:rPr>
          <w:rFonts w:ascii="Times New Roman" w:hAnsi="Times New Roman" w:cs="Times New Roman"/>
          <w:sz w:val="28"/>
          <w:szCs w:val="28"/>
        </w:rPr>
        <w:t>«</w:t>
      </w:r>
      <w:r w:rsidR="00410F9C" w:rsidRPr="00104D64">
        <w:rPr>
          <w:rFonts w:ascii="Times New Roman" w:hAnsi="Times New Roman" w:cs="Times New Roman"/>
          <w:sz w:val="28"/>
          <w:szCs w:val="28"/>
        </w:rPr>
        <w:t>Об</w:t>
      </w:r>
      <w:proofErr w:type="gramEnd"/>
      <w:r w:rsidR="00410F9C" w:rsidRPr="00104D64">
        <w:rPr>
          <w:rFonts w:ascii="Times New Roman" w:hAnsi="Times New Roman" w:cs="Times New Roman"/>
          <w:sz w:val="28"/>
          <w:szCs w:val="28"/>
        </w:rPr>
        <w:t xml:space="preserve"> </w:t>
      </w:r>
      <w:proofErr w:type="gramStart"/>
      <w:r w:rsidR="00410F9C" w:rsidRPr="00104D64">
        <w:rPr>
          <w:rFonts w:ascii="Times New Roman" w:hAnsi="Times New Roman" w:cs="Times New Roman"/>
          <w:sz w:val="28"/>
          <w:szCs w:val="28"/>
        </w:rPr>
        <w:t>установлении</w:t>
      </w:r>
      <w:proofErr w:type="gramEnd"/>
      <w:r w:rsidR="00410F9C" w:rsidRPr="00104D64">
        <w:rPr>
          <w:rFonts w:ascii="Times New Roman" w:hAnsi="Times New Roman" w:cs="Times New Roman"/>
          <w:sz w:val="28"/>
          <w:szCs w:val="28"/>
        </w:rPr>
        <w:t xml:space="preserve"> мер социальной поддержки граждан по оплате проезда и провоза багажа в </w:t>
      </w:r>
      <w:r w:rsidR="00410F9C" w:rsidRPr="00104D64">
        <w:rPr>
          <w:rFonts w:ascii="Times New Roman" w:hAnsi="Times New Roman" w:cs="Times New Roman"/>
          <w:sz w:val="28"/>
          <w:szCs w:val="28"/>
        </w:rPr>
        <w:lastRenderedPageBreak/>
        <w:t>транспорте общего пользования на территории города Благовещенска</w:t>
      </w:r>
      <w:r w:rsidR="00006973" w:rsidRPr="00104D64">
        <w:rPr>
          <w:rFonts w:ascii="Times New Roman" w:hAnsi="Times New Roman" w:cs="Times New Roman"/>
          <w:sz w:val="28"/>
          <w:szCs w:val="28"/>
        </w:rPr>
        <w:t>»</w:t>
      </w:r>
      <w:r w:rsidR="00410F9C" w:rsidRPr="00104D64">
        <w:rPr>
          <w:rFonts w:ascii="Times New Roman" w:hAnsi="Times New Roman" w:cs="Times New Roman"/>
          <w:sz w:val="28"/>
          <w:szCs w:val="28"/>
        </w:rPr>
        <w:t xml:space="preserve"> на </w:t>
      </w:r>
      <w:r w:rsidR="0006469F" w:rsidRPr="00104D64">
        <w:rPr>
          <w:rFonts w:ascii="Times New Roman" w:hAnsi="Times New Roman" w:cs="Times New Roman"/>
          <w:sz w:val="28"/>
          <w:szCs w:val="28"/>
        </w:rPr>
        <w:t>очередной</w:t>
      </w:r>
      <w:r w:rsidR="00410F9C" w:rsidRPr="00104D64">
        <w:rPr>
          <w:rFonts w:ascii="Times New Roman" w:hAnsi="Times New Roman" w:cs="Times New Roman"/>
          <w:sz w:val="28"/>
          <w:szCs w:val="28"/>
        </w:rPr>
        <w:t xml:space="preserve"> финансовый год.</w:t>
      </w:r>
    </w:p>
    <w:p w:rsidR="00006973" w:rsidRPr="00104D64" w:rsidRDefault="00410F9C" w:rsidP="00006973">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t>2.</w:t>
      </w:r>
      <w:r w:rsidR="001C0D3F" w:rsidRPr="00104D64">
        <w:rPr>
          <w:rFonts w:ascii="Times New Roman" w:hAnsi="Times New Roman" w:cs="Times New Roman"/>
          <w:sz w:val="28"/>
          <w:szCs w:val="28"/>
        </w:rPr>
        <w:t>1</w:t>
      </w:r>
      <w:r w:rsidR="00807763" w:rsidRPr="00104D64">
        <w:rPr>
          <w:rFonts w:ascii="Times New Roman" w:hAnsi="Times New Roman" w:cs="Times New Roman"/>
          <w:sz w:val="28"/>
          <w:szCs w:val="28"/>
        </w:rPr>
        <w:t>8</w:t>
      </w:r>
      <w:r w:rsidRPr="00104D64">
        <w:rPr>
          <w:rFonts w:ascii="Times New Roman" w:hAnsi="Times New Roman" w:cs="Times New Roman"/>
          <w:sz w:val="28"/>
          <w:szCs w:val="28"/>
        </w:rPr>
        <w:t xml:space="preserve">. </w:t>
      </w:r>
      <w:proofErr w:type="gramStart"/>
      <w:r w:rsidRPr="00104D64">
        <w:rPr>
          <w:rFonts w:ascii="Times New Roman" w:hAnsi="Times New Roman" w:cs="Times New Roman"/>
          <w:sz w:val="28"/>
          <w:szCs w:val="28"/>
        </w:rPr>
        <w:t xml:space="preserve">В случае использования Получателем </w:t>
      </w:r>
      <w:r w:rsidR="00831D30" w:rsidRPr="00104D64">
        <w:rPr>
          <w:rFonts w:ascii="Times New Roman" w:hAnsi="Times New Roman" w:cs="Times New Roman"/>
          <w:sz w:val="28"/>
          <w:szCs w:val="28"/>
        </w:rPr>
        <w:t xml:space="preserve">субсидии </w:t>
      </w:r>
      <w:r w:rsidRPr="00104D64">
        <w:rPr>
          <w:rFonts w:ascii="Times New Roman" w:hAnsi="Times New Roman" w:cs="Times New Roman"/>
          <w:sz w:val="28"/>
          <w:szCs w:val="28"/>
        </w:rPr>
        <w:t>в полном о</w:t>
      </w:r>
      <w:r w:rsidR="008B7276" w:rsidRPr="00104D64">
        <w:rPr>
          <w:rFonts w:ascii="Times New Roman" w:hAnsi="Times New Roman" w:cs="Times New Roman"/>
          <w:sz w:val="28"/>
          <w:szCs w:val="28"/>
        </w:rPr>
        <w:t>бъеме лимитов, предусмотренных соглашением</w:t>
      </w:r>
      <w:r w:rsidRPr="00104D64">
        <w:rPr>
          <w:rFonts w:ascii="Times New Roman" w:hAnsi="Times New Roman" w:cs="Times New Roman"/>
          <w:sz w:val="28"/>
          <w:szCs w:val="28"/>
        </w:rPr>
        <w:t xml:space="preserve"> о предоставлении субсидии (дополнительным соглашением к </w:t>
      </w:r>
      <w:r w:rsidR="00845216">
        <w:rPr>
          <w:rFonts w:ascii="Times New Roman" w:hAnsi="Times New Roman" w:cs="Times New Roman"/>
          <w:sz w:val="28"/>
          <w:szCs w:val="28"/>
        </w:rPr>
        <w:t>соглашению</w:t>
      </w:r>
      <w:r w:rsidRPr="00104D64">
        <w:rPr>
          <w:rFonts w:ascii="Times New Roman" w:hAnsi="Times New Roman" w:cs="Times New Roman"/>
          <w:sz w:val="28"/>
          <w:szCs w:val="28"/>
        </w:rPr>
        <w:t>), и возникновении у Получателя</w:t>
      </w:r>
      <w:r w:rsidR="00831D30" w:rsidRPr="00104D64">
        <w:rPr>
          <w:rFonts w:ascii="Times New Roman" w:hAnsi="Times New Roman" w:cs="Times New Roman"/>
          <w:sz w:val="28"/>
          <w:szCs w:val="28"/>
        </w:rPr>
        <w:t xml:space="preserve"> субсидии</w:t>
      </w:r>
      <w:r w:rsidRPr="00104D64">
        <w:rPr>
          <w:rFonts w:ascii="Times New Roman" w:hAnsi="Times New Roman" w:cs="Times New Roman"/>
          <w:sz w:val="28"/>
          <w:szCs w:val="28"/>
        </w:rPr>
        <w:t xml:space="preserve"> дополнительной потребности в </w:t>
      </w:r>
      <w:r w:rsidR="00716FDE" w:rsidRPr="00104D64">
        <w:rPr>
          <w:rFonts w:ascii="Times New Roman" w:hAnsi="Times New Roman" w:cs="Times New Roman"/>
          <w:sz w:val="28"/>
          <w:szCs w:val="28"/>
        </w:rPr>
        <w:t>компенсации</w:t>
      </w:r>
      <w:r w:rsidR="00831D30" w:rsidRPr="00104D64">
        <w:rPr>
          <w:rFonts w:ascii="Times New Roman" w:hAnsi="Times New Roman" w:cs="Times New Roman"/>
          <w:sz w:val="28"/>
          <w:szCs w:val="28"/>
        </w:rPr>
        <w:t xml:space="preserve"> выпадающих </w:t>
      </w:r>
      <w:r w:rsidRPr="00104D64">
        <w:rPr>
          <w:rFonts w:ascii="Times New Roman" w:hAnsi="Times New Roman" w:cs="Times New Roman"/>
          <w:sz w:val="28"/>
          <w:szCs w:val="28"/>
        </w:rPr>
        <w:t>доходов по тарифам, не обеспечивающим экономически обоснованные затраты в текущем финансовом году, Получатель</w:t>
      </w:r>
      <w:r w:rsidR="00831D30" w:rsidRPr="00104D64">
        <w:rPr>
          <w:rFonts w:ascii="Times New Roman" w:hAnsi="Times New Roman" w:cs="Times New Roman"/>
          <w:sz w:val="28"/>
          <w:szCs w:val="28"/>
        </w:rPr>
        <w:t xml:space="preserve"> субсидии</w:t>
      </w:r>
      <w:r w:rsidRPr="00104D64">
        <w:rPr>
          <w:rFonts w:ascii="Times New Roman" w:hAnsi="Times New Roman" w:cs="Times New Roman"/>
          <w:sz w:val="28"/>
          <w:szCs w:val="28"/>
        </w:rPr>
        <w:t xml:space="preserve"> представляет в </w:t>
      </w:r>
      <w:r w:rsidR="00831D30" w:rsidRPr="00104D64">
        <w:rPr>
          <w:rFonts w:ascii="Times New Roman" w:hAnsi="Times New Roman" w:cs="Times New Roman"/>
          <w:sz w:val="28"/>
          <w:szCs w:val="28"/>
        </w:rPr>
        <w:t>О</w:t>
      </w:r>
      <w:r w:rsidRPr="00104D64">
        <w:rPr>
          <w:rFonts w:ascii="Times New Roman" w:hAnsi="Times New Roman" w:cs="Times New Roman"/>
          <w:sz w:val="28"/>
          <w:szCs w:val="28"/>
        </w:rPr>
        <w:t xml:space="preserve">тдел </w:t>
      </w:r>
      <w:r w:rsidR="00845216">
        <w:rPr>
          <w:rFonts w:ascii="Times New Roman" w:hAnsi="Times New Roman" w:cs="Times New Roman"/>
          <w:sz w:val="28"/>
          <w:szCs w:val="28"/>
        </w:rPr>
        <w:t xml:space="preserve">заявление и </w:t>
      </w:r>
      <w:r w:rsidRPr="00104D64">
        <w:rPr>
          <w:rFonts w:ascii="Times New Roman" w:hAnsi="Times New Roman" w:cs="Times New Roman"/>
          <w:sz w:val="28"/>
          <w:szCs w:val="28"/>
        </w:rPr>
        <w:t xml:space="preserve">документы, предусмотренные </w:t>
      </w:r>
      <w:hyperlink w:anchor="P106">
        <w:r w:rsidR="00006973" w:rsidRPr="00104D64">
          <w:rPr>
            <w:rFonts w:ascii="Times New Roman" w:hAnsi="Times New Roman" w:cs="Times New Roman"/>
            <w:sz w:val="28"/>
            <w:szCs w:val="28"/>
          </w:rPr>
          <w:t xml:space="preserve">пунктами </w:t>
        </w:r>
        <w:r w:rsidR="00845216">
          <w:rPr>
            <w:rFonts w:ascii="Times New Roman" w:hAnsi="Times New Roman" w:cs="Times New Roman"/>
            <w:sz w:val="28"/>
            <w:szCs w:val="28"/>
          </w:rPr>
          <w:t xml:space="preserve">«б)» и «в)» </w:t>
        </w:r>
      </w:hyperlink>
      <w:hyperlink w:anchor="P110">
        <w:r w:rsidRPr="00104D64">
          <w:rPr>
            <w:rFonts w:ascii="Times New Roman" w:hAnsi="Times New Roman" w:cs="Times New Roman"/>
            <w:sz w:val="28"/>
            <w:szCs w:val="28"/>
          </w:rPr>
          <w:t>пункта 2.</w:t>
        </w:r>
      </w:hyperlink>
      <w:r w:rsidR="001739D5" w:rsidRPr="00104D64">
        <w:rPr>
          <w:rFonts w:ascii="Times New Roman" w:hAnsi="Times New Roman" w:cs="Times New Roman"/>
          <w:sz w:val="28"/>
          <w:szCs w:val="28"/>
        </w:rPr>
        <w:t>3</w:t>
      </w:r>
      <w:r w:rsidRPr="00104D64">
        <w:rPr>
          <w:rFonts w:ascii="Times New Roman" w:hAnsi="Times New Roman" w:cs="Times New Roman"/>
          <w:sz w:val="28"/>
          <w:szCs w:val="28"/>
        </w:rPr>
        <w:t xml:space="preserve"> настоящего Порядка.</w:t>
      </w:r>
      <w:proofErr w:type="gramEnd"/>
    </w:p>
    <w:p w:rsidR="00006973" w:rsidRPr="00104D64" w:rsidRDefault="00410F9C" w:rsidP="00006973">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t>Документы подаются Получателем</w:t>
      </w:r>
      <w:r w:rsidR="00716FDE" w:rsidRPr="00104D64">
        <w:rPr>
          <w:rFonts w:ascii="Times New Roman" w:hAnsi="Times New Roman" w:cs="Times New Roman"/>
          <w:sz w:val="28"/>
          <w:szCs w:val="28"/>
        </w:rPr>
        <w:t xml:space="preserve"> субсидии в О</w:t>
      </w:r>
      <w:r w:rsidRPr="00104D64">
        <w:rPr>
          <w:rFonts w:ascii="Times New Roman" w:hAnsi="Times New Roman" w:cs="Times New Roman"/>
          <w:sz w:val="28"/>
          <w:szCs w:val="28"/>
        </w:rPr>
        <w:t>тдел после утверждения Благовещенской городской Думой дополнительных бюджетных ассигнований и лимитов бюджетных обязательств на предоставление субсидии на текущий финансовый год и внесения соответствующих изменений в решение о городском бюджете на очередной финансовый год и плановый период.</w:t>
      </w:r>
    </w:p>
    <w:p w:rsidR="00006973" w:rsidRPr="00104D64" w:rsidRDefault="00410F9C" w:rsidP="00006973">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t>Документы подаются на бумажном носителе, заверенные печатью (при наличии) и подписью руководителя юридического лица (индивидуального предпринимателя).</w:t>
      </w:r>
    </w:p>
    <w:p w:rsidR="00006973" w:rsidRPr="00104D64" w:rsidRDefault="00410F9C" w:rsidP="00006973">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Порядок рассмотрения представленных документов осуществляется в соответствии с </w:t>
      </w:r>
      <w:hyperlink w:anchor="P113">
        <w:r w:rsidRPr="00104D64">
          <w:rPr>
            <w:rFonts w:ascii="Times New Roman" w:hAnsi="Times New Roman" w:cs="Times New Roman"/>
            <w:sz w:val="28"/>
            <w:szCs w:val="28"/>
          </w:rPr>
          <w:t>пунктами 2.</w:t>
        </w:r>
      </w:hyperlink>
      <w:r w:rsidR="00852ABE" w:rsidRPr="00104D64">
        <w:rPr>
          <w:rFonts w:ascii="Times New Roman" w:hAnsi="Times New Roman" w:cs="Times New Roman"/>
          <w:sz w:val="28"/>
          <w:szCs w:val="28"/>
        </w:rPr>
        <w:t>4</w:t>
      </w:r>
      <w:r w:rsidRPr="00104D64">
        <w:rPr>
          <w:rFonts w:ascii="Times New Roman" w:hAnsi="Times New Roman" w:cs="Times New Roman"/>
          <w:sz w:val="28"/>
          <w:szCs w:val="28"/>
        </w:rPr>
        <w:t xml:space="preserve">, </w:t>
      </w:r>
      <w:r w:rsidR="00852ABE" w:rsidRPr="00104D64">
        <w:rPr>
          <w:rFonts w:ascii="Times New Roman" w:hAnsi="Times New Roman" w:cs="Times New Roman"/>
          <w:sz w:val="28"/>
          <w:szCs w:val="28"/>
        </w:rPr>
        <w:t>2.5</w:t>
      </w:r>
      <w:r w:rsidRPr="00104D64">
        <w:rPr>
          <w:rFonts w:ascii="Times New Roman" w:hAnsi="Times New Roman" w:cs="Times New Roman"/>
          <w:sz w:val="28"/>
          <w:szCs w:val="28"/>
        </w:rPr>
        <w:t xml:space="preserve"> настоящего Порядка.</w:t>
      </w:r>
    </w:p>
    <w:p w:rsidR="00006973" w:rsidRPr="00104D64" w:rsidRDefault="00410F9C" w:rsidP="00006973">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t>2.</w:t>
      </w:r>
      <w:r w:rsidR="00680A9E" w:rsidRPr="00104D64">
        <w:rPr>
          <w:rFonts w:ascii="Times New Roman" w:hAnsi="Times New Roman" w:cs="Times New Roman"/>
          <w:sz w:val="28"/>
          <w:szCs w:val="28"/>
        </w:rPr>
        <w:t>19</w:t>
      </w:r>
      <w:r w:rsidRPr="00104D64">
        <w:rPr>
          <w:rFonts w:ascii="Times New Roman" w:hAnsi="Times New Roman" w:cs="Times New Roman"/>
          <w:sz w:val="28"/>
          <w:szCs w:val="28"/>
        </w:rPr>
        <w:t xml:space="preserve">. </w:t>
      </w:r>
      <w:proofErr w:type="gramStart"/>
      <w:r w:rsidRPr="00104D64">
        <w:rPr>
          <w:rFonts w:ascii="Times New Roman" w:hAnsi="Times New Roman" w:cs="Times New Roman"/>
          <w:sz w:val="28"/>
          <w:szCs w:val="28"/>
        </w:rPr>
        <w:t xml:space="preserve">В случае принятия решения об увеличении </w:t>
      </w:r>
      <w:r w:rsidR="00716FDE" w:rsidRPr="00104D64">
        <w:rPr>
          <w:rFonts w:ascii="Times New Roman" w:hAnsi="Times New Roman" w:cs="Times New Roman"/>
          <w:sz w:val="28"/>
          <w:szCs w:val="28"/>
        </w:rPr>
        <w:t>размера</w:t>
      </w:r>
      <w:r w:rsidRPr="00104D64">
        <w:rPr>
          <w:rFonts w:ascii="Times New Roman" w:hAnsi="Times New Roman" w:cs="Times New Roman"/>
          <w:sz w:val="28"/>
          <w:szCs w:val="28"/>
        </w:rPr>
        <w:t xml:space="preserve"> </w:t>
      </w:r>
      <w:r w:rsidR="008B7276" w:rsidRPr="00104D64">
        <w:rPr>
          <w:rFonts w:ascii="Times New Roman" w:hAnsi="Times New Roman" w:cs="Times New Roman"/>
          <w:sz w:val="28"/>
          <w:szCs w:val="28"/>
        </w:rPr>
        <w:t xml:space="preserve">Субсидии </w:t>
      </w:r>
      <w:r w:rsidR="00DB1190">
        <w:rPr>
          <w:rFonts w:ascii="Times New Roman" w:hAnsi="Times New Roman" w:cs="Times New Roman"/>
          <w:sz w:val="28"/>
          <w:szCs w:val="28"/>
        </w:rPr>
        <w:t>заместителю мэра</w:t>
      </w:r>
      <w:r w:rsidR="008B7276" w:rsidRPr="00104D64">
        <w:rPr>
          <w:rFonts w:ascii="Times New Roman" w:hAnsi="Times New Roman" w:cs="Times New Roman"/>
          <w:sz w:val="28"/>
          <w:szCs w:val="28"/>
        </w:rPr>
        <w:t xml:space="preserve"> </w:t>
      </w:r>
      <w:r w:rsidRPr="00104D64">
        <w:rPr>
          <w:rFonts w:ascii="Times New Roman" w:hAnsi="Times New Roman" w:cs="Times New Roman"/>
          <w:sz w:val="28"/>
          <w:szCs w:val="28"/>
        </w:rPr>
        <w:t>в течение 5 (пяти)</w:t>
      </w:r>
      <w:r w:rsidR="008B7276" w:rsidRPr="00104D64">
        <w:rPr>
          <w:rFonts w:ascii="Times New Roman" w:hAnsi="Times New Roman" w:cs="Times New Roman"/>
          <w:sz w:val="28"/>
          <w:szCs w:val="28"/>
        </w:rPr>
        <w:t xml:space="preserve"> рабочих дней со дня доведения Г</w:t>
      </w:r>
      <w:r w:rsidRPr="00104D64">
        <w:rPr>
          <w:rFonts w:ascii="Times New Roman" w:hAnsi="Times New Roman" w:cs="Times New Roman"/>
          <w:sz w:val="28"/>
          <w:szCs w:val="28"/>
        </w:rPr>
        <w:t xml:space="preserve">лавному распорядителю </w:t>
      </w:r>
      <w:r w:rsidR="008B7276" w:rsidRPr="00104D64">
        <w:rPr>
          <w:rFonts w:ascii="Times New Roman" w:hAnsi="Times New Roman" w:cs="Times New Roman"/>
          <w:sz w:val="28"/>
          <w:szCs w:val="28"/>
        </w:rPr>
        <w:t xml:space="preserve">бюджетных средств </w:t>
      </w:r>
      <w:r w:rsidRPr="00104D64">
        <w:rPr>
          <w:rFonts w:ascii="Times New Roman" w:hAnsi="Times New Roman" w:cs="Times New Roman"/>
          <w:sz w:val="28"/>
          <w:szCs w:val="28"/>
        </w:rPr>
        <w:t xml:space="preserve">дополнительных бюджетных ассигнований и лимитов бюджетных обязательств на предоставление </w:t>
      </w:r>
      <w:r w:rsidR="008B7276" w:rsidRPr="00104D64">
        <w:rPr>
          <w:rFonts w:ascii="Times New Roman" w:hAnsi="Times New Roman" w:cs="Times New Roman"/>
          <w:sz w:val="28"/>
          <w:szCs w:val="28"/>
        </w:rPr>
        <w:t>С</w:t>
      </w:r>
      <w:r w:rsidRPr="00104D64">
        <w:rPr>
          <w:rFonts w:ascii="Times New Roman" w:hAnsi="Times New Roman" w:cs="Times New Roman"/>
          <w:sz w:val="28"/>
          <w:szCs w:val="28"/>
        </w:rPr>
        <w:t>убсидии заключает с Получателем субсид</w:t>
      </w:r>
      <w:r w:rsidR="008B7276" w:rsidRPr="00104D64">
        <w:rPr>
          <w:rFonts w:ascii="Times New Roman" w:hAnsi="Times New Roman" w:cs="Times New Roman"/>
          <w:sz w:val="28"/>
          <w:szCs w:val="28"/>
        </w:rPr>
        <w:t>ии дополнительное соглашение к соглашению</w:t>
      </w:r>
      <w:r w:rsidRPr="00104D64">
        <w:rPr>
          <w:rFonts w:ascii="Times New Roman" w:hAnsi="Times New Roman" w:cs="Times New Roman"/>
          <w:sz w:val="28"/>
          <w:szCs w:val="28"/>
        </w:rPr>
        <w:t xml:space="preserve"> в части изменения размера </w:t>
      </w:r>
      <w:r w:rsidR="008B7276" w:rsidRPr="00104D64">
        <w:rPr>
          <w:rFonts w:ascii="Times New Roman" w:hAnsi="Times New Roman" w:cs="Times New Roman"/>
          <w:sz w:val="28"/>
          <w:szCs w:val="28"/>
        </w:rPr>
        <w:t>С</w:t>
      </w:r>
      <w:r w:rsidRPr="00104D64">
        <w:rPr>
          <w:rFonts w:ascii="Times New Roman" w:hAnsi="Times New Roman" w:cs="Times New Roman"/>
          <w:sz w:val="28"/>
          <w:szCs w:val="28"/>
        </w:rPr>
        <w:t>убсидии в соответствии с типовой формой, утвержденной финансовым управлением администрации города Благовещенска.</w:t>
      </w:r>
      <w:proofErr w:type="gramEnd"/>
    </w:p>
    <w:p w:rsidR="00410F9C" w:rsidRPr="00104D64" w:rsidRDefault="00410F9C" w:rsidP="00006973">
      <w:pPr>
        <w:pStyle w:val="a4"/>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В случае принятия решения об отказе в увеличении </w:t>
      </w:r>
      <w:r w:rsidR="00716FDE" w:rsidRPr="00104D64">
        <w:rPr>
          <w:rFonts w:ascii="Times New Roman" w:hAnsi="Times New Roman" w:cs="Times New Roman"/>
          <w:sz w:val="28"/>
          <w:szCs w:val="28"/>
        </w:rPr>
        <w:t>размера</w:t>
      </w:r>
      <w:r w:rsidRPr="00104D64">
        <w:rPr>
          <w:rFonts w:ascii="Times New Roman" w:hAnsi="Times New Roman" w:cs="Times New Roman"/>
          <w:sz w:val="28"/>
          <w:szCs w:val="28"/>
        </w:rPr>
        <w:t xml:space="preserve"> </w:t>
      </w:r>
      <w:r w:rsidR="008B7276" w:rsidRPr="00104D64">
        <w:rPr>
          <w:rFonts w:ascii="Times New Roman" w:hAnsi="Times New Roman" w:cs="Times New Roman"/>
          <w:sz w:val="28"/>
          <w:szCs w:val="28"/>
        </w:rPr>
        <w:t>С</w:t>
      </w:r>
      <w:r w:rsidRPr="00104D64">
        <w:rPr>
          <w:rFonts w:ascii="Times New Roman" w:hAnsi="Times New Roman" w:cs="Times New Roman"/>
          <w:sz w:val="28"/>
          <w:szCs w:val="28"/>
        </w:rPr>
        <w:t>убсидии Получателю</w:t>
      </w:r>
      <w:r w:rsidR="008B7276" w:rsidRPr="00104D64">
        <w:rPr>
          <w:rFonts w:ascii="Times New Roman" w:hAnsi="Times New Roman" w:cs="Times New Roman"/>
          <w:sz w:val="28"/>
          <w:szCs w:val="28"/>
        </w:rPr>
        <w:t xml:space="preserve"> субсидии</w:t>
      </w:r>
      <w:r w:rsidRPr="00104D64">
        <w:rPr>
          <w:rFonts w:ascii="Times New Roman" w:hAnsi="Times New Roman" w:cs="Times New Roman"/>
          <w:sz w:val="28"/>
          <w:szCs w:val="28"/>
        </w:rPr>
        <w:t xml:space="preserve"> в течение 5 (пяти) рабочих дней после принятия </w:t>
      </w:r>
      <w:r w:rsidR="00DB1190">
        <w:rPr>
          <w:rFonts w:ascii="Times New Roman" w:hAnsi="Times New Roman" w:cs="Times New Roman"/>
          <w:sz w:val="28"/>
          <w:szCs w:val="28"/>
        </w:rPr>
        <w:t>заместителя мэра</w:t>
      </w:r>
      <w:r w:rsidRPr="00104D64">
        <w:rPr>
          <w:rFonts w:ascii="Times New Roman" w:hAnsi="Times New Roman" w:cs="Times New Roman"/>
          <w:sz w:val="28"/>
          <w:szCs w:val="28"/>
        </w:rPr>
        <w:t xml:space="preserve"> решения направляется мотивированное уведомление об отказе.</w:t>
      </w:r>
    </w:p>
    <w:p w:rsidR="004175AF" w:rsidRDefault="004175AF" w:rsidP="009A7F22">
      <w:pPr>
        <w:pStyle w:val="ConsPlusTitle"/>
        <w:jc w:val="center"/>
        <w:outlineLvl w:val="1"/>
        <w:rPr>
          <w:rFonts w:ascii="Times New Roman" w:hAnsi="Times New Roman" w:cs="Times New Roman"/>
          <w:sz w:val="28"/>
          <w:szCs w:val="28"/>
        </w:rPr>
      </w:pPr>
    </w:p>
    <w:p w:rsidR="005E4780" w:rsidRPr="00104D64" w:rsidRDefault="00840F8B" w:rsidP="009A7F22">
      <w:pPr>
        <w:pStyle w:val="ConsPlusTitle"/>
        <w:jc w:val="center"/>
        <w:outlineLvl w:val="1"/>
        <w:rPr>
          <w:rFonts w:ascii="Times New Roman" w:hAnsi="Times New Roman" w:cs="Times New Roman"/>
          <w:sz w:val="28"/>
          <w:szCs w:val="28"/>
        </w:rPr>
      </w:pPr>
      <w:r w:rsidRPr="00104D64">
        <w:rPr>
          <w:rFonts w:ascii="Times New Roman" w:hAnsi="Times New Roman" w:cs="Times New Roman"/>
          <w:sz w:val="28"/>
          <w:szCs w:val="28"/>
        </w:rPr>
        <w:t>3</w:t>
      </w:r>
      <w:r w:rsidR="00410F9C" w:rsidRPr="00104D64">
        <w:rPr>
          <w:rFonts w:ascii="Times New Roman" w:hAnsi="Times New Roman" w:cs="Times New Roman"/>
          <w:sz w:val="28"/>
          <w:szCs w:val="28"/>
        </w:rPr>
        <w:t xml:space="preserve">. Требования к осуществлению </w:t>
      </w:r>
    </w:p>
    <w:p w:rsidR="00410F9C" w:rsidRPr="00104D64" w:rsidRDefault="00410F9C" w:rsidP="005E4780">
      <w:pPr>
        <w:pStyle w:val="ConsPlusTitle"/>
        <w:jc w:val="center"/>
        <w:outlineLvl w:val="1"/>
        <w:rPr>
          <w:rFonts w:ascii="Times New Roman" w:hAnsi="Times New Roman" w:cs="Times New Roman"/>
          <w:sz w:val="28"/>
          <w:szCs w:val="28"/>
        </w:rPr>
      </w:pPr>
      <w:r w:rsidRPr="00104D64">
        <w:rPr>
          <w:rFonts w:ascii="Times New Roman" w:hAnsi="Times New Roman" w:cs="Times New Roman"/>
          <w:sz w:val="28"/>
          <w:szCs w:val="28"/>
        </w:rPr>
        <w:t>контроля (мониторинга)</w:t>
      </w:r>
      <w:r w:rsidR="005E4780" w:rsidRPr="00104D64">
        <w:rPr>
          <w:rFonts w:ascii="Times New Roman" w:hAnsi="Times New Roman" w:cs="Times New Roman"/>
          <w:sz w:val="28"/>
          <w:szCs w:val="28"/>
        </w:rPr>
        <w:t xml:space="preserve"> </w:t>
      </w:r>
      <w:r w:rsidRPr="00104D64">
        <w:rPr>
          <w:rFonts w:ascii="Times New Roman" w:hAnsi="Times New Roman" w:cs="Times New Roman"/>
          <w:sz w:val="28"/>
          <w:szCs w:val="28"/>
        </w:rPr>
        <w:t>за соблюдением условий и порядка предоставления</w:t>
      </w:r>
      <w:r w:rsidR="005E4780" w:rsidRPr="00104D64">
        <w:rPr>
          <w:rFonts w:ascii="Times New Roman" w:hAnsi="Times New Roman" w:cs="Times New Roman"/>
          <w:sz w:val="28"/>
          <w:szCs w:val="28"/>
        </w:rPr>
        <w:t xml:space="preserve"> </w:t>
      </w:r>
      <w:r w:rsidRPr="00104D64">
        <w:rPr>
          <w:rFonts w:ascii="Times New Roman" w:hAnsi="Times New Roman" w:cs="Times New Roman"/>
          <w:sz w:val="28"/>
          <w:szCs w:val="28"/>
        </w:rPr>
        <w:t>субсидий и ответственности за их нарушение</w:t>
      </w:r>
    </w:p>
    <w:p w:rsidR="00410F9C" w:rsidRPr="00104D64" w:rsidRDefault="00410F9C" w:rsidP="00DB2498">
      <w:pPr>
        <w:pStyle w:val="ConsPlusNormal"/>
        <w:ind w:firstLine="709"/>
        <w:jc w:val="center"/>
        <w:rPr>
          <w:rFonts w:ascii="Times New Roman" w:hAnsi="Times New Roman" w:cs="Times New Roman"/>
          <w:sz w:val="28"/>
          <w:szCs w:val="28"/>
        </w:rPr>
      </w:pPr>
    </w:p>
    <w:p w:rsidR="00820BC9" w:rsidRDefault="00820BC9" w:rsidP="00820BC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 Главным распорядителем бюджетных средств в отношении Получателя субсидии проводятся проверки соблюдения им порядка и условий предоставления субсидии, в том числе в части достижения результата ее предоставления, а также проверки органами муниципального финансового контроля в соответствии со статьями 268.1 и 269.2 Бюджетного кодекса Российской Федерации.</w:t>
      </w:r>
    </w:p>
    <w:p w:rsidR="00820BC9" w:rsidRDefault="00820BC9" w:rsidP="00820BC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3.2. Главный распорядитель бюджетных средств осуществляет контроль (мониторинг) за соблюдением Получателем субсидии условий и порядка предоставления субсидии, достижением результата предоставления субсидии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установленным порядком проведения мониторинга достижения результатов.</w:t>
      </w:r>
    </w:p>
    <w:p w:rsidR="00006973" w:rsidRPr="00104D64" w:rsidRDefault="00377E5E" w:rsidP="00006973">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3</w:t>
      </w:r>
      <w:r w:rsidR="00410F9C" w:rsidRPr="00104D64">
        <w:rPr>
          <w:rFonts w:ascii="Times New Roman" w:hAnsi="Times New Roman" w:cs="Times New Roman"/>
          <w:sz w:val="28"/>
          <w:szCs w:val="28"/>
        </w:rPr>
        <w:t xml:space="preserve">.3. Получатель субсидии несет ответственность за достоверность и своевременность представленных </w:t>
      </w:r>
      <w:r w:rsidR="005E4780" w:rsidRPr="00104D64">
        <w:rPr>
          <w:rFonts w:ascii="Times New Roman" w:hAnsi="Times New Roman" w:cs="Times New Roman"/>
          <w:sz w:val="28"/>
          <w:szCs w:val="28"/>
        </w:rPr>
        <w:t>Г</w:t>
      </w:r>
      <w:r w:rsidR="00410F9C" w:rsidRPr="00104D64">
        <w:rPr>
          <w:rFonts w:ascii="Times New Roman" w:hAnsi="Times New Roman" w:cs="Times New Roman"/>
          <w:sz w:val="28"/>
          <w:szCs w:val="28"/>
        </w:rPr>
        <w:t>лавному распорядителю</w:t>
      </w:r>
      <w:r w:rsidR="005E4780" w:rsidRPr="00104D64">
        <w:rPr>
          <w:rFonts w:ascii="Times New Roman" w:hAnsi="Times New Roman" w:cs="Times New Roman"/>
          <w:sz w:val="28"/>
          <w:szCs w:val="28"/>
        </w:rPr>
        <w:t xml:space="preserve"> бюджетных сре</w:t>
      </w:r>
      <w:proofErr w:type="gramStart"/>
      <w:r w:rsidR="005E4780" w:rsidRPr="00104D64">
        <w:rPr>
          <w:rFonts w:ascii="Times New Roman" w:hAnsi="Times New Roman" w:cs="Times New Roman"/>
          <w:sz w:val="28"/>
          <w:szCs w:val="28"/>
        </w:rPr>
        <w:t>дств</w:t>
      </w:r>
      <w:r w:rsidR="00410F9C" w:rsidRPr="00104D64">
        <w:rPr>
          <w:rFonts w:ascii="Times New Roman" w:hAnsi="Times New Roman" w:cs="Times New Roman"/>
          <w:sz w:val="28"/>
          <w:szCs w:val="28"/>
        </w:rPr>
        <w:t xml:space="preserve"> св</w:t>
      </w:r>
      <w:proofErr w:type="gramEnd"/>
      <w:r w:rsidR="00410F9C" w:rsidRPr="00104D64">
        <w:rPr>
          <w:rFonts w:ascii="Times New Roman" w:hAnsi="Times New Roman" w:cs="Times New Roman"/>
          <w:sz w:val="28"/>
          <w:szCs w:val="28"/>
        </w:rPr>
        <w:t>едений и документов и достижение результатов предоставления субсидии, установленных настоящим Порядком.</w:t>
      </w:r>
    </w:p>
    <w:p w:rsidR="00006973" w:rsidRPr="00104D64" w:rsidRDefault="00377E5E" w:rsidP="00006973">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3</w:t>
      </w:r>
      <w:r w:rsidR="00410F9C" w:rsidRPr="00104D64">
        <w:rPr>
          <w:rFonts w:ascii="Times New Roman" w:hAnsi="Times New Roman" w:cs="Times New Roman"/>
          <w:sz w:val="28"/>
          <w:szCs w:val="28"/>
        </w:rPr>
        <w:t xml:space="preserve">.4. В случае нарушения Получателем субсидии условий, установленных при предоставлении </w:t>
      </w:r>
      <w:r w:rsidR="005E4780" w:rsidRPr="00104D64">
        <w:rPr>
          <w:rFonts w:ascii="Times New Roman" w:hAnsi="Times New Roman" w:cs="Times New Roman"/>
          <w:sz w:val="28"/>
          <w:szCs w:val="28"/>
        </w:rPr>
        <w:t>С</w:t>
      </w:r>
      <w:r w:rsidR="00410F9C" w:rsidRPr="00104D64">
        <w:rPr>
          <w:rFonts w:ascii="Times New Roman" w:hAnsi="Times New Roman" w:cs="Times New Roman"/>
          <w:sz w:val="28"/>
          <w:szCs w:val="28"/>
        </w:rPr>
        <w:t xml:space="preserve">убсидии, </w:t>
      </w:r>
      <w:proofErr w:type="gramStart"/>
      <w:r w:rsidR="00410F9C" w:rsidRPr="00104D64">
        <w:rPr>
          <w:rFonts w:ascii="Times New Roman" w:hAnsi="Times New Roman" w:cs="Times New Roman"/>
          <w:sz w:val="28"/>
          <w:szCs w:val="28"/>
        </w:rPr>
        <w:t>выявленн</w:t>
      </w:r>
      <w:r w:rsidR="00820BC9">
        <w:rPr>
          <w:rFonts w:ascii="Times New Roman" w:hAnsi="Times New Roman" w:cs="Times New Roman"/>
          <w:sz w:val="28"/>
          <w:szCs w:val="28"/>
        </w:rPr>
        <w:t>ых</w:t>
      </w:r>
      <w:proofErr w:type="gramEnd"/>
      <w:r w:rsidR="00410F9C" w:rsidRPr="00104D64">
        <w:rPr>
          <w:rFonts w:ascii="Times New Roman" w:hAnsi="Times New Roman" w:cs="Times New Roman"/>
          <w:sz w:val="28"/>
          <w:szCs w:val="28"/>
        </w:rPr>
        <w:t xml:space="preserve"> в том числе по фактам проверок </w:t>
      </w:r>
      <w:r w:rsidRPr="00104D64">
        <w:rPr>
          <w:rFonts w:ascii="Times New Roman" w:hAnsi="Times New Roman" w:cs="Times New Roman"/>
          <w:sz w:val="28"/>
          <w:szCs w:val="28"/>
        </w:rPr>
        <w:t xml:space="preserve">Главным распорядителем бюджетных средств </w:t>
      </w:r>
      <w:r w:rsidR="00410F9C" w:rsidRPr="00104D64">
        <w:rPr>
          <w:rFonts w:ascii="Times New Roman" w:hAnsi="Times New Roman" w:cs="Times New Roman"/>
          <w:sz w:val="28"/>
          <w:szCs w:val="28"/>
        </w:rPr>
        <w:t xml:space="preserve">и органом муниципального финансового контроля, а также в случае недостижения значений результатов </w:t>
      </w:r>
      <w:r w:rsidR="00716FDE" w:rsidRPr="00104D64">
        <w:rPr>
          <w:rFonts w:ascii="Times New Roman" w:hAnsi="Times New Roman" w:cs="Times New Roman"/>
          <w:sz w:val="28"/>
          <w:szCs w:val="28"/>
        </w:rPr>
        <w:t xml:space="preserve">предоставления субсидии </w:t>
      </w:r>
      <w:r w:rsidR="00410F9C" w:rsidRPr="00104D64">
        <w:rPr>
          <w:rFonts w:ascii="Times New Roman" w:hAnsi="Times New Roman" w:cs="Times New Roman"/>
          <w:sz w:val="28"/>
          <w:szCs w:val="28"/>
        </w:rPr>
        <w:t xml:space="preserve">и показателей, указанных в </w:t>
      </w:r>
      <w:hyperlink w:anchor="P82">
        <w:r w:rsidR="00410F9C" w:rsidRPr="00104D64">
          <w:rPr>
            <w:rFonts w:ascii="Times New Roman" w:hAnsi="Times New Roman" w:cs="Times New Roman"/>
            <w:sz w:val="28"/>
            <w:szCs w:val="28"/>
          </w:rPr>
          <w:t>пункте 2.</w:t>
        </w:r>
      </w:hyperlink>
      <w:r w:rsidR="00820BC9">
        <w:rPr>
          <w:rFonts w:ascii="Times New Roman" w:hAnsi="Times New Roman" w:cs="Times New Roman"/>
          <w:sz w:val="28"/>
          <w:szCs w:val="28"/>
        </w:rPr>
        <w:t>2</w:t>
      </w:r>
      <w:r w:rsidR="00410F9C" w:rsidRPr="00104D64">
        <w:rPr>
          <w:rFonts w:ascii="Times New Roman" w:hAnsi="Times New Roman" w:cs="Times New Roman"/>
          <w:sz w:val="28"/>
          <w:szCs w:val="28"/>
        </w:rPr>
        <w:t xml:space="preserve"> настоящего Порядка, Получатель субсидии обязан возвратить средства </w:t>
      </w:r>
      <w:r w:rsidR="005E4780" w:rsidRPr="00104D64">
        <w:rPr>
          <w:rFonts w:ascii="Times New Roman" w:hAnsi="Times New Roman" w:cs="Times New Roman"/>
          <w:sz w:val="28"/>
          <w:szCs w:val="28"/>
        </w:rPr>
        <w:t>С</w:t>
      </w:r>
      <w:r w:rsidR="00410F9C" w:rsidRPr="00104D64">
        <w:rPr>
          <w:rFonts w:ascii="Times New Roman" w:hAnsi="Times New Roman" w:cs="Times New Roman"/>
          <w:sz w:val="28"/>
          <w:szCs w:val="28"/>
        </w:rPr>
        <w:t>убсидии в бюджет города Благовещенска.</w:t>
      </w:r>
    </w:p>
    <w:p w:rsidR="00006973" w:rsidRPr="00104D64" w:rsidRDefault="00377E5E" w:rsidP="00006973">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3</w:t>
      </w:r>
      <w:r w:rsidR="00410F9C" w:rsidRPr="00104D64">
        <w:rPr>
          <w:rFonts w:ascii="Times New Roman" w:hAnsi="Times New Roman" w:cs="Times New Roman"/>
          <w:sz w:val="28"/>
          <w:szCs w:val="28"/>
        </w:rPr>
        <w:t xml:space="preserve">.5. </w:t>
      </w:r>
      <w:r w:rsidRPr="00104D64">
        <w:rPr>
          <w:rFonts w:ascii="Times New Roman" w:hAnsi="Times New Roman" w:cs="Times New Roman"/>
          <w:sz w:val="28"/>
          <w:szCs w:val="28"/>
        </w:rPr>
        <w:t>Главный распорядитель бюджетных сре</w:t>
      </w:r>
      <w:proofErr w:type="gramStart"/>
      <w:r w:rsidRPr="00104D64">
        <w:rPr>
          <w:rFonts w:ascii="Times New Roman" w:hAnsi="Times New Roman" w:cs="Times New Roman"/>
          <w:sz w:val="28"/>
          <w:szCs w:val="28"/>
        </w:rPr>
        <w:t xml:space="preserve">дств </w:t>
      </w:r>
      <w:r w:rsidR="00410F9C" w:rsidRPr="00104D64">
        <w:rPr>
          <w:rFonts w:ascii="Times New Roman" w:hAnsi="Times New Roman" w:cs="Times New Roman"/>
          <w:sz w:val="28"/>
          <w:szCs w:val="28"/>
        </w:rPr>
        <w:t>в т</w:t>
      </w:r>
      <w:proofErr w:type="gramEnd"/>
      <w:r w:rsidR="00410F9C" w:rsidRPr="00104D64">
        <w:rPr>
          <w:rFonts w:ascii="Times New Roman" w:hAnsi="Times New Roman" w:cs="Times New Roman"/>
          <w:sz w:val="28"/>
          <w:szCs w:val="28"/>
        </w:rPr>
        <w:t xml:space="preserve">ечение 10 (десяти) рабочих дней со дня выявления нарушения направляет Получателю субсидии требование о возврате </w:t>
      </w:r>
      <w:r w:rsidR="005E4780" w:rsidRPr="00104D64">
        <w:rPr>
          <w:rFonts w:ascii="Times New Roman" w:hAnsi="Times New Roman" w:cs="Times New Roman"/>
          <w:sz w:val="28"/>
          <w:szCs w:val="28"/>
        </w:rPr>
        <w:t>С</w:t>
      </w:r>
      <w:r w:rsidR="00410F9C" w:rsidRPr="00104D64">
        <w:rPr>
          <w:rFonts w:ascii="Times New Roman" w:hAnsi="Times New Roman" w:cs="Times New Roman"/>
          <w:sz w:val="28"/>
          <w:szCs w:val="28"/>
        </w:rPr>
        <w:t>убсидии в бюджет города Благовещенска.</w:t>
      </w:r>
    </w:p>
    <w:p w:rsidR="00006973" w:rsidRPr="00104D64" w:rsidRDefault="00377E5E" w:rsidP="00006973">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3</w:t>
      </w:r>
      <w:r w:rsidR="00410F9C" w:rsidRPr="00104D64">
        <w:rPr>
          <w:rFonts w:ascii="Times New Roman" w:hAnsi="Times New Roman" w:cs="Times New Roman"/>
          <w:sz w:val="28"/>
          <w:szCs w:val="28"/>
        </w:rPr>
        <w:t xml:space="preserve">.6. Субсидия подлежит добровольному возврату Получателем субсидии в бюджет города Благовещенска в течение 5 (пяти) рабочих дней со дня получения требования о возврате </w:t>
      </w:r>
      <w:r w:rsidR="005E4780" w:rsidRPr="00104D64">
        <w:rPr>
          <w:rFonts w:ascii="Times New Roman" w:hAnsi="Times New Roman" w:cs="Times New Roman"/>
          <w:sz w:val="28"/>
          <w:szCs w:val="28"/>
        </w:rPr>
        <w:t>С</w:t>
      </w:r>
      <w:r w:rsidR="00410F9C" w:rsidRPr="00104D64">
        <w:rPr>
          <w:rFonts w:ascii="Times New Roman" w:hAnsi="Times New Roman" w:cs="Times New Roman"/>
          <w:sz w:val="28"/>
          <w:szCs w:val="28"/>
        </w:rPr>
        <w:t>убсидии по реквизитам и коду классификации доходов бюджетов Российской Федерации, указанным в требовании.</w:t>
      </w:r>
    </w:p>
    <w:p w:rsidR="00006973" w:rsidRPr="00104D64" w:rsidRDefault="00377E5E" w:rsidP="00006973">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3</w:t>
      </w:r>
      <w:r w:rsidR="00410F9C" w:rsidRPr="00104D64">
        <w:rPr>
          <w:rFonts w:ascii="Times New Roman" w:hAnsi="Times New Roman" w:cs="Times New Roman"/>
          <w:sz w:val="28"/>
          <w:szCs w:val="28"/>
        </w:rPr>
        <w:t xml:space="preserve">.7. В случае отказа Получателя субсидии от добровольного возврата </w:t>
      </w:r>
      <w:r w:rsidR="005E4780" w:rsidRPr="00104D64">
        <w:rPr>
          <w:rFonts w:ascii="Times New Roman" w:hAnsi="Times New Roman" w:cs="Times New Roman"/>
          <w:sz w:val="28"/>
          <w:szCs w:val="28"/>
        </w:rPr>
        <w:t>С</w:t>
      </w:r>
      <w:r w:rsidR="00410F9C" w:rsidRPr="00104D64">
        <w:rPr>
          <w:rFonts w:ascii="Times New Roman" w:hAnsi="Times New Roman" w:cs="Times New Roman"/>
          <w:sz w:val="28"/>
          <w:szCs w:val="28"/>
        </w:rPr>
        <w:t xml:space="preserve">убсидии </w:t>
      </w:r>
      <w:r w:rsidRPr="00104D64">
        <w:rPr>
          <w:rFonts w:ascii="Times New Roman" w:hAnsi="Times New Roman" w:cs="Times New Roman"/>
          <w:sz w:val="28"/>
          <w:szCs w:val="28"/>
        </w:rPr>
        <w:t>Главный распорядитель бюджетных сре</w:t>
      </w:r>
      <w:proofErr w:type="gramStart"/>
      <w:r w:rsidRPr="00104D64">
        <w:rPr>
          <w:rFonts w:ascii="Times New Roman" w:hAnsi="Times New Roman" w:cs="Times New Roman"/>
          <w:sz w:val="28"/>
          <w:szCs w:val="28"/>
        </w:rPr>
        <w:t xml:space="preserve">дств </w:t>
      </w:r>
      <w:r w:rsidR="00410F9C" w:rsidRPr="00104D64">
        <w:rPr>
          <w:rFonts w:ascii="Times New Roman" w:hAnsi="Times New Roman" w:cs="Times New Roman"/>
          <w:sz w:val="28"/>
          <w:szCs w:val="28"/>
        </w:rPr>
        <w:t>пр</w:t>
      </w:r>
      <w:proofErr w:type="gramEnd"/>
      <w:r w:rsidR="00410F9C" w:rsidRPr="00104D64">
        <w:rPr>
          <w:rFonts w:ascii="Times New Roman" w:hAnsi="Times New Roman" w:cs="Times New Roman"/>
          <w:sz w:val="28"/>
          <w:szCs w:val="28"/>
        </w:rPr>
        <w:t xml:space="preserve">оизводит взыскание </w:t>
      </w:r>
      <w:r w:rsidR="005E4780" w:rsidRPr="00104D64">
        <w:rPr>
          <w:rFonts w:ascii="Times New Roman" w:hAnsi="Times New Roman" w:cs="Times New Roman"/>
          <w:sz w:val="28"/>
          <w:szCs w:val="28"/>
        </w:rPr>
        <w:t>С</w:t>
      </w:r>
      <w:r w:rsidR="00410F9C" w:rsidRPr="00104D64">
        <w:rPr>
          <w:rFonts w:ascii="Times New Roman" w:hAnsi="Times New Roman" w:cs="Times New Roman"/>
          <w:sz w:val="28"/>
          <w:szCs w:val="28"/>
        </w:rPr>
        <w:t>убсидии в судебном порядке.</w:t>
      </w:r>
    </w:p>
    <w:p w:rsidR="000D7262" w:rsidRPr="00104D64" w:rsidRDefault="00377E5E" w:rsidP="000D7262">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3</w:t>
      </w:r>
      <w:r w:rsidR="00410F9C" w:rsidRPr="00104D64">
        <w:rPr>
          <w:rFonts w:ascii="Times New Roman" w:hAnsi="Times New Roman" w:cs="Times New Roman"/>
          <w:sz w:val="28"/>
          <w:szCs w:val="28"/>
        </w:rPr>
        <w:t xml:space="preserve">.8. В случае установления неиспользованного в отчетном финансовом году остатка </w:t>
      </w:r>
      <w:r w:rsidR="005E4780" w:rsidRPr="00104D64">
        <w:rPr>
          <w:rFonts w:ascii="Times New Roman" w:hAnsi="Times New Roman" w:cs="Times New Roman"/>
          <w:sz w:val="28"/>
          <w:szCs w:val="28"/>
        </w:rPr>
        <w:t>С</w:t>
      </w:r>
      <w:r w:rsidR="00410F9C" w:rsidRPr="00104D64">
        <w:rPr>
          <w:rFonts w:ascii="Times New Roman" w:hAnsi="Times New Roman" w:cs="Times New Roman"/>
          <w:sz w:val="28"/>
          <w:szCs w:val="28"/>
        </w:rPr>
        <w:t xml:space="preserve">убсидии </w:t>
      </w:r>
      <w:r w:rsidRPr="00104D64">
        <w:rPr>
          <w:rFonts w:ascii="Times New Roman" w:hAnsi="Times New Roman" w:cs="Times New Roman"/>
          <w:sz w:val="28"/>
          <w:szCs w:val="28"/>
        </w:rPr>
        <w:t xml:space="preserve">Главный распорядитель бюджетных средств </w:t>
      </w:r>
      <w:r w:rsidR="00410F9C" w:rsidRPr="00104D64">
        <w:rPr>
          <w:rFonts w:ascii="Times New Roman" w:hAnsi="Times New Roman" w:cs="Times New Roman"/>
          <w:sz w:val="28"/>
          <w:szCs w:val="28"/>
        </w:rPr>
        <w:t xml:space="preserve">в течение 5 (пяти) рабочих дней со дня </w:t>
      </w:r>
      <w:proofErr w:type="gramStart"/>
      <w:r w:rsidR="00410F9C" w:rsidRPr="00104D64">
        <w:rPr>
          <w:rFonts w:ascii="Times New Roman" w:hAnsi="Times New Roman" w:cs="Times New Roman"/>
          <w:sz w:val="28"/>
          <w:szCs w:val="28"/>
        </w:rPr>
        <w:t xml:space="preserve">установления факта наличия остатка </w:t>
      </w:r>
      <w:r w:rsidR="005E4780" w:rsidRPr="00104D64">
        <w:rPr>
          <w:rFonts w:ascii="Times New Roman" w:hAnsi="Times New Roman" w:cs="Times New Roman"/>
          <w:sz w:val="28"/>
          <w:szCs w:val="28"/>
        </w:rPr>
        <w:t>С</w:t>
      </w:r>
      <w:r w:rsidR="00410F9C" w:rsidRPr="00104D64">
        <w:rPr>
          <w:rFonts w:ascii="Times New Roman" w:hAnsi="Times New Roman" w:cs="Times New Roman"/>
          <w:sz w:val="28"/>
          <w:szCs w:val="28"/>
        </w:rPr>
        <w:t>убсидии</w:t>
      </w:r>
      <w:proofErr w:type="gramEnd"/>
      <w:r w:rsidR="00410F9C" w:rsidRPr="00104D64">
        <w:rPr>
          <w:rFonts w:ascii="Times New Roman" w:hAnsi="Times New Roman" w:cs="Times New Roman"/>
          <w:sz w:val="28"/>
          <w:szCs w:val="28"/>
        </w:rPr>
        <w:t xml:space="preserve"> направляет Получателю субсидии требование о возврате </w:t>
      </w:r>
      <w:r w:rsidR="005E4780" w:rsidRPr="00104D64">
        <w:rPr>
          <w:rFonts w:ascii="Times New Roman" w:hAnsi="Times New Roman" w:cs="Times New Roman"/>
          <w:sz w:val="28"/>
          <w:szCs w:val="28"/>
        </w:rPr>
        <w:t>С</w:t>
      </w:r>
      <w:r w:rsidR="00410F9C" w:rsidRPr="00104D64">
        <w:rPr>
          <w:rFonts w:ascii="Times New Roman" w:hAnsi="Times New Roman" w:cs="Times New Roman"/>
          <w:sz w:val="28"/>
          <w:szCs w:val="28"/>
        </w:rPr>
        <w:t>убсидии.</w:t>
      </w:r>
    </w:p>
    <w:p w:rsidR="00410F9C" w:rsidRPr="00104D64" w:rsidRDefault="00410F9C" w:rsidP="000D7262">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О</w:t>
      </w:r>
      <w:r w:rsidR="005E4780" w:rsidRPr="00104D64">
        <w:rPr>
          <w:rFonts w:ascii="Times New Roman" w:hAnsi="Times New Roman" w:cs="Times New Roman"/>
          <w:sz w:val="28"/>
          <w:szCs w:val="28"/>
        </w:rPr>
        <w:t>статки С</w:t>
      </w:r>
      <w:r w:rsidRPr="00104D64">
        <w:rPr>
          <w:rFonts w:ascii="Times New Roman" w:hAnsi="Times New Roman" w:cs="Times New Roman"/>
          <w:sz w:val="28"/>
          <w:szCs w:val="28"/>
        </w:rPr>
        <w:t>убсидии подлежат возврату в доход бюджета города Благовещенска в течение 30 (тридцати) календарных дней со дня получения требования по реквизитам и коду классификации доходов бюджетов Российской Федерации, указанным в требовании.</w:t>
      </w:r>
    </w:p>
    <w:p w:rsidR="00410F9C" w:rsidRPr="00104D64" w:rsidRDefault="00410F9C" w:rsidP="00DB2498">
      <w:pPr>
        <w:pStyle w:val="ConsPlusNormal"/>
        <w:ind w:firstLine="709"/>
        <w:jc w:val="both"/>
        <w:rPr>
          <w:rFonts w:ascii="Times New Roman" w:hAnsi="Times New Roman" w:cs="Times New Roman"/>
          <w:sz w:val="28"/>
          <w:szCs w:val="28"/>
        </w:rPr>
      </w:pPr>
    </w:p>
    <w:p w:rsidR="00410F9C" w:rsidRDefault="00410F9C" w:rsidP="00DB2498">
      <w:pPr>
        <w:pStyle w:val="ConsPlusNormal"/>
        <w:ind w:firstLine="709"/>
        <w:jc w:val="both"/>
        <w:rPr>
          <w:rFonts w:ascii="Times New Roman" w:hAnsi="Times New Roman" w:cs="Times New Roman"/>
          <w:sz w:val="28"/>
          <w:szCs w:val="28"/>
        </w:rPr>
      </w:pPr>
    </w:p>
    <w:p w:rsidR="00F83AF2" w:rsidRDefault="00F83AF2" w:rsidP="00DB2498">
      <w:pPr>
        <w:pStyle w:val="ConsPlusNormal"/>
        <w:ind w:firstLine="709"/>
        <w:jc w:val="both"/>
        <w:rPr>
          <w:rFonts w:ascii="Times New Roman" w:hAnsi="Times New Roman" w:cs="Times New Roman"/>
          <w:sz w:val="28"/>
          <w:szCs w:val="28"/>
        </w:rPr>
      </w:pPr>
    </w:p>
    <w:p w:rsidR="00F83AF2" w:rsidRDefault="00F83AF2" w:rsidP="00DB2498">
      <w:pPr>
        <w:pStyle w:val="ConsPlusNormal"/>
        <w:ind w:firstLine="709"/>
        <w:jc w:val="both"/>
        <w:rPr>
          <w:rFonts w:ascii="Times New Roman" w:hAnsi="Times New Roman" w:cs="Times New Roman"/>
          <w:sz w:val="28"/>
          <w:szCs w:val="28"/>
        </w:rPr>
      </w:pPr>
    </w:p>
    <w:p w:rsidR="00820BC9" w:rsidRDefault="00820BC9" w:rsidP="00DB2498">
      <w:pPr>
        <w:pStyle w:val="ConsPlusNormal"/>
        <w:ind w:firstLine="709"/>
        <w:jc w:val="both"/>
        <w:rPr>
          <w:rFonts w:ascii="Times New Roman" w:hAnsi="Times New Roman" w:cs="Times New Roman"/>
          <w:sz w:val="28"/>
          <w:szCs w:val="28"/>
        </w:rPr>
      </w:pPr>
    </w:p>
    <w:p w:rsidR="00F83AF2" w:rsidRDefault="00F83AF2" w:rsidP="00DB2498">
      <w:pPr>
        <w:pStyle w:val="ConsPlusNormal"/>
        <w:ind w:firstLine="709"/>
        <w:jc w:val="both"/>
        <w:rPr>
          <w:rFonts w:ascii="Times New Roman" w:hAnsi="Times New Roman" w:cs="Times New Roman"/>
          <w:sz w:val="28"/>
          <w:szCs w:val="28"/>
        </w:rPr>
      </w:pPr>
    </w:p>
    <w:p w:rsidR="00F83AF2" w:rsidRDefault="00F83AF2" w:rsidP="00DB2498">
      <w:pPr>
        <w:pStyle w:val="ConsPlusNormal"/>
        <w:ind w:firstLine="709"/>
        <w:jc w:val="both"/>
        <w:rPr>
          <w:rFonts w:ascii="Times New Roman" w:hAnsi="Times New Roman" w:cs="Times New Roman"/>
          <w:sz w:val="28"/>
          <w:szCs w:val="28"/>
        </w:rPr>
      </w:pPr>
    </w:p>
    <w:p w:rsidR="00006973" w:rsidRPr="00104D64" w:rsidRDefault="00006973">
      <w:pPr>
        <w:pStyle w:val="ConsPlusNormal"/>
        <w:jc w:val="right"/>
        <w:outlineLvl w:val="1"/>
        <w:rPr>
          <w:rFonts w:ascii="Times New Roman" w:hAnsi="Times New Roman" w:cs="Times New Roman"/>
          <w:sz w:val="2"/>
          <w:szCs w:val="2"/>
        </w:rPr>
      </w:pPr>
    </w:p>
    <w:p w:rsidR="00D25092" w:rsidRPr="00104D64" w:rsidRDefault="00D25092">
      <w:pPr>
        <w:pStyle w:val="ConsPlusNormal"/>
        <w:jc w:val="right"/>
        <w:outlineLvl w:val="1"/>
        <w:rPr>
          <w:rFonts w:ascii="Times New Roman" w:hAnsi="Times New Roman" w:cs="Times New Roman"/>
          <w:sz w:val="2"/>
          <w:szCs w:val="2"/>
        </w:rPr>
      </w:pPr>
    </w:p>
    <w:p w:rsidR="00D25092" w:rsidRPr="00104D64" w:rsidRDefault="00D25092">
      <w:pPr>
        <w:pStyle w:val="ConsPlusNormal"/>
        <w:jc w:val="right"/>
        <w:outlineLvl w:val="1"/>
        <w:rPr>
          <w:rFonts w:ascii="Times New Roman" w:hAnsi="Times New Roman" w:cs="Times New Roman"/>
          <w:sz w:val="2"/>
          <w:szCs w:val="2"/>
        </w:rPr>
      </w:pPr>
    </w:p>
    <w:p w:rsidR="00D25092" w:rsidRPr="00104D64" w:rsidRDefault="00D25092">
      <w:pPr>
        <w:pStyle w:val="ConsPlusNormal"/>
        <w:jc w:val="right"/>
        <w:outlineLvl w:val="1"/>
        <w:rPr>
          <w:rFonts w:ascii="Times New Roman" w:hAnsi="Times New Roman" w:cs="Times New Roman"/>
          <w:sz w:val="2"/>
          <w:szCs w:val="2"/>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2375"/>
      </w:tblGrid>
      <w:tr w:rsidR="00656D53" w:rsidTr="00656D53">
        <w:tc>
          <w:tcPr>
            <w:tcW w:w="7196" w:type="dxa"/>
          </w:tcPr>
          <w:p w:rsidR="00656D53" w:rsidRDefault="00656D53" w:rsidP="00656D53">
            <w:pPr>
              <w:pStyle w:val="ConsPlusNormal"/>
              <w:outlineLvl w:val="1"/>
              <w:rPr>
                <w:rFonts w:ascii="Times New Roman" w:hAnsi="Times New Roman" w:cs="Times New Roman"/>
                <w:sz w:val="28"/>
                <w:szCs w:val="28"/>
              </w:rPr>
            </w:pPr>
            <w:r>
              <w:rPr>
                <w:rFonts w:ascii="Times New Roman" w:hAnsi="Times New Roman" w:cs="Times New Roman"/>
                <w:sz w:val="28"/>
                <w:szCs w:val="28"/>
              </w:rPr>
              <w:t>Форма</w:t>
            </w:r>
          </w:p>
          <w:p w:rsidR="00656D53" w:rsidRDefault="00656D53">
            <w:pPr>
              <w:pStyle w:val="ConsPlusNormal"/>
              <w:jc w:val="right"/>
              <w:outlineLvl w:val="1"/>
              <w:rPr>
                <w:rFonts w:ascii="Times New Roman" w:hAnsi="Times New Roman" w:cs="Times New Roman"/>
                <w:sz w:val="28"/>
                <w:szCs w:val="28"/>
              </w:rPr>
            </w:pPr>
          </w:p>
        </w:tc>
        <w:tc>
          <w:tcPr>
            <w:tcW w:w="2375" w:type="dxa"/>
          </w:tcPr>
          <w:p w:rsidR="00656D53" w:rsidRPr="00104D64" w:rsidRDefault="00656D53" w:rsidP="00656D53">
            <w:pPr>
              <w:pStyle w:val="ConsPlusNormal"/>
              <w:outlineLvl w:val="1"/>
              <w:rPr>
                <w:rFonts w:ascii="Times New Roman" w:hAnsi="Times New Roman" w:cs="Times New Roman"/>
                <w:sz w:val="28"/>
                <w:szCs w:val="28"/>
              </w:rPr>
            </w:pPr>
            <w:r w:rsidRPr="00104D64">
              <w:rPr>
                <w:rFonts w:ascii="Times New Roman" w:hAnsi="Times New Roman" w:cs="Times New Roman"/>
                <w:sz w:val="28"/>
                <w:szCs w:val="28"/>
              </w:rPr>
              <w:t>Приложение № 1</w:t>
            </w:r>
          </w:p>
          <w:p w:rsidR="00656D53" w:rsidRDefault="00656D53" w:rsidP="00656D53">
            <w:pPr>
              <w:pStyle w:val="ConsPlusNormal"/>
              <w:rPr>
                <w:rFonts w:ascii="Times New Roman" w:hAnsi="Times New Roman" w:cs="Times New Roman"/>
                <w:sz w:val="28"/>
                <w:szCs w:val="28"/>
              </w:rPr>
            </w:pPr>
            <w:r w:rsidRPr="00104D64">
              <w:rPr>
                <w:rFonts w:ascii="Times New Roman" w:hAnsi="Times New Roman" w:cs="Times New Roman"/>
                <w:sz w:val="28"/>
                <w:szCs w:val="28"/>
              </w:rPr>
              <w:t>к Порядку</w:t>
            </w:r>
          </w:p>
        </w:tc>
      </w:tr>
    </w:tbl>
    <w:p w:rsidR="00410F9C" w:rsidRPr="00104D64" w:rsidRDefault="00410F9C">
      <w:pPr>
        <w:pStyle w:val="ConsPlusNormal"/>
        <w:jc w:val="both"/>
        <w:rPr>
          <w:rFonts w:ascii="Times New Roman" w:hAnsi="Times New Roman" w:cs="Times New Roman"/>
          <w:sz w:val="28"/>
          <w:szCs w:val="28"/>
        </w:rPr>
      </w:pPr>
    </w:p>
    <w:p w:rsidR="00656D53" w:rsidRDefault="00656D53" w:rsidP="000D7262">
      <w:pPr>
        <w:pStyle w:val="ConsPlusNonformat"/>
        <w:jc w:val="center"/>
        <w:rPr>
          <w:rFonts w:ascii="Times New Roman" w:hAnsi="Times New Roman" w:cs="Times New Roman"/>
          <w:sz w:val="28"/>
          <w:szCs w:val="28"/>
        </w:rPr>
      </w:pPr>
      <w:bookmarkStart w:id="11" w:name="P198"/>
      <w:bookmarkEnd w:id="11"/>
    </w:p>
    <w:p w:rsidR="00410F9C" w:rsidRPr="00104D64" w:rsidRDefault="00410F9C" w:rsidP="000D7262">
      <w:pPr>
        <w:pStyle w:val="ConsPlusNonformat"/>
        <w:jc w:val="center"/>
        <w:rPr>
          <w:rFonts w:ascii="Times New Roman" w:hAnsi="Times New Roman" w:cs="Times New Roman"/>
          <w:sz w:val="28"/>
          <w:szCs w:val="28"/>
        </w:rPr>
      </w:pPr>
      <w:r w:rsidRPr="00104D64">
        <w:rPr>
          <w:rFonts w:ascii="Times New Roman" w:hAnsi="Times New Roman" w:cs="Times New Roman"/>
          <w:sz w:val="28"/>
          <w:szCs w:val="28"/>
        </w:rPr>
        <w:t>ЗАЯВЛЕНИЕ</w:t>
      </w:r>
    </w:p>
    <w:p w:rsidR="00410F9C" w:rsidRPr="00104D64" w:rsidRDefault="00410F9C" w:rsidP="000D7262">
      <w:pPr>
        <w:pStyle w:val="ConsPlusNonformat"/>
        <w:jc w:val="center"/>
        <w:rPr>
          <w:rFonts w:ascii="Times New Roman" w:hAnsi="Times New Roman" w:cs="Times New Roman"/>
          <w:sz w:val="28"/>
          <w:szCs w:val="28"/>
        </w:rPr>
      </w:pPr>
      <w:r w:rsidRPr="00104D64">
        <w:rPr>
          <w:rFonts w:ascii="Times New Roman" w:hAnsi="Times New Roman" w:cs="Times New Roman"/>
          <w:sz w:val="28"/>
          <w:szCs w:val="28"/>
        </w:rPr>
        <w:t xml:space="preserve">о намерениях заключить </w:t>
      </w:r>
      <w:proofErr w:type="gramStart"/>
      <w:r w:rsidR="000D7262" w:rsidRPr="00104D64">
        <w:rPr>
          <w:rFonts w:ascii="Times New Roman" w:hAnsi="Times New Roman" w:cs="Times New Roman"/>
          <w:sz w:val="28"/>
          <w:szCs w:val="28"/>
        </w:rPr>
        <w:t>соглашение</w:t>
      </w:r>
      <w:proofErr w:type="gramEnd"/>
      <w:r w:rsidRPr="00104D64">
        <w:rPr>
          <w:rFonts w:ascii="Times New Roman" w:hAnsi="Times New Roman" w:cs="Times New Roman"/>
          <w:sz w:val="28"/>
          <w:szCs w:val="28"/>
        </w:rPr>
        <w:t xml:space="preserve"> о предоставлении субсидии</w:t>
      </w:r>
    </w:p>
    <w:p w:rsidR="00410F9C" w:rsidRPr="00104D64" w:rsidRDefault="00410F9C" w:rsidP="000D7262">
      <w:pPr>
        <w:pStyle w:val="ConsPlusNonformat"/>
        <w:jc w:val="center"/>
        <w:rPr>
          <w:rFonts w:ascii="Times New Roman" w:hAnsi="Times New Roman" w:cs="Times New Roman"/>
          <w:sz w:val="28"/>
          <w:szCs w:val="28"/>
        </w:rPr>
      </w:pPr>
      <w:r w:rsidRPr="00104D64">
        <w:rPr>
          <w:rFonts w:ascii="Times New Roman" w:hAnsi="Times New Roman" w:cs="Times New Roman"/>
          <w:sz w:val="28"/>
          <w:szCs w:val="28"/>
        </w:rPr>
        <w:t xml:space="preserve">(дополнительное соглашение к </w:t>
      </w:r>
      <w:r w:rsidR="000D7262" w:rsidRPr="00104D64">
        <w:rPr>
          <w:rFonts w:ascii="Times New Roman" w:hAnsi="Times New Roman" w:cs="Times New Roman"/>
          <w:sz w:val="28"/>
          <w:szCs w:val="28"/>
        </w:rPr>
        <w:t>соглашению</w:t>
      </w:r>
      <w:r w:rsidRPr="00104D64">
        <w:rPr>
          <w:rFonts w:ascii="Times New Roman" w:hAnsi="Times New Roman" w:cs="Times New Roman"/>
          <w:sz w:val="28"/>
          <w:szCs w:val="28"/>
        </w:rPr>
        <w:t>) в 20__ году</w:t>
      </w:r>
    </w:p>
    <w:p w:rsidR="00410F9C" w:rsidRPr="00104D64" w:rsidRDefault="00410F9C">
      <w:pPr>
        <w:pStyle w:val="ConsPlusNonformat"/>
        <w:jc w:val="both"/>
        <w:rPr>
          <w:rFonts w:ascii="Times New Roman" w:hAnsi="Times New Roman" w:cs="Times New Roman"/>
          <w:sz w:val="28"/>
          <w:szCs w:val="28"/>
        </w:rPr>
      </w:pPr>
    </w:p>
    <w:p w:rsidR="00410F9C" w:rsidRPr="00104D64" w:rsidRDefault="00410F9C">
      <w:pPr>
        <w:pStyle w:val="ConsPlusNonformat"/>
        <w:jc w:val="both"/>
        <w:rPr>
          <w:rFonts w:ascii="Times New Roman" w:hAnsi="Times New Roman" w:cs="Times New Roman"/>
          <w:sz w:val="28"/>
          <w:szCs w:val="28"/>
        </w:rPr>
      </w:pPr>
      <w:r w:rsidRPr="00104D64">
        <w:rPr>
          <w:rFonts w:ascii="Times New Roman" w:hAnsi="Times New Roman" w:cs="Times New Roman"/>
          <w:sz w:val="28"/>
          <w:szCs w:val="28"/>
        </w:rPr>
        <w:t>___________________________________________</w:t>
      </w:r>
      <w:r w:rsidR="00AF7F8B" w:rsidRPr="00104D64">
        <w:rPr>
          <w:rFonts w:ascii="Times New Roman" w:hAnsi="Times New Roman" w:cs="Times New Roman"/>
          <w:sz w:val="28"/>
          <w:szCs w:val="28"/>
        </w:rPr>
        <w:t>_______________________</w:t>
      </w:r>
    </w:p>
    <w:p w:rsidR="00410F9C" w:rsidRPr="00104D64" w:rsidRDefault="00410F9C" w:rsidP="00AF7F8B">
      <w:pPr>
        <w:pStyle w:val="ConsPlusNonformat"/>
        <w:jc w:val="center"/>
        <w:rPr>
          <w:rFonts w:ascii="Times New Roman" w:hAnsi="Times New Roman" w:cs="Times New Roman"/>
          <w:sz w:val="24"/>
          <w:szCs w:val="24"/>
        </w:rPr>
      </w:pPr>
      <w:r w:rsidRPr="00104D64">
        <w:rPr>
          <w:rFonts w:ascii="Times New Roman" w:hAnsi="Times New Roman" w:cs="Times New Roman"/>
          <w:sz w:val="24"/>
          <w:szCs w:val="24"/>
        </w:rPr>
        <w:t>(наименование Получателя</w:t>
      </w:r>
      <w:r w:rsidR="002B4335">
        <w:rPr>
          <w:rFonts w:ascii="Times New Roman" w:hAnsi="Times New Roman" w:cs="Times New Roman"/>
          <w:sz w:val="24"/>
          <w:szCs w:val="24"/>
        </w:rPr>
        <w:t xml:space="preserve"> субсидии</w:t>
      </w:r>
      <w:r w:rsidRPr="00104D64">
        <w:rPr>
          <w:rFonts w:ascii="Times New Roman" w:hAnsi="Times New Roman" w:cs="Times New Roman"/>
          <w:sz w:val="24"/>
          <w:szCs w:val="24"/>
        </w:rPr>
        <w:t>, ИНН, КПП, адрес)</w:t>
      </w:r>
    </w:p>
    <w:p w:rsidR="00410F9C" w:rsidRPr="00104D64" w:rsidRDefault="00410F9C">
      <w:pPr>
        <w:pStyle w:val="ConsPlusNonformat"/>
        <w:jc w:val="both"/>
        <w:rPr>
          <w:rFonts w:ascii="Times New Roman" w:hAnsi="Times New Roman" w:cs="Times New Roman"/>
          <w:sz w:val="28"/>
          <w:szCs w:val="28"/>
        </w:rPr>
      </w:pPr>
      <w:r w:rsidRPr="00104D64">
        <w:rPr>
          <w:rFonts w:ascii="Times New Roman" w:hAnsi="Times New Roman" w:cs="Times New Roman"/>
          <w:sz w:val="28"/>
          <w:szCs w:val="28"/>
        </w:rPr>
        <w:t xml:space="preserve">в соответствии </w:t>
      </w:r>
      <w:proofErr w:type="gramStart"/>
      <w:r w:rsidRPr="00104D64">
        <w:rPr>
          <w:rFonts w:ascii="Times New Roman" w:hAnsi="Times New Roman" w:cs="Times New Roman"/>
          <w:sz w:val="28"/>
          <w:szCs w:val="28"/>
        </w:rPr>
        <w:t>с</w:t>
      </w:r>
      <w:proofErr w:type="gramEnd"/>
      <w:r w:rsidR="00AF7F8B" w:rsidRPr="00104D64">
        <w:rPr>
          <w:rFonts w:ascii="Times New Roman" w:hAnsi="Times New Roman" w:cs="Times New Roman"/>
          <w:sz w:val="28"/>
          <w:szCs w:val="28"/>
        </w:rPr>
        <w:t>_____</w:t>
      </w:r>
      <w:r w:rsidRPr="00104D64">
        <w:rPr>
          <w:rFonts w:ascii="Times New Roman" w:hAnsi="Times New Roman" w:cs="Times New Roman"/>
          <w:sz w:val="28"/>
          <w:szCs w:val="28"/>
        </w:rPr>
        <w:t>____________________________________________</w:t>
      </w:r>
    </w:p>
    <w:p w:rsidR="00410F9C" w:rsidRPr="00104D64" w:rsidRDefault="00410F9C" w:rsidP="00AF7F8B">
      <w:pPr>
        <w:pStyle w:val="ConsPlusNonformat"/>
        <w:jc w:val="center"/>
        <w:rPr>
          <w:rFonts w:ascii="Times New Roman" w:hAnsi="Times New Roman" w:cs="Times New Roman"/>
          <w:sz w:val="24"/>
          <w:szCs w:val="24"/>
        </w:rPr>
      </w:pPr>
      <w:proofErr w:type="gramStart"/>
      <w:r w:rsidRPr="00104D64">
        <w:rPr>
          <w:rFonts w:ascii="Times New Roman" w:hAnsi="Times New Roman" w:cs="Times New Roman"/>
          <w:sz w:val="24"/>
          <w:szCs w:val="24"/>
        </w:rPr>
        <w:t>(наименование порядка</w:t>
      </w:r>
      <w:r w:rsidR="00AF7F8B" w:rsidRPr="00104D64">
        <w:rPr>
          <w:rFonts w:ascii="Times New Roman" w:hAnsi="Times New Roman" w:cs="Times New Roman"/>
          <w:sz w:val="24"/>
          <w:szCs w:val="24"/>
        </w:rPr>
        <w:t xml:space="preserve"> </w:t>
      </w:r>
      <w:r w:rsidRPr="00104D64">
        <w:rPr>
          <w:rFonts w:ascii="Times New Roman" w:hAnsi="Times New Roman" w:cs="Times New Roman"/>
          <w:sz w:val="24"/>
          <w:szCs w:val="24"/>
        </w:rPr>
        <w:t>предоставления субсидии из городского</w:t>
      </w:r>
      <w:proofErr w:type="gramEnd"/>
    </w:p>
    <w:p w:rsidR="00410F9C" w:rsidRPr="00104D64" w:rsidRDefault="00410F9C" w:rsidP="00AF7F8B">
      <w:pPr>
        <w:pStyle w:val="ConsPlusNonformat"/>
        <w:jc w:val="center"/>
        <w:rPr>
          <w:rFonts w:ascii="Times New Roman" w:hAnsi="Times New Roman" w:cs="Times New Roman"/>
          <w:sz w:val="24"/>
          <w:szCs w:val="24"/>
        </w:rPr>
      </w:pPr>
      <w:r w:rsidRPr="00104D64">
        <w:rPr>
          <w:rFonts w:ascii="Times New Roman" w:hAnsi="Times New Roman" w:cs="Times New Roman"/>
          <w:sz w:val="24"/>
          <w:szCs w:val="24"/>
        </w:rPr>
        <w:t>бюджета Получателю</w:t>
      </w:r>
      <w:r w:rsidR="00D85728">
        <w:rPr>
          <w:rFonts w:ascii="Times New Roman" w:hAnsi="Times New Roman" w:cs="Times New Roman"/>
          <w:sz w:val="24"/>
          <w:szCs w:val="24"/>
        </w:rPr>
        <w:t xml:space="preserve"> субсидии</w:t>
      </w:r>
      <w:r w:rsidRPr="00104D64">
        <w:rPr>
          <w:rFonts w:ascii="Times New Roman" w:hAnsi="Times New Roman" w:cs="Times New Roman"/>
          <w:sz w:val="24"/>
          <w:szCs w:val="24"/>
        </w:rPr>
        <w:t>)</w:t>
      </w:r>
    </w:p>
    <w:p w:rsidR="00242AFC" w:rsidRPr="00104D64" w:rsidRDefault="00410F9C" w:rsidP="00242AFC">
      <w:pPr>
        <w:pStyle w:val="ConsPlusNonformat"/>
        <w:jc w:val="both"/>
        <w:rPr>
          <w:rFonts w:ascii="Times New Roman" w:hAnsi="Times New Roman" w:cs="Times New Roman"/>
          <w:sz w:val="28"/>
          <w:szCs w:val="28"/>
        </w:rPr>
      </w:pPr>
      <w:proofErr w:type="gramStart"/>
      <w:r w:rsidRPr="00104D64">
        <w:rPr>
          <w:rFonts w:ascii="Times New Roman" w:hAnsi="Times New Roman" w:cs="Times New Roman"/>
          <w:sz w:val="28"/>
          <w:szCs w:val="28"/>
        </w:rPr>
        <w:t>утвержденными</w:t>
      </w:r>
      <w:proofErr w:type="gramEnd"/>
      <w:r w:rsidRPr="00104D64">
        <w:rPr>
          <w:rFonts w:ascii="Times New Roman" w:hAnsi="Times New Roman" w:cs="Times New Roman"/>
          <w:sz w:val="28"/>
          <w:szCs w:val="28"/>
        </w:rPr>
        <w:t xml:space="preserve">  (</w:t>
      </w:r>
      <w:proofErr w:type="spellStart"/>
      <w:r w:rsidRPr="00104D64">
        <w:rPr>
          <w:rFonts w:ascii="Times New Roman" w:hAnsi="Times New Roman" w:cs="Times New Roman"/>
          <w:sz w:val="28"/>
          <w:szCs w:val="28"/>
        </w:rPr>
        <w:t>ым</w:t>
      </w:r>
      <w:proofErr w:type="spellEnd"/>
      <w:r w:rsidRPr="00104D64">
        <w:rPr>
          <w:rFonts w:ascii="Times New Roman" w:hAnsi="Times New Roman" w:cs="Times New Roman"/>
          <w:sz w:val="28"/>
          <w:szCs w:val="28"/>
        </w:rPr>
        <w:t>)  постановлением  администрации  города Благовещенска от</w:t>
      </w:r>
      <w:r w:rsidR="00AF7F8B" w:rsidRPr="00104D64">
        <w:rPr>
          <w:rFonts w:ascii="Times New Roman" w:hAnsi="Times New Roman" w:cs="Times New Roman"/>
          <w:sz w:val="28"/>
          <w:szCs w:val="28"/>
        </w:rPr>
        <w:t xml:space="preserve"> </w:t>
      </w:r>
      <w:r w:rsidR="00D85728">
        <w:rPr>
          <w:rFonts w:ascii="Times New Roman" w:hAnsi="Times New Roman" w:cs="Times New Roman"/>
          <w:sz w:val="28"/>
          <w:szCs w:val="28"/>
        </w:rPr>
        <w:t>«</w:t>
      </w:r>
      <w:r w:rsidRPr="00104D64">
        <w:rPr>
          <w:rFonts w:ascii="Times New Roman" w:hAnsi="Times New Roman" w:cs="Times New Roman"/>
          <w:sz w:val="28"/>
          <w:szCs w:val="28"/>
        </w:rPr>
        <w:t>__</w:t>
      </w:r>
      <w:r w:rsidR="00D85728">
        <w:rPr>
          <w:rFonts w:ascii="Times New Roman" w:hAnsi="Times New Roman" w:cs="Times New Roman"/>
          <w:sz w:val="28"/>
          <w:szCs w:val="28"/>
        </w:rPr>
        <w:t>»</w:t>
      </w:r>
      <w:r w:rsidRPr="00104D64">
        <w:rPr>
          <w:rFonts w:ascii="Times New Roman" w:hAnsi="Times New Roman" w:cs="Times New Roman"/>
          <w:sz w:val="28"/>
          <w:szCs w:val="28"/>
        </w:rPr>
        <w:t xml:space="preserve">  _____________  20__  г.  </w:t>
      </w:r>
      <w:r w:rsidR="000D7262" w:rsidRPr="00104D64">
        <w:rPr>
          <w:rFonts w:ascii="Times New Roman" w:hAnsi="Times New Roman" w:cs="Times New Roman"/>
          <w:sz w:val="28"/>
          <w:szCs w:val="28"/>
        </w:rPr>
        <w:t>№</w:t>
      </w:r>
      <w:r w:rsidRPr="00104D64">
        <w:rPr>
          <w:rFonts w:ascii="Times New Roman" w:hAnsi="Times New Roman" w:cs="Times New Roman"/>
          <w:sz w:val="28"/>
          <w:szCs w:val="28"/>
        </w:rPr>
        <w:t xml:space="preserve">  ____  (далее - Порядок), просит заключить</w:t>
      </w:r>
      <w:r w:rsidR="00AF7F8B" w:rsidRPr="00104D64">
        <w:rPr>
          <w:rFonts w:ascii="Times New Roman" w:hAnsi="Times New Roman" w:cs="Times New Roman"/>
          <w:sz w:val="28"/>
          <w:szCs w:val="28"/>
        </w:rPr>
        <w:t xml:space="preserve"> </w:t>
      </w:r>
      <w:r w:rsidR="000D7262" w:rsidRPr="00104D64">
        <w:rPr>
          <w:rFonts w:ascii="Times New Roman" w:hAnsi="Times New Roman" w:cs="Times New Roman"/>
          <w:sz w:val="28"/>
          <w:szCs w:val="28"/>
        </w:rPr>
        <w:t>Соглашение</w:t>
      </w:r>
      <w:r w:rsidRPr="00104D64">
        <w:rPr>
          <w:rFonts w:ascii="Times New Roman" w:hAnsi="Times New Roman" w:cs="Times New Roman"/>
          <w:sz w:val="28"/>
          <w:szCs w:val="28"/>
        </w:rPr>
        <w:t xml:space="preserve">  о  предоставлении  субсидии (дополнительное соглашение к </w:t>
      </w:r>
      <w:r w:rsidR="000D7262" w:rsidRPr="00104D64">
        <w:rPr>
          <w:rFonts w:ascii="Times New Roman" w:hAnsi="Times New Roman" w:cs="Times New Roman"/>
          <w:sz w:val="28"/>
          <w:szCs w:val="28"/>
        </w:rPr>
        <w:t>соглашению</w:t>
      </w:r>
      <w:r w:rsidRPr="00104D64">
        <w:rPr>
          <w:rFonts w:ascii="Times New Roman" w:hAnsi="Times New Roman" w:cs="Times New Roman"/>
          <w:sz w:val="28"/>
          <w:szCs w:val="28"/>
        </w:rPr>
        <w:t>)</w:t>
      </w:r>
      <w:r w:rsidR="00AF7F8B" w:rsidRPr="00104D64">
        <w:rPr>
          <w:rFonts w:ascii="Times New Roman" w:hAnsi="Times New Roman" w:cs="Times New Roman"/>
          <w:sz w:val="28"/>
          <w:szCs w:val="28"/>
        </w:rPr>
        <w:t xml:space="preserve"> </w:t>
      </w:r>
      <w:r w:rsidRPr="00104D64">
        <w:rPr>
          <w:rFonts w:ascii="Times New Roman" w:hAnsi="Times New Roman" w:cs="Times New Roman"/>
          <w:sz w:val="28"/>
          <w:szCs w:val="28"/>
        </w:rPr>
        <w:t>в размере</w:t>
      </w:r>
      <w:r w:rsidR="00242AFC" w:rsidRPr="00104D64">
        <w:rPr>
          <w:rFonts w:ascii="Times New Roman" w:hAnsi="Times New Roman" w:cs="Times New Roman"/>
          <w:sz w:val="28"/>
          <w:szCs w:val="28"/>
        </w:rPr>
        <w:t xml:space="preserve"> </w:t>
      </w:r>
      <w:r w:rsidRPr="00104D64">
        <w:rPr>
          <w:rFonts w:ascii="Times New Roman" w:hAnsi="Times New Roman" w:cs="Times New Roman"/>
          <w:sz w:val="28"/>
          <w:szCs w:val="28"/>
        </w:rPr>
        <w:t xml:space="preserve"> ______________</w:t>
      </w:r>
      <w:r w:rsidR="00AF7F8B" w:rsidRPr="00104D64">
        <w:rPr>
          <w:rFonts w:ascii="Times New Roman" w:hAnsi="Times New Roman" w:cs="Times New Roman"/>
          <w:sz w:val="28"/>
          <w:szCs w:val="28"/>
        </w:rPr>
        <w:t>________</w:t>
      </w:r>
      <w:r w:rsidR="00242AFC" w:rsidRPr="00104D64">
        <w:rPr>
          <w:rFonts w:ascii="Times New Roman" w:hAnsi="Times New Roman" w:cs="Times New Roman"/>
          <w:sz w:val="28"/>
          <w:szCs w:val="28"/>
        </w:rPr>
        <w:t>___________________________________ рублей</w:t>
      </w:r>
    </w:p>
    <w:p w:rsidR="00242AFC" w:rsidRPr="00104D64" w:rsidRDefault="00AF7F8B" w:rsidP="00242AFC">
      <w:pPr>
        <w:pStyle w:val="ConsPlusNonformat"/>
        <w:jc w:val="center"/>
        <w:rPr>
          <w:rFonts w:ascii="Times New Roman" w:hAnsi="Times New Roman" w:cs="Times New Roman"/>
          <w:sz w:val="24"/>
          <w:szCs w:val="24"/>
        </w:rPr>
      </w:pPr>
      <w:r w:rsidRPr="00104D64">
        <w:rPr>
          <w:rFonts w:ascii="Times New Roman" w:hAnsi="Times New Roman" w:cs="Times New Roman"/>
          <w:sz w:val="24"/>
          <w:szCs w:val="24"/>
        </w:rPr>
        <w:t>(сумма прописью)</w:t>
      </w:r>
    </w:p>
    <w:p w:rsidR="00410F9C" w:rsidRPr="00104D64" w:rsidRDefault="00410F9C" w:rsidP="00633A6E">
      <w:pPr>
        <w:pStyle w:val="ConsPlusNonformat"/>
        <w:jc w:val="both"/>
        <w:rPr>
          <w:rFonts w:ascii="Times New Roman" w:hAnsi="Times New Roman" w:cs="Times New Roman"/>
          <w:sz w:val="28"/>
          <w:szCs w:val="28"/>
        </w:rPr>
      </w:pPr>
      <w:r w:rsidRPr="00104D64">
        <w:rPr>
          <w:rFonts w:ascii="Times New Roman" w:hAnsi="Times New Roman" w:cs="Times New Roman"/>
          <w:sz w:val="28"/>
          <w:szCs w:val="28"/>
        </w:rPr>
        <w:t xml:space="preserve">в целях </w:t>
      </w:r>
      <w:r w:rsidR="00633A6E" w:rsidRPr="00104D64">
        <w:rPr>
          <w:rFonts w:ascii="Times New Roman" w:hAnsi="Times New Roman" w:cs="Times New Roman"/>
          <w:sz w:val="28"/>
          <w:szCs w:val="28"/>
        </w:rPr>
        <w:t>компенсации выпадающих доходов по тарифам, не обеспечивающим экономически обоснованные затраты</w:t>
      </w:r>
    </w:p>
    <w:p w:rsidR="00410F9C" w:rsidRPr="00104D64" w:rsidRDefault="00410F9C">
      <w:pPr>
        <w:pStyle w:val="ConsPlusNonformat"/>
        <w:jc w:val="both"/>
        <w:rPr>
          <w:rFonts w:ascii="Times New Roman" w:hAnsi="Times New Roman" w:cs="Times New Roman"/>
          <w:sz w:val="28"/>
          <w:szCs w:val="28"/>
        </w:rPr>
      </w:pPr>
    </w:p>
    <w:p w:rsidR="00410F9C" w:rsidRPr="00104D64" w:rsidRDefault="00410F9C">
      <w:pPr>
        <w:pStyle w:val="ConsPlusNonformat"/>
        <w:jc w:val="both"/>
        <w:rPr>
          <w:rFonts w:ascii="Times New Roman" w:hAnsi="Times New Roman" w:cs="Times New Roman"/>
          <w:sz w:val="28"/>
          <w:szCs w:val="28"/>
        </w:rPr>
      </w:pPr>
      <w:r w:rsidRPr="00104D64">
        <w:rPr>
          <w:rFonts w:ascii="Times New Roman" w:hAnsi="Times New Roman" w:cs="Times New Roman"/>
          <w:sz w:val="28"/>
          <w:szCs w:val="28"/>
        </w:rPr>
        <w:t>Банковские реквизиты для зачисления средств субсидии: ___________________</w:t>
      </w:r>
      <w:r w:rsidR="00242AFC" w:rsidRPr="00104D64">
        <w:rPr>
          <w:rFonts w:ascii="Times New Roman" w:hAnsi="Times New Roman" w:cs="Times New Roman"/>
          <w:sz w:val="28"/>
          <w:szCs w:val="28"/>
        </w:rPr>
        <w:t>__________________________________________</w:t>
      </w:r>
      <w:r w:rsidRPr="00104D64">
        <w:rPr>
          <w:rFonts w:ascii="Times New Roman" w:hAnsi="Times New Roman" w:cs="Times New Roman"/>
          <w:sz w:val="28"/>
          <w:szCs w:val="28"/>
        </w:rPr>
        <w:t>__</w:t>
      </w:r>
    </w:p>
    <w:p w:rsidR="00410F9C" w:rsidRPr="00104D64" w:rsidRDefault="00410F9C">
      <w:pPr>
        <w:pStyle w:val="ConsPlusNonformat"/>
        <w:jc w:val="both"/>
        <w:rPr>
          <w:rFonts w:ascii="Times New Roman" w:hAnsi="Times New Roman" w:cs="Times New Roman"/>
          <w:sz w:val="28"/>
          <w:szCs w:val="28"/>
        </w:rPr>
      </w:pPr>
    </w:p>
    <w:p w:rsidR="00410F9C" w:rsidRPr="00104D64" w:rsidRDefault="00410F9C">
      <w:pPr>
        <w:pStyle w:val="ConsPlusNonformat"/>
        <w:jc w:val="both"/>
        <w:rPr>
          <w:rFonts w:ascii="Times New Roman" w:hAnsi="Times New Roman" w:cs="Times New Roman"/>
          <w:sz w:val="28"/>
          <w:szCs w:val="28"/>
        </w:rPr>
      </w:pPr>
    </w:p>
    <w:p w:rsidR="00242AFC" w:rsidRPr="00104D64" w:rsidRDefault="00410F9C">
      <w:pPr>
        <w:pStyle w:val="ConsPlusNonformat"/>
        <w:jc w:val="both"/>
        <w:rPr>
          <w:rFonts w:ascii="Times New Roman" w:hAnsi="Times New Roman" w:cs="Times New Roman"/>
          <w:sz w:val="28"/>
          <w:szCs w:val="28"/>
        </w:rPr>
      </w:pPr>
      <w:r w:rsidRPr="00104D64">
        <w:rPr>
          <w:rFonts w:ascii="Times New Roman" w:hAnsi="Times New Roman" w:cs="Times New Roman"/>
          <w:sz w:val="28"/>
          <w:szCs w:val="28"/>
        </w:rPr>
        <w:t xml:space="preserve">Руководитель (индивидуальный предприниматель) </w:t>
      </w:r>
    </w:p>
    <w:p w:rsidR="00410F9C" w:rsidRPr="00104D64" w:rsidRDefault="00242AFC">
      <w:pPr>
        <w:pStyle w:val="ConsPlusNonformat"/>
        <w:jc w:val="both"/>
        <w:rPr>
          <w:rFonts w:ascii="Times New Roman" w:hAnsi="Times New Roman" w:cs="Times New Roman"/>
          <w:sz w:val="28"/>
          <w:szCs w:val="28"/>
        </w:rPr>
      </w:pPr>
      <w:r w:rsidRPr="00104D64">
        <w:rPr>
          <w:rFonts w:ascii="Times New Roman" w:hAnsi="Times New Roman" w:cs="Times New Roman"/>
          <w:sz w:val="28"/>
          <w:szCs w:val="28"/>
        </w:rPr>
        <w:t xml:space="preserve">                                                        </w:t>
      </w:r>
      <w:r w:rsidR="00410F9C" w:rsidRPr="00104D64">
        <w:rPr>
          <w:rFonts w:ascii="Times New Roman" w:hAnsi="Times New Roman" w:cs="Times New Roman"/>
          <w:sz w:val="28"/>
          <w:szCs w:val="28"/>
        </w:rPr>
        <w:t>__________/______________/</w:t>
      </w:r>
    </w:p>
    <w:p w:rsidR="00410F9C" w:rsidRPr="00104D64" w:rsidRDefault="00410F9C">
      <w:pPr>
        <w:pStyle w:val="ConsPlusNonformat"/>
        <w:jc w:val="both"/>
        <w:rPr>
          <w:rFonts w:ascii="Times New Roman" w:hAnsi="Times New Roman" w:cs="Times New Roman"/>
          <w:sz w:val="28"/>
          <w:szCs w:val="28"/>
        </w:rPr>
      </w:pPr>
    </w:p>
    <w:p w:rsidR="00410F9C" w:rsidRPr="00104D64" w:rsidRDefault="00410F9C">
      <w:pPr>
        <w:pStyle w:val="ConsPlusNonformat"/>
        <w:jc w:val="both"/>
        <w:rPr>
          <w:rFonts w:ascii="Times New Roman" w:hAnsi="Times New Roman" w:cs="Times New Roman"/>
          <w:sz w:val="28"/>
          <w:szCs w:val="28"/>
        </w:rPr>
      </w:pPr>
      <w:r w:rsidRPr="00104D64">
        <w:rPr>
          <w:rFonts w:ascii="Times New Roman" w:hAnsi="Times New Roman" w:cs="Times New Roman"/>
          <w:sz w:val="28"/>
          <w:szCs w:val="28"/>
        </w:rPr>
        <w:t>Главный бухгалтер (при наличии)</w:t>
      </w:r>
      <w:r w:rsidR="006509E9" w:rsidRPr="006509E9">
        <w:rPr>
          <w:rFonts w:ascii="Times New Roman" w:hAnsi="Times New Roman" w:cs="Times New Roman"/>
          <w:sz w:val="28"/>
          <w:szCs w:val="28"/>
        </w:rPr>
        <w:t xml:space="preserve"> </w:t>
      </w:r>
      <w:r w:rsidR="006509E9" w:rsidRPr="00F55A6E">
        <w:rPr>
          <w:rFonts w:ascii="Times New Roman" w:hAnsi="Times New Roman" w:cs="Times New Roman"/>
          <w:sz w:val="28"/>
          <w:szCs w:val="28"/>
        </w:rPr>
        <w:t>__________</w:t>
      </w:r>
      <w:r w:rsidR="006509E9" w:rsidRPr="006509E9">
        <w:rPr>
          <w:rFonts w:ascii="Times New Roman" w:hAnsi="Times New Roman" w:cs="Times New Roman"/>
          <w:sz w:val="28"/>
          <w:szCs w:val="28"/>
        </w:rPr>
        <w:t>/</w:t>
      </w:r>
      <w:r w:rsidR="006509E9" w:rsidRPr="00F55A6E">
        <w:rPr>
          <w:rFonts w:ascii="Times New Roman" w:hAnsi="Times New Roman" w:cs="Times New Roman"/>
          <w:sz w:val="28"/>
          <w:szCs w:val="28"/>
        </w:rPr>
        <w:t>______________</w:t>
      </w:r>
      <w:r w:rsidR="00F55A6E" w:rsidRPr="00F55A6E">
        <w:rPr>
          <w:rFonts w:ascii="Times New Roman" w:hAnsi="Times New Roman" w:cs="Times New Roman"/>
          <w:sz w:val="28"/>
          <w:szCs w:val="28"/>
        </w:rPr>
        <w:t>/</w:t>
      </w:r>
    </w:p>
    <w:p w:rsidR="00410F9C" w:rsidRPr="00104D64" w:rsidRDefault="00410F9C">
      <w:pPr>
        <w:pStyle w:val="ConsPlusNonformat"/>
        <w:jc w:val="both"/>
        <w:rPr>
          <w:rFonts w:ascii="Times New Roman" w:hAnsi="Times New Roman" w:cs="Times New Roman"/>
          <w:sz w:val="28"/>
          <w:szCs w:val="28"/>
        </w:rPr>
      </w:pPr>
    </w:p>
    <w:p w:rsidR="00410F9C" w:rsidRPr="00104D64" w:rsidRDefault="00410F9C">
      <w:pPr>
        <w:pStyle w:val="ConsPlusNonformat"/>
        <w:jc w:val="both"/>
        <w:rPr>
          <w:rFonts w:ascii="Times New Roman" w:hAnsi="Times New Roman" w:cs="Times New Roman"/>
          <w:sz w:val="28"/>
          <w:szCs w:val="28"/>
        </w:rPr>
      </w:pPr>
      <w:r w:rsidRPr="00104D64">
        <w:rPr>
          <w:rFonts w:ascii="Times New Roman" w:hAnsi="Times New Roman" w:cs="Times New Roman"/>
          <w:sz w:val="28"/>
          <w:szCs w:val="28"/>
        </w:rPr>
        <w:t>М.П.</w:t>
      </w:r>
    </w:p>
    <w:p w:rsidR="00410F9C" w:rsidRPr="006509E9" w:rsidRDefault="00410F9C">
      <w:pPr>
        <w:pStyle w:val="ConsPlusNonformat"/>
        <w:jc w:val="both"/>
        <w:rPr>
          <w:rFonts w:ascii="Times New Roman" w:hAnsi="Times New Roman" w:cs="Times New Roman"/>
          <w:sz w:val="28"/>
          <w:szCs w:val="28"/>
          <w:u w:val="single"/>
        </w:rPr>
      </w:pPr>
    </w:p>
    <w:p w:rsidR="00410F9C" w:rsidRPr="00104D64" w:rsidRDefault="00D85728">
      <w:pPr>
        <w:pStyle w:val="ConsPlusNonformat"/>
        <w:jc w:val="both"/>
        <w:rPr>
          <w:rFonts w:ascii="Times New Roman" w:hAnsi="Times New Roman" w:cs="Times New Roman"/>
          <w:sz w:val="28"/>
          <w:szCs w:val="28"/>
        </w:rPr>
      </w:pPr>
      <w:r>
        <w:rPr>
          <w:rFonts w:ascii="Times New Roman" w:hAnsi="Times New Roman" w:cs="Times New Roman"/>
          <w:sz w:val="28"/>
          <w:szCs w:val="28"/>
        </w:rPr>
        <w:t>«</w:t>
      </w:r>
      <w:r w:rsidR="00410F9C" w:rsidRPr="00F55A6E">
        <w:rPr>
          <w:rFonts w:ascii="Times New Roman" w:hAnsi="Times New Roman" w:cs="Times New Roman"/>
          <w:sz w:val="28"/>
          <w:szCs w:val="28"/>
        </w:rPr>
        <w:t>__</w:t>
      </w:r>
      <w:r>
        <w:rPr>
          <w:rFonts w:ascii="Times New Roman" w:hAnsi="Times New Roman" w:cs="Times New Roman"/>
          <w:sz w:val="28"/>
          <w:szCs w:val="28"/>
        </w:rPr>
        <w:t>»</w:t>
      </w:r>
      <w:r w:rsidR="00410F9C" w:rsidRPr="00104D64">
        <w:rPr>
          <w:rFonts w:ascii="Times New Roman" w:hAnsi="Times New Roman" w:cs="Times New Roman"/>
          <w:sz w:val="28"/>
          <w:szCs w:val="28"/>
        </w:rPr>
        <w:t xml:space="preserve"> </w:t>
      </w:r>
      <w:r w:rsidR="00410F9C" w:rsidRPr="00F55A6E">
        <w:rPr>
          <w:rFonts w:ascii="Times New Roman" w:hAnsi="Times New Roman" w:cs="Times New Roman"/>
          <w:sz w:val="28"/>
          <w:szCs w:val="28"/>
        </w:rPr>
        <w:t>_____________</w:t>
      </w:r>
      <w:r w:rsidR="00410F9C" w:rsidRPr="00104D64">
        <w:rPr>
          <w:rFonts w:ascii="Times New Roman" w:hAnsi="Times New Roman" w:cs="Times New Roman"/>
          <w:sz w:val="28"/>
          <w:szCs w:val="28"/>
        </w:rPr>
        <w:t xml:space="preserve"> 20</w:t>
      </w:r>
      <w:r w:rsidR="00410F9C" w:rsidRPr="00F55A6E">
        <w:rPr>
          <w:rFonts w:ascii="Times New Roman" w:hAnsi="Times New Roman" w:cs="Times New Roman"/>
          <w:sz w:val="28"/>
          <w:szCs w:val="28"/>
        </w:rPr>
        <w:t xml:space="preserve">__ </w:t>
      </w:r>
      <w:r w:rsidR="00410F9C" w:rsidRPr="00104D64">
        <w:rPr>
          <w:rFonts w:ascii="Times New Roman" w:hAnsi="Times New Roman" w:cs="Times New Roman"/>
          <w:sz w:val="28"/>
          <w:szCs w:val="28"/>
        </w:rPr>
        <w:t>г.</w:t>
      </w:r>
    </w:p>
    <w:p w:rsidR="00410F9C" w:rsidRPr="00104D64" w:rsidRDefault="00410F9C">
      <w:pPr>
        <w:pStyle w:val="ConsPlusNormal"/>
        <w:jc w:val="both"/>
        <w:rPr>
          <w:rFonts w:ascii="Times New Roman" w:hAnsi="Times New Roman" w:cs="Times New Roman"/>
          <w:sz w:val="28"/>
          <w:szCs w:val="28"/>
        </w:rPr>
      </w:pPr>
    </w:p>
    <w:p w:rsidR="00410F9C" w:rsidRPr="00104D64" w:rsidRDefault="00410F9C">
      <w:pPr>
        <w:pStyle w:val="ConsPlusNormal"/>
        <w:jc w:val="both"/>
        <w:rPr>
          <w:rFonts w:ascii="Times New Roman" w:hAnsi="Times New Roman" w:cs="Times New Roman"/>
          <w:sz w:val="28"/>
          <w:szCs w:val="28"/>
        </w:rPr>
      </w:pPr>
    </w:p>
    <w:p w:rsidR="00410F9C" w:rsidRPr="00104D64" w:rsidRDefault="00410F9C">
      <w:pPr>
        <w:pStyle w:val="ConsPlusNormal"/>
        <w:jc w:val="both"/>
        <w:rPr>
          <w:rFonts w:ascii="Times New Roman" w:hAnsi="Times New Roman" w:cs="Times New Roman"/>
          <w:sz w:val="28"/>
          <w:szCs w:val="28"/>
        </w:rPr>
      </w:pPr>
    </w:p>
    <w:p w:rsidR="00410F9C" w:rsidRPr="00104D64" w:rsidRDefault="00410F9C">
      <w:pPr>
        <w:pStyle w:val="ConsPlusNormal"/>
        <w:jc w:val="both"/>
        <w:rPr>
          <w:rFonts w:ascii="Times New Roman" w:hAnsi="Times New Roman" w:cs="Times New Roman"/>
          <w:sz w:val="28"/>
          <w:szCs w:val="28"/>
        </w:rPr>
      </w:pPr>
    </w:p>
    <w:p w:rsidR="00006973" w:rsidRPr="00104D64" w:rsidRDefault="00006973">
      <w:pPr>
        <w:pStyle w:val="ConsPlusNormal"/>
        <w:jc w:val="both"/>
        <w:rPr>
          <w:rFonts w:ascii="Times New Roman" w:hAnsi="Times New Roman" w:cs="Times New Roman"/>
          <w:sz w:val="28"/>
          <w:szCs w:val="28"/>
        </w:rPr>
      </w:pPr>
    </w:p>
    <w:p w:rsidR="00410F9C" w:rsidRPr="00104D64" w:rsidRDefault="00410F9C">
      <w:pPr>
        <w:pStyle w:val="ConsPlusNormal"/>
        <w:jc w:val="both"/>
        <w:rPr>
          <w:rFonts w:ascii="Times New Roman" w:hAnsi="Times New Roman" w:cs="Times New Roman"/>
          <w:sz w:val="28"/>
          <w:szCs w:val="28"/>
        </w:rPr>
      </w:pPr>
    </w:p>
    <w:p w:rsidR="00242AFC" w:rsidRDefault="00242AFC">
      <w:pPr>
        <w:pStyle w:val="ConsPlusNormal"/>
        <w:jc w:val="right"/>
        <w:outlineLvl w:val="1"/>
        <w:rPr>
          <w:rFonts w:ascii="Times New Roman" w:hAnsi="Times New Roman" w:cs="Times New Roman"/>
          <w:sz w:val="28"/>
          <w:szCs w:val="28"/>
        </w:rPr>
      </w:pPr>
    </w:p>
    <w:p w:rsidR="00242AFC" w:rsidRPr="00104D64" w:rsidRDefault="00242AFC">
      <w:pPr>
        <w:pStyle w:val="ConsPlusNormal"/>
        <w:jc w:val="right"/>
        <w:outlineLvl w:val="1"/>
        <w:rPr>
          <w:rFonts w:ascii="Times New Roman" w:hAnsi="Times New Roman" w:cs="Times New Roman"/>
          <w:sz w:val="28"/>
          <w:szCs w:val="28"/>
        </w:rPr>
      </w:pPr>
    </w:p>
    <w:p w:rsidR="00D85728" w:rsidRDefault="00D85728">
      <w:pPr>
        <w:pStyle w:val="ConsPlusNormal"/>
        <w:jc w:val="right"/>
        <w:outlineLvl w:val="1"/>
        <w:rPr>
          <w:rFonts w:ascii="Times New Roman" w:hAnsi="Times New Roman" w:cs="Times New Roman"/>
          <w:sz w:val="28"/>
          <w:szCs w:val="28"/>
        </w:rPr>
      </w:pPr>
    </w:p>
    <w:p w:rsidR="00D85728" w:rsidRDefault="00D85728">
      <w:pPr>
        <w:pStyle w:val="ConsPlusNormal"/>
        <w:jc w:val="right"/>
        <w:outlineLvl w:val="1"/>
        <w:rPr>
          <w:rFonts w:ascii="Times New Roman" w:hAnsi="Times New Roman" w:cs="Times New Roman"/>
          <w:sz w:val="28"/>
          <w:szCs w:val="28"/>
        </w:rPr>
      </w:pPr>
    </w:p>
    <w:p w:rsidR="00D85728" w:rsidRDefault="00D85728">
      <w:pPr>
        <w:pStyle w:val="ConsPlusNormal"/>
        <w:jc w:val="right"/>
        <w:outlineLvl w:val="1"/>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2375"/>
      </w:tblGrid>
      <w:tr w:rsidR="00D85728" w:rsidTr="00D85728">
        <w:tc>
          <w:tcPr>
            <w:tcW w:w="7196" w:type="dxa"/>
          </w:tcPr>
          <w:p w:rsidR="00D85728" w:rsidRDefault="00D85728">
            <w:pPr>
              <w:pStyle w:val="ConsPlusNormal"/>
              <w:jc w:val="right"/>
              <w:outlineLvl w:val="1"/>
              <w:rPr>
                <w:rFonts w:ascii="Times New Roman" w:hAnsi="Times New Roman" w:cs="Times New Roman"/>
                <w:sz w:val="28"/>
                <w:szCs w:val="28"/>
              </w:rPr>
            </w:pPr>
          </w:p>
        </w:tc>
        <w:tc>
          <w:tcPr>
            <w:tcW w:w="2375" w:type="dxa"/>
          </w:tcPr>
          <w:p w:rsidR="00D85728" w:rsidRPr="00104D64" w:rsidRDefault="00D85728" w:rsidP="00D85728">
            <w:pPr>
              <w:pStyle w:val="ConsPlusNormal"/>
              <w:outlineLvl w:val="1"/>
              <w:rPr>
                <w:rFonts w:ascii="Times New Roman" w:hAnsi="Times New Roman" w:cs="Times New Roman"/>
                <w:sz w:val="28"/>
                <w:szCs w:val="28"/>
              </w:rPr>
            </w:pPr>
            <w:r w:rsidRPr="00104D64">
              <w:rPr>
                <w:rFonts w:ascii="Times New Roman" w:hAnsi="Times New Roman" w:cs="Times New Roman"/>
                <w:sz w:val="28"/>
                <w:szCs w:val="28"/>
              </w:rPr>
              <w:t xml:space="preserve">Приложение № </w:t>
            </w:r>
            <w:r>
              <w:rPr>
                <w:rFonts w:ascii="Times New Roman" w:hAnsi="Times New Roman" w:cs="Times New Roman"/>
                <w:sz w:val="28"/>
                <w:szCs w:val="28"/>
              </w:rPr>
              <w:t>2</w:t>
            </w:r>
          </w:p>
          <w:p w:rsidR="00D85728" w:rsidRDefault="00D85728" w:rsidP="00D85728">
            <w:pPr>
              <w:pStyle w:val="ConsPlusNormal"/>
              <w:outlineLvl w:val="1"/>
              <w:rPr>
                <w:rFonts w:ascii="Times New Roman" w:hAnsi="Times New Roman" w:cs="Times New Roman"/>
                <w:sz w:val="28"/>
                <w:szCs w:val="28"/>
              </w:rPr>
            </w:pPr>
            <w:r w:rsidRPr="00104D64">
              <w:rPr>
                <w:rFonts w:ascii="Times New Roman" w:hAnsi="Times New Roman" w:cs="Times New Roman"/>
                <w:sz w:val="28"/>
                <w:szCs w:val="28"/>
              </w:rPr>
              <w:t>к Порядк</w:t>
            </w:r>
            <w:r>
              <w:rPr>
                <w:rFonts w:ascii="Times New Roman" w:hAnsi="Times New Roman" w:cs="Times New Roman"/>
                <w:sz w:val="28"/>
                <w:szCs w:val="28"/>
              </w:rPr>
              <w:t>у</w:t>
            </w:r>
          </w:p>
        </w:tc>
      </w:tr>
    </w:tbl>
    <w:p w:rsidR="00410F9C" w:rsidRPr="00104D64" w:rsidRDefault="00410F9C">
      <w:pPr>
        <w:pStyle w:val="ConsPlusNormal"/>
        <w:jc w:val="both"/>
        <w:rPr>
          <w:rFonts w:ascii="Times New Roman" w:hAnsi="Times New Roman" w:cs="Times New Roman"/>
          <w:sz w:val="28"/>
          <w:szCs w:val="28"/>
        </w:rPr>
      </w:pPr>
    </w:p>
    <w:p w:rsidR="00D85728" w:rsidRPr="00D85728" w:rsidRDefault="00D85728" w:rsidP="00D85728">
      <w:pPr>
        <w:pStyle w:val="ConsPlusNormal"/>
        <w:jc w:val="center"/>
        <w:outlineLvl w:val="1"/>
        <w:rPr>
          <w:rFonts w:ascii="Times New Roman" w:hAnsi="Times New Roman" w:cs="Times New Roman"/>
          <w:sz w:val="28"/>
          <w:szCs w:val="28"/>
        </w:rPr>
      </w:pPr>
      <w:r w:rsidRPr="00D85728">
        <w:rPr>
          <w:rFonts w:ascii="Times New Roman" w:hAnsi="Times New Roman" w:cs="Times New Roman"/>
          <w:sz w:val="28"/>
          <w:szCs w:val="28"/>
        </w:rPr>
        <w:t>ГАРАНТИЙНЫЕ ОБЯЗАТЕЛЬСТВА</w:t>
      </w:r>
    </w:p>
    <w:p w:rsidR="00D85728" w:rsidRPr="00D85728" w:rsidRDefault="00D85728" w:rsidP="00D85728">
      <w:pPr>
        <w:pStyle w:val="ConsPlusNormal"/>
        <w:jc w:val="center"/>
        <w:outlineLvl w:val="1"/>
        <w:rPr>
          <w:rFonts w:ascii="Times New Roman" w:hAnsi="Times New Roman" w:cs="Times New Roman"/>
          <w:sz w:val="28"/>
          <w:szCs w:val="28"/>
        </w:rPr>
      </w:pPr>
      <w:r w:rsidRPr="00D85728">
        <w:rPr>
          <w:rFonts w:ascii="Times New Roman" w:hAnsi="Times New Roman" w:cs="Times New Roman"/>
          <w:sz w:val="28"/>
          <w:szCs w:val="28"/>
        </w:rPr>
        <w:t>ПОЛУЧАТЕЛЯ СУБСИДИИ</w:t>
      </w:r>
    </w:p>
    <w:p w:rsidR="00D85728" w:rsidRPr="00D85728" w:rsidRDefault="00D85728" w:rsidP="00D85728">
      <w:pPr>
        <w:pStyle w:val="ConsPlusNormal"/>
        <w:outlineLvl w:val="1"/>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D85728" w:rsidRPr="00D85728" w:rsidRDefault="00D85728" w:rsidP="00D85728">
      <w:pPr>
        <w:pStyle w:val="ConsPlusNormal"/>
        <w:jc w:val="center"/>
        <w:outlineLvl w:val="1"/>
        <w:rPr>
          <w:rFonts w:ascii="Times New Roman" w:hAnsi="Times New Roman" w:cs="Times New Roman"/>
          <w:szCs w:val="28"/>
        </w:rPr>
      </w:pPr>
      <w:r w:rsidRPr="00D85728">
        <w:rPr>
          <w:rFonts w:ascii="Times New Roman" w:hAnsi="Times New Roman" w:cs="Times New Roman"/>
          <w:szCs w:val="28"/>
        </w:rPr>
        <w:t>(наименование, ИНН, ОГРН (ОГРНИП) получателя субсидии)</w:t>
      </w:r>
    </w:p>
    <w:p w:rsidR="00D85728" w:rsidRDefault="00D85728" w:rsidP="00D85728">
      <w:pPr>
        <w:pStyle w:val="ConsPlusNormal"/>
        <w:outlineLvl w:val="1"/>
        <w:rPr>
          <w:rFonts w:ascii="Times New Roman" w:hAnsi="Times New Roman" w:cs="Times New Roman"/>
          <w:sz w:val="28"/>
          <w:szCs w:val="28"/>
        </w:rPr>
      </w:pPr>
    </w:p>
    <w:p w:rsidR="00AF654A" w:rsidRDefault="00D85728" w:rsidP="00D85728">
      <w:pPr>
        <w:pStyle w:val="ConsPlusNormal"/>
        <w:outlineLvl w:val="1"/>
        <w:rPr>
          <w:rFonts w:ascii="Times New Roman" w:hAnsi="Times New Roman" w:cs="Times New Roman"/>
          <w:sz w:val="28"/>
          <w:szCs w:val="28"/>
        </w:rPr>
      </w:pPr>
      <w:r w:rsidRPr="00D85728">
        <w:rPr>
          <w:rFonts w:ascii="Times New Roman" w:hAnsi="Times New Roman" w:cs="Times New Roman"/>
          <w:sz w:val="28"/>
          <w:szCs w:val="28"/>
        </w:rPr>
        <w:t>настоящим гарантирует:</w:t>
      </w:r>
    </w:p>
    <w:p w:rsidR="00D85728" w:rsidRDefault="00D85728" w:rsidP="00D85728">
      <w:pPr>
        <w:pStyle w:val="ConsPlusNormal"/>
        <w:outlineLvl w:val="1"/>
        <w:rPr>
          <w:rFonts w:ascii="Times New Roman" w:hAnsi="Times New Roman" w:cs="Times New Roman"/>
          <w:sz w:val="28"/>
          <w:szCs w:val="28"/>
        </w:rPr>
      </w:pPr>
    </w:p>
    <w:p w:rsidR="00D85728" w:rsidRPr="00104D64" w:rsidRDefault="00D85728" w:rsidP="00D85728">
      <w:pPr>
        <w:pStyle w:val="ConsPlusNormal"/>
        <w:ind w:firstLine="709"/>
        <w:jc w:val="both"/>
        <w:rPr>
          <w:rFonts w:ascii="Times New Roman" w:hAnsi="Times New Roman" w:cs="Times New Roman"/>
          <w:sz w:val="28"/>
          <w:szCs w:val="28"/>
        </w:rPr>
      </w:pPr>
      <w:proofErr w:type="gramStart"/>
      <w:r w:rsidRPr="00104D64">
        <w:rPr>
          <w:rFonts w:ascii="Times New Roman" w:hAnsi="Times New Roman" w:cs="Times New Roman"/>
          <w:sz w:val="28"/>
          <w:szCs w:val="28"/>
        </w:rPr>
        <w:t>не явля</w:t>
      </w:r>
      <w:r>
        <w:rPr>
          <w:rFonts w:ascii="Times New Roman" w:hAnsi="Times New Roman" w:cs="Times New Roman"/>
          <w:sz w:val="28"/>
          <w:szCs w:val="28"/>
        </w:rPr>
        <w:t>е</w:t>
      </w:r>
      <w:r w:rsidRPr="00104D64">
        <w:rPr>
          <w:rFonts w:ascii="Times New Roman" w:hAnsi="Times New Roman" w:cs="Times New Roman"/>
          <w:sz w:val="28"/>
          <w:szCs w:val="28"/>
        </w:rPr>
        <w:t>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w:t>
      </w:r>
      <w:proofErr w:type="gramEnd"/>
      <w:r w:rsidRPr="00104D64">
        <w:rPr>
          <w:rFonts w:ascii="Times New Roman" w:hAnsi="Times New Roman" w:cs="Times New Roman"/>
          <w:sz w:val="28"/>
          <w:szCs w:val="28"/>
        </w:rPr>
        <w:t xml:space="preserve"> превышает 25 процентов (если иное не предусмотрено законодательством Российской Федерации). </w:t>
      </w:r>
      <w:proofErr w:type="gramStart"/>
      <w:r w:rsidRPr="00104D64">
        <w:rPr>
          <w:rFonts w:ascii="Times New Roman" w:hAnsi="Times New Roman" w:cs="Times New Roman"/>
          <w:sz w:val="28"/>
          <w:szCs w:val="28"/>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104D64">
        <w:rPr>
          <w:rFonts w:ascii="Times New Roman" w:hAnsi="Times New Roman" w:cs="Times New Roman"/>
          <w:sz w:val="28"/>
          <w:szCs w:val="28"/>
        </w:rPr>
        <w:t xml:space="preserve"> акционерных обществ;</w:t>
      </w:r>
    </w:p>
    <w:p w:rsidR="00D85728" w:rsidRPr="00104D64" w:rsidRDefault="00D85728" w:rsidP="00D85728">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D85728" w:rsidRPr="00104D64" w:rsidRDefault="00D85728" w:rsidP="00D85728">
      <w:pPr>
        <w:pStyle w:val="ConsPlusNormal"/>
        <w:ind w:firstLine="709"/>
        <w:jc w:val="both"/>
        <w:rPr>
          <w:rFonts w:ascii="Times New Roman" w:hAnsi="Times New Roman" w:cs="Times New Roman"/>
          <w:sz w:val="28"/>
          <w:szCs w:val="28"/>
        </w:rPr>
      </w:pPr>
      <w:proofErr w:type="gramStart"/>
      <w:r w:rsidRPr="00104D64">
        <w:rPr>
          <w:rFonts w:ascii="Times New Roman" w:hAnsi="Times New Roman" w:cs="Times New Roman"/>
          <w:sz w:val="28"/>
          <w:szCs w:val="28"/>
        </w:rPr>
        <w:t>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D85728" w:rsidRPr="00104D64" w:rsidRDefault="00D85728" w:rsidP="00D85728">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не получа</w:t>
      </w:r>
      <w:r>
        <w:rPr>
          <w:rFonts w:ascii="Times New Roman" w:hAnsi="Times New Roman" w:cs="Times New Roman"/>
          <w:sz w:val="28"/>
          <w:szCs w:val="28"/>
        </w:rPr>
        <w:t>ет</w:t>
      </w:r>
      <w:r w:rsidRPr="00104D64">
        <w:rPr>
          <w:rFonts w:ascii="Times New Roman" w:hAnsi="Times New Roman" w:cs="Times New Roman"/>
          <w:sz w:val="28"/>
          <w:szCs w:val="28"/>
        </w:rPr>
        <w:t xml:space="preserve"> средства из городского бюджета на основании иных нормативных правовых актов субъекта Российской Федерации, муниципальных правовых актов на цели, установленные правовым актом; </w:t>
      </w:r>
    </w:p>
    <w:p w:rsidR="00D85728" w:rsidRPr="00104D64" w:rsidRDefault="00D85728" w:rsidP="00D85728">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не являе</w:t>
      </w:r>
      <w:r>
        <w:rPr>
          <w:rFonts w:ascii="Times New Roman" w:hAnsi="Times New Roman" w:cs="Times New Roman"/>
          <w:sz w:val="28"/>
          <w:szCs w:val="28"/>
        </w:rPr>
        <w:t>тс</w:t>
      </w:r>
      <w:r w:rsidRPr="00104D64">
        <w:rPr>
          <w:rFonts w:ascii="Times New Roman" w:hAnsi="Times New Roman" w:cs="Times New Roman"/>
          <w:sz w:val="28"/>
          <w:szCs w:val="28"/>
        </w:rPr>
        <w:t xml:space="preserve">я иностранным агентом в соответствии с Федеральным законом «О </w:t>
      </w:r>
      <w:proofErr w:type="gramStart"/>
      <w:r w:rsidRPr="00104D64">
        <w:rPr>
          <w:rFonts w:ascii="Times New Roman" w:hAnsi="Times New Roman" w:cs="Times New Roman"/>
          <w:sz w:val="28"/>
          <w:szCs w:val="28"/>
        </w:rPr>
        <w:t>контроле за</w:t>
      </w:r>
      <w:proofErr w:type="gramEnd"/>
      <w:r w:rsidRPr="00104D64">
        <w:rPr>
          <w:rFonts w:ascii="Times New Roman" w:hAnsi="Times New Roman" w:cs="Times New Roman"/>
          <w:sz w:val="28"/>
          <w:szCs w:val="28"/>
        </w:rPr>
        <w:t xml:space="preserve"> деятельностью лиц, находящихся под иностранным влиянием»;</w:t>
      </w:r>
    </w:p>
    <w:p w:rsidR="00D85728" w:rsidRPr="00104D64" w:rsidRDefault="00D85728" w:rsidP="00D85728">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оказывает услуги по перевозке пассажиров по муниципальным маршрутам регулярных перевозок по стоимости, установленной решением Благовещенской городской Думы;</w:t>
      </w:r>
    </w:p>
    <w:p w:rsidR="00D85728" w:rsidRPr="00104D64" w:rsidRDefault="00D85728" w:rsidP="00D85728">
      <w:pPr>
        <w:pStyle w:val="ConsPlusNormal"/>
        <w:ind w:firstLine="709"/>
        <w:jc w:val="both"/>
        <w:rPr>
          <w:rFonts w:ascii="Times New Roman" w:hAnsi="Times New Roman" w:cs="Times New Roman"/>
          <w:sz w:val="28"/>
          <w:szCs w:val="28"/>
        </w:rPr>
      </w:pPr>
      <w:r w:rsidRPr="00104D64">
        <w:rPr>
          <w:rFonts w:ascii="Times New Roman" w:hAnsi="Times New Roman" w:cs="Times New Roman"/>
          <w:sz w:val="28"/>
          <w:szCs w:val="28"/>
        </w:rPr>
        <w:t xml:space="preserve">заключен муниципальный контракт  на выполнение работ, связанных с </w:t>
      </w:r>
      <w:r w:rsidRPr="00104D64">
        <w:rPr>
          <w:rFonts w:ascii="Times New Roman" w:hAnsi="Times New Roman" w:cs="Times New Roman"/>
          <w:sz w:val="28"/>
          <w:szCs w:val="28"/>
        </w:rPr>
        <w:lastRenderedPageBreak/>
        <w:t>осуществлением регулярных перевозок пассажиров и багажа автомобильным транспортом по регулируемым тарифам по муниципальному автобусному маршруту, по которому осуществляется выплата Субсидии на возмещение выпадающих доходов по тарифам, не обеспечивающим экономически обоснованные затраты.</w:t>
      </w: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Pr="00104D64" w:rsidRDefault="00D85728" w:rsidP="00D85728">
      <w:pPr>
        <w:pStyle w:val="ConsPlusNonformat"/>
        <w:jc w:val="both"/>
        <w:rPr>
          <w:rFonts w:ascii="Times New Roman" w:hAnsi="Times New Roman" w:cs="Times New Roman"/>
          <w:sz w:val="28"/>
          <w:szCs w:val="28"/>
        </w:rPr>
      </w:pPr>
      <w:r w:rsidRPr="00104D64">
        <w:rPr>
          <w:rFonts w:ascii="Times New Roman" w:hAnsi="Times New Roman" w:cs="Times New Roman"/>
          <w:sz w:val="28"/>
          <w:szCs w:val="28"/>
        </w:rPr>
        <w:t>Руководитель (индивидуальный предприниматель) ______________________</w:t>
      </w: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p w:rsidR="00D85728" w:rsidRDefault="00D85728">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2375"/>
      </w:tblGrid>
      <w:tr w:rsidR="00D85728" w:rsidTr="00996CA3">
        <w:tc>
          <w:tcPr>
            <w:tcW w:w="7196" w:type="dxa"/>
          </w:tcPr>
          <w:p w:rsidR="00D85728" w:rsidRDefault="00D85728" w:rsidP="00D85728">
            <w:pPr>
              <w:pStyle w:val="ConsPlusNormal"/>
              <w:outlineLvl w:val="1"/>
              <w:rPr>
                <w:rFonts w:ascii="Times New Roman" w:hAnsi="Times New Roman" w:cs="Times New Roman"/>
                <w:sz w:val="28"/>
                <w:szCs w:val="28"/>
              </w:rPr>
            </w:pPr>
            <w:r>
              <w:rPr>
                <w:rFonts w:ascii="Times New Roman" w:hAnsi="Times New Roman" w:cs="Times New Roman"/>
                <w:sz w:val="28"/>
                <w:szCs w:val="28"/>
              </w:rPr>
              <w:lastRenderedPageBreak/>
              <w:t xml:space="preserve">Форма </w:t>
            </w:r>
          </w:p>
        </w:tc>
        <w:tc>
          <w:tcPr>
            <w:tcW w:w="2375" w:type="dxa"/>
          </w:tcPr>
          <w:p w:rsidR="00D85728" w:rsidRPr="00104D64" w:rsidRDefault="00D85728" w:rsidP="00996CA3">
            <w:pPr>
              <w:pStyle w:val="ConsPlusNormal"/>
              <w:outlineLvl w:val="1"/>
              <w:rPr>
                <w:rFonts w:ascii="Times New Roman" w:hAnsi="Times New Roman" w:cs="Times New Roman"/>
                <w:sz w:val="28"/>
                <w:szCs w:val="28"/>
              </w:rPr>
            </w:pPr>
            <w:r w:rsidRPr="00104D64">
              <w:rPr>
                <w:rFonts w:ascii="Times New Roman" w:hAnsi="Times New Roman" w:cs="Times New Roman"/>
                <w:sz w:val="28"/>
                <w:szCs w:val="28"/>
              </w:rPr>
              <w:t xml:space="preserve">Приложение № </w:t>
            </w:r>
            <w:r>
              <w:rPr>
                <w:rFonts w:ascii="Times New Roman" w:hAnsi="Times New Roman" w:cs="Times New Roman"/>
                <w:sz w:val="28"/>
                <w:szCs w:val="28"/>
              </w:rPr>
              <w:t>3</w:t>
            </w:r>
          </w:p>
          <w:p w:rsidR="00D85728" w:rsidRDefault="00D85728" w:rsidP="00996CA3">
            <w:pPr>
              <w:pStyle w:val="ConsPlusNormal"/>
              <w:outlineLvl w:val="1"/>
              <w:rPr>
                <w:rFonts w:ascii="Times New Roman" w:hAnsi="Times New Roman" w:cs="Times New Roman"/>
                <w:sz w:val="28"/>
                <w:szCs w:val="28"/>
              </w:rPr>
            </w:pPr>
            <w:r w:rsidRPr="00104D64">
              <w:rPr>
                <w:rFonts w:ascii="Times New Roman" w:hAnsi="Times New Roman" w:cs="Times New Roman"/>
                <w:sz w:val="28"/>
                <w:szCs w:val="28"/>
              </w:rPr>
              <w:t>к Порядк</w:t>
            </w:r>
            <w:r>
              <w:rPr>
                <w:rFonts w:ascii="Times New Roman" w:hAnsi="Times New Roman" w:cs="Times New Roman"/>
                <w:sz w:val="28"/>
                <w:szCs w:val="28"/>
              </w:rPr>
              <w:t>у</w:t>
            </w:r>
          </w:p>
        </w:tc>
      </w:tr>
    </w:tbl>
    <w:p w:rsidR="00D85728" w:rsidRDefault="00D85728">
      <w:pPr>
        <w:pStyle w:val="ConsPlusNormal"/>
        <w:jc w:val="both"/>
        <w:rPr>
          <w:rFonts w:ascii="Times New Roman" w:hAnsi="Times New Roman" w:cs="Times New Roman"/>
          <w:sz w:val="28"/>
          <w:szCs w:val="28"/>
        </w:rPr>
      </w:pPr>
    </w:p>
    <w:p w:rsidR="000F1B05" w:rsidRPr="00104D64" w:rsidRDefault="000F1B05" w:rsidP="0058431A">
      <w:pPr>
        <w:pStyle w:val="ConsPlusNormal"/>
        <w:ind w:left="5245"/>
        <w:jc w:val="center"/>
        <w:rPr>
          <w:rFonts w:ascii="Times New Roman" w:hAnsi="Times New Roman" w:cs="Times New Roman"/>
          <w:sz w:val="28"/>
          <w:szCs w:val="28"/>
        </w:rPr>
      </w:pPr>
      <w:r w:rsidRPr="00104D64">
        <w:rPr>
          <w:rFonts w:ascii="Times New Roman" w:hAnsi="Times New Roman" w:cs="Times New Roman"/>
          <w:sz w:val="28"/>
          <w:szCs w:val="28"/>
        </w:rPr>
        <w:t>Утверждаю</w:t>
      </w:r>
    </w:p>
    <w:p w:rsidR="000F1B05" w:rsidRPr="00104D64" w:rsidRDefault="000F1B05" w:rsidP="0058431A">
      <w:pPr>
        <w:pStyle w:val="ConsPlusNormal"/>
        <w:ind w:left="5245"/>
        <w:rPr>
          <w:rFonts w:ascii="Times New Roman" w:hAnsi="Times New Roman" w:cs="Times New Roman"/>
          <w:sz w:val="28"/>
          <w:szCs w:val="28"/>
        </w:rPr>
      </w:pPr>
      <w:r w:rsidRPr="00104D64">
        <w:rPr>
          <w:rFonts w:ascii="Times New Roman" w:hAnsi="Times New Roman" w:cs="Times New Roman"/>
          <w:sz w:val="28"/>
          <w:szCs w:val="28"/>
        </w:rPr>
        <w:t xml:space="preserve">Заместитель мэра города </w:t>
      </w:r>
      <w:r w:rsidR="0058431A" w:rsidRPr="00104D64">
        <w:rPr>
          <w:rFonts w:ascii="Times New Roman" w:hAnsi="Times New Roman" w:cs="Times New Roman"/>
          <w:sz w:val="28"/>
          <w:szCs w:val="28"/>
        </w:rPr>
        <w:t>Б</w:t>
      </w:r>
      <w:r w:rsidRPr="00104D64">
        <w:rPr>
          <w:rFonts w:ascii="Times New Roman" w:hAnsi="Times New Roman" w:cs="Times New Roman"/>
          <w:sz w:val="28"/>
          <w:szCs w:val="28"/>
        </w:rPr>
        <w:t xml:space="preserve">лаговещенска </w:t>
      </w:r>
    </w:p>
    <w:p w:rsidR="0058431A" w:rsidRPr="00104D64" w:rsidRDefault="0058431A" w:rsidP="0058431A">
      <w:pPr>
        <w:pStyle w:val="ConsPlusNormal"/>
        <w:ind w:left="5245"/>
        <w:rPr>
          <w:rFonts w:ascii="Times New Roman" w:hAnsi="Times New Roman" w:cs="Times New Roman"/>
          <w:sz w:val="28"/>
          <w:szCs w:val="28"/>
        </w:rPr>
      </w:pPr>
    </w:p>
    <w:p w:rsidR="000F1B05" w:rsidRPr="00104D64" w:rsidRDefault="000F1B05" w:rsidP="0058431A">
      <w:pPr>
        <w:pStyle w:val="ConsPlusNormal"/>
        <w:ind w:left="5245"/>
        <w:jc w:val="both"/>
        <w:rPr>
          <w:rFonts w:ascii="Times New Roman" w:hAnsi="Times New Roman" w:cs="Times New Roman"/>
          <w:sz w:val="28"/>
          <w:szCs w:val="28"/>
        </w:rPr>
      </w:pPr>
      <w:r w:rsidRPr="00104D64">
        <w:rPr>
          <w:rFonts w:ascii="Times New Roman" w:hAnsi="Times New Roman" w:cs="Times New Roman"/>
          <w:sz w:val="28"/>
          <w:szCs w:val="28"/>
        </w:rPr>
        <w:t>_____________ /___________/</w:t>
      </w:r>
    </w:p>
    <w:p w:rsidR="000F1B05" w:rsidRPr="00104D64" w:rsidRDefault="000F1B05" w:rsidP="0058431A">
      <w:pPr>
        <w:pStyle w:val="ConsPlusNormal"/>
        <w:ind w:left="5245"/>
        <w:jc w:val="both"/>
        <w:rPr>
          <w:rFonts w:ascii="Times New Roman" w:hAnsi="Times New Roman" w:cs="Times New Roman"/>
          <w:sz w:val="28"/>
          <w:szCs w:val="28"/>
        </w:rPr>
      </w:pPr>
      <w:r w:rsidRPr="00104D64">
        <w:rPr>
          <w:rFonts w:ascii="Times New Roman" w:hAnsi="Times New Roman" w:cs="Times New Roman"/>
          <w:sz w:val="28"/>
          <w:szCs w:val="28"/>
        </w:rPr>
        <w:t xml:space="preserve">«__» ______________ 20___ г. </w:t>
      </w:r>
    </w:p>
    <w:p w:rsidR="00AF654A" w:rsidRPr="00104D64" w:rsidRDefault="00AF654A">
      <w:pPr>
        <w:pStyle w:val="ConsPlusNormal"/>
        <w:jc w:val="both"/>
        <w:rPr>
          <w:rFonts w:ascii="Times New Roman" w:hAnsi="Times New Roman" w:cs="Times New Roman"/>
          <w:sz w:val="28"/>
          <w:szCs w:val="28"/>
        </w:rPr>
      </w:pPr>
    </w:p>
    <w:p w:rsidR="00AF654A" w:rsidRPr="00104D64" w:rsidRDefault="00AF654A">
      <w:pPr>
        <w:pStyle w:val="ConsPlusNormal"/>
        <w:jc w:val="both"/>
        <w:rPr>
          <w:rFonts w:ascii="Times New Roman" w:hAnsi="Times New Roman" w:cs="Times New Roman"/>
          <w:sz w:val="28"/>
          <w:szCs w:val="28"/>
        </w:rPr>
      </w:pPr>
    </w:p>
    <w:p w:rsidR="00410F9C" w:rsidRPr="00104D64" w:rsidRDefault="00410F9C" w:rsidP="000D7262">
      <w:pPr>
        <w:pStyle w:val="ConsPlusNonformat"/>
        <w:jc w:val="center"/>
        <w:rPr>
          <w:rFonts w:ascii="Times New Roman" w:hAnsi="Times New Roman" w:cs="Times New Roman"/>
          <w:sz w:val="28"/>
          <w:szCs w:val="28"/>
        </w:rPr>
      </w:pPr>
      <w:bookmarkStart w:id="12" w:name="P259"/>
      <w:bookmarkEnd w:id="12"/>
      <w:r w:rsidRPr="00104D64">
        <w:rPr>
          <w:rFonts w:ascii="Times New Roman" w:hAnsi="Times New Roman" w:cs="Times New Roman"/>
          <w:sz w:val="28"/>
          <w:szCs w:val="28"/>
        </w:rPr>
        <w:t>ЗАЯВЛЕНИЕ</w:t>
      </w:r>
    </w:p>
    <w:p w:rsidR="00410F9C" w:rsidRPr="00104D64" w:rsidRDefault="00410F9C" w:rsidP="000D7262">
      <w:pPr>
        <w:pStyle w:val="ConsPlusNonformat"/>
        <w:jc w:val="center"/>
        <w:rPr>
          <w:rFonts w:ascii="Times New Roman" w:hAnsi="Times New Roman" w:cs="Times New Roman"/>
          <w:sz w:val="28"/>
          <w:szCs w:val="28"/>
        </w:rPr>
      </w:pPr>
      <w:r w:rsidRPr="00104D64">
        <w:rPr>
          <w:rFonts w:ascii="Times New Roman" w:hAnsi="Times New Roman" w:cs="Times New Roman"/>
          <w:sz w:val="28"/>
          <w:szCs w:val="28"/>
        </w:rPr>
        <w:t>о предоставлении субсидии</w:t>
      </w:r>
    </w:p>
    <w:p w:rsidR="00410F9C" w:rsidRPr="00104D64" w:rsidRDefault="00410F9C" w:rsidP="000D7262">
      <w:pPr>
        <w:pStyle w:val="ConsPlusNonformat"/>
        <w:jc w:val="both"/>
        <w:rPr>
          <w:rFonts w:ascii="Times New Roman" w:hAnsi="Times New Roman" w:cs="Times New Roman"/>
          <w:sz w:val="28"/>
          <w:szCs w:val="28"/>
        </w:rPr>
      </w:pPr>
    </w:p>
    <w:p w:rsidR="00410F9C" w:rsidRPr="00104D64" w:rsidRDefault="00410F9C" w:rsidP="000D7262">
      <w:pPr>
        <w:pStyle w:val="ConsPlusNonformat"/>
        <w:jc w:val="both"/>
        <w:rPr>
          <w:rFonts w:ascii="Times New Roman" w:hAnsi="Times New Roman" w:cs="Times New Roman"/>
          <w:sz w:val="28"/>
          <w:szCs w:val="28"/>
        </w:rPr>
      </w:pPr>
      <w:r w:rsidRPr="00104D64">
        <w:rPr>
          <w:rFonts w:ascii="Times New Roman" w:hAnsi="Times New Roman" w:cs="Times New Roman"/>
          <w:sz w:val="28"/>
          <w:szCs w:val="28"/>
        </w:rPr>
        <w:t>___________________________________________</w:t>
      </w:r>
      <w:r w:rsidR="00242AFC" w:rsidRPr="00104D64">
        <w:rPr>
          <w:rFonts w:ascii="Times New Roman" w:hAnsi="Times New Roman" w:cs="Times New Roman"/>
          <w:sz w:val="28"/>
          <w:szCs w:val="28"/>
        </w:rPr>
        <w:t>_______________________</w:t>
      </w:r>
    </w:p>
    <w:p w:rsidR="00410F9C" w:rsidRPr="00104D64" w:rsidRDefault="00410F9C" w:rsidP="00242AFC">
      <w:pPr>
        <w:pStyle w:val="ConsPlusNonformat"/>
        <w:jc w:val="center"/>
        <w:rPr>
          <w:rFonts w:ascii="Times New Roman" w:hAnsi="Times New Roman" w:cs="Times New Roman"/>
          <w:sz w:val="24"/>
          <w:szCs w:val="24"/>
        </w:rPr>
      </w:pPr>
      <w:r w:rsidRPr="00104D64">
        <w:rPr>
          <w:rFonts w:ascii="Times New Roman" w:hAnsi="Times New Roman" w:cs="Times New Roman"/>
          <w:sz w:val="24"/>
          <w:szCs w:val="24"/>
        </w:rPr>
        <w:t>(наименование Получателя</w:t>
      </w:r>
      <w:r w:rsidR="00D85728">
        <w:rPr>
          <w:rFonts w:ascii="Times New Roman" w:hAnsi="Times New Roman" w:cs="Times New Roman"/>
          <w:sz w:val="24"/>
          <w:szCs w:val="24"/>
        </w:rPr>
        <w:t xml:space="preserve"> субсидии</w:t>
      </w:r>
      <w:r w:rsidRPr="00104D64">
        <w:rPr>
          <w:rFonts w:ascii="Times New Roman" w:hAnsi="Times New Roman" w:cs="Times New Roman"/>
          <w:sz w:val="24"/>
          <w:szCs w:val="24"/>
        </w:rPr>
        <w:t>, ИНН, КПП, адрес)</w:t>
      </w:r>
    </w:p>
    <w:p w:rsidR="00410F9C" w:rsidRPr="00104D64" w:rsidRDefault="00410F9C" w:rsidP="000D7262">
      <w:pPr>
        <w:pStyle w:val="ConsPlusNonformat"/>
        <w:jc w:val="both"/>
        <w:rPr>
          <w:rFonts w:ascii="Times New Roman" w:hAnsi="Times New Roman" w:cs="Times New Roman"/>
          <w:sz w:val="28"/>
          <w:szCs w:val="28"/>
        </w:rPr>
      </w:pPr>
      <w:r w:rsidRPr="00104D64">
        <w:rPr>
          <w:rFonts w:ascii="Times New Roman" w:hAnsi="Times New Roman" w:cs="Times New Roman"/>
          <w:sz w:val="28"/>
          <w:szCs w:val="28"/>
        </w:rPr>
        <w:t xml:space="preserve">в соответствии </w:t>
      </w:r>
      <w:proofErr w:type="gramStart"/>
      <w:r w:rsidRPr="00104D64">
        <w:rPr>
          <w:rFonts w:ascii="Times New Roman" w:hAnsi="Times New Roman" w:cs="Times New Roman"/>
          <w:sz w:val="28"/>
          <w:szCs w:val="28"/>
        </w:rPr>
        <w:t>с</w:t>
      </w:r>
      <w:proofErr w:type="gramEnd"/>
      <w:r w:rsidRPr="00104D64">
        <w:rPr>
          <w:rFonts w:ascii="Times New Roman" w:hAnsi="Times New Roman" w:cs="Times New Roman"/>
          <w:sz w:val="28"/>
          <w:szCs w:val="28"/>
        </w:rPr>
        <w:t xml:space="preserve"> </w:t>
      </w:r>
      <w:r w:rsidR="00242AFC" w:rsidRPr="00104D64">
        <w:rPr>
          <w:rFonts w:ascii="Times New Roman" w:hAnsi="Times New Roman" w:cs="Times New Roman"/>
          <w:sz w:val="28"/>
          <w:szCs w:val="28"/>
        </w:rPr>
        <w:t>________</w:t>
      </w:r>
      <w:r w:rsidRPr="00104D64">
        <w:rPr>
          <w:rFonts w:ascii="Times New Roman" w:hAnsi="Times New Roman" w:cs="Times New Roman"/>
          <w:sz w:val="28"/>
          <w:szCs w:val="28"/>
        </w:rPr>
        <w:t>_________________________________________</w:t>
      </w:r>
      <w:r w:rsidR="00242AFC" w:rsidRPr="00104D64">
        <w:rPr>
          <w:rFonts w:ascii="Times New Roman" w:hAnsi="Times New Roman" w:cs="Times New Roman"/>
          <w:sz w:val="28"/>
          <w:szCs w:val="28"/>
        </w:rPr>
        <w:t>,</w:t>
      </w:r>
    </w:p>
    <w:p w:rsidR="00410F9C" w:rsidRPr="00104D64" w:rsidRDefault="00410F9C" w:rsidP="00242AFC">
      <w:pPr>
        <w:pStyle w:val="ConsPlusNonformat"/>
        <w:jc w:val="center"/>
        <w:rPr>
          <w:rFonts w:ascii="Times New Roman" w:hAnsi="Times New Roman" w:cs="Times New Roman"/>
          <w:sz w:val="24"/>
          <w:szCs w:val="24"/>
        </w:rPr>
      </w:pPr>
      <w:r w:rsidRPr="00104D64">
        <w:rPr>
          <w:rFonts w:ascii="Times New Roman" w:hAnsi="Times New Roman" w:cs="Times New Roman"/>
          <w:sz w:val="24"/>
          <w:szCs w:val="24"/>
        </w:rPr>
        <w:t>(наименование нормативных правил (порядка)</w:t>
      </w:r>
      <w:r w:rsidR="00242AFC" w:rsidRPr="00104D64">
        <w:rPr>
          <w:rFonts w:ascii="Times New Roman" w:hAnsi="Times New Roman" w:cs="Times New Roman"/>
          <w:sz w:val="24"/>
          <w:szCs w:val="24"/>
        </w:rPr>
        <w:t xml:space="preserve"> </w:t>
      </w:r>
      <w:r w:rsidRPr="00104D64">
        <w:rPr>
          <w:rFonts w:ascii="Times New Roman" w:hAnsi="Times New Roman" w:cs="Times New Roman"/>
          <w:sz w:val="24"/>
          <w:szCs w:val="24"/>
        </w:rPr>
        <w:t>предоставления субсидии из городского</w:t>
      </w:r>
      <w:r w:rsidR="00242AFC" w:rsidRPr="00104D64">
        <w:rPr>
          <w:rFonts w:ascii="Times New Roman" w:hAnsi="Times New Roman" w:cs="Times New Roman"/>
          <w:sz w:val="24"/>
          <w:szCs w:val="24"/>
        </w:rPr>
        <w:t xml:space="preserve"> </w:t>
      </w:r>
      <w:r w:rsidRPr="00104D64">
        <w:rPr>
          <w:rFonts w:ascii="Times New Roman" w:hAnsi="Times New Roman" w:cs="Times New Roman"/>
          <w:sz w:val="24"/>
          <w:szCs w:val="24"/>
        </w:rPr>
        <w:t>бюджета Получателю</w:t>
      </w:r>
      <w:r w:rsidR="00242AFC" w:rsidRPr="00104D64">
        <w:rPr>
          <w:rFonts w:ascii="Times New Roman" w:hAnsi="Times New Roman" w:cs="Times New Roman"/>
          <w:sz w:val="24"/>
          <w:szCs w:val="24"/>
        </w:rPr>
        <w:t xml:space="preserve"> субсидии</w:t>
      </w:r>
      <w:r w:rsidRPr="00104D64">
        <w:rPr>
          <w:rFonts w:ascii="Times New Roman" w:hAnsi="Times New Roman" w:cs="Times New Roman"/>
          <w:sz w:val="24"/>
          <w:szCs w:val="24"/>
        </w:rPr>
        <w:t>)</w:t>
      </w:r>
    </w:p>
    <w:p w:rsidR="00242AFC" w:rsidRPr="00104D64" w:rsidRDefault="00410F9C" w:rsidP="000D7262">
      <w:pPr>
        <w:pStyle w:val="ConsPlusNonformat"/>
        <w:jc w:val="both"/>
        <w:rPr>
          <w:rFonts w:ascii="Times New Roman" w:hAnsi="Times New Roman" w:cs="Times New Roman"/>
          <w:sz w:val="28"/>
          <w:szCs w:val="28"/>
        </w:rPr>
      </w:pPr>
      <w:proofErr w:type="gramStart"/>
      <w:r w:rsidRPr="00104D64">
        <w:rPr>
          <w:rFonts w:ascii="Times New Roman" w:hAnsi="Times New Roman" w:cs="Times New Roman"/>
          <w:sz w:val="28"/>
          <w:szCs w:val="28"/>
        </w:rPr>
        <w:t>утвержденными</w:t>
      </w:r>
      <w:proofErr w:type="gramEnd"/>
      <w:r w:rsidRPr="00104D64">
        <w:rPr>
          <w:rFonts w:ascii="Times New Roman" w:hAnsi="Times New Roman" w:cs="Times New Roman"/>
          <w:sz w:val="28"/>
          <w:szCs w:val="28"/>
        </w:rPr>
        <w:t xml:space="preserve">  (</w:t>
      </w:r>
      <w:proofErr w:type="spellStart"/>
      <w:r w:rsidRPr="00104D64">
        <w:rPr>
          <w:rFonts w:ascii="Times New Roman" w:hAnsi="Times New Roman" w:cs="Times New Roman"/>
          <w:sz w:val="28"/>
          <w:szCs w:val="28"/>
        </w:rPr>
        <w:t>ым</w:t>
      </w:r>
      <w:proofErr w:type="spellEnd"/>
      <w:r w:rsidRPr="00104D64">
        <w:rPr>
          <w:rFonts w:ascii="Times New Roman" w:hAnsi="Times New Roman" w:cs="Times New Roman"/>
          <w:sz w:val="28"/>
          <w:szCs w:val="28"/>
        </w:rPr>
        <w:t>)  постановлением  администрации  города Благовещенска от</w:t>
      </w:r>
      <w:r w:rsidR="00242AFC" w:rsidRPr="00104D64">
        <w:rPr>
          <w:rFonts w:ascii="Times New Roman" w:hAnsi="Times New Roman" w:cs="Times New Roman"/>
          <w:sz w:val="28"/>
          <w:szCs w:val="28"/>
        </w:rPr>
        <w:t xml:space="preserve"> </w:t>
      </w:r>
      <w:r w:rsidR="00D85728">
        <w:rPr>
          <w:rFonts w:ascii="Times New Roman" w:hAnsi="Times New Roman" w:cs="Times New Roman"/>
          <w:sz w:val="28"/>
          <w:szCs w:val="28"/>
        </w:rPr>
        <w:t>«</w:t>
      </w:r>
      <w:r w:rsidRPr="00104D64">
        <w:rPr>
          <w:rFonts w:ascii="Times New Roman" w:hAnsi="Times New Roman" w:cs="Times New Roman"/>
          <w:sz w:val="28"/>
          <w:szCs w:val="28"/>
        </w:rPr>
        <w:t>__</w:t>
      </w:r>
      <w:r w:rsidR="00D85728">
        <w:rPr>
          <w:rFonts w:ascii="Times New Roman" w:hAnsi="Times New Roman" w:cs="Times New Roman"/>
          <w:sz w:val="28"/>
          <w:szCs w:val="28"/>
        </w:rPr>
        <w:t>»</w:t>
      </w:r>
      <w:r w:rsidRPr="00104D64">
        <w:rPr>
          <w:rFonts w:ascii="Times New Roman" w:hAnsi="Times New Roman" w:cs="Times New Roman"/>
          <w:sz w:val="28"/>
          <w:szCs w:val="28"/>
        </w:rPr>
        <w:t xml:space="preserve">  _____________  20__ г.  </w:t>
      </w:r>
      <w:r w:rsidR="000D7262" w:rsidRPr="00104D64">
        <w:rPr>
          <w:rFonts w:ascii="Times New Roman" w:hAnsi="Times New Roman" w:cs="Times New Roman"/>
          <w:sz w:val="28"/>
          <w:szCs w:val="28"/>
        </w:rPr>
        <w:t>№</w:t>
      </w:r>
      <w:r w:rsidRPr="00104D64">
        <w:rPr>
          <w:rFonts w:ascii="Times New Roman" w:hAnsi="Times New Roman" w:cs="Times New Roman"/>
          <w:sz w:val="28"/>
          <w:szCs w:val="28"/>
        </w:rPr>
        <w:t xml:space="preserve"> ____ (далее - Порядок), просит предоставить</w:t>
      </w:r>
      <w:r w:rsidR="00242AFC" w:rsidRPr="00104D64">
        <w:rPr>
          <w:rFonts w:ascii="Times New Roman" w:hAnsi="Times New Roman" w:cs="Times New Roman"/>
          <w:sz w:val="28"/>
          <w:szCs w:val="28"/>
        </w:rPr>
        <w:t xml:space="preserve"> </w:t>
      </w:r>
      <w:r w:rsidRPr="00104D64">
        <w:rPr>
          <w:rFonts w:ascii="Times New Roman" w:hAnsi="Times New Roman" w:cs="Times New Roman"/>
          <w:sz w:val="28"/>
          <w:szCs w:val="28"/>
        </w:rPr>
        <w:t xml:space="preserve">субсидию в размере </w:t>
      </w:r>
    </w:p>
    <w:p w:rsidR="00242AFC" w:rsidRPr="00104D64" w:rsidRDefault="00242AFC" w:rsidP="00242AFC">
      <w:pPr>
        <w:pStyle w:val="ConsPlusNonformat"/>
        <w:jc w:val="both"/>
        <w:rPr>
          <w:rFonts w:ascii="Times New Roman" w:hAnsi="Times New Roman" w:cs="Times New Roman"/>
          <w:sz w:val="28"/>
          <w:szCs w:val="28"/>
        </w:rPr>
      </w:pPr>
      <w:r w:rsidRPr="00104D64">
        <w:rPr>
          <w:rFonts w:ascii="Times New Roman" w:hAnsi="Times New Roman" w:cs="Times New Roman"/>
          <w:sz w:val="28"/>
          <w:szCs w:val="28"/>
        </w:rPr>
        <w:t>_________________________________________________________ рублей</w:t>
      </w:r>
    </w:p>
    <w:p w:rsidR="00242AFC" w:rsidRPr="00104D64" w:rsidRDefault="00242AFC" w:rsidP="00242AFC">
      <w:pPr>
        <w:pStyle w:val="ConsPlusNonformat"/>
        <w:jc w:val="center"/>
        <w:rPr>
          <w:rFonts w:ascii="Times New Roman" w:hAnsi="Times New Roman" w:cs="Times New Roman"/>
          <w:sz w:val="24"/>
          <w:szCs w:val="24"/>
        </w:rPr>
      </w:pPr>
      <w:r w:rsidRPr="00104D64">
        <w:rPr>
          <w:rFonts w:ascii="Times New Roman" w:hAnsi="Times New Roman" w:cs="Times New Roman"/>
          <w:sz w:val="24"/>
          <w:szCs w:val="24"/>
        </w:rPr>
        <w:t>(сумма прописью)</w:t>
      </w:r>
    </w:p>
    <w:p w:rsidR="00242AFC" w:rsidRPr="00104D64" w:rsidRDefault="00242AFC" w:rsidP="00633A6E">
      <w:pPr>
        <w:pStyle w:val="ConsPlusNonformat"/>
        <w:jc w:val="both"/>
        <w:rPr>
          <w:rFonts w:ascii="Times New Roman" w:hAnsi="Times New Roman" w:cs="Times New Roman"/>
          <w:sz w:val="28"/>
          <w:szCs w:val="28"/>
        </w:rPr>
      </w:pPr>
      <w:r w:rsidRPr="00104D64">
        <w:rPr>
          <w:rFonts w:ascii="Times New Roman" w:hAnsi="Times New Roman" w:cs="Times New Roman"/>
          <w:sz w:val="28"/>
          <w:szCs w:val="28"/>
        </w:rPr>
        <w:t xml:space="preserve">в целях </w:t>
      </w:r>
      <w:r w:rsidR="00680A9E" w:rsidRPr="00104D64">
        <w:rPr>
          <w:rFonts w:ascii="Times New Roman" w:hAnsi="Times New Roman" w:cs="Times New Roman"/>
          <w:sz w:val="28"/>
          <w:szCs w:val="28"/>
        </w:rPr>
        <w:t>компенсации</w:t>
      </w:r>
      <w:r w:rsidR="00633A6E" w:rsidRPr="00104D64">
        <w:rPr>
          <w:rFonts w:ascii="Times New Roman" w:hAnsi="Times New Roman" w:cs="Times New Roman"/>
          <w:sz w:val="28"/>
          <w:szCs w:val="28"/>
        </w:rPr>
        <w:t xml:space="preserve"> выпадающих доходов по тарифам, не обеспечивающим экономически обоснованные затраты</w:t>
      </w:r>
    </w:p>
    <w:p w:rsidR="00242AFC" w:rsidRPr="00104D64" w:rsidRDefault="00242AFC" w:rsidP="00242AFC">
      <w:pPr>
        <w:pStyle w:val="ConsPlusNonformat"/>
        <w:jc w:val="both"/>
        <w:rPr>
          <w:rFonts w:ascii="Times New Roman" w:hAnsi="Times New Roman" w:cs="Times New Roman"/>
          <w:sz w:val="28"/>
          <w:szCs w:val="28"/>
        </w:rPr>
      </w:pPr>
    </w:p>
    <w:p w:rsidR="00380F40" w:rsidRPr="00104D64" w:rsidRDefault="00410F9C" w:rsidP="000D7262">
      <w:pPr>
        <w:pStyle w:val="ConsPlusNonformat"/>
        <w:jc w:val="both"/>
        <w:rPr>
          <w:rFonts w:ascii="Times New Roman" w:hAnsi="Times New Roman" w:cs="Times New Roman"/>
          <w:sz w:val="28"/>
          <w:szCs w:val="28"/>
        </w:rPr>
      </w:pPr>
      <w:r w:rsidRPr="00104D64">
        <w:rPr>
          <w:rFonts w:ascii="Times New Roman" w:hAnsi="Times New Roman" w:cs="Times New Roman"/>
          <w:sz w:val="28"/>
          <w:szCs w:val="28"/>
        </w:rPr>
        <w:t xml:space="preserve">Предоставление  субсидии  за  период  </w:t>
      </w:r>
    </w:p>
    <w:p w:rsidR="00410F9C" w:rsidRPr="00104D64" w:rsidRDefault="00410F9C" w:rsidP="000D7262">
      <w:pPr>
        <w:pStyle w:val="ConsPlusNonformat"/>
        <w:jc w:val="both"/>
        <w:rPr>
          <w:rFonts w:ascii="Times New Roman" w:hAnsi="Times New Roman" w:cs="Times New Roman"/>
          <w:sz w:val="28"/>
          <w:szCs w:val="28"/>
        </w:rPr>
      </w:pPr>
      <w:r w:rsidRPr="00104D64">
        <w:rPr>
          <w:rFonts w:ascii="Times New Roman" w:hAnsi="Times New Roman" w:cs="Times New Roman"/>
          <w:sz w:val="28"/>
          <w:szCs w:val="28"/>
        </w:rPr>
        <w:t xml:space="preserve">с  </w:t>
      </w:r>
      <w:r w:rsidR="00D85728">
        <w:rPr>
          <w:rFonts w:ascii="Times New Roman" w:hAnsi="Times New Roman" w:cs="Times New Roman"/>
          <w:sz w:val="28"/>
          <w:szCs w:val="28"/>
        </w:rPr>
        <w:t>«</w:t>
      </w:r>
      <w:r w:rsidRPr="00F55A6E">
        <w:rPr>
          <w:rFonts w:ascii="Times New Roman" w:hAnsi="Times New Roman" w:cs="Times New Roman"/>
          <w:sz w:val="28"/>
          <w:szCs w:val="28"/>
        </w:rPr>
        <w:t>__</w:t>
      </w:r>
      <w:r w:rsidR="00D85728">
        <w:rPr>
          <w:rFonts w:ascii="Times New Roman" w:hAnsi="Times New Roman" w:cs="Times New Roman"/>
          <w:sz w:val="28"/>
          <w:szCs w:val="28"/>
        </w:rPr>
        <w:t>»</w:t>
      </w:r>
      <w:r w:rsidRPr="00104D64">
        <w:rPr>
          <w:rFonts w:ascii="Times New Roman" w:hAnsi="Times New Roman" w:cs="Times New Roman"/>
          <w:sz w:val="28"/>
          <w:szCs w:val="28"/>
        </w:rPr>
        <w:t xml:space="preserve"> </w:t>
      </w:r>
      <w:r w:rsidRPr="00F55A6E">
        <w:rPr>
          <w:rFonts w:ascii="Times New Roman" w:hAnsi="Times New Roman" w:cs="Times New Roman"/>
          <w:sz w:val="28"/>
          <w:szCs w:val="28"/>
        </w:rPr>
        <w:t>_____________</w:t>
      </w:r>
      <w:r w:rsidRPr="00104D64">
        <w:rPr>
          <w:rFonts w:ascii="Times New Roman" w:hAnsi="Times New Roman" w:cs="Times New Roman"/>
          <w:sz w:val="28"/>
          <w:szCs w:val="28"/>
        </w:rPr>
        <w:t xml:space="preserve"> 202</w:t>
      </w:r>
      <w:r w:rsidRPr="00F55A6E">
        <w:rPr>
          <w:rFonts w:ascii="Times New Roman" w:hAnsi="Times New Roman" w:cs="Times New Roman"/>
          <w:sz w:val="28"/>
          <w:szCs w:val="28"/>
        </w:rPr>
        <w:t>_</w:t>
      </w:r>
      <w:r w:rsidR="00F55A6E">
        <w:rPr>
          <w:rFonts w:ascii="Times New Roman" w:hAnsi="Times New Roman" w:cs="Times New Roman"/>
          <w:sz w:val="28"/>
          <w:szCs w:val="28"/>
        </w:rPr>
        <w:t>_</w:t>
      </w:r>
      <w:r w:rsidRPr="00104D64">
        <w:rPr>
          <w:rFonts w:ascii="Times New Roman" w:hAnsi="Times New Roman" w:cs="Times New Roman"/>
          <w:sz w:val="28"/>
          <w:szCs w:val="28"/>
        </w:rPr>
        <w:t xml:space="preserve">г. по </w:t>
      </w:r>
      <w:r w:rsidR="00D85728">
        <w:rPr>
          <w:rFonts w:ascii="Times New Roman" w:hAnsi="Times New Roman" w:cs="Times New Roman"/>
          <w:sz w:val="28"/>
          <w:szCs w:val="28"/>
        </w:rPr>
        <w:t>«</w:t>
      </w:r>
      <w:r w:rsidRPr="00F55A6E">
        <w:rPr>
          <w:rFonts w:ascii="Times New Roman" w:hAnsi="Times New Roman" w:cs="Times New Roman"/>
          <w:sz w:val="28"/>
          <w:szCs w:val="28"/>
        </w:rPr>
        <w:t>__</w:t>
      </w:r>
      <w:r w:rsidR="00D85728">
        <w:rPr>
          <w:rFonts w:ascii="Times New Roman" w:hAnsi="Times New Roman" w:cs="Times New Roman"/>
          <w:sz w:val="28"/>
          <w:szCs w:val="28"/>
        </w:rPr>
        <w:t>»</w:t>
      </w:r>
      <w:r w:rsidRPr="00F55A6E">
        <w:rPr>
          <w:rFonts w:ascii="Times New Roman" w:hAnsi="Times New Roman" w:cs="Times New Roman"/>
          <w:sz w:val="28"/>
          <w:szCs w:val="28"/>
        </w:rPr>
        <w:t>_____________</w:t>
      </w:r>
      <w:r w:rsidRPr="00104D64">
        <w:rPr>
          <w:rFonts w:ascii="Times New Roman" w:hAnsi="Times New Roman" w:cs="Times New Roman"/>
          <w:sz w:val="28"/>
          <w:szCs w:val="28"/>
        </w:rPr>
        <w:t xml:space="preserve"> 202</w:t>
      </w:r>
      <w:r w:rsidRPr="00F55A6E">
        <w:rPr>
          <w:rFonts w:ascii="Times New Roman" w:hAnsi="Times New Roman" w:cs="Times New Roman"/>
          <w:sz w:val="28"/>
          <w:szCs w:val="28"/>
        </w:rPr>
        <w:t xml:space="preserve">_ </w:t>
      </w:r>
      <w:r w:rsidRPr="00104D64">
        <w:rPr>
          <w:rFonts w:ascii="Times New Roman" w:hAnsi="Times New Roman" w:cs="Times New Roman"/>
          <w:sz w:val="28"/>
          <w:szCs w:val="28"/>
        </w:rPr>
        <w:t>г.</w:t>
      </w:r>
    </w:p>
    <w:p w:rsidR="00410F9C" w:rsidRPr="00104D64" w:rsidRDefault="00410F9C" w:rsidP="000D7262">
      <w:pPr>
        <w:pStyle w:val="ConsPlusNonformat"/>
        <w:jc w:val="both"/>
        <w:rPr>
          <w:rFonts w:ascii="Times New Roman" w:hAnsi="Times New Roman" w:cs="Times New Roman"/>
          <w:sz w:val="28"/>
          <w:szCs w:val="28"/>
        </w:rPr>
      </w:pPr>
    </w:p>
    <w:p w:rsidR="00410F9C" w:rsidRPr="00104D64" w:rsidRDefault="00410F9C" w:rsidP="000D7262">
      <w:pPr>
        <w:pStyle w:val="ConsPlusNonformat"/>
        <w:jc w:val="both"/>
        <w:rPr>
          <w:rFonts w:ascii="Times New Roman" w:hAnsi="Times New Roman" w:cs="Times New Roman"/>
          <w:sz w:val="28"/>
          <w:szCs w:val="28"/>
        </w:rPr>
      </w:pPr>
      <w:r w:rsidRPr="00104D64">
        <w:rPr>
          <w:rFonts w:ascii="Times New Roman" w:hAnsi="Times New Roman" w:cs="Times New Roman"/>
          <w:sz w:val="28"/>
          <w:szCs w:val="28"/>
        </w:rPr>
        <w:t>Банковские реквизиты для зачисления средств субсидии: ___________________</w:t>
      </w:r>
      <w:r w:rsidR="00380F40" w:rsidRPr="00104D64">
        <w:rPr>
          <w:rFonts w:ascii="Times New Roman" w:hAnsi="Times New Roman" w:cs="Times New Roman"/>
          <w:sz w:val="28"/>
          <w:szCs w:val="28"/>
        </w:rPr>
        <w:t>_________________________________________</w:t>
      </w:r>
      <w:r w:rsidRPr="00104D64">
        <w:rPr>
          <w:rFonts w:ascii="Times New Roman" w:hAnsi="Times New Roman" w:cs="Times New Roman"/>
          <w:sz w:val="28"/>
          <w:szCs w:val="28"/>
        </w:rPr>
        <w:t>__</w:t>
      </w:r>
    </w:p>
    <w:p w:rsidR="00410F9C" w:rsidRPr="00104D64" w:rsidRDefault="00410F9C" w:rsidP="000D7262">
      <w:pPr>
        <w:pStyle w:val="ConsPlusNonformat"/>
        <w:jc w:val="both"/>
        <w:rPr>
          <w:rFonts w:ascii="Times New Roman" w:hAnsi="Times New Roman" w:cs="Times New Roman"/>
          <w:sz w:val="28"/>
          <w:szCs w:val="28"/>
        </w:rPr>
      </w:pPr>
    </w:p>
    <w:p w:rsidR="00410F9C" w:rsidRPr="00104D64" w:rsidRDefault="00410F9C" w:rsidP="000D7262">
      <w:pPr>
        <w:pStyle w:val="ConsPlusNonformat"/>
        <w:jc w:val="both"/>
        <w:rPr>
          <w:rFonts w:ascii="Times New Roman" w:hAnsi="Times New Roman" w:cs="Times New Roman"/>
          <w:sz w:val="28"/>
          <w:szCs w:val="28"/>
        </w:rPr>
      </w:pPr>
    </w:p>
    <w:p w:rsidR="00410F9C" w:rsidRPr="00104D64" w:rsidRDefault="00410F9C" w:rsidP="000D7262">
      <w:pPr>
        <w:pStyle w:val="ConsPlusNonformat"/>
        <w:jc w:val="both"/>
        <w:rPr>
          <w:rFonts w:ascii="Times New Roman" w:hAnsi="Times New Roman" w:cs="Times New Roman"/>
          <w:sz w:val="28"/>
          <w:szCs w:val="28"/>
        </w:rPr>
      </w:pPr>
      <w:r w:rsidRPr="00104D64">
        <w:rPr>
          <w:rFonts w:ascii="Times New Roman" w:hAnsi="Times New Roman" w:cs="Times New Roman"/>
          <w:sz w:val="28"/>
          <w:szCs w:val="28"/>
        </w:rPr>
        <w:t>Руководитель (индивидуальный предпринимател</w:t>
      </w:r>
      <w:r w:rsidR="00991953" w:rsidRPr="00104D64">
        <w:rPr>
          <w:rFonts w:ascii="Times New Roman" w:hAnsi="Times New Roman" w:cs="Times New Roman"/>
          <w:sz w:val="28"/>
          <w:szCs w:val="28"/>
        </w:rPr>
        <w:t>ь) ______________________</w:t>
      </w:r>
    </w:p>
    <w:p w:rsidR="00410F9C" w:rsidRPr="00104D64" w:rsidRDefault="00410F9C" w:rsidP="000D7262">
      <w:pPr>
        <w:pStyle w:val="ConsPlusNonformat"/>
        <w:jc w:val="both"/>
        <w:rPr>
          <w:rFonts w:ascii="Times New Roman" w:hAnsi="Times New Roman" w:cs="Times New Roman"/>
          <w:sz w:val="28"/>
          <w:szCs w:val="28"/>
        </w:rPr>
      </w:pPr>
    </w:p>
    <w:p w:rsidR="00410F9C" w:rsidRPr="00104D64" w:rsidRDefault="00410F9C" w:rsidP="000D7262">
      <w:pPr>
        <w:pStyle w:val="ConsPlusNonformat"/>
        <w:jc w:val="both"/>
        <w:rPr>
          <w:rFonts w:ascii="Times New Roman" w:hAnsi="Times New Roman" w:cs="Times New Roman"/>
          <w:sz w:val="28"/>
          <w:szCs w:val="28"/>
        </w:rPr>
      </w:pPr>
      <w:r w:rsidRPr="00104D64">
        <w:rPr>
          <w:rFonts w:ascii="Times New Roman" w:hAnsi="Times New Roman" w:cs="Times New Roman"/>
          <w:sz w:val="28"/>
          <w:szCs w:val="28"/>
        </w:rPr>
        <w:t>Главный бухгалтер (при наличии)</w:t>
      </w:r>
      <w:r w:rsidR="00991953" w:rsidRPr="00104D64">
        <w:rPr>
          <w:rFonts w:ascii="Times New Roman" w:hAnsi="Times New Roman" w:cs="Times New Roman"/>
          <w:sz w:val="28"/>
          <w:szCs w:val="28"/>
        </w:rPr>
        <w:t xml:space="preserve">                           </w:t>
      </w:r>
      <w:r w:rsidRPr="00104D64">
        <w:rPr>
          <w:rFonts w:ascii="Times New Roman" w:hAnsi="Times New Roman" w:cs="Times New Roman"/>
          <w:sz w:val="28"/>
          <w:szCs w:val="28"/>
        </w:rPr>
        <w:t>_____________________</w:t>
      </w:r>
    </w:p>
    <w:p w:rsidR="00410F9C" w:rsidRPr="00104D64" w:rsidRDefault="00410F9C" w:rsidP="000D7262">
      <w:pPr>
        <w:pStyle w:val="ConsPlusNonformat"/>
        <w:jc w:val="both"/>
        <w:rPr>
          <w:rFonts w:ascii="Times New Roman" w:hAnsi="Times New Roman" w:cs="Times New Roman"/>
          <w:sz w:val="28"/>
          <w:szCs w:val="28"/>
        </w:rPr>
      </w:pPr>
    </w:p>
    <w:p w:rsidR="00410F9C" w:rsidRPr="00104D64" w:rsidRDefault="00410F9C" w:rsidP="000D7262">
      <w:pPr>
        <w:pStyle w:val="ConsPlusNonformat"/>
        <w:jc w:val="both"/>
        <w:rPr>
          <w:rFonts w:ascii="Times New Roman" w:hAnsi="Times New Roman" w:cs="Times New Roman"/>
          <w:sz w:val="28"/>
          <w:szCs w:val="28"/>
        </w:rPr>
      </w:pPr>
      <w:r w:rsidRPr="00104D64">
        <w:rPr>
          <w:rFonts w:ascii="Times New Roman" w:hAnsi="Times New Roman" w:cs="Times New Roman"/>
          <w:sz w:val="28"/>
          <w:szCs w:val="28"/>
        </w:rPr>
        <w:t>М.П.</w:t>
      </w:r>
    </w:p>
    <w:p w:rsidR="00410F9C" w:rsidRPr="00104D64" w:rsidRDefault="00410F9C" w:rsidP="000D7262">
      <w:pPr>
        <w:pStyle w:val="ConsPlusNonformat"/>
        <w:jc w:val="both"/>
        <w:rPr>
          <w:rFonts w:ascii="Times New Roman" w:hAnsi="Times New Roman" w:cs="Times New Roman"/>
          <w:sz w:val="28"/>
          <w:szCs w:val="28"/>
        </w:rPr>
      </w:pPr>
    </w:p>
    <w:p w:rsidR="00991953" w:rsidRPr="00104D64" w:rsidRDefault="00145A49" w:rsidP="0058431A">
      <w:pPr>
        <w:pStyle w:val="ConsPlusNonformat"/>
        <w:jc w:val="both"/>
        <w:rPr>
          <w:rFonts w:ascii="Times New Roman" w:hAnsi="Times New Roman" w:cs="Times New Roman"/>
          <w:sz w:val="2"/>
          <w:szCs w:val="2"/>
        </w:rPr>
      </w:pPr>
      <w:r>
        <w:rPr>
          <w:rFonts w:ascii="Times New Roman" w:hAnsi="Times New Roman" w:cs="Times New Roman"/>
          <w:sz w:val="28"/>
          <w:szCs w:val="28"/>
        </w:rPr>
        <w:t>«</w:t>
      </w:r>
      <w:r w:rsidR="00410F9C" w:rsidRPr="00104D64">
        <w:rPr>
          <w:rFonts w:ascii="Times New Roman" w:hAnsi="Times New Roman" w:cs="Times New Roman"/>
          <w:sz w:val="28"/>
          <w:szCs w:val="28"/>
        </w:rPr>
        <w:t>__</w:t>
      </w:r>
      <w:r>
        <w:rPr>
          <w:rFonts w:ascii="Times New Roman" w:hAnsi="Times New Roman" w:cs="Times New Roman"/>
          <w:sz w:val="28"/>
          <w:szCs w:val="28"/>
        </w:rPr>
        <w:t>»</w:t>
      </w:r>
      <w:r w:rsidR="00410F9C" w:rsidRPr="00104D64">
        <w:rPr>
          <w:rFonts w:ascii="Times New Roman" w:hAnsi="Times New Roman" w:cs="Times New Roman"/>
          <w:sz w:val="28"/>
          <w:szCs w:val="28"/>
        </w:rPr>
        <w:t xml:space="preserve"> _____________ 20__ г.</w:t>
      </w:r>
    </w:p>
    <w:p w:rsidR="00410F9C" w:rsidRPr="00104D64" w:rsidRDefault="00410F9C">
      <w:pPr>
        <w:pStyle w:val="ConsPlusNormal"/>
        <w:rPr>
          <w:rFonts w:ascii="Times New Roman" w:hAnsi="Times New Roman" w:cs="Times New Roman"/>
          <w:sz w:val="28"/>
          <w:szCs w:val="28"/>
        </w:rPr>
        <w:sectPr w:rsidR="00410F9C" w:rsidRPr="00104D64" w:rsidSect="004F4C98">
          <w:pgSz w:w="11906" w:h="16838"/>
          <w:pgMar w:top="1134" w:right="850" w:bottom="1134" w:left="1701" w:header="708" w:footer="708" w:gutter="0"/>
          <w:cols w:space="708"/>
          <w:docGrid w:linePitch="360"/>
        </w:sectPr>
      </w:pPr>
    </w:p>
    <w:tbl>
      <w:tblPr>
        <w:tblW w:w="4790" w:type="pct"/>
        <w:tblInd w:w="284" w:type="dxa"/>
        <w:tblLayout w:type="fixed"/>
        <w:tblCellMar>
          <w:top w:w="102" w:type="dxa"/>
          <w:left w:w="62" w:type="dxa"/>
          <w:bottom w:w="102" w:type="dxa"/>
          <w:right w:w="62" w:type="dxa"/>
        </w:tblCellMar>
        <w:tblLook w:val="0000" w:firstRow="0" w:lastRow="0" w:firstColumn="0" w:lastColumn="0" w:noHBand="0" w:noVBand="0"/>
      </w:tblPr>
      <w:tblGrid>
        <w:gridCol w:w="2143"/>
        <w:gridCol w:w="3761"/>
        <w:gridCol w:w="2695"/>
        <w:gridCol w:w="5140"/>
        <w:gridCol w:w="1735"/>
        <w:gridCol w:w="15"/>
      </w:tblGrid>
      <w:tr w:rsidR="00410F9C" w:rsidRPr="00104D64" w:rsidTr="00594A01">
        <w:tc>
          <w:tcPr>
            <w:tcW w:w="15370" w:type="dxa"/>
            <w:gridSpan w:val="6"/>
            <w:tcBorders>
              <w:top w:val="nil"/>
              <w:left w:val="nil"/>
              <w:bottom w:val="nil"/>
              <w:right w:val="nil"/>
            </w:tcBorders>
          </w:tcPr>
          <w:p w:rsidR="00991953" w:rsidRPr="00104D64" w:rsidRDefault="00C73013" w:rsidP="00C73013">
            <w:pPr>
              <w:pStyle w:val="ConsPlusNormal"/>
              <w:ind w:left="13041"/>
              <w:rPr>
                <w:rFonts w:ascii="Times New Roman" w:hAnsi="Times New Roman" w:cs="Times New Roman"/>
                <w:sz w:val="28"/>
                <w:szCs w:val="28"/>
              </w:rPr>
            </w:pPr>
            <w:bookmarkStart w:id="13" w:name="P301"/>
            <w:bookmarkEnd w:id="13"/>
            <w:r>
              <w:rPr>
                <w:rFonts w:ascii="Times New Roman" w:hAnsi="Times New Roman" w:cs="Times New Roman"/>
                <w:sz w:val="28"/>
                <w:szCs w:val="28"/>
              </w:rPr>
              <w:lastRenderedPageBreak/>
              <w:t xml:space="preserve">   </w:t>
            </w:r>
            <w:r w:rsidR="00991953" w:rsidRPr="00104D64">
              <w:rPr>
                <w:rFonts w:ascii="Times New Roman" w:hAnsi="Times New Roman" w:cs="Times New Roman"/>
                <w:sz w:val="28"/>
                <w:szCs w:val="28"/>
              </w:rPr>
              <w:t>Приложение №</w:t>
            </w:r>
            <w:r w:rsidR="003647C0">
              <w:rPr>
                <w:rFonts w:ascii="Times New Roman" w:hAnsi="Times New Roman" w:cs="Times New Roman"/>
                <w:sz w:val="28"/>
                <w:szCs w:val="28"/>
              </w:rPr>
              <w:t xml:space="preserve"> </w:t>
            </w:r>
            <w:r>
              <w:rPr>
                <w:rFonts w:ascii="Times New Roman" w:hAnsi="Times New Roman" w:cs="Times New Roman"/>
                <w:sz w:val="28"/>
                <w:szCs w:val="28"/>
              </w:rPr>
              <w:t>4</w:t>
            </w:r>
            <w:r w:rsidR="00991953" w:rsidRPr="00104D64">
              <w:rPr>
                <w:rFonts w:ascii="Times New Roman" w:hAnsi="Times New Roman" w:cs="Times New Roman"/>
                <w:sz w:val="28"/>
                <w:szCs w:val="28"/>
              </w:rPr>
              <w:t xml:space="preserve"> </w:t>
            </w:r>
          </w:p>
          <w:p w:rsidR="00991953" w:rsidRPr="00104D64" w:rsidRDefault="00C73013" w:rsidP="00C73013">
            <w:pPr>
              <w:pStyle w:val="ConsPlusNormal"/>
              <w:ind w:left="13041"/>
              <w:rPr>
                <w:rFonts w:ascii="Times New Roman" w:hAnsi="Times New Roman" w:cs="Times New Roman"/>
                <w:sz w:val="28"/>
                <w:szCs w:val="28"/>
              </w:rPr>
            </w:pPr>
            <w:r>
              <w:rPr>
                <w:rFonts w:ascii="Times New Roman" w:hAnsi="Times New Roman" w:cs="Times New Roman"/>
                <w:sz w:val="28"/>
                <w:szCs w:val="28"/>
              </w:rPr>
              <w:t xml:space="preserve">   </w:t>
            </w:r>
            <w:r w:rsidR="00991953" w:rsidRPr="00104D64">
              <w:rPr>
                <w:rFonts w:ascii="Times New Roman" w:hAnsi="Times New Roman" w:cs="Times New Roman"/>
                <w:sz w:val="28"/>
                <w:szCs w:val="28"/>
              </w:rPr>
              <w:t>к Порядку</w:t>
            </w:r>
          </w:p>
          <w:p w:rsidR="00991953" w:rsidRPr="00104D64" w:rsidRDefault="00991953" w:rsidP="000D7262">
            <w:pPr>
              <w:pStyle w:val="ConsPlusNormal"/>
              <w:jc w:val="center"/>
              <w:rPr>
                <w:rFonts w:ascii="Times New Roman" w:hAnsi="Times New Roman" w:cs="Times New Roman"/>
                <w:sz w:val="28"/>
                <w:szCs w:val="28"/>
              </w:rPr>
            </w:pPr>
          </w:p>
          <w:p w:rsidR="00410F9C" w:rsidRPr="00104D64" w:rsidRDefault="00410F9C" w:rsidP="000D7262">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Расчет</w:t>
            </w:r>
          </w:p>
          <w:p w:rsidR="00410F9C" w:rsidRPr="00104D64" w:rsidRDefault="00633A6E" w:rsidP="000D7262">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размера</w:t>
            </w:r>
            <w:r w:rsidR="00410F9C" w:rsidRPr="00104D64">
              <w:rPr>
                <w:rFonts w:ascii="Times New Roman" w:hAnsi="Times New Roman" w:cs="Times New Roman"/>
                <w:sz w:val="28"/>
                <w:szCs w:val="28"/>
              </w:rPr>
              <w:t xml:space="preserve"> субсидии на компенсацию выпадающих доходов по тарифам,</w:t>
            </w:r>
          </w:p>
          <w:p w:rsidR="00410F9C" w:rsidRPr="00104D64" w:rsidRDefault="00410F9C" w:rsidP="000D7262">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 xml:space="preserve">не </w:t>
            </w:r>
            <w:proofErr w:type="gramStart"/>
            <w:r w:rsidRPr="00104D64">
              <w:rPr>
                <w:rFonts w:ascii="Times New Roman" w:hAnsi="Times New Roman" w:cs="Times New Roman"/>
                <w:sz w:val="28"/>
                <w:szCs w:val="28"/>
              </w:rPr>
              <w:t>обеспечивающим</w:t>
            </w:r>
            <w:proofErr w:type="gramEnd"/>
            <w:r w:rsidRPr="00104D64">
              <w:rPr>
                <w:rFonts w:ascii="Times New Roman" w:hAnsi="Times New Roman" w:cs="Times New Roman"/>
                <w:sz w:val="28"/>
                <w:szCs w:val="28"/>
              </w:rPr>
              <w:t xml:space="preserve"> экономически обоснованные затраты,</w:t>
            </w:r>
          </w:p>
          <w:p w:rsidR="00410F9C" w:rsidRPr="00104D64" w:rsidRDefault="00410F9C" w:rsidP="000D7262">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 xml:space="preserve">за период </w:t>
            </w:r>
            <w:r w:rsidR="000D7262" w:rsidRPr="00F55A6E">
              <w:rPr>
                <w:rFonts w:ascii="Times New Roman" w:hAnsi="Times New Roman" w:cs="Times New Roman"/>
                <w:sz w:val="28"/>
                <w:szCs w:val="28"/>
              </w:rPr>
              <w:t>_______________</w:t>
            </w:r>
            <w:r w:rsidRPr="00F55A6E">
              <w:rPr>
                <w:rFonts w:ascii="Times New Roman" w:hAnsi="Times New Roman" w:cs="Times New Roman"/>
                <w:sz w:val="28"/>
                <w:szCs w:val="28"/>
              </w:rPr>
              <w:t>___________</w:t>
            </w:r>
          </w:p>
        </w:tc>
      </w:tr>
      <w:tr w:rsidR="00410F9C" w:rsidRPr="00104D64" w:rsidTr="00594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5" w:type="dxa"/>
          <w:trHeight w:val="2102"/>
        </w:trPr>
        <w:tc>
          <w:tcPr>
            <w:tcW w:w="2126" w:type="dxa"/>
          </w:tcPr>
          <w:p w:rsidR="00410F9C" w:rsidRPr="00104D64" w:rsidRDefault="00410F9C">
            <w:pPr>
              <w:pStyle w:val="ConsPlusNormal"/>
              <w:jc w:val="center"/>
              <w:rPr>
                <w:rFonts w:ascii="Times New Roman" w:hAnsi="Times New Roman" w:cs="Times New Roman"/>
                <w:sz w:val="24"/>
                <w:szCs w:val="24"/>
              </w:rPr>
            </w:pPr>
            <w:r w:rsidRPr="00104D64">
              <w:rPr>
                <w:rFonts w:ascii="Times New Roman" w:hAnsi="Times New Roman" w:cs="Times New Roman"/>
                <w:sz w:val="24"/>
                <w:szCs w:val="24"/>
              </w:rPr>
              <w:t>Объем предоставленных услуг, чел.</w:t>
            </w:r>
          </w:p>
        </w:tc>
        <w:tc>
          <w:tcPr>
            <w:tcW w:w="3732" w:type="dxa"/>
          </w:tcPr>
          <w:p w:rsidR="00410F9C" w:rsidRPr="00104D64" w:rsidRDefault="00410F9C">
            <w:pPr>
              <w:pStyle w:val="ConsPlusNormal"/>
              <w:jc w:val="center"/>
              <w:rPr>
                <w:rFonts w:ascii="Times New Roman" w:hAnsi="Times New Roman" w:cs="Times New Roman"/>
                <w:sz w:val="24"/>
                <w:szCs w:val="24"/>
              </w:rPr>
            </w:pPr>
            <w:r w:rsidRPr="00104D64">
              <w:rPr>
                <w:rFonts w:ascii="Times New Roman" w:hAnsi="Times New Roman" w:cs="Times New Roman"/>
                <w:sz w:val="24"/>
                <w:szCs w:val="24"/>
              </w:rPr>
              <w:t>Предельный максимальный уровень регулируемого тарифа на перевозки пассажиров и багажа автомобильным транспортом по муниципальным маршрутам регулярных перевозок (экономически обоснованные затраты), руб.</w:t>
            </w:r>
          </w:p>
        </w:tc>
        <w:tc>
          <w:tcPr>
            <w:tcW w:w="2674" w:type="dxa"/>
          </w:tcPr>
          <w:p w:rsidR="00410F9C" w:rsidRPr="00104D64" w:rsidRDefault="00410F9C">
            <w:pPr>
              <w:pStyle w:val="ConsPlusNormal"/>
              <w:jc w:val="center"/>
              <w:rPr>
                <w:rFonts w:ascii="Times New Roman" w:hAnsi="Times New Roman" w:cs="Times New Roman"/>
                <w:sz w:val="24"/>
                <w:szCs w:val="24"/>
              </w:rPr>
            </w:pPr>
            <w:r w:rsidRPr="00104D64">
              <w:rPr>
                <w:rFonts w:ascii="Times New Roman" w:hAnsi="Times New Roman" w:cs="Times New Roman"/>
                <w:sz w:val="24"/>
                <w:szCs w:val="24"/>
              </w:rPr>
              <w:t xml:space="preserve">Стоимость проезда, установленная решением Благовещенской городской Думы (тариф), руб. за разовую поездку </w:t>
            </w:r>
            <w:hyperlink w:anchor="P323">
              <w:r w:rsidRPr="00104D64">
                <w:rPr>
                  <w:rFonts w:ascii="Times New Roman" w:hAnsi="Times New Roman" w:cs="Times New Roman"/>
                  <w:color w:val="0000FF"/>
                  <w:sz w:val="24"/>
                  <w:szCs w:val="24"/>
                </w:rPr>
                <w:t>&lt;*&gt;</w:t>
              </w:r>
            </w:hyperlink>
          </w:p>
        </w:tc>
        <w:tc>
          <w:tcPr>
            <w:tcW w:w="5101" w:type="dxa"/>
          </w:tcPr>
          <w:p w:rsidR="00410F9C" w:rsidRPr="00104D64" w:rsidRDefault="00410F9C">
            <w:pPr>
              <w:pStyle w:val="ConsPlusNormal"/>
              <w:jc w:val="center"/>
              <w:rPr>
                <w:rFonts w:ascii="Times New Roman" w:hAnsi="Times New Roman" w:cs="Times New Roman"/>
                <w:sz w:val="24"/>
                <w:szCs w:val="24"/>
              </w:rPr>
            </w:pPr>
            <w:r w:rsidRPr="00104D64">
              <w:rPr>
                <w:rFonts w:ascii="Times New Roman" w:hAnsi="Times New Roman" w:cs="Times New Roman"/>
                <w:sz w:val="24"/>
                <w:szCs w:val="24"/>
              </w:rPr>
              <w:t>Разница между предельным максимальным уровнем регулируемого тарифа на перевозки пассажиров и багажа автомобильным транспортом по муниципальным маршрутам регулярных перевозок и стоимостью проезда, установленной решением Благовещенской городской Думы, руб.</w:t>
            </w:r>
          </w:p>
        </w:tc>
        <w:tc>
          <w:tcPr>
            <w:tcW w:w="1722" w:type="dxa"/>
          </w:tcPr>
          <w:p w:rsidR="00410F9C" w:rsidRPr="00104D64" w:rsidRDefault="00410F9C">
            <w:pPr>
              <w:pStyle w:val="ConsPlusNormal"/>
              <w:jc w:val="center"/>
              <w:rPr>
                <w:rFonts w:ascii="Times New Roman" w:hAnsi="Times New Roman" w:cs="Times New Roman"/>
                <w:sz w:val="24"/>
                <w:szCs w:val="24"/>
              </w:rPr>
            </w:pPr>
            <w:r w:rsidRPr="00104D64">
              <w:rPr>
                <w:rFonts w:ascii="Times New Roman" w:hAnsi="Times New Roman" w:cs="Times New Roman"/>
                <w:sz w:val="24"/>
                <w:szCs w:val="24"/>
              </w:rPr>
              <w:t>Сумма субсидии (гр. 1 x гр. 4), руб.</w:t>
            </w:r>
          </w:p>
        </w:tc>
      </w:tr>
      <w:tr w:rsidR="00410F9C" w:rsidRPr="00104D64" w:rsidTr="00594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5" w:type="dxa"/>
          <w:trHeight w:val="124"/>
        </w:trPr>
        <w:tc>
          <w:tcPr>
            <w:tcW w:w="2126" w:type="dxa"/>
          </w:tcPr>
          <w:p w:rsidR="00410F9C" w:rsidRPr="00104D64" w:rsidRDefault="00410F9C" w:rsidP="00991953">
            <w:pPr>
              <w:pStyle w:val="ConsPlusNormal"/>
              <w:contextualSpacing/>
              <w:jc w:val="center"/>
              <w:rPr>
                <w:rFonts w:ascii="Times New Roman" w:hAnsi="Times New Roman" w:cs="Times New Roman"/>
              </w:rPr>
            </w:pPr>
            <w:r w:rsidRPr="00104D64">
              <w:rPr>
                <w:rFonts w:ascii="Times New Roman" w:hAnsi="Times New Roman" w:cs="Times New Roman"/>
              </w:rPr>
              <w:t>1</w:t>
            </w:r>
          </w:p>
        </w:tc>
        <w:tc>
          <w:tcPr>
            <w:tcW w:w="3732" w:type="dxa"/>
          </w:tcPr>
          <w:p w:rsidR="00410F9C" w:rsidRPr="00104D64" w:rsidRDefault="00410F9C" w:rsidP="00991953">
            <w:pPr>
              <w:pStyle w:val="ConsPlusNormal"/>
              <w:contextualSpacing/>
              <w:jc w:val="center"/>
              <w:rPr>
                <w:rFonts w:ascii="Times New Roman" w:hAnsi="Times New Roman" w:cs="Times New Roman"/>
              </w:rPr>
            </w:pPr>
            <w:r w:rsidRPr="00104D64">
              <w:rPr>
                <w:rFonts w:ascii="Times New Roman" w:hAnsi="Times New Roman" w:cs="Times New Roman"/>
              </w:rPr>
              <w:t>2</w:t>
            </w:r>
          </w:p>
        </w:tc>
        <w:tc>
          <w:tcPr>
            <w:tcW w:w="2674" w:type="dxa"/>
          </w:tcPr>
          <w:p w:rsidR="00410F9C" w:rsidRPr="00104D64" w:rsidRDefault="00410F9C" w:rsidP="00991953">
            <w:pPr>
              <w:pStyle w:val="ConsPlusNormal"/>
              <w:contextualSpacing/>
              <w:jc w:val="center"/>
              <w:rPr>
                <w:rFonts w:ascii="Times New Roman" w:hAnsi="Times New Roman" w:cs="Times New Roman"/>
              </w:rPr>
            </w:pPr>
            <w:r w:rsidRPr="00104D64">
              <w:rPr>
                <w:rFonts w:ascii="Times New Roman" w:hAnsi="Times New Roman" w:cs="Times New Roman"/>
              </w:rPr>
              <w:t>3</w:t>
            </w:r>
          </w:p>
        </w:tc>
        <w:tc>
          <w:tcPr>
            <w:tcW w:w="5101" w:type="dxa"/>
          </w:tcPr>
          <w:p w:rsidR="00410F9C" w:rsidRPr="00104D64" w:rsidRDefault="00410F9C" w:rsidP="00991953">
            <w:pPr>
              <w:pStyle w:val="ConsPlusNormal"/>
              <w:contextualSpacing/>
              <w:jc w:val="center"/>
              <w:rPr>
                <w:rFonts w:ascii="Times New Roman" w:hAnsi="Times New Roman" w:cs="Times New Roman"/>
              </w:rPr>
            </w:pPr>
            <w:r w:rsidRPr="00104D64">
              <w:rPr>
                <w:rFonts w:ascii="Times New Roman" w:hAnsi="Times New Roman" w:cs="Times New Roman"/>
              </w:rPr>
              <w:t>4</w:t>
            </w:r>
          </w:p>
        </w:tc>
        <w:tc>
          <w:tcPr>
            <w:tcW w:w="1722" w:type="dxa"/>
          </w:tcPr>
          <w:p w:rsidR="00410F9C" w:rsidRPr="00104D64" w:rsidRDefault="00410F9C" w:rsidP="00991953">
            <w:pPr>
              <w:pStyle w:val="ConsPlusNormal"/>
              <w:contextualSpacing/>
              <w:jc w:val="center"/>
              <w:rPr>
                <w:rFonts w:ascii="Times New Roman" w:hAnsi="Times New Roman" w:cs="Times New Roman"/>
              </w:rPr>
            </w:pPr>
            <w:r w:rsidRPr="00104D64">
              <w:rPr>
                <w:rFonts w:ascii="Times New Roman" w:hAnsi="Times New Roman" w:cs="Times New Roman"/>
              </w:rPr>
              <w:t>5</w:t>
            </w:r>
          </w:p>
        </w:tc>
      </w:tr>
      <w:tr w:rsidR="00410F9C" w:rsidRPr="00104D64" w:rsidTr="00594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5" w:type="dxa"/>
          <w:trHeight w:val="74"/>
        </w:trPr>
        <w:tc>
          <w:tcPr>
            <w:tcW w:w="2126" w:type="dxa"/>
          </w:tcPr>
          <w:p w:rsidR="00410F9C" w:rsidRPr="00104D64" w:rsidRDefault="00410F9C" w:rsidP="00680A9E">
            <w:pPr>
              <w:pStyle w:val="ConsPlusNormal"/>
              <w:spacing w:line="120" w:lineRule="auto"/>
              <w:rPr>
                <w:rFonts w:ascii="Times New Roman" w:hAnsi="Times New Roman" w:cs="Times New Roman"/>
              </w:rPr>
            </w:pPr>
          </w:p>
        </w:tc>
        <w:tc>
          <w:tcPr>
            <w:tcW w:w="3732" w:type="dxa"/>
          </w:tcPr>
          <w:p w:rsidR="00410F9C" w:rsidRPr="00104D64" w:rsidRDefault="00410F9C" w:rsidP="00680A9E">
            <w:pPr>
              <w:pStyle w:val="ConsPlusNormal"/>
              <w:spacing w:line="120" w:lineRule="auto"/>
              <w:rPr>
                <w:rFonts w:ascii="Times New Roman" w:hAnsi="Times New Roman" w:cs="Times New Roman"/>
              </w:rPr>
            </w:pPr>
          </w:p>
        </w:tc>
        <w:tc>
          <w:tcPr>
            <w:tcW w:w="2674" w:type="dxa"/>
          </w:tcPr>
          <w:p w:rsidR="00410F9C" w:rsidRPr="00104D64" w:rsidRDefault="00410F9C" w:rsidP="00680A9E">
            <w:pPr>
              <w:pStyle w:val="ConsPlusNormal"/>
              <w:spacing w:line="120" w:lineRule="auto"/>
              <w:rPr>
                <w:rFonts w:ascii="Times New Roman" w:hAnsi="Times New Roman" w:cs="Times New Roman"/>
              </w:rPr>
            </w:pPr>
          </w:p>
        </w:tc>
        <w:tc>
          <w:tcPr>
            <w:tcW w:w="5101" w:type="dxa"/>
          </w:tcPr>
          <w:p w:rsidR="00410F9C" w:rsidRPr="00104D64" w:rsidRDefault="00410F9C" w:rsidP="00680A9E">
            <w:pPr>
              <w:pStyle w:val="ConsPlusNormal"/>
              <w:spacing w:line="120" w:lineRule="auto"/>
              <w:rPr>
                <w:rFonts w:ascii="Times New Roman" w:hAnsi="Times New Roman" w:cs="Times New Roman"/>
              </w:rPr>
            </w:pPr>
          </w:p>
        </w:tc>
        <w:tc>
          <w:tcPr>
            <w:tcW w:w="1722" w:type="dxa"/>
          </w:tcPr>
          <w:p w:rsidR="00410F9C" w:rsidRPr="00104D64" w:rsidRDefault="00410F9C" w:rsidP="00680A9E">
            <w:pPr>
              <w:pStyle w:val="ConsPlusNormal"/>
              <w:spacing w:line="120" w:lineRule="auto"/>
              <w:rPr>
                <w:rFonts w:ascii="Times New Roman" w:hAnsi="Times New Roman" w:cs="Times New Roman"/>
              </w:rPr>
            </w:pPr>
          </w:p>
        </w:tc>
      </w:tr>
      <w:tr w:rsidR="00410F9C" w:rsidRPr="00104D64" w:rsidTr="00594A01">
        <w:tc>
          <w:tcPr>
            <w:tcW w:w="15370" w:type="dxa"/>
            <w:gridSpan w:val="6"/>
            <w:tcBorders>
              <w:top w:val="nil"/>
              <w:left w:val="nil"/>
              <w:bottom w:val="nil"/>
              <w:right w:val="nil"/>
            </w:tcBorders>
          </w:tcPr>
          <w:p w:rsidR="00410F9C" w:rsidRPr="00104D64" w:rsidRDefault="006509E9" w:rsidP="00991953">
            <w:pPr>
              <w:pStyle w:val="ConsPlusNormal"/>
              <w:ind w:firstLine="283"/>
              <w:jc w:val="both"/>
              <w:rPr>
                <w:rFonts w:ascii="Times New Roman" w:hAnsi="Times New Roman" w:cs="Times New Roman"/>
                <w:sz w:val="28"/>
                <w:szCs w:val="28"/>
              </w:rPr>
            </w:pPr>
            <w:bookmarkStart w:id="14" w:name="P323"/>
            <w:bookmarkEnd w:id="14"/>
            <w:proofErr w:type="gramStart"/>
            <w:r w:rsidRPr="00C73013">
              <w:rPr>
                <w:rFonts w:ascii="Times New Roman" w:hAnsi="Times New Roman" w:cs="Times New Roman"/>
                <w:sz w:val="24"/>
                <w:szCs w:val="28"/>
              </w:rPr>
              <w:t xml:space="preserve">&lt;*&gt; </w:t>
            </w:r>
            <w:r w:rsidRPr="00C73013">
              <w:rPr>
                <w:rFonts w:ascii="Times New Roman" w:hAnsi="Times New Roman" w:cs="Times New Roman"/>
                <w:szCs w:val="24"/>
              </w:rPr>
              <w:t>Стоимость проезда за разовую поездку по льготному проездному билету для пенсионеров по старости, не имеющих льгот на проезд на пассажирском транспорте общего пользования, определяется делением стоимости проездного билета, установленной решением Благовещенской городской Думы «Об установлении мер социальной поддержки граждан по оплате проезда и провоза багажа в транспорте общего пользования на территории города Благовещенска», на частное от деления фактического количества поездок</w:t>
            </w:r>
            <w:proofErr w:type="gramEnd"/>
            <w:r w:rsidRPr="00C73013">
              <w:rPr>
                <w:rFonts w:ascii="Times New Roman" w:hAnsi="Times New Roman" w:cs="Times New Roman"/>
                <w:szCs w:val="24"/>
              </w:rPr>
              <w:t xml:space="preserve"> пассажиров по проездным билетам за отчетный период и количества проданных проездных билетов за отчетный период.</w:t>
            </w:r>
          </w:p>
        </w:tc>
      </w:tr>
    </w:tbl>
    <w:tbl>
      <w:tblPr>
        <w:tblStyle w:val="a5"/>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6"/>
        <w:gridCol w:w="426"/>
        <w:gridCol w:w="7788"/>
      </w:tblGrid>
      <w:tr w:rsidR="006509E9" w:rsidRPr="00104D64" w:rsidTr="00F55A6E">
        <w:tc>
          <w:tcPr>
            <w:tcW w:w="7796" w:type="dxa"/>
          </w:tcPr>
          <w:p w:rsidR="00C73013" w:rsidRDefault="00C73013" w:rsidP="006509E9">
            <w:pPr>
              <w:pStyle w:val="ConsPlusNormal"/>
              <w:rPr>
                <w:rFonts w:ascii="Times New Roman" w:hAnsi="Times New Roman" w:cs="Times New Roman"/>
                <w:sz w:val="26"/>
                <w:szCs w:val="26"/>
              </w:rPr>
            </w:pPr>
          </w:p>
          <w:p w:rsidR="006509E9" w:rsidRPr="006509E9" w:rsidRDefault="006509E9" w:rsidP="006509E9">
            <w:pPr>
              <w:pStyle w:val="ConsPlusNormal"/>
              <w:rPr>
                <w:rFonts w:ascii="Times New Roman" w:hAnsi="Times New Roman" w:cs="Times New Roman"/>
                <w:sz w:val="26"/>
                <w:szCs w:val="26"/>
              </w:rPr>
            </w:pPr>
            <w:r w:rsidRPr="006509E9">
              <w:rPr>
                <w:rFonts w:ascii="Times New Roman" w:hAnsi="Times New Roman" w:cs="Times New Roman"/>
                <w:sz w:val="26"/>
                <w:szCs w:val="26"/>
              </w:rPr>
              <w:t xml:space="preserve">Руководитель (индивидуальный предприниматель) </w:t>
            </w:r>
            <w:r w:rsidRPr="00F55A6E">
              <w:rPr>
                <w:rFonts w:ascii="Times New Roman" w:hAnsi="Times New Roman" w:cs="Times New Roman"/>
                <w:sz w:val="26"/>
                <w:szCs w:val="26"/>
              </w:rPr>
              <w:t>____________________________</w:t>
            </w:r>
            <w:r w:rsidRPr="006509E9">
              <w:rPr>
                <w:rFonts w:ascii="Times New Roman" w:hAnsi="Times New Roman" w:cs="Times New Roman"/>
                <w:sz w:val="26"/>
                <w:szCs w:val="26"/>
              </w:rPr>
              <w:t>/</w:t>
            </w:r>
            <w:r w:rsidRPr="00F55A6E">
              <w:rPr>
                <w:rFonts w:ascii="Times New Roman" w:hAnsi="Times New Roman" w:cs="Times New Roman"/>
                <w:sz w:val="26"/>
                <w:szCs w:val="26"/>
              </w:rPr>
              <w:t>___________</w:t>
            </w:r>
            <w:r w:rsidRPr="006509E9">
              <w:rPr>
                <w:rFonts w:ascii="Times New Roman" w:hAnsi="Times New Roman" w:cs="Times New Roman"/>
                <w:sz w:val="26"/>
                <w:szCs w:val="26"/>
              </w:rPr>
              <w:t>/</w:t>
            </w:r>
          </w:p>
          <w:p w:rsidR="006509E9" w:rsidRPr="006509E9" w:rsidRDefault="006509E9" w:rsidP="006509E9">
            <w:pPr>
              <w:pStyle w:val="ConsPlusNormal"/>
              <w:jc w:val="both"/>
              <w:rPr>
                <w:rFonts w:ascii="Times New Roman" w:hAnsi="Times New Roman" w:cs="Times New Roman"/>
                <w:sz w:val="26"/>
                <w:szCs w:val="26"/>
              </w:rPr>
            </w:pPr>
            <w:r w:rsidRPr="006509E9">
              <w:rPr>
                <w:rFonts w:ascii="Times New Roman" w:hAnsi="Times New Roman" w:cs="Times New Roman"/>
                <w:sz w:val="26"/>
                <w:szCs w:val="26"/>
              </w:rPr>
              <w:t xml:space="preserve">                                (подпись) (Ф.И.О.)</w:t>
            </w:r>
          </w:p>
          <w:p w:rsidR="006509E9" w:rsidRPr="006509E9" w:rsidRDefault="006509E9" w:rsidP="006509E9">
            <w:pPr>
              <w:pStyle w:val="ConsPlusNormal"/>
              <w:jc w:val="both"/>
              <w:rPr>
                <w:rFonts w:ascii="Times New Roman" w:hAnsi="Times New Roman" w:cs="Times New Roman"/>
                <w:sz w:val="26"/>
                <w:szCs w:val="26"/>
              </w:rPr>
            </w:pPr>
            <w:r w:rsidRPr="006509E9">
              <w:rPr>
                <w:rFonts w:ascii="Times New Roman" w:hAnsi="Times New Roman" w:cs="Times New Roman"/>
                <w:sz w:val="26"/>
                <w:szCs w:val="26"/>
              </w:rPr>
              <w:t>Главный бухгалтер (при наличии)</w:t>
            </w:r>
          </w:p>
          <w:p w:rsidR="006509E9" w:rsidRPr="006509E9" w:rsidRDefault="006509E9" w:rsidP="006509E9">
            <w:pPr>
              <w:pStyle w:val="ConsPlusNormal"/>
              <w:rPr>
                <w:rFonts w:ascii="Times New Roman" w:hAnsi="Times New Roman" w:cs="Times New Roman"/>
                <w:sz w:val="26"/>
                <w:szCs w:val="26"/>
              </w:rPr>
            </w:pPr>
            <w:r w:rsidRPr="00F55A6E">
              <w:rPr>
                <w:rFonts w:ascii="Times New Roman" w:hAnsi="Times New Roman" w:cs="Times New Roman"/>
                <w:sz w:val="26"/>
                <w:szCs w:val="26"/>
              </w:rPr>
              <w:t>____________________________</w:t>
            </w:r>
            <w:r w:rsidRPr="006509E9">
              <w:rPr>
                <w:rFonts w:ascii="Times New Roman" w:hAnsi="Times New Roman" w:cs="Times New Roman"/>
                <w:sz w:val="26"/>
                <w:szCs w:val="26"/>
              </w:rPr>
              <w:t>/</w:t>
            </w:r>
            <w:r w:rsidRPr="00F55A6E">
              <w:rPr>
                <w:rFonts w:ascii="Times New Roman" w:hAnsi="Times New Roman" w:cs="Times New Roman"/>
                <w:sz w:val="26"/>
                <w:szCs w:val="26"/>
              </w:rPr>
              <w:t>___________</w:t>
            </w:r>
            <w:r w:rsidRPr="006509E9">
              <w:rPr>
                <w:rFonts w:ascii="Times New Roman" w:hAnsi="Times New Roman" w:cs="Times New Roman"/>
                <w:sz w:val="26"/>
                <w:szCs w:val="26"/>
              </w:rPr>
              <w:t>/</w:t>
            </w:r>
          </w:p>
          <w:p w:rsidR="006509E9" w:rsidRPr="006509E9" w:rsidRDefault="006509E9" w:rsidP="006509E9">
            <w:pPr>
              <w:pStyle w:val="ConsPlusNormal"/>
              <w:rPr>
                <w:rFonts w:ascii="Times New Roman" w:hAnsi="Times New Roman" w:cs="Times New Roman"/>
                <w:sz w:val="28"/>
                <w:szCs w:val="28"/>
              </w:rPr>
            </w:pPr>
            <w:r w:rsidRPr="006509E9">
              <w:rPr>
                <w:rFonts w:ascii="Times New Roman" w:hAnsi="Times New Roman" w:cs="Times New Roman"/>
                <w:sz w:val="26"/>
                <w:szCs w:val="26"/>
              </w:rPr>
              <w:t xml:space="preserve">                                (подпись) (Ф.И.О.)</w:t>
            </w:r>
          </w:p>
        </w:tc>
        <w:tc>
          <w:tcPr>
            <w:tcW w:w="426" w:type="dxa"/>
          </w:tcPr>
          <w:p w:rsidR="006509E9" w:rsidRPr="00104D64" w:rsidRDefault="006509E9" w:rsidP="006509E9">
            <w:pPr>
              <w:pStyle w:val="ConsPlusNormal"/>
              <w:rPr>
                <w:rFonts w:ascii="Times New Roman" w:hAnsi="Times New Roman" w:cs="Times New Roman"/>
                <w:sz w:val="28"/>
                <w:szCs w:val="28"/>
              </w:rPr>
            </w:pPr>
          </w:p>
        </w:tc>
        <w:tc>
          <w:tcPr>
            <w:tcW w:w="7788" w:type="dxa"/>
          </w:tcPr>
          <w:p w:rsidR="006509E9" w:rsidRPr="00104D64" w:rsidRDefault="006509E9" w:rsidP="006509E9">
            <w:pPr>
              <w:pStyle w:val="ConsPlusNormal"/>
              <w:jc w:val="both"/>
              <w:rPr>
                <w:rFonts w:ascii="Times New Roman" w:hAnsi="Times New Roman" w:cs="Times New Roman"/>
                <w:sz w:val="24"/>
                <w:szCs w:val="24"/>
              </w:rPr>
            </w:pPr>
          </w:p>
        </w:tc>
      </w:tr>
      <w:tr w:rsidR="006509E9" w:rsidRPr="00104D64" w:rsidTr="00F55A6E">
        <w:tc>
          <w:tcPr>
            <w:tcW w:w="7796" w:type="dxa"/>
          </w:tcPr>
          <w:p w:rsidR="006509E9" w:rsidRPr="006509E9" w:rsidRDefault="006509E9" w:rsidP="006509E9">
            <w:pPr>
              <w:pStyle w:val="ConsPlusNormal"/>
              <w:rPr>
                <w:rFonts w:ascii="Times New Roman" w:hAnsi="Times New Roman" w:cs="Times New Roman"/>
                <w:sz w:val="28"/>
                <w:szCs w:val="28"/>
              </w:rPr>
            </w:pPr>
            <w:r w:rsidRPr="006509E9">
              <w:rPr>
                <w:rFonts w:ascii="Times New Roman" w:hAnsi="Times New Roman" w:cs="Times New Roman"/>
                <w:sz w:val="24"/>
                <w:szCs w:val="24"/>
              </w:rPr>
              <w:t>МП</w:t>
            </w:r>
          </w:p>
        </w:tc>
        <w:tc>
          <w:tcPr>
            <w:tcW w:w="426" w:type="dxa"/>
          </w:tcPr>
          <w:p w:rsidR="006509E9" w:rsidRPr="00104D64" w:rsidRDefault="006509E9" w:rsidP="006509E9">
            <w:pPr>
              <w:pStyle w:val="ConsPlusNormal"/>
              <w:rPr>
                <w:rFonts w:ascii="Times New Roman" w:hAnsi="Times New Roman" w:cs="Times New Roman"/>
                <w:sz w:val="28"/>
                <w:szCs w:val="28"/>
              </w:rPr>
            </w:pPr>
          </w:p>
        </w:tc>
        <w:tc>
          <w:tcPr>
            <w:tcW w:w="7788" w:type="dxa"/>
          </w:tcPr>
          <w:p w:rsidR="006509E9" w:rsidRPr="00104D64" w:rsidRDefault="006509E9" w:rsidP="006509E9">
            <w:pPr>
              <w:pStyle w:val="ConsPlusNormal"/>
              <w:rPr>
                <w:rFonts w:ascii="Times New Roman" w:hAnsi="Times New Roman" w:cs="Times New Roman"/>
                <w:sz w:val="28"/>
                <w:szCs w:val="28"/>
              </w:rPr>
            </w:pPr>
          </w:p>
        </w:tc>
      </w:tr>
    </w:tbl>
    <w:p w:rsidR="00410F9C" w:rsidRPr="00104D64" w:rsidRDefault="00991953" w:rsidP="00C73013">
      <w:pPr>
        <w:pStyle w:val="ConsPlusNormal"/>
        <w:jc w:val="both"/>
        <w:rPr>
          <w:rFonts w:ascii="Times New Roman" w:hAnsi="Times New Roman" w:cs="Times New Roman"/>
          <w:sz w:val="28"/>
          <w:szCs w:val="28"/>
        </w:rPr>
      </w:pPr>
      <w:r w:rsidRPr="00104D64">
        <w:rPr>
          <w:rFonts w:ascii="Times New Roman" w:hAnsi="Times New Roman" w:cs="Times New Roman"/>
          <w:sz w:val="24"/>
          <w:szCs w:val="24"/>
        </w:rPr>
        <w:lastRenderedPageBreak/>
        <w:t xml:space="preserve">      </w:t>
      </w:r>
      <w:r w:rsidR="00C73013">
        <w:rPr>
          <w:rFonts w:ascii="Times New Roman" w:hAnsi="Times New Roman" w:cs="Times New Roman"/>
          <w:sz w:val="24"/>
          <w:szCs w:val="24"/>
        </w:rPr>
        <w:t xml:space="preserve">                                                                                                                                                                                                                                </w:t>
      </w:r>
      <w:r w:rsidR="00410F9C" w:rsidRPr="00104D64">
        <w:rPr>
          <w:rFonts w:ascii="Times New Roman" w:hAnsi="Times New Roman" w:cs="Times New Roman"/>
          <w:sz w:val="28"/>
          <w:szCs w:val="28"/>
        </w:rPr>
        <w:t xml:space="preserve">Приложение </w:t>
      </w:r>
      <w:r w:rsidRPr="00104D64">
        <w:rPr>
          <w:rFonts w:ascii="Times New Roman" w:hAnsi="Times New Roman" w:cs="Times New Roman"/>
          <w:sz w:val="28"/>
          <w:szCs w:val="28"/>
        </w:rPr>
        <w:t>№</w:t>
      </w:r>
      <w:r w:rsidR="003647C0">
        <w:rPr>
          <w:rFonts w:ascii="Times New Roman" w:hAnsi="Times New Roman" w:cs="Times New Roman"/>
          <w:sz w:val="28"/>
          <w:szCs w:val="28"/>
        </w:rPr>
        <w:t xml:space="preserve"> </w:t>
      </w:r>
      <w:r w:rsidR="00C73013">
        <w:rPr>
          <w:rFonts w:ascii="Times New Roman" w:hAnsi="Times New Roman" w:cs="Times New Roman"/>
          <w:sz w:val="28"/>
          <w:szCs w:val="28"/>
        </w:rPr>
        <w:t>5</w:t>
      </w:r>
    </w:p>
    <w:p w:rsidR="00991953" w:rsidRPr="00104D64" w:rsidRDefault="00C73013" w:rsidP="00C7301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к</w:t>
      </w:r>
      <w:r w:rsidR="00991953" w:rsidRPr="00104D64">
        <w:rPr>
          <w:rFonts w:ascii="Times New Roman" w:hAnsi="Times New Roman" w:cs="Times New Roman"/>
          <w:sz w:val="28"/>
          <w:szCs w:val="28"/>
        </w:rPr>
        <w:t xml:space="preserve"> Порядку</w:t>
      </w:r>
    </w:p>
    <w:p w:rsidR="00410F9C" w:rsidRPr="00104D64" w:rsidRDefault="00410F9C">
      <w:pPr>
        <w:pStyle w:val="ConsPlusNormal"/>
        <w:jc w:val="both"/>
        <w:rPr>
          <w:rFonts w:ascii="Times New Roman" w:hAnsi="Times New Roman" w:cs="Times New Roman"/>
          <w:sz w:val="28"/>
          <w:szCs w:val="28"/>
        </w:rPr>
      </w:pPr>
    </w:p>
    <w:tbl>
      <w:tblPr>
        <w:tblW w:w="0" w:type="auto"/>
        <w:tblInd w:w="913" w:type="dxa"/>
        <w:tblLayout w:type="fixed"/>
        <w:tblCellMar>
          <w:top w:w="102" w:type="dxa"/>
          <w:left w:w="62" w:type="dxa"/>
          <w:bottom w:w="102" w:type="dxa"/>
          <w:right w:w="62" w:type="dxa"/>
        </w:tblCellMar>
        <w:tblLook w:val="0000" w:firstRow="0" w:lastRow="0" w:firstColumn="0" w:lastColumn="0" w:noHBand="0" w:noVBand="0"/>
      </w:tblPr>
      <w:tblGrid>
        <w:gridCol w:w="11906"/>
      </w:tblGrid>
      <w:tr w:rsidR="00410F9C" w:rsidRPr="00104D64" w:rsidTr="00991953">
        <w:tc>
          <w:tcPr>
            <w:tcW w:w="11906" w:type="dxa"/>
            <w:tcBorders>
              <w:top w:val="nil"/>
              <w:left w:val="nil"/>
              <w:bottom w:val="nil"/>
              <w:right w:val="nil"/>
            </w:tcBorders>
          </w:tcPr>
          <w:p w:rsidR="00410F9C" w:rsidRPr="00104D64" w:rsidRDefault="00410F9C">
            <w:pPr>
              <w:pStyle w:val="ConsPlusNormal"/>
              <w:jc w:val="center"/>
              <w:rPr>
                <w:rFonts w:ascii="Times New Roman" w:hAnsi="Times New Roman" w:cs="Times New Roman"/>
                <w:sz w:val="28"/>
                <w:szCs w:val="28"/>
              </w:rPr>
            </w:pPr>
            <w:bookmarkStart w:id="15" w:name="P363"/>
            <w:bookmarkEnd w:id="15"/>
            <w:r w:rsidRPr="00104D64">
              <w:rPr>
                <w:rFonts w:ascii="Times New Roman" w:hAnsi="Times New Roman" w:cs="Times New Roman"/>
                <w:sz w:val="28"/>
                <w:szCs w:val="28"/>
              </w:rPr>
              <w:t>ОТЧЕТ</w:t>
            </w:r>
          </w:p>
          <w:p w:rsidR="00410F9C" w:rsidRPr="00104D64" w:rsidRDefault="00410F9C">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по технико-экономическим показателям обслуживания</w:t>
            </w:r>
          </w:p>
          <w:p w:rsidR="00410F9C" w:rsidRPr="00104D64" w:rsidRDefault="00410F9C">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муниципальных маршрутов регулярных перевозок</w:t>
            </w:r>
          </w:p>
          <w:p w:rsidR="00410F9C" w:rsidRPr="00104D64" w:rsidRDefault="00410F9C" w:rsidP="00633A6E">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 xml:space="preserve">за </w:t>
            </w:r>
            <w:r w:rsidRPr="00C73013">
              <w:rPr>
                <w:rFonts w:ascii="Times New Roman" w:hAnsi="Times New Roman" w:cs="Times New Roman"/>
                <w:sz w:val="28"/>
                <w:szCs w:val="28"/>
                <w:u w:val="single"/>
              </w:rPr>
              <w:t>_____________</w:t>
            </w:r>
          </w:p>
        </w:tc>
      </w:tr>
    </w:tbl>
    <w:p w:rsidR="00410F9C" w:rsidRPr="00104D64" w:rsidRDefault="00410F9C">
      <w:pPr>
        <w:pStyle w:val="ConsPlusNormal"/>
        <w:jc w:val="both"/>
        <w:rPr>
          <w:rFonts w:ascii="Times New Roman" w:hAnsi="Times New Roman" w:cs="Times New Roman"/>
          <w:sz w:val="28"/>
          <w:szCs w:val="28"/>
        </w:rPr>
      </w:pPr>
    </w:p>
    <w:tbl>
      <w:tblPr>
        <w:tblW w:w="0" w:type="auto"/>
        <w:tblInd w:w="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701"/>
        <w:gridCol w:w="1701"/>
        <w:gridCol w:w="1701"/>
        <w:gridCol w:w="1701"/>
        <w:gridCol w:w="1701"/>
        <w:gridCol w:w="1418"/>
        <w:gridCol w:w="1134"/>
        <w:gridCol w:w="1134"/>
        <w:gridCol w:w="1275"/>
      </w:tblGrid>
      <w:tr w:rsidR="00410F9C" w:rsidRPr="00104D64" w:rsidTr="00991953">
        <w:tc>
          <w:tcPr>
            <w:tcW w:w="1701" w:type="dxa"/>
            <w:vMerge w:val="restart"/>
          </w:tcPr>
          <w:p w:rsidR="00410F9C" w:rsidRPr="00104D64" w:rsidRDefault="00410F9C">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Маршрут</w:t>
            </w:r>
          </w:p>
        </w:tc>
        <w:tc>
          <w:tcPr>
            <w:tcW w:w="8505" w:type="dxa"/>
            <w:gridSpan w:val="5"/>
          </w:tcPr>
          <w:p w:rsidR="00410F9C" w:rsidRPr="00104D64" w:rsidRDefault="00410F9C">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Объем перевозок, пассажиров</w:t>
            </w:r>
          </w:p>
        </w:tc>
        <w:tc>
          <w:tcPr>
            <w:tcW w:w="1418" w:type="dxa"/>
            <w:vMerge w:val="restart"/>
          </w:tcPr>
          <w:p w:rsidR="00410F9C" w:rsidRPr="00104D64" w:rsidRDefault="00410F9C">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 xml:space="preserve">Общий пробег, </w:t>
            </w:r>
            <w:proofErr w:type="gramStart"/>
            <w:r w:rsidRPr="00104D64">
              <w:rPr>
                <w:rFonts w:ascii="Times New Roman" w:hAnsi="Times New Roman" w:cs="Times New Roman"/>
                <w:sz w:val="28"/>
                <w:szCs w:val="28"/>
              </w:rPr>
              <w:t>км</w:t>
            </w:r>
            <w:proofErr w:type="gramEnd"/>
          </w:p>
        </w:tc>
        <w:tc>
          <w:tcPr>
            <w:tcW w:w="2268" w:type="dxa"/>
            <w:gridSpan w:val="2"/>
          </w:tcPr>
          <w:p w:rsidR="00410F9C" w:rsidRPr="00104D64" w:rsidRDefault="00410F9C">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Количество рейсов, ед.</w:t>
            </w:r>
          </w:p>
        </w:tc>
        <w:tc>
          <w:tcPr>
            <w:tcW w:w="1275" w:type="dxa"/>
            <w:vMerge w:val="restart"/>
          </w:tcPr>
          <w:p w:rsidR="00410F9C" w:rsidRPr="00104D64" w:rsidRDefault="00410F9C">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Выручка, руб.</w:t>
            </w:r>
          </w:p>
        </w:tc>
      </w:tr>
      <w:tr w:rsidR="00410F9C" w:rsidRPr="00104D64" w:rsidTr="00991953">
        <w:tc>
          <w:tcPr>
            <w:tcW w:w="1701" w:type="dxa"/>
            <w:vMerge/>
          </w:tcPr>
          <w:p w:rsidR="00410F9C" w:rsidRPr="00104D64" w:rsidRDefault="00410F9C">
            <w:pPr>
              <w:pStyle w:val="ConsPlusNormal"/>
              <w:rPr>
                <w:rFonts w:ascii="Times New Roman" w:hAnsi="Times New Roman" w:cs="Times New Roman"/>
                <w:sz w:val="28"/>
                <w:szCs w:val="28"/>
              </w:rPr>
            </w:pPr>
          </w:p>
        </w:tc>
        <w:tc>
          <w:tcPr>
            <w:tcW w:w="1701" w:type="dxa"/>
          </w:tcPr>
          <w:p w:rsidR="00410F9C" w:rsidRPr="00104D64" w:rsidRDefault="00410F9C">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по разовым билетам</w:t>
            </w:r>
          </w:p>
        </w:tc>
        <w:tc>
          <w:tcPr>
            <w:tcW w:w="1701" w:type="dxa"/>
          </w:tcPr>
          <w:p w:rsidR="00410F9C" w:rsidRPr="00104D64" w:rsidRDefault="00410F9C">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по проездным билетам</w:t>
            </w:r>
          </w:p>
        </w:tc>
        <w:tc>
          <w:tcPr>
            <w:tcW w:w="1701" w:type="dxa"/>
          </w:tcPr>
          <w:p w:rsidR="00410F9C" w:rsidRPr="00104D64" w:rsidRDefault="00410F9C">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по единой социальной транспортной карте</w:t>
            </w:r>
          </w:p>
        </w:tc>
        <w:tc>
          <w:tcPr>
            <w:tcW w:w="1701" w:type="dxa"/>
          </w:tcPr>
          <w:p w:rsidR="00410F9C" w:rsidRPr="00104D64" w:rsidRDefault="00410F9C">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по единой транспортной карте</w:t>
            </w:r>
          </w:p>
        </w:tc>
        <w:tc>
          <w:tcPr>
            <w:tcW w:w="1701" w:type="dxa"/>
          </w:tcPr>
          <w:p w:rsidR="00410F9C" w:rsidRPr="00104D64" w:rsidRDefault="00410F9C">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по электронной транспортной карте</w:t>
            </w:r>
          </w:p>
        </w:tc>
        <w:tc>
          <w:tcPr>
            <w:tcW w:w="1418" w:type="dxa"/>
            <w:vMerge/>
          </w:tcPr>
          <w:p w:rsidR="00410F9C" w:rsidRPr="00104D64" w:rsidRDefault="00410F9C">
            <w:pPr>
              <w:pStyle w:val="ConsPlusNormal"/>
              <w:rPr>
                <w:rFonts w:ascii="Times New Roman" w:hAnsi="Times New Roman" w:cs="Times New Roman"/>
                <w:sz w:val="28"/>
                <w:szCs w:val="28"/>
              </w:rPr>
            </w:pPr>
          </w:p>
        </w:tc>
        <w:tc>
          <w:tcPr>
            <w:tcW w:w="1134" w:type="dxa"/>
          </w:tcPr>
          <w:p w:rsidR="00410F9C" w:rsidRPr="00104D64" w:rsidRDefault="00410F9C">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план</w:t>
            </w:r>
          </w:p>
        </w:tc>
        <w:tc>
          <w:tcPr>
            <w:tcW w:w="1134" w:type="dxa"/>
          </w:tcPr>
          <w:p w:rsidR="00410F9C" w:rsidRPr="00104D64" w:rsidRDefault="00410F9C">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факт</w:t>
            </w:r>
          </w:p>
        </w:tc>
        <w:tc>
          <w:tcPr>
            <w:tcW w:w="1275" w:type="dxa"/>
            <w:vMerge/>
          </w:tcPr>
          <w:p w:rsidR="00410F9C" w:rsidRPr="00104D64" w:rsidRDefault="00410F9C">
            <w:pPr>
              <w:pStyle w:val="ConsPlusNormal"/>
              <w:rPr>
                <w:rFonts w:ascii="Times New Roman" w:hAnsi="Times New Roman" w:cs="Times New Roman"/>
                <w:sz w:val="28"/>
                <w:szCs w:val="28"/>
              </w:rPr>
            </w:pPr>
          </w:p>
        </w:tc>
      </w:tr>
      <w:tr w:rsidR="00410F9C" w:rsidRPr="00104D64" w:rsidTr="00991953">
        <w:tc>
          <w:tcPr>
            <w:tcW w:w="1701" w:type="dxa"/>
          </w:tcPr>
          <w:p w:rsidR="00410F9C" w:rsidRPr="00104D64" w:rsidRDefault="00410F9C">
            <w:pPr>
              <w:pStyle w:val="ConsPlusNormal"/>
              <w:rPr>
                <w:rFonts w:ascii="Times New Roman" w:hAnsi="Times New Roman" w:cs="Times New Roman"/>
                <w:sz w:val="28"/>
                <w:szCs w:val="28"/>
              </w:rPr>
            </w:pPr>
          </w:p>
        </w:tc>
        <w:tc>
          <w:tcPr>
            <w:tcW w:w="1701" w:type="dxa"/>
          </w:tcPr>
          <w:p w:rsidR="00410F9C" w:rsidRPr="00104D64" w:rsidRDefault="00410F9C">
            <w:pPr>
              <w:pStyle w:val="ConsPlusNormal"/>
              <w:rPr>
                <w:rFonts w:ascii="Times New Roman" w:hAnsi="Times New Roman" w:cs="Times New Roman"/>
                <w:sz w:val="28"/>
                <w:szCs w:val="28"/>
              </w:rPr>
            </w:pPr>
          </w:p>
        </w:tc>
        <w:tc>
          <w:tcPr>
            <w:tcW w:w="1701" w:type="dxa"/>
          </w:tcPr>
          <w:p w:rsidR="00410F9C" w:rsidRPr="00104D64" w:rsidRDefault="00410F9C">
            <w:pPr>
              <w:pStyle w:val="ConsPlusNormal"/>
              <w:rPr>
                <w:rFonts w:ascii="Times New Roman" w:hAnsi="Times New Roman" w:cs="Times New Roman"/>
                <w:sz w:val="28"/>
                <w:szCs w:val="28"/>
              </w:rPr>
            </w:pPr>
          </w:p>
        </w:tc>
        <w:tc>
          <w:tcPr>
            <w:tcW w:w="1701" w:type="dxa"/>
          </w:tcPr>
          <w:p w:rsidR="00410F9C" w:rsidRPr="00104D64" w:rsidRDefault="00410F9C">
            <w:pPr>
              <w:pStyle w:val="ConsPlusNormal"/>
              <w:rPr>
                <w:rFonts w:ascii="Times New Roman" w:hAnsi="Times New Roman" w:cs="Times New Roman"/>
                <w:sz w:val="28"/>
                <w:szCs w:val="28"/>
              </w:rPr>
            </w:pPr>
          </w:p>
        </w:tc>
        <w:tc>
          <w:tcPr>
            <w:tcW w:w="1701" w:type="dxa"/>
          </w:tcPr>
          <w:p w:rsidR="00410F9C" w:rsidRPr="00104D64" w:rsidRDefault="00410F9C">
            <w:pPr>
              <w:pStyle w:val="ConsPlusNormal"/>
              <w:rPr>
                <w:rFonts w:ascii="Times New Roman" w:hAnsi="Times New Roman" w:cs="Times New Roman"/>
                <w:sz w:val="28"/>
                <w:szCs w:val="28"/>
              </w:rPr>
            </w:pPr>
          </w:p>
        </w:tc>
        <w:tc>
          <w:tcPr>
            <w:tcW w:w="1701" w:type="dxa"/>
          </w:tcPr>
          <w:p w:rsidR="00410F9C" w:rsidRPr="00104D64" w:rsidRDefault="00410F9C">
            <w:pPr>
              <w:pStyle w:val="ConsPlusNormal"/>
              <w:rPr>
                <w:rFonts w:ascii="Times New Roman" w:hAnsi="Times New Roman" w:cs="Times New Roman"/>
                <w:sz w:val="28"/>
                <w:szCs w:val="28"/>
              </w:rPr>
            </w:pPr>
          </w:p>
        </w:tc>
        <w:tc>
          <w:tcPr>
            <w:tcW w:w="1418" w:type="dxa"/>
          </w:tcPr>
          <w:p w:rsidR="00410F9C" w:rsidRPr="00104D64" w:rsidRDefault="00410F9C">
            <w:pPr>
              <w:pStyle w:val="ConsPlusNormal"/>
              <w:rPr>
                <w:rFonts w:ascii="Times New Roman" w:hAnsi="Times New Roman" w:cs="Times New Roman"/>
                <w:sz w:val="28"/>
                <w:szCs w:val="28"/>
              </w:rPr>
            </w:pPr>
          </w:p>
        </w:tc>
        <w:tc>
          <w:tcPr>
            <w:tcW w:w="1134" w:type="dxa"/>
          </w:tcPr>
          <w:p w:rsidR="00410F9C" w:rsidRPr="00104D64" w:rsidRDefault="00410F9C">
            <w:pPr>
              <w:pStyle w:val="ConsPlusNormal"/>
              <w:rPr>
                <w:rFonts w:ascii="Times New Roman" w:hAnsi="Times New Roman" w:cs="Times New Roman"/>
                <w:sz w:val="28"/>
                <w:szCs w:val="28"/>
              </w:rPr>
            </w:pPr>
          </w:p>
        </w:tc>
        <w:tc>
          <w:tcPr>
            <w:tcW w:w="1134" w:type="dxa"/>
          </w:tcPr>
          <w:p w:rsidR="00410F9C" w:rsidRPr="00104D64" w:rsidRDefault="00410F9C">
            <w:pPr>
              <w:pStyle w:val="ConsPlusNormal"/>
              <w:rPr>
                <w:rFonts w:ascii="Times New Roman" w:hAnsi="Times New Roman" w:cs="Times New Roman"/>
                <w:sz w:val="28"/>
                <w:szCs w:val="28"/>
              </w:rPr>
            </w:pPr>
          </w:p>
        </w:tc>
        <w:tc>
          <w:tcPr>
            <w:tcW w:w="1275" w:type="dxa"/>
          </w:tcPr>
          <w:p w:rsidR="00410F9C" w:rsidRPr="00104D64" w:rsidRDefault="00410F9C">
            <w:pPr>
              <w:pStyle w:val="ConsPlusNormal"/>
              <w:rPr>
                <w:rFonts w:ascii="Times New Roman" w:hAnsi="Times New Roman" w:cs="Times New Roman"/>
                <w:sz w:val="28"/>
                <w:szCs w:val="28"/>
              </w:rPr>
            </w:pPr>
          </w:p>
        </w:tc>
      </w:tr>
      <w:tr w:rsidR="00410F9C" w:rsidRPr="00104D64" w:rsidTr="00991953">
        <w:tc>
          <w:tcPr>
            <w:tcW w:w="1701" w:type="dxa"/>
          </w:tcPr>
          <w:p w:rsidR="00410F9C" w:rsidRPr="00104D64" w:rsidRDefault="00410F9C">
            <w:pPr>
              <w:pStyle w:val="ConsPlusNormal"/>
              <w:rPr>
                <w:rFonts w:ascii="Times New Roman" w:hAnsi="Times New Roman" w:cs="Times New Roman"/>
                <w:sz w:val="28"/>
                <w:szCs w:val="28"/>
              </w:rPr>
            </w:pPr>
          </w:p>
        </w:tc>
        <w:tc>
          <w:tcPr>
            <w:tcW w:w="1701" w:type="dxa"/>
          </w:tcPr>
          <w:p w:rsidR="00410F9C" w:rsidRPr="00104D64" w:rsidRDefault="00410F9C">
            <w:pPr>
              <w:pStyle w:val="ConsPlusNormal"/>
              <w:rPr>
                <w:rFonts w:ascii="Times New Roman" w:hAnsi="Times New Roman" w:cs="Times New Roman"/>
                <w:sz w:val="28"/>
                <w:szCs w:val="28"/>
              </w:rPr>
            </w:pPr>
          </w:p>
        </w:tc>
        <w:tc>
          <w:tcPr>
            <w:tcW w:w="1701" w:type="dxa"/>
          </w:tcPr>
          <w:p w:rsidR="00410F9C" w:rsidRPr="00104D64" w:rsidRDefault="00410F9C">
            <w:pPr>
              <w:pStyle w:val="ConsPlusNormal"/>
              <w:rPr>
                <w:rFonts w:ascii="Times New Roman" w:hAnsi="Times New Roman" w:cs="Times New Roman"/>
                <w:sz w:val="28"/>
                <w:szCs w:val="28"/>
              </w:rPr>
            </w:pPr>
          </w:p>
        </w:tc>
        <w:tc>
          <w:tcPr>
            <w:tcW w:w="1701" w:type="dxa"/>
          </w:tcPr>
          <w:p w:rsidR="00410F9C" w:rsidRPr="00104D64" w:rsidRDefault="00410F9C">
            <w:pPr>
              <w:pStyle w:val="ConsPlusNormal"/>
              <w:rPr>
                <w:rFonts w:ascii="Times New Roman" w:hAnsi="Times New Roman" w:cs="Times New Roman"/>
                <w:sz w:val="28"/>
                <w:szCs w:val="28"/>
              </w:rPr>
            </w:pPr>
          </w:p>
        </w:tc>
        <w:tc>
          <w:tcPr>
            <w:tcW w:w="1701" w:type="dxa"/>
          </w:tcPr>
          <w:p w:rsidR="00410F9C" w:rsidRPr="00104D64" w:rsidRDefault="00410F9C">
            <w:pPr>
              <w:pStyle w:val="ConsPlusNormal"/>
              <w:rPr>
                <w:rFonts w:ascii="Times New Roman" w:hAnsi="Times New Roman" w:cs="Times New Roman"/>
                <w:sz w:val="28"/>
                <w:szCs w:val="28"/>
              </w:rPr>
            </w:pPr>
          </w:p>
        </w:tc>
        <w:tc>
          <w:tcPr>
            <w:tcW w:w="1701" w:type="dxa"/>
          </w:tcPr>
          <w:p w:rsidR="00410F9C" w:rsidRPr="00104D64" w:rsidRDefault="00410F9C">
            <w:pPr>
              <w:pStyle w:val="ConsPlusNormal"/>
              <w:rPr>
                <w:rFonts w:ascii="Times New Roman" w:hAnsi="Times New Roman" w:cs="Times New Roman"/>
                <w:sz w:val="28"/>
                <w:szCs w:val="28"/>
              </w:rPr>
            </w:pPr>
          </w:p>
        </w:tc>
        <w:tc>
          <w:tcPr>
            <w:tcW w:w="1418" w:type="dxa"/>
          </w:tcPr>
          <w:p w:rsidR="00410F9C" w:rsidRPr="00104D64" w:rsidRDefault="00410F9C">
            <w:pPr>
              <w:pStyle w:val="ConsPlusNormal"/>
              <w:rPr>
                <w:rFonts w:ascii="Times New Roman" w:hAnsi="Times New Roman" w:cs="Times New Roman"/>
                <w:sz w:val="28"/>
                <w:szCs w:val="28"/>
              </w:rPr>
            </w:pPr>
          </w:p>
        </w:tc>
        <w:tc>
          <w:tcPr>
            <w:tcW w:w="1134" w:type="dxa"/>
          </w:tcPr>
          <w:p w:rsidR="00410F9C" w:rsidRPr="00104D64" w:rsidRDefault="00410F9C">
            <w:pPr>
              <w:pStyle w:val="ConsPlusNormal"/>
              <w:rPr>
                <w:rFonts w:ascii="Times New Roman" w:hAnsi="Times New Roman" w:cs="Times New Roman"/>
                <w:sz w:val="28"/>
                <w:szCs w:val="28"/>
              </w:rPr>
            </w:pPr>
          </w:p>
        </w:tc>
        <w:tc>
          <w:tcPr>
            <w:tcW w:w="1134" w:type="dxa"/>
          </w:tcPr>
          <w:p w:rsidR="00410F9C" w:rsidRPr="00104D64" w:rsidRDefault="00410F9C">
            <w:pPr>
              <w:pStyle w:val="ConsPlusNormal"/>
              <w:rPr>
                <w:rFonts w:ascii="Times New Roman" w:hAnsi="Times New Roman" w:cs="Times New Roman"/>
                <w:sz w:val="28"/>
                <w:szCs w:val="28"/>
              </w:rPr>
            </w:pPr>
          </w:p>
        </w:tc>
        <w:tc>
          <w:tcPr>
            <w:tcW w:w="1275" w:type="dxa"/>
          </w:tcPr>
          <w:p w:rsidR="00410F9C" w:rsidRPr="00104D64" w:rsidRDefault="00410F9C">
            <w:pPr>
              <w:pStyle w:val="ConsPlusNormal"/>
              <w:rPr>
                <w:rFonts w:ascii="Times New Roman" w:hAnsi="Times New Roman" w:cs="Times New Roman"/>
                <w:sz w:val="28"/>
                <w:szCs w:val="28"/>
              </w:rPr>
            </w:pPr>
          </w:p>
        </w:tc>
      </w:tr>
    </w:tbl>
    <w:p w:rsidR="00410F9C" w:rsidRPr="00104D64" w:rsidRDefault="00410F9C">
      <w:pPr>
        <w:pStyle w:val="ConsPlusNormal"/>
        <w:jc w:val="both"/>
        <w:rPr>
          <w:rFonts w:ascii="Times New Roman" w:hAnsi="Times New Roman" w:cs="Times New Roman"/>
          <w:sz w:val="28"/>
          <w:szCs w:val="28"/>
        </w:rPr>
      </w:pPr>
    </w:p>
    <w:tbl>
      <w:tblPr>
        <w:tblStyle w:val="a5"/>
        <w:tblW w:w="7788"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88"/>
      </w:tblGrid>
      <w:tr w:rsidR="00991953" w:rsidRPr="00104D64" w:rsidTr="00991953">
        <w:tc>
          <w:tcPr>
            <w:tcW w:w="7788" w:type="dxa"/>
          </w:tcPr>
          <w:p w:rsidR="00991953" w:rsidRPr="00104D64" w:rsidRDefault="00991953" w:rsidP="0048342E">
            <w:pPr>
              <w:pStyle w:val="ConsPlusNormal"/>
              <w:rPr>
                <w:rFonts w:ascii="Times New Roman" w:hAnsi="Times New Roman" w:cs="Times New Roman"/>
                <w:sz w:val="28"/>
                <w:szCs w:val="28"/>
              </w:rPr>
            </w:pPr>
            <w:r w:rsidRPr="00104D64">
              <w:rPr>
                <w:rFonts w:ascii="Times New Roman" w:hAnsi="Times New Roman" w:cs="Times New Roman"/>
                <w:sz w:val="28"/>
                <w:szCs w:val="28"/>
              </w:rPr>
              <w:t xml:space="preserve">Руководитель (индивидуальный предприниматель) </w:t>
            </w:r>
            <w:r w:rsidRPr="00F55A6E">
              <w:rPr>
                <w:rFonts w:ascii="Times New Roman" w:hAnsi="Times New Roman" w:cs="Times New Roman"/>
                <w:sz w:val="28"/>
                <w:szCs w:val="28"/>
              </w:rPr>
              <w:t>____________________________/___________</w:t>
            </w:r>
            <w:r w:rsidRPr="00F83AF2">
              <w:rPr>
                <w:rFonts w:ascii="Times New Roman" w:hAnsi="Times New Roman" w:cs="Times New Roman"/>
                <w:sz w:val="28"/>
                <w:szCs w:val="28"/>
                <w:u w:val="single"/>
              </w:rPr>
              <w:t>/</w:t>
            </w:r>
          </w:p>
          <w:p w:rsidR="00991953" w:rsidRPr="00104D64" w:rsidRDefault="00991953" w:rsidP="0048342E">
            <w:pPr>
              <w:pStyle w:val="ConsPlusNormal"/>
              <w:jc w:val="both"/>
              <w:rPr>
                <w:rFonts w:ascii="Times New Roman" w:hAnsi="Times New Roman" w:cs="Times New Roman"/>
                <w:sz w:val="24"/>
                <w:szCs w:val="24"/>
              </w:rPr>
            </w:pPr>
            <w:r w:rsidRPr="00104D64">
              <w:rPr>
                <w:rFonts w:ascii="Times New Roman" w:hAnsi="Times New Roman" w:cs="Times New Roman"/>
                <w:sz w:val="24"/>
                <w:szCs w:val="24"/>
              </w:rPr>
              <w:t xml:space="preserve">                                (подпись) (Ф.И.О.)</w:t>
            </w:r>
          </w:p>
          <w:p w:rsidR="00991953" w:rsidRPr="00104D64" w:rsidRDefault="00991953" w:rsidP="0048342E">
            <w:pPr>
              <w:pStyle w:val="ConsPlusNormal"/>
              <w:jc w:val="both"/>
              <w:rPr>
                <w:rFonts w:ascii="Times New Roman" w:hAnsi="Times New Roman" w:cs="Times New Roman"/>
                <w:sz w:val="28"/>
                <w:szCs w:val="28"/>
              </w:rPr>
            </w:pPr>
            <w:r w:rsidRPr="00104D64">
              <w:rPr>
                <w:rFonts w:ascii="Times New Roman" w:hAnsi="Times New Roman" w:cs="Times New Roman"/>
                <w:sz w:val="28"/>
                <w:szCs w:val="28"/>
              </w:rPr>
              <w:t>Главный бухгалтер (при наличии)</w:t>
            </w:r>
          </w:p>
          <w:p w:rsidR="00991953" w:rsidRPr="00104D64" w:rsidRDefault="00991953" w:rsidP="0048342E">
            <w:pPr>
              <w:pStyle w:val="ConsPlusNormal"/>
              <w:rPr>
                <w:rFonts w:ascii="Times New Roman" w:hAnsi="Times New Roman" w:cs="Times New Roman"/>
                <w:sz w:val="28"/>
                <w:szCs w:val="28"/>
              </w:rPr>
            </w:pPr>
            <w:r w:rsidRPr="00104D64">
              <w:rPr>
                <w:rFonts w:ascii="Times New Roman" w:hAnsi="Times New Roman" w:cs="Times New Roman"/>
                <w:sz w:val="28"/>
                <w:szCs w:val="28"/>
              </w:rPr>
              <w:t>____________________________/___________/</w:t>
            </w:r>
          </w:p>
          <w:p w:rsidR="00991953" w:rsidRPr="00104D64" w:rsidRDefault="00991953" w:rsidP="0048342E">
            <w:pPr>
              <w:pStyle w:val="ConsPlusNormal"/>
              <w:jc w:val="both"/>
              <w:rPr>
                <w:rFonts w:ascii="Times New Roman" w:hAnsi="Times New Roman" w:cs="Times New Roman"/>
                <w:sz w:val="24"/>
                <w:szCs w:val="24"/>
              </w:rPr>
            </w:pPr>
            <w:r w:rsidRPr="00104D64">
              <w:rPr>
                <w:rFonts w:ascii="Times New Roman" w:hAnsi="Times New Roman" w:cs="Times New Roman"/>
                <w:sz w:val="24"/>
                <w:szCs w:val="24"/>
              </w:rPr>
              <w:t xml:space="preserve">                                (подпись) (Ф.И.О.)</w:t>
            </w:r>
          </w:p>
        </w:tc>
      </w:tr>
      <w:tr w:rsidR="00991953" w:rsidRPr="00104D64" w:rsidTr="00991953">
        <w:tc>
          <w:tcPr>
            <w:tcW w:w="7788" w:type="dxa"/>
          </w:tcPr>
          <w:p w:rsidR="00991953" w:rsidRPr="00104D64" w:rsidRDefault="00991953" w:rsidP="0048342E">
            <w:pPr>
              <w:pStyle w:val="ConsPlusNormal"/>
              <w:rPr>
                <w:rFonts w:ascii="Times New Roman" w:hAnsi="Times New Roman" w:cs="Times New Roman"/>
                <w:sz w:val="28"/>
                <w:szCs w:val="28"/>
              </w:rPr>
            </w:pPr>
            <w:r w:rsidRPr="00104D64">
              <w:rPr>
                <w:rFonts w:ascii="Times New Roman" w:hAnsi="Times New Roman" w:cs="Times New Roman"/>
                <w:sz w:val="24"/>
                <w:szCs w:val="24"/>
              </w:rPr>
              <w:t>МП</w:t>
            </w:r>
          </w:p>
        </w:tc>
      </w:tr>
    </w:tbl>
    <w:p w:rsidR="00991953" w:rsidRPr="00104D64" w:rsidRDefault="00991953">
      <w:pPr>
        <w:pStyle w:val="ConsPlusNormal"/>
        <w:jc w:val="both"/>
        <w:rPr>
          <w:rFonts w:ascii="Times New Roman" w:hAnsi="Times New Roman" w:cs="Times New Roman"/>
          <w:sz w:val="28"/>
          <w:szCs w:val="28"/>
        </w:rPr>
      </w:pPr>
    </w:p>
    <w:p w:rsidR="00991953" w:rsidRPr="00104D64" w:rsidRDefault="00991953">
      <w:pPr>
        <w:pStyle w:val="ConsPlusNormal"/>
        <w:jc w:val="both"/>
        <w:rPr>
          <w:rFonts w:ascii="Times New Roman" w:hAnsi="Times New Roman" w:cs="Times New Roman"/>
          <w:sz w:val="28"/>
          <w:szCs w:val="28"/>
        </w:rPr>
      </w:pPr>
    </w:p>
    <w:p w:rsidR="00410F9C" w:rsidRPr="00104D64" w:rsidRDefault="00410F9C">
      <w:pPr>
        <w:pStyle w:val="ConsPlusNormal"/>
        <w:rPr>
          <w:rFonts w:ascii="Times New Roman" w:hAnsi="Times New Roman" w:cs="Times New Roman"/>
          <w:sz w:val="28"/>
          <w:szCs w:val="28"/>
        </w:rPr>
        <w:sectPr w:rsidR="00410F9C" w:rsidRPr="00104D64" w:rsidSect="00F55A6E">
          <w:pgSz w:w="16838" w:h="11905" w:orient="landscape"/>
          <w:pgMar w:top="1276" w:right="397" w:bottom="851" w:left="397" w:header="0" w:footer="0" w:gutter="0"/>
          <w:cols w:space="720"/>
          <w:titlePg/>
        </w:sectPr>
      </w:pPr>
    </w:p>
    <w:p w:rsidR="00410F9C" w:rsidRPr="00104D64" w:rsidRDefault="00410F9C">
      <w:pPr>
        <w:pStyle w:val="ConsPlusNormal"/>
        <w:jc w:val="right"/>
        <w:outlineLvl w:val="1"/>
        <w:rPr>
          <w:rFonts w:ascii="Times New Roman" w:hAnsi="Times New Roman" w:cs="Times New Roman"/>
          <w:sz w:val="28"/>
          <w:szCs w:val="28"/>
        </w:rPr>
      </w:pPr>
      <w:r w:rsidRPr="00104D64">
        <w:rPr>
          <w:rFonts w:ascii="Times New Roman" w:hAnsi="Times New Roman" w:cs="Times New Roman"/>
          <w:sz w:val="28"/>
          <w:szCs w:val="28"/>
        </w:rPr>
        <w:lastRenderedPageBreak/>
        <w:t xml:space="preserve">Приложение </w:t>
      </w:r>
      <w:r w:rsidR="001E221E" w:rsidRPr="00104D64">
        <w:rPr>
          <w:rFonts w:ascii="Times New Roman" w:hAnsi="Times New Roman" w:cs="Times New Roman"/>
          <w:sz w:val="28"/>
          <w:szCs w:val="28"/>
        </w:rPr>
        <w:t>№</w:t>
      </w:r>
      <w:r w:rsidRPr="00104D64">
        <w:rPr>
          <w:rFonts w:ascii="Times New Roman" w:hAnsi="Times New Roman" w:cs="Times New Roman"/>
          <w:sz w:val="28"/>
          <w:szCs w:val="28"/>
        </w:rPr>
        <w:t xml:space="preserve"> </w:t>
      </w:r>
      <w:r w:rsidR="00C73013">
        <w:rPr>
          <w:rFonts w:ascii="Times New Roman" w:hAnsi="Times New Roman" w:cs="Times New Roman"/>
          <w:sz w:val="28"/>
          <w:szCs w:val="28"/>
        </w:rPr>
        <w:t>6</w:t>
      </w:r>
    </w:p>
    <w:p w:rsidR="00410F9C" w:rsidRPr="00104D64" w:rsidRDefault="00C73013" w:rsidP="00C7301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410F9C" w:rsidRPr="00104D64">
        <w:rPr>
          <w:rFonts w:ascii="Times New Roman" w:hAnsi="Times New Roman" w:cs="Times New Roman"/>
          <w:sz w:val="28"/>
          <w:szCs w:val="28"/>
        </w:rPr>
        <w:t>к Порядку</w:t>
      </w:r>
    </w:p>
    <w:p w:rsidR="00410F9C" w:rsidRPr="00104D64" w:rsidRDefault="00410F9C">
      <w:pPr>
        <w:pStyle w:val="ConsPlusNormal"/>
        <w:jc w:val="both"/>
        <w:rPr>
          <w:rFonts w:ascii="Times New Roman" w:hAnsi="Times New Roman" w:cs="Times New Roman"/>
          <w:sz w:val="28"/>
          <w:szCs w:val="28"/>
        </w:rPr>
      </w:pPr>
    </w:p>
    <w:p w:rsidR="00410F9C" w:rsidRPr="00104D64" w:rsidRDefault="00410F9C" w:rsidP="000D7262">
      <w:pPr>
        <w:pStyle w:val="ConsPlusNonformat"/>
        <w:jc w:val="center"/>
        <w:rPr>
          <w:rFonts w:ascii="Times New Roman" w:hAnsi="Times New Roman" w:cs="Times New Roman"/>
          <w:sz w:val="28"/>
          <w:szCs w:val="28"/>
        </w:rPr>
      </w:pPr>
      <w:bookmarkStart w:id="16" w:name="P431"/>
      <w:bookmarkEnd w:id="16"/>
      <w:r w:rsidRPr="00104D64">
        <w:rPr>
          <w:rFonts w:ascii="Times New Roman" w:hAnsi="Times New Roman" w:cs="Times New Roman"/>
          <w:sz w:val="28"/>
          <w:szCs w:val="28"/>
        </w:rPr>
        <w:t>Справка</w:t>
      </w:r>
    </w:p>
    <w:p w:rsidR="00410F9C" w:rsidRPr="00104D64" w:rsidRDefault="00410F9C" w:rsidP="000D7262">
      <w:pPr>
        <w:pStyle w:val="ConsPlusNonformat"/>
        <w:jc w:val="center"/>
        <w:rPr>
          <w:rFonts w:ascii="Times New Roman" w:hAnsi="Times New Roman" w:cs="Times New Roman"/>
          <w:sz w:val="28"/>
          <w:szCs w:val="28"/>
        </w:rPr>
      </w:pPr>
      <w:r w:rsidRPr="00104D64">
        <w:rPr>
          <w:rFonts w:ascii="Times New Roman" w:hAnsi="Times New Roman" w:cs="Times New Roman"/>
          <w:sz w:val="28"/>
          <w:szCs w:val="28"/>
        </w:rPr>
        <w:t>о продаже проездных билетов</w:t>
      </w:r>
    </w:p>
    <w:p w:rsidR="00410F9C" w:rsidRPr="00104D64" w:rsidRDefault="00410F9C" w:rsidP="000D7262">
      <w:pPr>
        <w:pStyle w:val="ConsPlusNonformat"/>
        <w:jc w:val="center"/>
        <w:rPr>
          <w:rFonts w:ascii="Times New Roman" w:hAnsi="Times New Roman" w:cs="Times New Roman"/>
          <w:sz w:val="28"/>
          <w:szCs w:val="28"/>
        </w:rPr>
      </w:pPr>
      <w:r w:rsidRPr="00104D64">
        <w:rPr>
          <w:rFonts w:ascii="Times New Roman" w:hAnsi="Times New Roman" w:cs="Times New Roman"/>
          <w:sz w:val="28"/>
          <w:szCs w:val="28"/>
        </w:rPr>
        <w:t>___________ 20__</w:t>
      </w:r>
    </w:p>
    <w:p w:rsidR="00410F9C" w:rsidRPr="00104D64" w:rsidRDefault="0050721D" w:rsidP="0050721D">
      <w:pPr>
        <w:pStyle w:val="ConsPlusNonformat"/>
        <w:rPr>
          <w:rFonts w:ascii="Times New Roman" w:hAnsi="Times New Roman" w:cs="Times New Roman"/>
          <w:sz w:val="28"/>
          <w:szCs w:val="28"/>
        </w:rPr>
      </w:pPr>
      <w:r w:rsidRPr="00104D64">
        <w:rPr>
          <w:rFonts w:ascii="Times New Roman" w:hAnsi="Times New Roman" w:cs="Times New Roman"/>
          <w:sz w:val="28"/>
          <w:szCs w:val="28"/>
        </w:rPr>
        <w:t xml:space="preserve">                                                        </w:t>
      </w:r>
      <w:r w:rsidR="00410F9C" w:rsidRPr="00104D64">
        <w:rPr>
          <w:rFonts w:ascii="Times New Roman" w:hAnsi="Times New Roman" w:cs="Times New Roman"/>
          <w:sz w:val="28"/>
          <w:szCs w:val="28"/>
        </w:rPr>
        <w:t>(месяц)</w:t>
      </w:r>
    </w:p>
    <w:p w:rsidR="00410F9C" w:rsidRPr="00104D64" w:rsidRDefault="00410F9C">
      <w:pPr>
        <w:pStyle w:val="ConsPlusNormal"/>
        <w:jc w:val="both"/>
        <w:rPr>
          <w:rFonts w:ascii="Times New Roman" w:hAnsi="Times New Roman" w:cs="Times New Roman"/>
          <w:sz w:val="28"/>
          <w:szCs w:val="28"/>
        </w:rPr>
      </w:pPr>
    </w:p>
    <w:tbl>
      <w:tblPr>
        <w:tblW w:w="962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68"/>
        <w:gridCol w:w="1559"/>
        <w:gridCol w:w="1418"/>
        <w:gridCol w:w="1417"/>
        <w:gridCol w:w="1560"/>
      </w:tblGrid>
      <w:tr w:rsidR="003647C0" w:rsidRPr="00104D64" w:rsidTr="002105A2">
        <w:tc>
          <w:tcPr>
            <w:tcW w:w="3668" w:type="dxa"/>
          </w:tcPr>
          <w:p w:rsidR="003647C0" w:rsidRPr="00104D64" w:rsidRDefault="003647C0">
            <w:pPr>
              <w:pStyle w:val="ConsPlusNormal"/>
              <w:jc w:val="center"/>
              <w:rPr>
                <w:rFonts w:ascii="Times New Roman" w:hAnsi="Times New Roman" w:cs="Times New Roman"/>
                <w:sz w:val="26"/>
                <w:szCs w:val="26"/>
              </w:rPr>
            </w:pPr>
            <w:r w:rsidRPr="00104D64">
              <w:rPr>
                <w:rFonts w:ascii="Times New Roman" w:hAnsi="Times New Roman" w:cs="Times New Roman"/>
                <w:sz w:val="26"/>
                <w:szCs w:val="26"/>
              </w:rPr>
              <w:t>Наименование</w:t>
            </w:r>
          </w:p>
        </w:tc>
        <w:tc>
          <w:tcPr>
            <w:tcW w:w="1559" w:type="dxa"/>
          </w:tcPr>
          <w:p w:rsidR="003647C0" w:rsidRPr="00104D64" w:rsidRDefault="003647C0" w:rsidP="0050721D">
            <w:pPr>
              <w:pStyle w:val="ConsPlusNormal"/>
              <w:jc w:val="center"/>
              <w:rPr>
                <w:rFonts w:ascii="Times New Roman" w:hAnsi="Times New Roman" w:cs="Times New Roman"/>
                <w:sz w:val="26"/>
                <w:szCs w:val="26"/>
              </w:rPr>
            </w:pPr>
            <w:r w:rsidRPr="00104D64">
              <w:rPr>
                <w:rFonts w:ascii="Times New Roman" w:hAnsi="Times New Roman" w:cs="Times New Roman"/>
                <w:sz w:val="26"/>
                <w:szCs w:val="26"/>
              </w:rPr>
              <w:t>Цена проездного билета, руб.</w:t>
            </w:r>
          </w:p>
        </w:tc>
        <w:tc>
          <w:tcPr>
            <w:tcW w:w="1418" w:type="dxa"/>
          </w:tcPr>
          <w:p w:rsidR="003647C0" w:rsidRPr="00104D64" w:rsidRDefault="003647C0" w:rsidP="0050721D">
            <w:pPr>
              <w:pStyle w:val="ConsPlusNormal"/>
              <w:jc w:val="center"/>
              <w:rPr>
                <w:rFonts w:ascii="Times New Roman" w:hAnsi="Times New Roman" w:cs="Times New Roman"/>
                <w:sz w:val="26"/>
                <w:szCs w:val="26"/>
              </w:rPr>
            </w:pPr>
            <w:r w:rsidRPr="00104D64">
              <w:rPr>
                <w:rFonts w:ascii="Times New Roman" w:hAnsi="Times New Roman" w:cs="Times New Roman"/>
                <w:sz w:val="26"/>
                <w:szCs w:val="26"/>
              </w:rPr>
              <w:t>Количество билетов, шт.</w:t>
            </w:r>
          </w:p>
        </w:tc>
        <w:tc>
          <w:tcPr>
            <w:tcW w:w="1417" w:type="dxa"/>
          </w:tcPr>
          <w:p w:rsidR="003647C0" w:rsidRPr="00104D64" w:rsidRDefault="003647C0" w:rsidP="0050721D">
            <w:pPr>
              <w:pStyle w:val="ConsPlusNormal"/>
              <w:jc w:val="center"/>
              <w:rPr>
                <w:rFonts w:ascii="Times New Roman" w:hAnsi="Times New Roman" w:cs="Times New Roman"/>
                <w:sz w:val="26"/>
                <w:szCs w:val="26"/>
              </w:rPr>
            </w:pPr>
            <w:r w:rsidRPr="00104D64">
              <w:rPr>
                <w:rFonts w:ascii="Times New Roman" w:hAnsi="Times New Roman" w:cs="Times New Roman"/>
                <w:sz w:val="26"/>
                <w:szCs w:val="26"/>
              </w:rPr>
              <w:t>Сумма, руб.</w:t>
            </w:r>
          </w:p>
        </w:tc>
        <w:tc>
          <w:tcPr>
            <w:tcW w:w="1560" w:type="dxa"/>
          </w:tcPr>
          <w:p w:rsidR="003647C0" w:rsidRPr="00104D64" w:rsidRDefault="003647C0">
            <w:pPr>
              <w:pStyle w:val="ConsPlusNormal"/>
              <w:jc w:val="center"/>
              <w:rPr>
                <w:rFonts w:ascii="Times New Roman" w:hAnsi="Times New Roman" w:cs="Times New Roman"/>
                <w:sz w:val="26"/>
                <w:szCs w:val="26"/>
              </w:rPr>
            </w:pPr>
            <w:r w:rsidRPr="00104D64">
              <w:rPr>
                <w:rFonts w:ascii="Times New Roman" w:hAnsi="Times New Roman" w:cs="Times New Roman"/>
                <w:sz w:val="26"/>
                <w:szCs w:val="26"/>
              </w:rPr>
              <w:t>Количество поездок, ед.</w:t>
            </w:r>
            <w:r w:rsidR="002105A2">
              <w:rPr>
                <w:rFonts w:ascii="Times New Roman" w:hAnsi="Times New Roman" w:cs="Times New Roman"/>
                <w:sz w:val="26"/>
                <w:szCs w:val="26"/>
              </w:rPr>
              <w:t>*</w:t>
            </w:r>
          </w:p>
        </w:tc>
      </w:tr>
      <w:tr w:rsidR="003647C0" w:rsidRPr="00104D64" w:rsidTr="002105A2">
        <w:tc>
          <w:tcPr>
            <w:tcW w:w="3668" w:type="dxa"/>
          </w:tcPr>
          <w:p w:rsidR="003647C0" w:rsidRPr="00104D64" w:rsidRDefault="003647C0">
            <w:pPr>
              <w:pStyle w:val="ConsPlusNormal"/>
              <w:jc w:val="center"/>
              <w:rPr>
                <w:rFonts w:ascii="Times New Roman" w:hAnsi="Times New Roman" w:cs="Times New Roman"/>
              </w:rPr>
            </w:pPr>
            <w:r w:rsidRPr="00104D64">
              <w:rPr>
                <w:rFonts w:ascii="Times New Roman" w:hAnsi="Times New Roman" w:cs="Times New Roman"/>
              </w:rPr>
              <w:t>1</w:t>
            </w:r>
          </w:p>
        </w:tc>
        <w:tc>
          <w:tcPr>
            <w:tcW w:w="1559" w:type="dxa"/>
          </w:tcPr>
          <w:p w:rsidR="003647C0" w:rsidRPr="00104D64" w:rsidRDefault="003647C0">
            <w:pPr>
              <w:pStyle w:val="ConsPlusNormal"/>
              <w:jc w:val="center"/>
              <w:rPr>
                <w:rFonts w:ascii="Times New Roman" w:hAnsi="Times New Roman" w:cs="Times New Roman"/>
              </w:rPr>
            </w:pPr>
            <w:r w:rsidRPr="00104D64">
              <w:rPr>
                <w:rFonts w:ascii="Times New Roman" w:hAnsi="Times New Roman" w:cs="Times New Roman"/>
              </w:rPr>
              <w:t>2</w:t>
            </w:r>
          </w:p>
        </w:tc>
        <w:tc>
          <w:tcPr>
            <w:tcW w:w="1418" w:type="dxa"/>
          </w:tcPr>
          <w:p w:rsidR="003647C0" w:rsidRPr="00104D64" w:rsidRDefault="003647C0">
            <w:pPr>
              <w:pStyle w:val="ConsPlusNormal"/>
              <w:jc w:val="center"/>
              <w:rPr>
                <w:rFonts w:ascii="Times New Roman" w:hAnsi="Times New Roman" w:cs="Times New Roman"/>
              </w:rPr>
            </w:pPr>
            <w:r w:rsidRPr="00104D64">
              <w:rPr>
                <w:rFonts w:ascii="Times New Roman" w:hAnsi="Times New Roman" w:cs="Times New Roman"/>
              </w:rPr>
              <w:t>3</w:t>
            </w:r>
          </w:p>
        </w:tc>
        <w:tc>
          <w:tcPr>
            <w:tcW w:w="1417" w:type="dxa"/>
          </w:tcPr>
          <w:p w:rsidR="003647C0" w:rsidRPr="00104D64" w:rsidRDefault="003647C0">
            <w:pPr>
              <w:pStyle w:val="ConsPlusNormal"/>
              <w:jc w:val="center"/>
              <w:rPr>
                <w:rFonts w:ascii="Times New Roman" w:hAnsi="Times New Roman" w:cs="Times New Roman"/>
              </w:rPr>
            </w:pPr>
            <w:r w:rsidRPr="00104D64">
              <w:rPr>
                <w:rFonts w:ascii="Times New Roman" w:hAnsi="Times New Roman" w:cs="Times New Roman"/>
              </w:rPr>
              <w:t>4</w:t>
            </w:r>
          </w:p>
        </w:tc>
        <w:tc>
          <w:tcPr>
            <w:tcW w:w="1560" w:type="dxa"/>
          </w:tcPr>
          <w:p w:rsidR="003647C0" w:rsidRPr="00104D64" w:rsidRDefault="003647C0">
            <w:pPr>
              <w:pStyle w:val="ConsPlusNormal"/>
              <w:jc w:val="center"/>
              <w:rPr>
                <w:rFonts w:ascii="Times New Roman" w:hAnsi="Times New Roman" w:cs="Times New Roman"/>
              </w:rPr>
            </w:pPr>
            <w:r w:rsidRPr="00104D64">
              <w:rPr>
                <w:rFonts w:ascii="Times New Roman" w:hAnsi="Times New Roman" w:cs="Times New Roman"/>
              </w:rPr>
              <w:t>5</w:t>
            </w:r>
          </w:p>
        </w:tc>
      </w:tr>
      <w:tr w:rsidR="003647C0" w:rsidRPr="00104D64" w:rsidTr="002105A2">
        <w:tc>
          <w:tcPr>
            <w:tcW w:w="3668" w:type="dxa"/>
          </w:tcPr>
          <w:p w:rsidR="003647C0" w:rsidRPr="00104D64" w:rsidRDefault="003647C0">
            <w:pPr>
              <w:pStyle w:val="ConsPlusNormal"/>
              <w:rPr>
                <w:rFonts w:ascii="Times New Roman" w:hAnsi="Times New Roman" w:cs="Times New Roman"/>
                <w:sz w:val="28"/>
                <w:szCs w:val="28"/>
              </w:rPr>
            </w:pPr>
            <w:r w:rsidRPr="00104D64">
              <w:rPr>
                <w:rFonts w:ascii="Times New Roman" w:hAnsi="Times New Roman" w:cs="Times New Roman"/>
                <w:sz w:val="28"/>
                <w:szCs w:val="28"/>
              </w:rPr>
              <w:t>Пенсионеры, не имеющие льгот (город)</w:t>
            </w:r>
          </w:p>
        </w:tc>
        <w:tc>
          <w:tcPr>
            <w:tcW w:w="1559" w:type="dxa"/>
          </w:tcPr>
          <w:p w:rsidR="003647C0" w:rsidRPr="00104D64" w:rsidRDefault="003647C0">
            <w:pPr>
              <w:pStyle w:val="ConsPlusNormal"/>
              <w:rPr>
                <w:rFonts w:ascii="Times New Roman" w:hAnsi="Times New Roman" w:cs="Times New Roman"/>
                <w:sz w:val="28"/>
                <w:szCs w:val="28"/>
              </w:rPr>
            </w:pPr>
          </w:p>
        </w:tc>
        <w:tc>
          <w:tcPr>
            <w:tcW w:w="1418" w:type="dxa"/>
          </w:tcPr>
          <w:p w:rsidR="003647C0" w:rsidRPr="00104D64" w:rsidRDefault="003647C0">
            <w:pPr>
              <w:pStyle w:val="ConsPlusNormal"/>
              <w:rPr>
                <w:rFonts w:ascii="Times New Roman" w:hAnsi="Times New Roman" w:cs="Times New Roman"/>
                <w:sz w:val="28"/>
                <w:szCs w:val="28"/>
              </w:rPr>
            </w:pPr>
          </w:p>
        </w:tc>
        <w:tc>
          <w:tcPr>
            <w:tcW w:w="1417" w:type="dxa"/>
          </w:tcPr>
          <w:p w:rsidR="003647C0" w:rsidRPr="00104D64" w:rsidRDefault="003647C0">
            <w:pPr>
              <w:pStyle w:val="ConsPlusNormal"/>
              <w:rPr>
                <w:rFonts w:ascii="Times New Roman" w:hAnsi="Times New Roman" w:cs="Times New Roman"/>
                <w:sz w:val="28"/>
                <w:szCs w:val="28"/>
              </w:rPr>
            </w:pPr>
          </w:p>
        </w:tc>
        <w:tc>
          <w:tcPr>
            <w:tcW w:w="1560" w:type="dxa"/>
          </w:tcPr>
          <w:p w:rsidR="003647C0" w:rsidRPr="00104D64" w:rsidRDefault="003647C0">
            <w:pPr>
              <w:pStyle w:val="ConsPlusNormal"/>
              <w:rPr>
                <w:rFonts w:ascii="Times New Roman" w:hAnsi="Times New Roman" w:cs="Times New Roman"/>
                <w:sz w:val="28"/>
                <w:szCs w:val="28"/>
              </w:rPr>
            </w:pPr>
          </w:p>
        </w:tc>
      </w:tr>
      <w:tr w:rsidR="003647C0" w:rsidRPr="00104D64" w:rsidTr="002105A2">
        <w:tc>
          <w:tcPr>
            <w:tcW w:w="3668" w:type="dxa"/>
          </w:tcPr>
          <w:p w:rsidR="003647C0" w:rsidRPr="00104D64" w:rsidRDefault="003647C0">
            <w:pPr>
              <w:pStyle w:val="ConsPlusNormal"/>
              <w:rPr>
                <w:rFonts w:ascii="Times New Roman" w:hAnsi="Times New Roman" w:cs="Times New Roman"/>
                <w:sz w:val="28"/>
                <w:szCs w:val="28"/>
              </w:rPr>
            </w:pPr>
            <w:r w:rsidRPr="00104D64">
              <w:rPr>
                <w:rFonts w:ascii="Times New Roman" w:hAnsi="Times New Roman" w:cs="Times New Roman"/>
                <w:sz w:val="28"/>
                <w:szCs w:val="28"/>
              </w:rPr>
              <w:t>Проездной садовода</w:t>
            </w:r>
          </w:p>
        </w:tc>
        <w:tc>
          <w:tcPr>
            <w:tcW w:w="1559" w:type="dxa"/>
          </w:tcPr>
          <w:p w:rsidR="003647C0" w:rsidRPr="00104D64" w:rsidRDefault="003647C0">
            <w:pPr>
              <w:pStyle w:val="ConsPlusNormal"/>
              <w:rPr>
                <w:rFonts w:ascii="Times New Roman" w:hAnsi="Times New Roman" w:cs="Times New Roman"/>
                <w:sz w:val="28"/>
                <w:szCs w:val="28"/>
              </w:rPr>
            </w:pPr>
          </w:p>
        </w:tc>
        <w:tc>
          <w:tcPr>
            <w:tcW w:w="1418" w:type="dxa"/>
          </w:tcPr>
          <w:p w:rsidR="003647C0" w:rsidRPr="00104D64" w:rsidRDefault="003647C0">
            <w:pPr>
              <w:pStyle w:val="ConsPlusNormal"/>
              <w:rPr>
                <w:rFonts w:ascii="Times New Roman" w:hAnsi="Times New Roman" w:cs="Times New Roman"/>
                <w:sz w:val="28"/>
                <w:szCs w:val="28"/>
              </w:rPr>
            </w:pPr>
          </w:p>
        </w:tc>
        <w:tc>
          <w:tcPr>
            <w:tcW w:w="1417" w:type="dxa"/>
          </w:tcPr>
          <w:p w:rsidR="003647C0" w:rsidRPr="00104D64" w:rsidRDefault="003647C0">
            <w:pPr>
              <w:pStyle w:val="ConsPlusNormal"/>
              <w:rPr>
                <w:rFonts w:ascii="Times New Roman" w:hAnsi="Times New Roman" w:cs="Times New Roman"/>
                <w:sz w:val="28"/>
                <w:szCs w:val="28"/>
              </w:rPr>
            </w:pPr>
          </w:p>
        </w:tc>
        <w:tc>
          <w:tcPr>
            <w:tcW w:w="1560" w:type="dxa"/>
          </w:tcPr>
          <w:p w:rsidR="003647C0" w:rsidRPr="00104D64" w:rsidRDefault="003647C0">
            <w:pPr>
              <w:pStyle w:val="ConsPlusNormal"/>
              <w:rPr>
                <w:rFonts w:ascii="Times New Roman" w:hAnsi="Times New Roman" w:cs="Times New Roman"/>
                <w:sz w:val="28"/>
                <w:szCs w:val="28"/>
              </w:rPr>
            </w:pPr>
          </w:p>
        </w:tc>
      </w:tr>
      <w:tr w:rsidR="003647C0" w:rsidRPr="00104D64" w:rsidTr="002105A2">
        <w:tc>
          <w:tcPr>
            <w:tcW w:w="3668" w:type="dxa"/>
          </w:tcPr>
          <w:p w:rsidR="003647C0" w:rsidRPr="00104D64" w:rsidRDefault="003647C0">
            <w:pPr>
              <w:pStyle w:val="ConsPlusNormal"/>
              <w:rPr>
                <w:rFonts w:ascii="Times New Roman" w:hAnsi="Times New Roman" w:cs="Times New Roman"/>
                <w:sz w:val="28"/>
                <w:szCs w:val="28"/>
              </w:rPr>
            </w:pPr>
            <w:r w:rsidRPr="00104D64">
              <w:rPr>
                <w:rFonts w:ascii="Times New Roman" w:hAnsi="Times New Roman" w:cs="Times New Roman"/>
                <w:sz w:val="28"/>
                <w:szCs w:val="28"/>
              </w:rPr>
              <w:t>ИТОГО</w:t>
            </w:r>
          </w:p>
        </w:tc>
        <w:tc>
          <w:tcPr>
            <w:tcW w:w="1559" w:type="dxa"/>
          </w:tcPr>
          <w:p w:rsidR="003647C0" w:rsidRPr="00104D64" w:rsidRDefault="003647C0">
            <w:pPr>
              <w:pStyle w:val="ConsPlusNormal"/>
              <w:rPr>
                <w:rFonts w:ascii="Times New Roman" w:hAnsi="Times New Roman" w:cs="Times New Roman"/>
                <w:sz w:val="28"/>
                <w:szCs w:val="28"/>
              </w:rPr>
            </w:pPr>
          </w:p>
        </w:tc>
        <w:tc>
          <w:tcPr>
            <w:tcW w:w="1418" w:type="dxa"/>
          </w:tcPr>
          <w:p w:rsidR="003647C0" w:rsidRPr="00104D64" w:rsidRDefault="003647C0">
            <w:pPr>
              <w:pStyle w:val="ConsPlusNormal"/>
              <w:rPr>
                <w:rFonts w:ascii="Times New Roman" w:hAnsi="Times New Roman" w:cs="Times New Roman"/>
                <w:sz w:val="28"/>
                <w:szCs w:val="28"/>
              </w:rPr>
            </w:pPr>
          </w:p>
        </w:tc>
        <w:tc>
          <w:tcPr>
            <w:tcW w:w="1417" w:type="dxa"/>
          </w:tcPr>
          <w:p w:rsidR="003647C0" w:rsidRPr="00104D64" w:rsidRDefault="003647C0">
            <w:pPr>
              <w:pStyle w:val="ConsPlusNormal"/>
              <w:rPr>
                <w:rFonts w:ascii="Times New Roman" w:hAnsi="Times New Roman" w:cs="Times New Roman"/>
                <w:sz w:val="28"/>
                <w:szCs w:val="28"/>
              </w:rPr>
            </w:pPr>
          </w:p>
        </w:tc>
        <w:tc>
          <w:tcPr>
            <w:tcW w:w="1560" w:type="dxa"/>
          </w:tcPr>
          <w:p w:rsidR="003647C0" w:rsidRPr="00104D64" w:rsidRDefault="003647C0">
            <w:pPr>
              <w:pStyle w:val="ConsPlusNormal"/>
              <w:rPr>
                <w:rFonts w:ascii="Times New Roman" w:hAnsi="Times New Roman" w:cs="Times New Roman"/>
                <w:sz w:val="28"/>
                <w:szCs w:val="28"/>
              </w:rPr>
            </w:pPr>
          </w:p>
        </w:tc>
      </w:tr>
    </w:tbl>
    <w:p w:rsidR="00410F9C" w:rsidRPr="00104D64" w:rsidRDefault="00410F9C">
      <w:pPr>
        <w:pStyle w:val="ConsPlusNormal"/>
        <w:jc w:val="both"/>
        <w:rPr>
          <w:rFonts w:ascii="Times New Roman" w:hAnsi="Times New Roman" w:cs="Times New Roman"/>
          <w:sz w:val="28"/>
          <w:szCs w:val="28"/>
        </w:rPr>
      </w:pPr>
    </w:p>
    <w:p w:rsidR="00410F9C" w:rsidRPr="003647C0" w:rsidRDefault="002105A2">
      <w:pPr>
        <w:pStyle w:val="ConsPlusNonformat"/>
        <w:jc w:val="both"/>
        <w:rPr>
          <w:rFonts w:ascii="Times New Roman" w:hAnsi="Times New Roman" w:cs="Times New Roman"/>
          <w:sz w:val="24"/>
          <w:szCs w:val="24"/>
        </w:rPr>
      </w:pPr>
      <w:r>
        <w:rPr>
          <w:rFonts w:ascii="Times New Roman" w:hAnsi="Times New Roman" w:cs="Times New Roman"/>
          <w:b/>
          <w:sz w:val="24"/>
          <w:szCs w:val="24"/>
        </w:rPr>
        <w:t>*</w:t>
      </w:r>
      <w:r w:rsidR="00410F9C" w:rsidRPr="003647C0">
        <w:rPr>
          <w:rFonts w:ascii="Times New Roman" w:hAnsi="Times New Roman" w:cs="Times New Roman"/>
          <w:sz w:val="24"/>
          <w:szCs w:val="24"/>
        </w:rPr>
        <w:t xml:space="preserve"> - фактическое количество поездок, совершенных по проездным билетам.</w:t>
      </w:r>
    </w:p>
    <w:p w:rsidR="00410F9C" w:rsidRPr="00104D64" w:rsidRDefault="00410F9C">
      <w:pPr>
        <w:pStyle w:val="ConsPlusNonformat"/>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2"/>
      </w:tblGrid>
      <w:tr w:rsidR="0050721D" w:rsidRPr="00104D64" w:rsidTr="0050721D">
        <w:tc>
          <w:tcPr>
            <w:tcW w:w="4675" w:type="dxa"/>
          </w:tcPr>
          <w:p w:rsidR="0050721D" w:rsidRPr="00104D64" w:rsidRDefault="0050721D" w:rsidP="0048342E">
            <w:pPr>
              <w:pStyle w:val="ConsPlusNormal"/>
              <w:rPr>
                <w:rFonts w:ascii="Times New Roman" w:hAnsi="Times New Roman" w:cs="Times New Roman"/>
                <w:sz w:val="28"/>
                <w:szCs w:val="28"/>
              </w:rPr>
            </w:pPr>
            <w:r w:rsidRPr="00104D64">
              <w:rPr>
                <w:rFonts w:ascii="Times New Roman" w:hAnsi="Times New Roman" w:cs="Times New Roman"/>
                <w:sz w:val="28"/>
                <w:szCs w:val="28"/>
              </w:rPr>
              <w:t>Руководитель (индивидуальный предприниматель) ____________________________/___________/</w:t>
            </w:r>
          </w:p>
          <w:p w:rsidR="0050721D" w:rsidRPr="00104D64" w:rsidRDefault="0050721D" w:rsidP="0048342E">
            <w:pPr>
              <w:pStyle w:val="ConsPlusNormal"/>
              <w:jc w:val="both"/>
              <w:rPr>
                <w:rFonts w:ascii="Times New Roman" w:hAnsi="Times New Roman" w:cs="Times New Roman"/>
                <w:sz w:val="24"/>
                <w:szCs w:val="24"/>
              </w:rPr>
            </w:pPr>
            <w:r w:rsidRPr="00104D64">
              <w:rPr>
                <w:rFonts w:ascii="Times New Roman" w:hAnsi="Times New Roman" w:cs="Times New Roman"/>
                <w:sz w:val="24"/>
                <w:szCs w:val="24"/>
              </w:rPr>
              <w:t xml:space="preserve">                                (подпись) (Ф.И.О.)</w:t>
            </w:r>
          </w:p>
          <w:p w:rsidR="0050721D" w:rsidRPr="00104D64" w:rsidRDefault="0050721D" w:rsidP="0048342E">
            <w:pPr>
              <w:pStyle w:val="ConsPlusNormal"/>
              <w:jc w:val="both"/>
              <w:rPr>
                <w:rFonts w:ascii="Times New Roman" w:hAnsi="Times New Roman" w:cs="Times New Roman"/>
                <w:sz w:val="28"/>
                <w:szCs w:val="28"/>
              </w:rPr>
            </w:pPr>
            <w:r w:rsidRPr="00104D64">
              <w:rPr>
                <w:rFonts w:ascii="Times New Roman" w:hAnsi="Times New Roman" w:cs="Times New Roman"/>
                <w:sz w:val="28"/>
                <w:szCs w:val="28"/>
              </w:rPr>
              <w:t>Главный бухгалтер (при наличии)</w:t>
            </w:r>
          </w:p>
          <w:p w:rsidR="0050721D" w:rsidRPr="00104D64" w:rsidRDefault="0050721D" w:rsidP="0048342E">
            <w:pPr>
              <w:pStyle w:val="ConsPlusNormal"/>
              <w:rPr>
                <w:rFonts w:ascii="Times New Roman" w:hAnsi="Times New Roman" w:cs="Times New Roman"/>
                <w:sz w:val="28"/>
                <w:szCs w:val="28"/>
              </w:rPr>
            </w:pPr>
            <w:r w:rsidRPr="00104D64">
              <w:rPr>
                <w:rFonts w:ascii="Times New Roman" w:hAnsi="Times New Roman" w:cs="Times New Roman"/>
                <w:sz w:val="28"/>
                <w:szCs w:val="28"/>
              </w:rPr>
              <w:t>____________________________/___________/</w:t>
            </w:r>
          </w:p>
          <w:p w:rsidR="0050721D" w:rsidRPr="00104D64" w:rsidRDefault="0050721D" w:rsidP="0048342E">
            <w:pPr>
              <w:pStyle w:val="ConsPlusNormal"/>
              <w:jc w:val="both"/>
              <w:rPr>
                <w:rFonts w:ascii="Times New Roman" w:hAnsi="Times New Roman" w:cs="Times New Roman"/>
                <w:sz w:val="24"/>
                <w:szCs w:val="24"/>
              </w:rPr>
            </w:pPr>
            <w:r w:rsidRPr="00104D64">
              <w:rPr>
                <w:rFonts w:ascii="Times New Roman" w:hAnsi="Times New Roman" w:cs="Times New Roman"/>
                <w:sz w:val="24"/>
                <w:szCs w:val="24"/>
              </w:rPr>
              <w:t xml:space="preserve">                                (подпись) (Ф.И.О.)</w:t>
            </w:r>
          </w:p>
        </w:tc>
      </w:tr>
      <w:tr w:rsidR="0050721D" w:rsidRPr="00104D64" w:rsidTr="0050721D">
        <w:tc>
          <w:tcPr>
            <w:tcW w:w="4675" w:type="dxa"/>
          </w:tcPr>
          <w:p w:rsidR="0050721D" w:rsidRPr="00104D64" w:rsidRDefault="0050721D" w:rsidP="0048342E">
            <w:pPr>
              <w:pStyle w:val="ConsPlusNormal"/>
              <w:rPr>
                <w:rFonts w:ascii="Times New Roman" w:hAnsi="Times New Roman" w:cs="Times New Roman"/>
                <w:sz w:val="28"/>
                <w:szCs w:val="28"/>
              </w:rPr>
            </w:pPr>
            <w:r w:rsidRPr="00104D64">
              <w:rPr>
                <w:rFonts w:ascii="Times New Roman" w:hAnsi="Times New Roman" w:cs="Times New Roman"/>
                <w:sz w:val="24"/>
                <w:szCs w:val="24"/>
              </w:rPr>
              <w:t>МП</w:t>
            </w:r>
          </w:p>
        </w:tc>
      </w:tr>
    </w:tbl>
    <w:p w:rsidR="0050721D" w:rsidRPr="00104D64" w:rsidRDefault="0050721D">
      <w:pPr>
        <w:pStyle w:val="ConsPlusNonformat"/>
        <w:jc w:val="both"/>
        <w:rPr>
          <w:rFonts w:ascii="Times New Roman" w:hAnsi="Times New Roman" w:cs="Times New Roman"/>
          <w:sz w:val="28"/>
          <w:szCs w:val="28"/>
        </w:rPr>
      </w:pPr>
    </w:p>
    <w:p w:rsidR="00410F9C" w:rsidRPr="00104D64" w:rsidRDefault="00410F9C">
      <w:pPr>
        <w:pStyle w:val="ConsPlusNormal"/>
        <w:jc w:val="both"/>
        <w:rPr>
          <w:rFonts w:ascii="Times New Roman" w:hAnsi="Times New Roman" w:cs="Times New Roman"/>
          <w:sz w:val="28"/>
          <w:szCs w:val="28"/>
        </w:rPr>
      </w:pPr>
    </w:p>
    <w:p w:rsidR="00410F9C" w:rsidRPr="00104D64" w:rsidRDefault="00410F9C">
      <w:pPr>
        <w:pStyle w:val="ConsPlusNormal"/>
        <w:jc w:val="both"/>
        <w:rPr>
          <w:rFonts w:ascii="Times New Roman" w:hAnsi="Times New Roman" w:cs="Times New Roman"/>
          <w:sz w:val="28"/>
          <w:szCs w:val="28"/>
        </w:rPr>
      </w:pPr>
    </w:p>
    <w:p w:rsidR="00410F9C" w:rsidRPr="00104D64" w:rsidRDefault="00410F9C">
      <w:pPr>
        <w:pStyle w:val="ConsPlusNormal"/>
        <w:jc w:val="both"/>
        <w:rPr>
          <w:rFonts w:ascii="Times New Roman" w:hAnsi="Times New Roman" w:cs="Times New Roman"/>
          <w:sz w:val="28"/>
          <w:szCs w:val="28"/>
        </w:rPr>
      </w:pPr>
    </w:p>
    <w:p w:rsidR="00410F9C" w:rsidRPr="00104D64" w:rsidRDefault="00410F9C">
      <w:pPr>
        <w:pStyle w:val="ConsPlusNormal"/>
        <w:jc w:val="both"/>
        <w:rPr>
          <w:rFonts w:ascii="Times New Roman" w:hAnsi="Times New Roman" w:cs="Times New Roman"/>
          <w:sz w:val="28"/>
          <w:szCs w:val="28"/>
        </w:rPr>
      </w:pPr>
    </w:p>
    <w:p w:rsidR="00410F9C" w:rsidRPr="00104D64" w:rsidRDefault="00410F9C">
      <w:pPr>
        <w:pStyle w:val="ConsPlusNormal"/>
        <w:jc w:val="both"/>
        <w:rPr>
          <w:rFonts w:ascii="Times New Roman" w:hAnsi="Times New Roman" w:cs="Times New Roman"/>
          <w:sz w:val="28"/>
          <w:szCs w:val="28"/>
        </w:rPr>
      </w:pPr>
    </w:p>
    <w:p w:rsidR="00410F9C" w:rsidRPr="00104D64" w:rsidRDefault="00410F9C">
      <w:pPr>
        <w:pStyle w:val="ConsPlusNormal"/>
        <w:rPr>
          <w:rFonts w:ascii="Times New Roman" w:hAnsi="Times New Roman" w:cs="Times New Roman"/>
          <w:sz w:val="28"/>
          <w:szCs w:val="28"/>
        </w:rPr>
        <w:sectPr w:rsidR="00410F9C" w:rsidRPr="00104D64">
          <w:pgSz w:w="11905" w:h="16838"/>
          <w:pgMar w:top="1134" w:right="850" w:bottom="1134" w:left="1701" w:header="0" w:footer="0" w:gutter="0"/>
          <w:cols w:space="720"/>
          <w:titlePg/>
        </w:sectPr>
      </w:pPr>
    </w:p>
    <w:tbl>
      <w:tblPr>
        <w:tblW w:w="14946" w:type="dxa"/>
        <w:tblLayout w:type="fixed"/>
        <w:tblCellMar>
          <w:top w:w="102" w:type="dxa"/>
          <w:left w:w="62" w:type="dxa"/>
          <w:bottom w:w="102" w:type="dxa"/>
          <w:right w:w="62" w:type="dxa"/>
        </w:tblCellMar>
        <w:tblLook w:val="0000" w:firstRow="0" w:lastRow="0" w:firstColumn="0" w:lastColumn="0" w:noHBand="0" w:noVBand="0"/>
      </w:tblPr>
      <w:tblGrid>
        <w:gridCol w:w="14946"/>
      </w:tblGrid>
      <w:tr w:rsidR="00410F9C" w:rsidRPr="00104D64" w:rsidTr="0050721D">
        <w:tc>
          <w:tcPr>
            <w:tcW w:w="14946" w:type="dxa"/>
            <w:tcBorders>
              <w:top w:val="nil"/>
              <w:left w:val="nil"/>
              <w:bottom w:val="nil"/>
              <w:right w:val="nil"/>
            </w:tcBorders>
          </w:tcPr>
          <w:p w:rsidR="0050721D" w:rsidRPr="00104D64" w:rsidRDefault="0050721D" w:rsidP="0050721D">
            <w:pPr>
              <w:pStyle w:val="ConsPlusNormal"/>
              <w:jc w:val="right"/>
              <w:outlineLvl w:val="1"/>
              <w:rPr>
                <w:rFonts w:ascii="Times New Roman" w:hAnsi="Times New Roman" w:cs="Times New Roman"/>
                <w:sz w:val="28"/>
                <w:szCs w:val="28"/>
              </w:rPr>
            </w:pPr>
            <w:bookmarkStart w:id="17" w:name="P505"/>
            <w:bookmarkEnd w:id="17"/>
            <w:r w:rsidRPr="00104D64">
              <w:rPr>
                <w:rFonts w:ascii="Times New Roman" w:hAnsi="Times New Roman" w:cs="Times New Roman"/>
                <w:sz w:val="28"/>
                <w:szCs w:val="28"/>
              </w:rPr>
              <w:lastRenderedPageBreak/>
              <w:t xml:space="preserve">Приложение № </w:t>
            </w:r>
            <w:r w:rsidR="00C73013">
              <w:rPr>
                <w:rFonts w:ascii="Times New Roman" w:hAnsi="Times New Roman" w:cs="Times New Roman"/>
                <w:sz w:val="28"/>
                <w:szCs w:val="28"/>
              </w:rPr>
              <w:t>7</w:t>
            </w:r>
          </w:p>
          <w:p w:rsidR="0050721D" w:rsidRPr="00104D64" w:rsidRDefault="00C73013" w:rsidP="00C7301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50721D" w:rsidRPr="00104D64">
              <w:rPr>
                <w:rFonts w:ascii="Times New Roman" w:hAnsi="Times New Roman" w:cs="Times New Roman"/>
                <w:sz w:val="28"/>
                <w:szCs w:val="28"/>
              </w:rPr>
              <w:t>к Порядку</w:t>
            </w:r>
          </w:p>
          <w:p w:rsidR="0050721D" w:rsidRPr="00104D64" w:rsidRDefault="0050721D" w:rsidP="000D7262">
            <w:pPr>
              <w:pStyle w:val="ConsPlusNormal"/>
              <w:jc w:val="center"/>
              <w:rPr>
                <w:rFonts w:ascii="Times New Roman" w:hAnsi="Times New Roman" w:cs="Times New Roman"/>
                <w:sz w:val="28"/>
                <w:szCs w:val="28"/>
              </w:rPr>
            </w:pPr>
          </w:p>
          <w:p w:rsidR="00410F9C" w:rsidRPr="00104D64" w:rsidRDefault="00410F9C" w:rsidP="000D7262">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Отчет</w:t>
            </w:r>
          </w:p>
          <w:p w:rsidR="00410F9C" w:rsidRPr="00104D64" w:rsidRDefault="00410F9C" w:rsidP="000D7262">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по проездам с использованием электронных транспортных карт</w:t>
            </w:r>
          </w:p>
          <w:p w:rsidR="00410F9C" w:rsidRPr="00104D64" w:rsidRDefault="00410F9C" w:rsidP="0050721D">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(карта школьника, карта студента, корпоративная карта,</w:t>
            </w:r>
            <w:r w:rsidR="0050721D" w:rsidRPr="00104D64">
              <w:rPr>
                <w:rFonts w:ascii="Times New Roman" w:hAnsi="Times New Roman" w:cs="Times New Roman"/>
                <w:sz w:val="28"/>
                <w:szCs w:val="28"/>
              </w:rPr>
              <w:t xml:space="preserve"> </w:t>
            </w:r>
            <w:r w:rsidRPr="00104D64">
              <w:rPr>
                <w:rFonts w:ascii="Times New Roman" w:hAnsi="Times New Roman" w:cs="Times New Roman"/>
                <w:sz w:val="28"/>
                <w:szCs w:val="28"/>
              </w:rPr>
              <w:t>единая транспортная карта)</w:t>
            </w:r>
          </w:p>
        </w:tc>
      </w:tr>
      <w:tr w:rsidR="00410F9C" w:rsidRPr="00104D64" w:rsidTr="0050721D">
        <w:tc>
          <w:tcPr>
            <w:tcW w:w="14946" w:type="dxa"/>
            <w:tcBorders>
              <w:top w:val="nil"/>
              <w:left w:val="nil"/>
              <w:bottom w:val="nil"/>
              <w:right w:val="nil"/>
            </w:tcBorders>
          </w:tcPr>
          <w:p w:rsidR="00410F9C" w:rsidRPr="00104D64" w:rsidRDefault="00410F9C">
            <w:pPr>
              <w:pStyle w:val="ConsPlusNormal"/>
              <w:rPr>
                <w:rFonts w:ascii="Times New Roman" w:hAnsi="Times New Roman" w:cs="Times New Roman"/>
                <w:sz w:val="28"/>
                <w:szCs w:val="28"/>
              </w:rPr>
            </w:pPr>
            <w:r w:rsidRPr="00104D64">
              <w:rPr>
                <w:rFonts w:ascii="Times New Roman" w:hAnsi="Times New Roman" w:cs="Times New Roman"/>
                <w:sz w:val="28"/>
                <w:szCs w:val="28"/>
              </w:rPr>
              <w:t>Наименование транспортного предприятия __________</w:t>
            </w:r>
            <w:r w:rsidR="0050721D" w:rsidRPr="00104D64">
              <w:rPr>
                <w:rFonts w:ascii="Times New Roman" w:hAnsi="Times New Roman" w:cs="Times New Roman"/>
                <w:sz w:val="28"/>
                <w:szCs w:val="28"/>
              </w:rPr>
              <w:t>_________________________________________________</w:t>
            </w:r>
            <w:r w:rsidRPr="00104D64">
              <w:rPr>
                <w:rFonts w:ascii="Times New Roman" w:hAnsi="Times New Roman" w:cs="Times New Roman"/>
                <w:sz w:val="28"/>
                <w:szCs w:val="28"/>
              </w:rPr>
              <w:t>___</w:t>
            </w:r>
          </w:p>
          <w:p w:rsidR="00410F9C" w:rsidRPr="00104D64" w:rsidRDefault="00410F9C" w:rsidP="0050721D">
            <w:pPr>
              <w:pStyle w:val="ConsPlusNormal"/>
              <w:rPr>
                <w:rFonts w:ascii="Times New Roman" w:hAnsi="Times New Roman" w:cs="Times New Roman"/>
                <w:sz w:val="28"/>
                <w:szCs w:val="28"/>
              </w:rPr>
            </w:pPr>
            <w:r w:rsidRPr="00104D64">
              <w:rPr>
                <w:rFonts w:ascii="Times New Roman" w:hAnsi="Times New Roman" w:cs="Times New Roman"/>
                <w:sz w:val="28"/>
                <w:szCs w:val="28"/>
              </w:rPr>
              <w:t xml:space="preserve">Отчетный месяц </w:t>
            </w:r>
            <w:r w:rsidR="0050721D" w:rsidRPr="00104D64">
              <w:rPr>
                <w:rFonts w:ascii="Times New Roman" w:hAnsi="Times New Roman" w:cs="Times New Roman"/>
                <w:sz w:val="28"/>
                <w:szCs w:val="28"/>
              </w:rPr>
              <w:t xml:space="preserve">  ______________________</w:t>
            </w:r>
            <w:r w:rsidRPr="00104D64">
              <w:rPr>
                <w:rFonts w:ascii="Times New Roman" w:hAnsi="Times New Roman" w:cs="Times New Roman"/>
                <w:sz w:val="28"/>
                <w:szCs w:val="28"/>
              </w:rPr>
              <w:t>_________</w:t>
            </w:r>
            <w:r w:rsidR="0050721D" w:rsidRPr="00104D64">
              <w:rPr>
                <w:rFonts w:ascii="Times New Roman" w:hAnsi="Times New Roman" w:cs="Times New Roman"/>
                <w:sz w:val="28"/>
                <w:szCs w:val="28"/>
              </w:rPr>
              <w:t>_________________________________________________</w:t>
            </w:r>
            <w:r w:rsidRPr="00104D64">
              <w:rPr>
                <w:rFonts w:ascii="Times New Roman" w:hAnsi="Times New Roman" w:cs="Times New Roman"/>
                <w:sz w:val="28"/>
                <w:szCs w:val="28"/>
              </w:rPr>
              <w:t>____</w:t>
            </w:r>
          </w:p>
        </w:tc>
      </w:tr>
    </w:tbl>
    <w:p w:rsidR="00410F9C" w:rsidRPr="00104D64" w:rsidRDefault="00410F9C">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63"/>
        <w:gridCol w:w="1985"/>
        <w:gridCol w:w="1559"/>
        <w:gridCol w:w="2126"/>
        <w:gridCol w:w="1560"/>
        <w:gridCol w:w="1984"/>
        <w:gridCol w:w="1559"/>
        <w:gridCol w:w="1814"/>
      </w:tblGrid>
      <w:tr w:rsidR="00410F9C" w:rsidRPr="00104D64" w:rsidTr="0050721D">
        <w:tc>
          <w:tcPr>
            <w:tcW w:w="3748" w:type="dxa"/>
            <w:gridSpan w:val="2"/>
          </w:tcPr>
          <w:p w:rsidR="00410F9C" w:rsidRPr="00104D64" w:rsidRDefault="00410F9C">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Карта школьника</w:t>
            </w:r>
          </w:p>
        </w:tc>
        <w:tc>
          <w:tcPr>
            <w:tcW w:w="3685" w:type="dxa"/>
            <w:gridSpan w:val="2"/>
          </w:tcPr>
          <w:p w:rsidR="00410F9C" w:rsidRPr="00104D64" w:rsidRDefault="00410F9C">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Карта студента</w:t>
            </w:r>
          </w:p>
        </w:tc>
        <w:tc>
          <w:tcPr>
            <w:tcW w:w="3544" w:type="dxa"/>
            <w:gridSpan w:val="2"/>
          </w:tcPr>
          <w:p w:rsidR="00410F9C" w:rsidRPr="00104D64" w:rsidRDefault="00410F9C">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Корпоративная карта</w:t>
            </w:r>
          </w:p>
        </w:tc>
        <w:tc>
          <w:tcPr>
            <w:tcW w:w="3373" w:type="dxa"/>
            <w:gridSpan w:val="2"/>
          </w:tcPr>
          <w:p w:rsidR="00410F9C" w:rsidRPr="00104D64" w:rsidRDefault="00410F9C">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Единая транспортная карта</w:t>
            </w:r>
          </w:p>
        </w:tc>
      </w:tr>
      <w:tr w:rsidR="00410F9C" w:rsidRPr="00104D64" w:rsidTr="0050721D">
        <w:tc>
          <w:tcPr>
            <w:tcW w:w="1763" w:type="dxa"/>
          </w:tcPr>
          <w:p w:rsidR="00410F9C" w:rsidRPr="00104D64" w:rsidRDefault="00410F9C" w:rsidP="0050721D">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Сумма поездок</w:t>
            </w:r>
            <w:r w:rsidR="0050721D" w:rsidRPr="00104D64">
              <w:rPr>
                <w:rFonts w:ascii="Times New Roman" w:hAnsi="Times New Roman" w:cs="Times New Roman"/>
                <w:sz w:val="28"/>
                <w:szCs w:val="28"/>
              </w:rPr>
              <w:t xml:space="preserve">, </w:t>
            </w:r>
            <w:r w:rsidRPr="00104D64">
              <w:rPr>
                <w:rFonts w:ascii="Times New Roman" w:hAnsi="Times New Roman" w:cs="Times New Roman"/>
                <w:sz w:val="28"/>
                <w:szCs w:val="28"/>
              </w:rPr>
              <w:t>руб.</w:t>
            </w:r>
          </w:p>
        </w:tc>
        <w:tc>
          <w:tcPr>
            <w:tcW w:w="1985" w:type="dxa"/>
          </w:tcPr>
          <w:p w:rsidR="00410F9C" w:rsidRPr="00104D64" w:rsidRDefault="00410F9C" w:rsidP="0050721D">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Количество поездок</w:t>
            </w:r>
            <w:r w:rsidR="0050721D" w:rsidRPr="00104D64">
              <w:rPr>
                <w:rFonts w:ascii="Times New Roman" w:hAnsi="Times New Roman" w:cs="Times New Roman"/>
                <w:sz w:val="28"/>
                <w:szCs w:val="28"/>
              </w:rPr>
              <w:t xml:space="preserve">, </w:t>
            </w:r>
            <w:r w:rsidRPr="00104D64">
              <w:rPr>
                <w:rFonts w:ascii="Times New Roman" w:hAnsi="Times New Roman" w:cs="Times New Roman"/>
                <w:sz w:val="28"/>
                <w:szCs w:val="28"/>
              </w:rPr>
              <w:t>ед.</w:t>
            </w:r>
          </w:p>
        </w:tc>
        <w:tc>
          <w:tcPr>
            <w:tcW w:w="1559" w:type="dxa"/>
          </w:tcPr>
          <w:p w:rsidR="00410F9C" w:rsidRPr="00104D64" w:rsidRDefault="00410F9C" w:rsidP="0050721D">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Сумма поездок</w:t>
            </w:r>
            <w:r w:rsidR="0050721D" w:rsidRPr="00104D64">
              <w:rPr>
                <w:rFonts w:ascii="Times New Roman" w:hAnsi="Times New Roman" w:cs="Times New Roman"/>
                <w:sz w:val="28"/>
                <w:szCs w:val="28"/>
              </w:rPr>
              <w:t xml:space="preserve">, </w:t>
            </w:r>
            <w:r w:rsidRPr="00104D64">
              <w:rPr>
                <w:rFonts w:ascii="Times New Roman" w:hAnsi="Times New Roman" w:cs="Times New Roman"/>
                <w:sz w:val="28"/>
                <w:szCs w:val="28"/>
              </w:rPr>
              <w:t>руб.</w:t>
            </w:r>
          </w:p>
        </w:tc>
        <w:tc>
          <w:tcPr>
            <w:tcW w:w="2126" w:type="dxa"/>
          </w:tcPr>
          <w:p w:rsidR="00410F9C" w:rsidRPr="00104D64" w:rsidRDefault="00410F9C" w:rsidP="0050721D">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Количество поездок</w:t>
            </w:r>
            <w:r w:rsidR="0050721D" w:rsidRPr="00104D64">
              <w:rPr>
                <w:rFonts w:ascii="Times New Roman" w:hAnsi="Times New Roman" w:cs="Times New Roman"/>
                <w:sz w:val="28"/>
                <w:szCs w:val="28"/>
              </w:rPr>
              <w:t xml:space="preserve">, </w:t>
            </w:r>
            <w:r w:rsidRPr="00104D64">
              <w:rPr>
                <w:rFonts w:ascii="Times New Roman" w:hAnsi="Times New Roman" w:cs="Times New Roman"/>
                <w:sz w:val="28"/>
                <w:szCs w:val="28"/>
              </w:rPr>
              <w:t>ед.</w:t>
            </w:r>
          </w:p>
        </w:tc>
        <w:tc>
          <w:tcPr>
            <w:tcW w:w="1560" w:type="dxa"/>
          </w:tcPr>
          <w:p w:rsidR="00410F9C" w:rsidRPr="00104D64" w:rsidRDefault="00410F9C" w:rsidP="0050721D">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Сумма поездок</w:t>
            </w:r>
            <w:r w:rsidR="0050721D" w:rsidRPr="00104D64">
              <w:rPr>
                <w:rFonts w:ascii="Times New Roman" w:hAnsi="Times New Roman" w:cs="Times New Roman"/>
                <w:sz w:val="28"/>
                <w:szCs w:val="28"/>
              </w:rPr>
              <w:t xml:space="preserve">, </w:t>
            </w:r>
            <w:r w:rsidRPr="00104D64">
              <w:rPr>
                <w:rFonts w:ascii="Times New Roman" w:hAnsi="Times New Roman" w:cs="Times New Roman"/>
                <w:sz w:val="28"/>
                <w:szCs w:val="28"/>
              </w:rPr>
              <w:t>руб.</w:t>
            </w:r>
          </w:p>
        </w:tc>
        <w:tc>
          <w:tcPr>
            <w:tcW w:w="1984" w:type="dxa"/>
          </w:tcPr>
          <w:p w:rsidR="00410F9C" w:rsidRPr="00104D64" w:rsidRDefault="00410F9C" w:rsidP="0050721D">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Количество поездок</w:t>
            </w:r>
            <w:r w:rsidR="0050721D" w:rsidRPr="00104D64">
              <w:rPr>
                <w:rFonts w:ascii="Times New Roman" w:hAnsi="Times New Roman" w:cs="Times New Roman"/>
                <w:sz w:val="28"/>
                <w:szCs w:val="28"/>
              </w:rPr>
              <w:t xml:space="preserve">, </w:t>
            </w:r>
            <w:r w:rsidRPr="00104D64">
              <w:rPr>
                <w:rFonts w:ascii="Times New Roman" w:hAnsi="Times New Roman" w:cs="Times New Roman"/>
                <w:sz w:val="28"/>
                <w:szCs w:val="28"/>
              </w:rPr>
              <w:t>ед.</w:t>
            </w:r>
          </w:p>
        </w:tc>
        <w:tc>
          <w:tcPr>
            <w:tcW w:w="1559" w:type="dxa"/>
          </w:tcPr>
          <w:p w:rsidR="00410F9C" w:rsidRPr="00104D64" w:rsidRDefault="0050721D" w:rsidP="0050721D">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 xml:space="preserve">Сумма поездок, </w:t>
            </w:r>
            <w:r w:rsidR="00410F9C" w:rsidRPr="00104D64">
              <w:rPr>
                <w:rFonts w:ascii="Times New Roman" w:hAnsi="Times New Roman" w:cs="Times New Roman"/>
                <w:sz w:val="28"/>
                <w:szCs w:val="28"/>
              </w:rPr>
              <w:t>руб.</w:t>
            </w:r>
          </w:p>
        </w:tc>
        <w:tc>
          <w:tcPr>
            <w:tcW w:w="1814" w:type="dxa"/>
          </w:tcPr>
          <w:p w:rsidR="00410F9C" w:rsidRPr="00104D64" w:rsidRDefault="00410F9C" w:rsidP="0050721D">
            <w:pPr>
              <w:pStyle w:val="ConsPlusNormal"/>
              <w:jc w:val="center"/>
              <w:rPr>
                <w:rFonts w:ascii="Times New Roman" w:hAnsi="Times New Roman" w:cs="Times New Roman"/>
                <w:sz w:val="28"/>
                <w:szCs w:val="28"/>
              </w:rPr>
            </w:pPr>
            <w:r w:rsidRPr="00104D64">
              <w:rPr>
                <w:rFonts w:ascii="Times New Roman" w:hAnsi="Times New Roman" w:cs="Times New Roman"/>
                <w:sz w:val="28"/>
                <w:szCs w:val="28"/>
              </w:rPr>
              <w:t>Количество поездок</w:t>
            </w:r>
            <w:r w:rsidR="0050721D" w:rsidRPr="00104D64">
              <w:rPr>
                <w:rFonts w:ascii="Times New Roman" w:hAnsi="Times New Roman" w:cs="Times New Roman"/>
                <w:sz w:val="28"/>
                <w:szCs w:val="28"/>
              </w:rPr>
              <w:t xml:space="preserve">, </w:t>
            </w:r>
            <w:r w:rsidRPr="00104D64">
              <w:rPr>
                <w:rFonts w:ascii="Times New Roman" w:hAnsi="Times New Roman" w:cs="Times New Roman"/>
                <w:sz w:val="28"/>
                <w:szCs w:val="28"/>
              </w:rPr>
              <w:t>ед.</w:t>
            </w:r>
          </w:p>
        </w:tc>
      </w:tr>
      <w:tr w:rsidR="00410F9C" w:rsidRPr="00104D64" w:rsidTr="0050721D">
        <w:tc>
          <w:tcPr>
            <w:tcW w:w="1763" w:type="dxa"/>
          </w:tcPr>
          <w:p w:rsidR="00410F9C" w:rsidRPr="00104D64" w:rsidRDefault="00410F9C">
            <w:pPr>
              <w:pStyle w:val="ConsPlusNormal"/>
              <w:rPr>
                <w:rFonts w:ascii="Times New Roman" w:hAnsi="Times New Roman" w:cs="Times New Roman"/>
                <w:sz w:val="28"/>
                <w:szCs w:val="28"/>
              </w:rPr>
            </w:pPr>
          </w:p>
        </w:tc>
        <w:tc>
          <w:tcPr>
            <w:tcW w:w="1985" w:type="dxa"/>
          </w:tcPr>
          <w:p w:rsidR="00410F9C" w:rsidRPr="00104D64" w:rsidRDefault="00410F9C">
            <w:pPr>
              <w:pStyle w:val="ConsPlusNormal"/>
              <w:rPr>
                <w:rFonts w:ascii="Times New Roman" w:hAnsi="Times New Roman" w:cs="Times New Roman"/>
                <w:sz w:val="28"/>
                <w:szCs w:val="28"/>
              </w:rPr>
            </w:pPr>
          </w:p>
        </w:tc>
        <w:tc>
          <w:tcPr>
            <w:tcW w:w="1559" w:type="dxa"/>
          </w:tcPr>
          <w:p w:rsidR="00410F9C" w:rsidRPr="00104D64" w:rsidRDefault="00410F9C">
            <w:pPr>
              <w:pStyle w:val="ConsPlusNormal"/>
              <w:rPr>
                <w:rFonts w:ascii="Times New Roman" w:hAnsi="Times New Roman" w:cs="Times New Roman"/>
                <w:sz w:val="28"/>
                <w:szCs w:val="28"/>
              </w:rPr>
            </w:pPr>
          </w:p>
        </w:tc>
        <w:tc>
          <w:tcPr>
            <w:tcW w:w="2126" w:type="dxa"/>
          </w:tcPr>
          <w:p w:rsidR="00410F9C" w:rsidRPr="00104D64" w:rsidRDefault="00410F9C">
            <w:pPr>
              <w:pStyle w:val="ConsPlusNormal"/>
              <w:rPr>
                <w:rFonts w:ascii="Times New Roman" w:hAnsi="Times New Roman" w:cs="Times New Roman"/>
                <w:sz w:val="28"/>
                <w:szCs w:val="28"/>
              </w:rPr>
            </w:pPr>
          </w:p>
        </w:tc>
        <w:tc>
          <w:tcPr>
            <w:tcW w:w="1560" w:type="dxa"/>
          </w:tcPr>
          <w:p w:rsidR="00410F9C" w:rsidRPr="00104D64" w:rsidRDefault="00410F9C">
            <w:pPr>
              <w:pStyle w:val="ConsPlusNormal"/>
              <w:rPr>
                <w:rFonts w:ascii="Times New Roman" w:hAnsi="Times New Roman" w:cs="Times New Roman"/>
                <w:sz w:val="28"/>
                <w:szCs w:val="28"/>
              </w:rPr>
            </w:pPr>
          </w:p>
        </w:tc>
        <w:tc>
          <w:tcPr>
            <w:tcW w:w="1984" w:type="dxa"/>
          </w:tcPr>
          <w:p w:rsidR="00410F9C" w:rsidRPr="00104D64" w:rsidRDefault="00410F9C">
            <w:pPr>
              <w:pStyle w:val="ConsPlusNormal"/>
              <w:rPr>
                <w:rFonts w:ascii="Times New Roman" w:hAnsi="Times New Roman" w:cs="Times New Roman"/>
                <w:sz w:val="28"/>
                <w:szCs w:val="28"/>
              </w:rPr>
            </w:pPr>
          </w:p>
        </w:tc>
        <w:tc>
          <w:tcPr>
            <w:tcW w:w="1559" w:type="dxa"/>
          </w:tcPr>
          <w:p w:rsidR="00410F9C" w:rsidRPr="00104D64" w:rsidRDefault="00410F9C">
            <w:pPr>
              <w:pStyle w:val="ConsPlusNormal"/>
              <w:rPr>
                <w:rFonts w:ascii="Times New Roman" w:hAnsi="Times New Roman" w:cs="Times New Roman"/>
                <w:sz w:val="28"/>
                <w:szCs w:val="28"/>
              </w:rPr>
            </w:pPr>
          </w:p>
        </w:tc>
        <w:tc>
          <w:tcPr>
            <w:tcW w:w="1814" w:type="dxa"/>
          </w:tcPr>
          <w:p w:rsidR="00410F9C" w:rsidRPr="00104D64" w:rsidRDefault="00410F9C">
            <w:pPr>
              <w:pStyle w:val="ConsPlusNormal"/>
              <w:rPr>
                <w:rFonts w:ascii="Times New Roman" w:hAnsi="Times New Roman" w:cs="Times New Roman"/>
                <w:sz w:val="28"/>
                <w:szCs w:val="28"/>
              </w:rPr>
            </w:pPr>
          </w:p>
        </w:tc>
      </w:tr>
    </w:tbl>
    <w:p w:rsidR="00410F9C" w:rsidRPr="00104D64" w:rsidRDefault="00410F9C">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2"/>
      </w:tblGrid>
      <w:tr w:rsidR="0050721D" w:rsidRPr="00104D64" w:rsidTr="0048342E">
        <w:tc>
          <w:tcPr>
            <w:tcW w:w="4675" w:type="dxa"/>
          </w:tcPr>
          <w:p w:rsidR="003647C0" w:rsidRDefault="003647C0" w:rsidP="0048342E">
            <w:pPr>
              <w:pStyle w:val="ConsPlusNormal"/>
              <w:rPr>
                <w:rFonts w:ascii="Times New Roman" w:hAnsi="Times New Roman" w:cs="Times New Roman"/>
                <w:sz w:val="28"/>
                <w:szCs w:val="28"/>
              </w:rPr>
            </w:pPr>
          </w:p>
          <w:p w:rsidR="0050721D" w:rsidRPr="00104D64" w:rsidRDefault="0050721D" w:rsidP="0048342E">
            <w:pPr>
              <w:pStyle w:val="ConsPlusNormal"/>
              <w:rPr>
                <w:rFonts w:ascii="Times New Roman" w:hAnsi="Times New Roman" w:cs="Times New Roman"/>
                <w:sz w:val="28"/>
                <w:szCs w:val="28"/>
              </w:rPr>
            </w:pPr>
            <w:r w:rsidRPr="00104D64">
              <w:rPr>
                <w:rFonts w:ascii="Times New Roman" w:hAnsi="Times New Roman" w:cs="Times New Roman"/>
                <w:sz w:val="28"/>
                <w:szCs w:val="28"/>
              </w:rPr>
              <w:t>Руководитель (индивидуальный предприниматель) ____________________________/___________/</w:t>
            </w:r>
          </w:p>
          <w:p w:rsidR="0050721D" w:rsidRPr="00104D64" w:rsidRDefault="0050721D" w:rsidP="0048342E">
            <w:pPr>
              <w:pStyle w:val="ConsPlusNormal"/>
              <w:jc w:val="both"/>
              <w:rPr>
                <w:rFonts w:ascii="Times New Roman" w:hAnsi="Times New Roman" w:cs="Times New Roman"/>
                <w:sz w:val="24"/>
                <w:szCs w:val="24"/>
              </w:rPr>
            </w:pPr>
            <w:r w:rsidRPr="00104D64">
              <w:rPr>
                <w:rFonts w:ascii="Times New Roman" w:hAnsi="Times New Roman" w:cs="Times New Roman"/>
                <w:sz w:val="24"/>
                <w:szCs w:val="24"/>
              </w:rPr>
              <w:t xml:space="preserve">                                (подпись) (Ф.И.О.)</w:t>
            </w:r>
          </w:p>
          <w:p w:rsidR="0050721D" w:rsidRPr="00104D64" w:rsidRDefault="0050721D" w:rsidP="0048342E">
            <w:pPr>
              <w:pStyle w:val="ConsPlusNormal"/>
              <w:jc w:val="both"/>
              <w:rPr>
                <w:rFonts w:ascii="Times New Roman" w:hAnsi="Times New Roman" w:cs="Times New Roman"/>
                <w:sz w:val="28"/>
                <w:szCs w:val="28"/>
              </w:rPr>
            </w:pPr>
            <w:r w:rsidRPr="00104D64">
              <w:rPr>
                <w:rFonts w:ascii="Times New Roman" w:hAnsi="Times New Roman" w:cs="Times New Roman"/>
                <w:sz w:val="28"/>
                <w:szCs w:val="28"/>
              </w:rPr>
              <w:t>Главный бухгалтер (при наличии)</w:t>
            </w:r>
          </w:p>
          <w:p w:rsidR="0050721D" w:rsidRPr="00104D64" w:rsidRDefault="0050721D" w:rsidP="0048342E">
            <w:pPr>
              <w:pStyle w:val="ConsPlusNormal"/>
              <w:rPr>
                <w:rFonts w:ascii="Times New Roman" w:hAnsi="Times New Roman" w:cs="Times New Roman"/>
                <w:sz w:val="28"/>
                <w:szCs w:val="28"/>
              </w:rPr>
            </w:pPr>
            <w:r w:rsidRPr="00104D64">
              <w:rPr>
                <w:rFonts w:ascii="Times New Roman" w:hAnsi="Times New Roman" w:cs="Times New Roman"/>
                <w:sz w:val="28"/>
                <w:szCs w:val="28"/>
              </w:rPr>
              <w:t>____________________________/___________/</w:t>
            </w:r>
          </w:p>
          <w:p w:rsidR="0050721D" w:rsidRPr="00104D64" w:rsidRDefault="0050721D" w:rsidP="0048342E">
            <w:pPr>
              <w:pStyle w:val="ConsPlusNormal"/>
              <w:jc w:val="both"/>
              <w:rPr>
                <w:rFonts w:ascii="Times New Roman" w:hAnsi="Times New Roman" w:cs="Times New Roman"/>
                <w:sz w:val="24"/>
                <w:szCs w:val="24"/>
              </w:rPr>
            </w:pPr>
            <w:r w:rsidRPr="00104D64">
              <w:rPr>
                <w:rFonts w:ascii="Times New Roman" w:hAnsi="Times New Roman" w:cs="Times New Roman"/>
                <w:sz w:val="24"/>
                <w:szCs w:val="24"/>
              </w:rPr>
              <w:t xml:space="preserve">                                (подпись) (Ф.И.О.)</w:t>
            </w:r>
          </w:p>
        </w:tc>
      </w:tr>
      <w:tr w:rsidR="0050721D" w:rsidTr="0048342E">
        <w:tc>
          <w:tcPr>
            <w:tcW w:w="4675" w:type="dxa"/>
          </w:tcPr>
          <w:p w:rsidR="0050721D" w:rsidRPr="004F4C98" w:rsidRDefault="0050721D" w:rsidP="0048342E">
            <w:pPr>
              <w:pStyle w:val="ConsPlusNormal"/>
              <w:rPr>
                <w:rFonts w:ascii="Times New Roman" w:hAnsi="Times New Roman" w:cs="Times New Roman"/>
                <w:sz w:val="28"/>
                <w:szCs w:val="28"/>
              </w:rPr>
            </w:pPr>
            <w:r w:rsidRPr="00104D64">
              <w:rPr>
                <w:rFonts w:ascii="Times New Roman" w:hAnsi="Times New Roman" w:cs="Times New Roman"/>
                <w:sz w:val="24"/>
                <w:szCs w:val="24"/>
              </w:rPr>
              <w:t>МП</w:t>
            </w:r>
          </w:p>
        </w:tc>
      </w:tr>
    </w:tbl>
    <w:p w:rsidR="0050721D" w:rsidRDefault="0050721D">
      <w:pPr>
        <w:pStyle w:val="ConsPlusNormal"/>
        <w:jc w:val="both"/>
        <w:rPr>
          <w:rFonts w:ascii="Times New Roman" w:hAnsi="Times New Roman" w:cs="Times New Roman"/>
          <w:sz w:val="28"/>
          <w:szCs w:val="28"/>
        </w:rPr>
      </w:pPr>
    </w:p>
    <w:p w:rsidR="0050721D" w:rsidRDefault="0050721D">
      <w:pPr>
        <w:pStyle w:val="ConsPlusNormal"/>
        <w:jc w:val="both"/>
        <w:rPr>
          <w:rFonts w:ascii="Times New Roman" w:hAnsi="Times New Roman" w:cs="Times New Roman"/>
          <w:sz w:val="28"/>
          <w:szCs w:val="28"/>
        </w:rPr>
      </w:pPr>
    </w:p>
    <w:p w:rsidR="0050721D" w:rsidRDefault="0050721D">
      <w:pPr>
        <w:pStyle w:val="ConsPlusNormal"/>
        <w:jc w:val="both"/>
        <w:rPr>
          <w:rFonts w:ascii="Times New Roman" w:hAnsi="Times New Roman" w:cs="Times New Roman"/>
          <w:sz w:val="28"/>
          <w:szCs w:val="28"/>
        </w:rPr>
      </w:pPr>
    </w:p>
    <w:sectPr w:rsidR="0050721D" w:rsidSect="0050721D">
      <w:pgSz w:w="16838" w:h="11905" w:orient="landscape"/>
      <w:pgMar w:top="851" w:right="1134" w:bottom="850" w:left="1134"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9FB" w:rsidRDefault="004369FB" w:rsidP="000B6B3F">
      <w:pPr>
        <w:spacing w:after="0" w:line="240" w:lineRule="auto"/>
      </w:pPr>
      <w:r>
        <w:separator/>
      </w:r>
    </w:p>
  </w:endnote>
  <w:endnote w:type="continuationSeparator" w:id="0">
    <w:p w:rsidR="004369FB" w:rsidRDefault="004369FB" w:rsidP="000B6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9FB" w:rsidRDefault="004369FB" w:rsidP="000B6B3F">
      <w:pPr>
        <w:spacing w:after="0" w:line="240" w:lineRule="auto"/>
      </w:pPr>
      <w:r>
        <w:separator/>
      </w:r>
    </w:p>
  </w:footnote>
  <w:footnote w:type="continuationSeparator" w:id="0">
    <w:p w:rsidR="004369FB" w:rsidRDefault="004369FB" w:rsidP="000B6B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F9C"/>
    <w:rsid w:val="00006973"/>
    <w:rsid w:val="00017019"/>
    <w:rsid w:val="00052A7D"/>
    <w:rsid w:val="0006469F"/>
    <w:rsid w:val="00082493"/>
    <w:rsid w:val="000B3814"/>
    <w:rsid w:val="000B6B3F"/>
    <w:rsid w:val="000C6121"/>
    <w:rsid w:val="000D7262"/>
    <w:rsid w:val="000F1B05"/>
    <w:rsid w:val="000F5E41"/>
    <w:rsid w:val="00102166"/>
    <w:rsid w:val="00104D64"/>
    <w:rsid w:val="001403E6"/>
    <w:rsid w:val="00145A49"/>
    <w:rsid w:val="001739D5"/>
    <w:rsid w:val="001C0D3F"/>
    <w:rsid w:val="001D28E8"/>
    <w:rsid w:val="001E221E"/>
    <w:rsid w:val="002105A2"/>
    <w:rsid w:val="00242AFC"/>
    <w:rsid w:val="00246D7E"/>
    <w:rsid w:val="00265466"/>
    <w:rsid w:val="0028586C"/>
    <w:rsid w:val="0028726C"/>
    <w:rsid w:val="002A7723"/>
    <w:rsid w:val="002B4335"/>
    <w:rsid w:val="00327D08"/>
    <w:rsid w:val="00347984"/>
    <w:rsid w:val="003647C0"/>
    <w:rsid w:val="00377E5E"/>
    <w:rsid w:val="00380F40"/>
    <w:rsid w:val="003D2011"/>
    <w:rsid w:val="00410F9C"/>
    <w:rsid w:val="004175AF"/>
    <w:rsid w:val="004369FB"/>
    <w:rsid w:val="0043758C"/>
    <w:rsid w:val="00441DBE"/>
    <w:rsid w:val="00475E73"/>
    <w:rsid w:val="004D31E5"/>
    <w:rsid w:val="004E05BB"/>
    <w:rsid w:val="004E3530"/>
    <w:rsid w:val="004E62D0"/>
    <w:rsid w:val="004F4C98"/>
    <w:rsid w:val="0050721D"/>
    <w:rsid w:val="00510184"/>
    <w:rsid w:val="005219A8"/>
    <w:rsid w:val="00543665"/>
    <w:rsid w:val="0058431A"/>
    <w:rsid w:val="00594A01"/>
    <w:rsid w:val="005A51F1"/>
    <w:rsid w:val="005C356F"/>
    <w:rsid w:val="005E4780"/>
    <w:rsid w:val="005F6376"/>
    <w:rsid w:val="006162E3"/>
    <w:rsid w:val="00633A6E"/>
    <w:rsid w:val="0064782A"/>
    <w:rsid w:val="006509E9"/>
    <w:rsid w:val="00656D53"/>
    <w:rsid w:val="00680A9E"/>
    <w:rsid w:val="00681991"/>
    <w:rsid w:val="00695DD4"/>
    <w:rsid w:val="006C7ACC"/>
    <w:rsid w:val="006F0069"/>
    <w:rsid w:val="00716970"/>
    <w:rsid w:val="00716FDE"/>
    <w:rsid w:val="007228BA"/>
    <w:rsid w:val="007354FE"/>
    <w:rsid w:val="0073728A"/>
    <w:rsid w:val="007457BC"/>
    <w:rsid w:val="00784B09"/>
    <w:rsid w:val="007A6609"/>
    <w:rsid w:val="007C2AED"/>
    <w:rsid w:val="007E0893"/>
    <w:rsid w:val="00800894"/>
    <w:rsid w:val="00807763"/>
    <w:rsid w:val="00812016"/>
    <w:rsid w:val="00820BC9"/>
    <w:rsid w:val="00831D30"/>
    <w:rsid w:val="00840F8B"/>
    <w:rsid w:val="00845216"/>
    <w:rsid w:val="00852ABE"/>
    <w:rsid w:val="00857615"/>
    <w:rsid w:val="0085789A"/>
    <w:rsid w:val="00886859"/>
    <w:rsid w:val="008B18E3"/>
    <w:rsid w:val="008B7276"/>
    <w:rsid w:val="009226E3"/>
    <w:rsid w:val="00927252"/>
    <w:rsid w:val="00986516"/>
    <w:rsid w:val="00991953"/>
    <w:rsid w:val="009A7F22"/>
    <w:rsid w:val="009C4F7E"/>
    <w:rsid w:val="009C70D8"/>
    <w:rsid w:val="00A01826"/>
    <w:rsid w:val="00A33DCF"/>
    <w:rsid w:val="00A45436"/>
    <w:rsid w:val="00A64183"/>
    <w:rsid w:val="00A76110"/>
    <w:rsid w:val="00A83D08"/>
    <w:rsid w:val="00A93F82"/>
    <w:rsid w:val="00AC71DA"/>
    <w:rsid w:val="00AF654A"/>
    <w:rsid w:val="00AF7F77"/>
    <w:rsid w:val="00AF7F8B"/>
    <w:rsid w:val="00B12FD1"/>
    <w:rsid w:val="00B57121"/>
    <w:rsid w:val="00B9212D"/>
    <w:rsid w:val="00BA54AE"/>
    <w:rsid w:val="00BD1EA8"/>
    <w:rsid w:val="00C34626"/>
    <w:rsid w:val="00C50B22"/>
    <w:rsid w:val="00C73013"/>
    <w:rsid w:val="00C91F45"/>
    <w:rsid w:val="00C953E8"/>
    <w:rsid w:val="00CA6875"/>
    <w:rsid w:val="00CB755A"/>
    <w:rsid w:val="00CF4065"/>
    <w:rsid w:val="00D25092"/>
    <w:rsid w:val="00D4585C"/>
    <w:rsid w:val="00D85728"/>
    <w:rsid w:val="00DA170A"/>
    <w:rsid w:val="00DB1190"/>
    <w:rsid w:val="00DB2498"/>
    <w:rsid w:val="00DD6945"/>
    <w:rsid w:val="00DD7065"/>
    <w:rsid w:val="00DE5596"/>
    <w:rsid w:val="00E04D48"/>
    <w:rsid w:val="00E37A1D"/>
    <w:rsid w:val="00EC7AB4"/>
    <w:rsid w:val="00EE1EB5"/>
    <w:rsid w:val="00EF00EA"/>
    <w:rsid w:val="00F03C80"/>
    <w:rsid w:val="00F05313"/>
    <w:rsid w:val="00F2115E"/>
    <w:rsid w:val="00F258DA"/>
    <w:rsid w:val="00F55A6E"/>
    <w:rsid w:val="00F77021"/>
    <w:rsid w:val="00F83AF2"/>
    <w:rsid w:val="00FD2B61"/>
    <w:rsid w:val="00FF65A2"/>
    <w:rsid w:val="00FF6C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9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410F9C"/>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
    <w:name w:val="ConsPlusNormal"/>
    <w:rsid w:val="00410F9C"/>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10F9C"/>
    <w:pPr>
      <w:widowControl w:val="0"/>
      <w:autoSpaceDE w:val="0"/>
      <w:autoSpaceDN w:val="0"/>
      <w:spacing w:after="0" w:line="240" w:lineRule="auto"/>
    </w:pPr>
    <w:rPr>
      <w:rFonts w:ascii="Courier New" w:eastAsiaTheme="minorEastAsia" w:hAnsi="Courier New" w:cs="Courier New"/>
      <w:sz w:val="20"/>
      <w:lang w:eastAsia="ru-RU"/>
    </w:rPr>
  </w:style>
  <w:style w:type="character" w:styleId="a3">
    <w:name w:val="Hyperlink"/>
    <w:basedOn w:val="a0"/>
    <w:uiPriority w:val="99"/>
    <w:unhideWhenUsed/>
    <w:rsid w:val="00AC71DA"/>
    <w:rPr>
      <w:color w:val="0563C1" w:themeColor="hyperlink"/>
      <w:u w:val="single"/>
    </w:rPr>
  </w:style>
  <w:style w:type="paragraph" w:styleId="a4">
    <w:name w:val="No Spacing"/>
    <w:uiPriority w:val="1"/>
    <w:qFormat/>
    <w:rsid w:val="00986516"/>
    <w:pPr>
      <w:spacing w:after="0" w:line="240" w:lineRule="auto"/>
    </w:pPr>
  </w:style>
  <w:style w:type="table" w:styleId="a5">
    <w:name w:val="Table Grid"/>
    <w:basedOn w:val="a1"/>
    <w:uiPriority w:val="39"/>
    <w:rsid w:val="00991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B6B3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B6B3F"/>
  </w:style>
  <w:style w:type="paragraph" w:styleId="a8">
    <w:name w:val="footer"/>
    <w:basedOn w:val="a"/>
    <w:link w:val="a9"/>
    <w:uiPriority w:val="99"/>
    <w:unhideWhenUsed/>
    <w:rsid w:val="000B6B3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B6B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9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410F9C"/>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
    <w:name w:val="ConsPlusNormal"/>
    <w:rsid w:val="00410F9C"/>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10F9C"/>
    <w:pPr>
      <w:widowControl w:val="0"/>
      <w:autoSpaceDE w:val="0"/>
      <w:autoSpaceDN w:val="0"/>
      <w:spacing w:after="0" w:line="240" w:lineRule="auto"/>
    </w:pPr>
    <w:rPr>
      <w:rFonts w:ascii="Courier New" w:eastAsiaTheme="minorEastAsia" w:hAnsi="Courier New" w:cs="Courier New"/>
      <w:sz w:val="20"/>
      <w:lang w:eastAsia="ru-RU"/>
    </w:rPr>
  </w:style>
  <w:style w:type="character" w:styleId="a3">
    <w:name w:val="Hyperlink"/>
    <w:basedOn w:val="a0"/>
    <w:uiPriority w:val="99"/>
    <w:unhideWhenUsed/>
    <w:rsid w:val="00AC71DA"/>
    <w:rPr>
      <w:color w:val="0563C1" w:themeColor="hyperlink"/>
      <w:u w:val="single"/>
    </w:rPr>
  </w:style>
  <w:style w:type="paragraph" w:styleId="a4">
    <w:name w:val="No Spacing"/>
    <w:uiPriority w:val="1"/>
    <w:qFormat/>
    <w:rsid w:val="00986516"/>
    <w:pPr>
      <w:spacing w:after="0" w:line="240" w:lineRule="auto"/>
    </w:pPr>
  </w:style>
  <w:style w:type="table" w:styleId="a5">
    <w:name w:val="Table Grid"/>
    <w:basedOn w:val="a1"/>
    <w:uiPriority w:val="39"/>
    <w:rsid w:val="00991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B6B3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B6B3F"/>
  </w:style>
  <w:style w:type="paragraph" w:styleId="a8">
    <w:name w:val="footer"/>
    <w:basedOn w:val="a"/>
    <w:link w:val="a9"/>
    <w:uiPriority w:val="99"/>
    <w:unhideWhenUsed/>
    <w:rsid w:val="000B6B3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B6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80&amp;n=171273&amp;dst=168814"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udget.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E2964-9152-4E07-9748-57D9A60B4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18</Pages>
  <Words>5369</Words>
  <Characters>30607</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 Сергей Геннадьевич</dc:creator>
  <cp:lastModifiedBy>Быкова Екатерина Андреевна</cp:lastModifiedBy>
  <cp:revision>22</cp:revision>
  <dcterms:created xsi:type="dcterms:W3CDTF">2025-03-27T05:57:00Z</dcterms:created>
  <dcterms:modified xsi:type="dcterms:W3CDTF">2025-04-01T06:56:00Z</dcterms:modified>
</cp:coreProperties>
</file>