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95" w:rsidRPr="00FF364F" w:rsidRDefault="00EB3895" w:rsidP="00EB3895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FF364F">
        <w:rPr>
          <w:rFonts w:ascii="Times New Roman" w:hAnsi="Times New Roman" w:cs="Times New Roman"/>
          <w:b w:val="0"/>
          <w:sz w:val="27"/>
          <w:szCs w:val="27"/>
        </w:rPr>
        <w:t>Пояснительная записка</w:t>
      </w:r>
    </w:p>
    <w:p w:rsidR="00EB3895" w:rsidRPr="00FF364F" w:rsidRDefault="00EB3895" w:rsidP="00EB38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FF364F">
        <w:rPr>
          <w:rFonts w:ascii="Times New Roman" w:hAnsi="Times New Roman" w:cs="Times New Roman"/>
          <w:b w:val="0"/>
          <w:sz w:val="27"/>
          <w:szCs w:val="27"/>
        </w:rPr>
        <w:t xml:space="preserve"> к проекту постановления администрации города Благовещенска </w:t>
      </w:r>
    </w:p>
    <w:p w:rsidR="00EB3895" w:rsidRPr="00FF364F" w:rsidRDefault="00EB3895" w:rsidP="00D362E5">
      <w:pPr>
        <w:shd w:val="clear" w:color="auto" w:fill="FFFFFF"/>
        <w:spacing w:line="322" w:lineRule="exact"/>
        <w:jc w:val="center"/>
        <w:rPr>
          <w:spacing w:val="-1"/>
          <w:sz w:val="27"/>
          <w:szCs w:val="27"/>
        </w:rPr>
      </w:pPr>
      <w:r w:rsidRPr="00FF364F">
        <w:rPr>
          <w:sz w:val="27"/>
          <w:szCs w:val="27"/>
        </w:rPr>
        <w:t>«</w:t>
      </w:r>
      <w:r w:rsidR="00D362E5" w:rsidRPr="00FF364F">
        <w:rPr>
          <w:spacing w:val="-1"/>
          <w:sz w:val="27"/>
          <w:szCs w:val="27"/>
        </w:rPr>
        <w:t>О внесении изменений в муниципальную программу «Развитие потенциала молодежи города Благовещенска», утвержденную постановлением администрации города Благовещенска от 03.10.2014 № 4133</w:t>
      </w:r>
      <w:r w:rsidRPr="00FF364F">
        <w:rPr>
          <w:sz w:val="27"/>
          <w:szCs w:val="27"/>
        </w:rPr>
        <w:t xml:space="preserve">» </w:t>
      </w:r>
    </w:p>
    <w:p w:rsidR="00EB3895" w:rsidRPr="00FF364F" w:rsidRDefault="00EB3895" w:rsidP="00EB389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FF364F">
        <w:rPr>
          <w:rFonts w:ascii="Times New Roman" w:hAnsi="Times New Roman" w:cs="Times New Roman"/>
          <w:b w:val="0"/>
          <w:sz w:val="27"/>
          <w:szCs w:val="27"/>
        </w:rPr>
        <w:t xml:space="preserve">(в редакции постановления </w:t>
      </w:r>
      <w:r w:rsidRPr="001B776A">
        <w:rPr>
          <w:rFonts w:ascii="Times New Roman" w:hAnsi="Times New Roman" w:cs="Times New Roman"/>
          <w:b w:val="0"/>
          <w:sz w:val="27"/>
          <w:szCs w:val="27"/>
        </w:rPr>
        <w:t>админи</w:t>
      </w:r>
      <w:r w:rsidR="00B262C7" w:rsidRPr="001B776A">
        <w:rPr>
          <w:rFonts w:ascii="Times New Roman" w:hAnsi="Times New Roman" w:cs="Times New Roman"/>
          <w:b w:val="0"/>
          <w:sz w:val="27"/>
          <w:szCs w:val="27"/>
        </w:rPr>
        <w:t xml:space="preserve">страции города Благовещенска от </w:t>
      </w:r>
      <w:r w:rsidR="001B776A" w:rsidRPr="001B776A">
        <w:rPr>
          <w:rFonts w:ascii="Times New Roman" w:eastAsia="Calibri" w:hAnsi="Times New Roman" w:cs="Times New Roman"/>
          <w:b w:val="0"/>
          <w:sz w:val="27"/>
          <w:szCs w:val="27"/>
        </w:rPr>
        <w:t>0</w:t>
      </w:r>
      <w:r w:rsidR="00EB13E0">
        <w:rPr>
          <w:rFonts w:ascii="Times New Roman" w:eastAsia="Calibri" w:hAnsi="Times New Roman" w:cs="Times New Roman"/>
          <w:b w:val="0"/>
          <w:sz w:val="27"/>
          <w:szCs w:val="27"/>
        </w:rPr>
        <w:t>2</w:t>
      </w:r>
      <w:r w:rsidR="00E774BF" w:rsidRPr="001B776A">
        <w:rPr>
          <w:rFonts w:ascii="Times New Roman" w:eastAsia="Calibri" w:hAnsi="Times New Roman" w:cs="Times New Roman"/>
          <w:b w:val="0"/>
          <w:sz w:val="27"/>
          <w:szCs w:val="27"/>
        </w:rPr>
        <w:t>.</w:t>
      </w:r>
      <w:r w:rsidR="001B776A" w:rsidRPr="001B776A">
        <w:rPr>
          <w:rFonts w:ascii="Times New Roman" w:eastAsia="Calibri" w:hAnsi="Times New Roman" w:cs="Times New Roman"/>
          <w:b w:val="0"/>
          <w:sz w:val="27"/>
          <w:szCs w:val="27"/>
        </w:rPr>
        <w:t>1</w:t>
      </w:r>
      <w:r w:rsidR="00EB13E0">
        <w:rPr>
          <w:rFonts w:ascii="Times New Roman" w:eastAsia="Calibri" w:hAnsi="Times New Roman" w:cs="Times New Roman"/>
          <w:b w:val="0"/>
          <w:sz w:val="27"/>
          <w:szCs w:val="27"/>
        </w:rPr>
        <w:t>1</w:t>
      </w:r>
      <w:r w:rsidR="00E774BF" w:rsidRPr="001B776A">
        <w:rPr>
          <w:rFonts w:ascii="Times New Roman" w:eastAsia="Calibri" w:hAnsi="Times New Roman" w:cs="Times New Roman"/>
          <w:b w:val="0"/>
          <w:sz w:val="27"/>
          <w:szCs w:val="27"/>
        </w:rPr>
        <w:t>.2023</w:t>
      </w:r>
      <w:r w:rsidR="00B262C7" w:rsidRPr="001B776A">
        <w:rPr>
          <w:rFonts w:ascii="Times New Roman" w:eastAsia="Calibri" w:hAnsi="Times New Roman" w:cs="Times New Roman"/>
          <w:b w:val="0"/>
          <w:sz w:val="27"/>
          <w:szCs w:val="27"/>
        </w:rPr>
        <w:t xml:space="preserve"> №</w:t>
      </w:r>
      <w:r w:rsidR="00870E70" w:rsidRPr="001B776A">
        <w:rPr>
          <w:rFonts w:ascii="Times New Roman" w:eastAsia="Calibri" w:hAnsi="Times New Roman" w:cs="Times New Roman"/>
          <w:b w:val="0"/>
          <w:sz w:val="27"/>
          <w:szCs w:val="27"/>
        </w:rPr>
        <w:t> </w:t>
      </w:r>
      <w:r w:rsidR="001B776A" w:rsidRPr="001B776A">
        <w:rPr>
          <w:rFonts w:ascii="Times New Roman" w:eastAsia="Calibri" w:hAnsi="Times New Roman" w:cs="Times New Roman"/>
          <w:b w:val="0"/>
          <w:sz w:val="27"/>
          <w:szCs w:val="27"/>
        </w:rPr>
        <w:t>5</w:t>
      </w:r>
      <w:r w:rsidR="00EB13E0">
        <w:rPr>
          <w:rFonts w:ascii="Times New Roman" w:eastAsia="Calibri" w:hAnsi="Times New Roman" w:cs="Times New Roman"/>
          <w:b w:val="0"/>
          <w:sz w:val="27"/>
          <w:szCs w:val="27"/>
        </w:rPr>
        <w:t>841</w:t>
      </w:r>
      <w:r w:rsidRPr="001B776A">
        <w:rPr>
          <w:rFonts w:ascii="Times New Roman" w:hAnsi="Times New Roman" w:cs="Times New Roman"/>
          <w:b w:val="0"/>
          <w:sz w:val="27"/>
          <w:szCs w:val="27"/>
        </w:rPr>
        <w:t>)</w:t>
      </w:r>
    </w:p>
    <w:p w:rsidR="00EB3895" w:rsidRPr="00FF364F" w:rsidRDefault="00EB3895" w:rsidP="00EB3895">
      <w:pPr>
        <w:rPr>
          <w:sz w:val="27"/>
          <w:szCs w:val="27"/>
        </w:rPr>
      </w:pPr>
    </w:p>
    <w:p w:rsidR="002B2D49" w:rsidRPr="002B2D49" w:rsidRDefault="002B2D49" w:rsidP="002B2D49">
      <w:pPr>
        <w:autoSpaceDE w:val="0"/>
        <w:autoSpaceDN w:val="0"/>
        <w:adjustRightInd w:val="0"/>
        <w:ind w:firstLine="709"/>
        <w:rPr>
          <w:bCs/>
          <w:sz w:val="27"/>
          <w:szCs w:val="27"/>
        </w:rPr>
      </w:pPr>
      <w:r w:rsidRPr="002B2D49">
        <w:rPr>
          <w:bCs/>
          <w:sz w:val="27"/>
          <w:szCs w:val="27"/>
        </w:rPr>
        <w:t>Внесения изменений обусловлены:</w:t>
      </w:r>
    </w:p>
    <w:p w:rsidR="002B2D49" w:rsidRDefault="00E227A0" w:rsidP="002B2D49">
      <w:pPr>
        <w:autoSpaceDE w:val="0"/>
        <w:autoSpaceDN w:val="0"/>
        <w:adjustRightInd w:val="0"/>
        <w:ind w:firstLine="709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1) </w:t>
      </w:r>
      <w:r w:rsidR="002B2D49" w:rsidRPr="002B2D49">
        <w:rPr>
          <w:bCs/>
          <w:sz w:val="27"/>
          <w:szCs w:val="27"/>
        </w:rPr>
        <w:t xml:space="preserve">корректировкой объемов финансирования муниципальной программы на </w:t>
      </w:r>
      <w:r w:rsidR="002B2D49" w:rsidRPr="002B2D49">
        <w:rPr>
          <w:bCs/>
          <w:sz w:val="27"/>
          <w:szCs w:val="27"/>
          <w:u w:val="single"/>
        </w:rPr>
        <w:t>2023 год</w:t>
      </w:r>
      <w:r w:rsidR="002B2D49" w:rsidRPr="002B2D49">
        <w:rPr>
          <w:bCs/>
          <w:sz w:val="27"/>
          <w:szCs w:val="27"/>
        </w:rPr>
        <w:t xml:space="preserve"> по следующим мероприятиям:</w:t>
      </w:r>
    </w:p>
    <w:p w:rsidR="006B299E" w:rsidRDefault="003869F9" w:rsidP="006B299E">
      <w:pPr>
        <w:autoSpaceDE w:val="0"/>
        <w:autoSpaceDN w:val="0"/>
        <w:adjustRightInd w:val="0"/>
        <w:ind w:firstLine="709"/>
        <w:jc w:val="right"/>
        <w:rPr>
          <w:bCs/>
          <w:sz w:val="27"/>
          <w:szCs w:val="27"/>
        </w:rPr>
      </w:pPr>
      <w:r w:rsidRPr="00FF364F">
        <w:rPr>
          <w:bCs/>
          <w:sz w:val="27"/>
          <w:szCs w:val="27"/>
        </w:rPr>
        <w:t>тыс. руб.</w:t>
      </w:r>
    </w:p>
    <w:tbl>
      <w:tblPr>
        <w:tblStyle w:val="a3"/>
        <w:tblW w:w="4945" w:type="pct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560"/>
        <w:gridCol w:w="1417"/>
        <w:gridCol w:w="2799"/>
      </w:tblGrid>
      <w:tr w:rsidR="006B299E" w:rsidRPr="00FF364F" w:rsidTr="006047CC">
        <w:tc>
          <w:tcPr>
            <w:tcW w:w="1018" w:type="pct"/>
            <w:shd w:val="clear" w:color="auto" w:fill="FFFFFF" w:themeFill="background1"/>
            <w:vAlign w:val="center"/>
          </w:tcPr>
          <w:p w:rsidR="006B299E" w:rsidRPr="00FF364F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F364F">
              <w:rPr>
                <w:sz w:val="27"/>
                <w:szCs w:val="27"/>
              </w:rPr>
              <w:t>Наименование мероприятия</w:t>
            </w:r>
          </w:p>
        </w:tc>
        <w:tc>
          <w:tcPr>
            <w:tcW w:w="1018" w:type="pct"/>
            <w:shd w:val="clear" w:color="auto" w:fill="FFFFFF" w:themeFill="background1"/>
            <w:vAlign w:val="center"/>
          </w:tcPr>
          <w:p w:rsidR="006B299E" w:rsidRPr="00FF364F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F364F">
              <w:rPr>
                <w:sz w:val="27"/>
                <w:szCs w:val="27"/>
              </w:rPr>
              <w:t xml:space="preserve">В соответствии с муниципальной программой в ред. от </w:t>
            </w:r>
            <w:r w:rsidR="00BC2A78" w:rsidRPr="00BC2A78">
              <w:rPr>
                <w:sz w:val="27"/>
                <w:szCs w:val="27"/>
              </w:rPr>
              <w:t>02.11.2023 № 5841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B299E" w:rsidRPr="00FF364F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FF364F">
              <w:rPr>
                <w:b/>
                <w:sz w:val="27"/>
                <w:szCs w:val="27"/>
              </w:rPr>
              <w:t xml:space="preserve">Вносимые изменения 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6B299E" w:rsidRPr="00FF364F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F364F">
              <w:rPr>
                <w:sz w:val="27"/>
                <w:szCs w:val="27"/>
              </w:rPr>
              <w:t xml:space="preserve">Итого по мероприятию </w:t>
            </w:r>
          </w:p>
        </w:tc>
        <w:tc>
          <w:tcPr>
            <w:tcW w:w="1436" w:type="pct"/>
            <w:vAlign w:val="center"/>
          </w:tcPr>
          <w:p w:rsidR="006B299E" w:rsidRPr="00FF364F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FF364F">
              <w:rPr>
                <w:sz w:val="27"/>
                <w:szCs w:val="27"/>
              </w:rPr>
              <w:t>Примечание</w:t>
            </w:r>
          </w:p>
        </w:tc>
      </w:tr>
      <w:tr w:rsidR="006B299E" w:rsidRPr="00595C19" w:rsidTr="006047CC">
        <w:trPr>
          <w:trHeight w:val="3105"/>
        </w:trPr>
        <w:tc>
          <w:tcPr>
            <w:tcW w:w="1018" w:type="pct"/>
            <w:shd w:val="clear" w:color="auto" w:fill="FFFFFF" w:themeFill="background1"/>
            <w:vAlign w:val="center"/>
          </w:tcPr>
          <w:p w:rsidR="006B299E" w:rsidRPr="00A37096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color w:val="000000"/>
                <w:sz w:val="27"/>
                <w:szCs w:val="27"/>
              </w:rPr>
            </w:pPr>
            <w:r w:rsidRPr="00A37096">
              <w:rPr>
                <w:b/>
                <w:color w:val="000000"/>
                <w:sz w:val="27"/>
                <w:szCs w:val="27"/>
              </w:rPr>
              <w:t>Основное мероприятие 1</w:t>
            </w:r>
          </w:p>
          <w:p w:rsidR="006B299E" w:rsidRPr="00A37096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A37096">
              <w:rPr>
                <w:color w:val="000000"/>
                <w:sz w:val="27"/>
                <w:szCs w:val="27"/>
              </w:rPr>
              <w:t>«Реализация мер в области муниципальной молодежной политики»</w:t>
            </w:r>
          </w:p>
          <w:p w:rsidR="006B299E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color w:val="000000"/>
                <w:sz w:val="27"/>
                <w:szCs w:val="27"/>
              </w:rPr>
            </w:pPr>
          </w:p>
        </w:tc>
        <w:tc>
          <w:tcPr>
            <w:tcW w:w="1018" w:type="pct"/>
            <w:shd w:val="clear" w:color="auto" w:fill="FFFFFF" w:themeFill="background1"/>
            <w:vAlign w:val="center"/>
          </w:tcPr>
          <w:p w:rsidR="006B299E" w:rsidRPr="002B2D49" w:rsidRDefault="00AB37A5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AB37A5">
              <w:rPr>
                <w:sz w:val="27"/>
                <w:szCs w:val="27"/>
              </w:rPr>
              <w:t>3 951,6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B299E" w:rsidRPr="00FF364F" w:rsidRDefault="00AB37A5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- 500,0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6B299E" w:rsidRPr="002B2D49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6B299E">
              <w:rPr>
                <w:sz w:val="27"/>
                <w:szCs w:val="27"/>
              </w:rPr>
              <w:t>3 451,6</w:t>
            </w:r>
          </w:p>
        </w:tc>
        <w:tc>
          <w:tcPr>
            <w:tcW w:w="1436" w:type="pct"/>
            <w:vMerge w:val="restart"/>
            <w:vAlign w:val="center"/>
          </w:tcPr>
          <w:p w:rsidR="006B299E" w:rsidRPr="006B299E" w:rsidRDefault="006B299E" w:rsidP="006B299E">
            <w:pPr>
              <w:rPr>
                <w:sz w:val="27"/>
                <w:szCs w:val="27"/>
              </w:rPr>
            </w:pPr>
            <w:r w:rsidRPr="006B299E">
              <w:rPr>
                <w:sz w:val="27"/>
                <w:szCs w:val="27"/>
              </w:rPr>
              <w:t>На основании</w:t>
            </w:r>
          </w:p>
          <w:p w:rsidR="006B299E" w:rsidRPr="006B299E" w:rsidRDefault="006B299E" w:rsidP="006B299E">
            <w:pPr>
              <w:rPr>
                <w:sz w:val="27"/>
                <w:szCs w:val="27"/>
              </w:rPr>
            </w:pPr>
            <w:r w:rsidRPr="006B299E">
              <w:rPr>
                <w:sz w:val="27"/>
                <w:szCs w:val="27"/>
              </w:rPr>
              <w:t>решения</w:t>
            </w:r>
          </w:p>
          <w:p w:rsidR="006B299E" w:rsidRPr="006B299E" w:rsidRDefault="006B299E" w:rsidP="006B299E">
            <w:pPr>
              <w:rPr>
                <w:sz w:val="27"/>
                <w:szCs w:val="27"/>
              </w:rPr>
            </w:pPr>
            <w:r w:rsidRPr="006B299E">
              <w:rPr>
                <w:sz w:val="27"/>
                <w:szCs w:val="27"/>
              </w:rPr>
              <w:t>Благовещенской</w:t>
            </w:r>
          </w:p>
          <w:p w:rsidR="006B299E" w:rsidRPr="006B299E" w:rsidRDefault="006B299E" w:rsidP="006B299E">
            <w:pPr>
              <w:rPr>
                <w:sz w:val="27"/>
                <w:szCs w:val="27"/>
              </w:rPr>
            </w:pPr>
            <w:r w:rsidRPr="006B299E">
              <w:rPr>
                <w:sz w:val="27"/>
                <w:szCs w:val="27"/>
              </w:rPr>
              <w:t>городской Думы</w:t>
            </w:r>
          </w:p>
          <w:p w:rsidR="006B299E" w:rsidRPr="006B299E" w:rsidRDefault="006B299E" w:rsidP="006B299E">
            <w:pPr>
              <w:rPr>
                <w:sz w:val="27"/>
                <w:szCs w:val="27"/>
              </w:rPr>
            </w:pPr>
            <w:r w:rsidRPr="006B299E">
              <w:rPr>
                <w:sz w:val="27"/>
                <w:szCs w:val="27"/>
              </w:rPr>
              <w:t>№ 6</w:t>
            </w:r>
            <w:r>
              <w:rPr>
                <w:sz w:val="27"/>
                <w:szCs w:val="27"/>
              </w:rPr>
              <w:t>3</w:t>
            </w:r>
            <w:r w:rsidRPr="006B299E">
              <w:rPr>
                <w:sz w:val="27"/>
                <w:szCs w:val="27"/>
              </w:rPr>
              <w:t>/</w:t>
            </w:r>
            <w:r>
              <w:rPr>
                <w:sz w:val="27"/>
                <w:szCs w:val="27"/>
              </w:rPr>
              <w:t>106</w:t>
            </w:r>
            <w:r w:rsidRPr="006B299E">
              <w:rPr>
                <w:sz w:val="27"/>
                <w:szCs w:val="27"/>
              </w:rPr>
              <w:t xml:space="preserve"> от</w:t>
            </w:r>
          </w:p>
          <w:p w:rsidR="006B299E" w:rsidRPr="00595C19" w:rsidRDefault="006B299E" w:rsidP="006B299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30</w:t>
            </w:r>
            <w:r w:rsidRPr="006B299E">
              <w:rPr>
                <w:sz w:val="27"/>
                <w:szCs w:val="27"/>
              </w:rPr>
              <w:t>.</w:t>
            </w:r>
            <w:r>
              <w:rPr>
                <w:sz w:val="27"/>
                <w:szCs w:val="27"/>
              </w:rPr>
              <w:t>11</w:t>
            </w:r>
            <w:r w:rsidRPr="006B299E">
              <w:rPr>
                <w:sz w:val="27"/>
                <w:szCs w:val="27"/>
              </w:rPr>
              <w:t>.2023</w:t>
            </w:r>
          </w:p>
        </w:tc>
      </w:tr>
      <w:tr w:rsidR="006B299E" w:rsidRPr="00595C19" w:rsidTr="006047CC">
        <w:trPr>
          <w:trHeight w:val="3105"/>
        </w:trPr>
        <w:tc>
          <w:tcPr>
            <w:tcW w:w="1018" w:type="pct"/>
            <w:shd w:val="clear" w:color="auto" w:fill="FFFFFF" w:themeFill="background1"/>
            <w:vAlign w:val="center"/>
          </w:tcPr>
          <w:p w:rsidR="006B299E" w:rsidRPr="00A37096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b/>
                <w:color w:val="000000"/>
                <w:sz w:val="27"/>
                <w:szCs w:val="27"/>
              </w:rPr>
            </w:pPr>
            <w:r>
              <w:rPr>
                <w:b/>
                <w:color w:val="000000"/>
                <w:sz w:val="27"/>
                <w:szCs w:val="27"/>
              </w:rPr>
              <w:t>Мероприятие 1.3</w:t>
            </w:r>
            <w:r w:rsidRPr="00A37096">
              <w:rPr>
                <w:b/>
                <w:color w:val="000000"/>
                <w:sz w:val="27"/>
                <w:szCs w:val="27"/>
              </w:rPr>
              <w:t>.</w:t>
            </w:r>
          </w:p>
          <w:p w:rsidR="006B299E" w:rsidRPr="00A37096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 w:rsidRPr="00A37096">
              <w:rPr>
                <w:color w:val="000000"/>
                <w:sz w:val="27"/>
                <w:szCs w:val="27"/>
              </w:rPr>
              <w:t>«</w:t>
            </w:r>
            <w:r w:rsidRPr="006B299E">
              <w:rPr>
                <w:color w:val="000000"/>
                <w:sz w:val="27"/>
                <w:szCs w:val="27"/>
              </w:rPr>
              <w:t>Предоставление субсидий некоммерческим общественным организациям в сфере молодежной политики</w:t>
            </w:r>
            <w:r w:rsidRPr="00A37096">
              <w:rPr>
                <w:color w:val="000000"/>
                <w:sz w:val="27"/>
                <w:szCs w:val="27"/>
              </w:rPr>
              <w:t>»</w:t>
            </w:r>
          </w:p>
        </w:tc>
        <w:tc>
          <w:tcPr>
            <w:tcW w:w="1018" w:type="pct"/>
            <w:shd w:val="clear" w:color="auto" w:fill="FFFFFF" w:themeFill="background1"/>
            <w:vAlign w:val="center"/>
          </w:tcPr>
          <w:p w:rsidR="006B299E" w:rsidRPr="00A37096" w:rsidRDefault="00AB37A5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AB37A5">
              <w:rPr>
                <w:sz w:val="27"/>
                <w:szCs w:val="27"/>
              </w:rPr>
              <w:t>803,0</w:t>
            </w:r>
          </w:p>
        </w:tc>
        <w:tc>
          <w:tcPr>
            <w:tcW w:w="800" w:type="pct"/>
            <w:shd w:val="clear" w:color="auto" w:fill="auto"/>
            <w:vAlign w:val="center"/>
          </w:tcPr>
          <w:p w:rsidR="006B299E" w:rsidRDefault="00AB37A5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- 500,0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6B299E" w:rsidRPr="00A37096" w:rsidRDefault="006B299E" w:rsidP="006047C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6B299E">
              <w:rPr>
                <w:sz w:val="27"/>
                <w:szCs w:val="27"/>
              </w:rPr>
              <w:t>303,0</w:t>
            </w:r>
          </w:p>
        </w:tc>
        <w:tc>
          <w:tcPr>
            <w:tcW w:w="1436" w:type="pct"/>
            <w:vMerge/>
            <w:vAlign w:val="center"/>
          </w:tcPr>
          <w:p w:rsidR="006B299E" w:rsidRPr="00595C19" w:rsidRDefault="006B299E" w:rsidP="006047CC">
            <w:pPr>
              <w:rPr>
                <w:sz w:val="27"/>
                <w:szCs w:val="27"/>
              </w:rPr>
            </w:pPr>
          </w:p>
        </w:tc>
      </w:tr>
    </w:tbl>
    <w:p w:rsidR="00EB3895" w:rsidRPr="00FF364F" w:rsidRDefault="006B299E" w:rsidP="006B299E">
      <w:pPr>
        <w:autoSpaceDE w:val="0"/>
        <w:autoSpaceDN w:val="0"/>
        <w:adjustRightInd w:val="0"/>
        <w:ind w:firstLine="709"/>
        <w:jc w:val="right"/>
        <w:rPr>
          <w:sz w:val="27"/>
          <w:szCs w:val="27"/>
        </w:rPr>
      </w:pPr>
      <w:r w:rsidRPr="00FF364F">
        <w:rPr>
          <w:sz w:val="27"/>
          <w:szCs w:val="27"/>
        </w:rPr>
        <w:t xml:space="preserve"> </w:t>
      </w:r>
    </w:p>
    <w:p w:rsidR="006028D6" w:rsidRDefault="009E243E" w:rsidP="00AB61B0">
      <w:pPr>
        <w:pStyle w:val="a4"/>
        <w:ind w:firstLine="708"/>
        <w:jc w:val="both"/>
        <w:rPr>
          <w:rFonts w:ascii="Times New Roman" w:eastAsia="Calibri" w:hAnsi="Times New Roman" w:cs="Calibri"/>
          <w:sz w:val="27"/>
          <w:szCs w:val="27"/>
        </w:rPr>
      </w:pPr>
      <w:r w:rsidRPr="00FF364F">
        <w:rPr>
          <w:rFonts w:ascii="Times New Roman" w:eastAsia="Calibri" w:hAnsi="Times New Roman" w:cs="Calibri"/>
          <w:sz w:val="27"/>
          <w:szCs w:val="27"/>
        </w:rPr>
        <w:t>Общий объем финансового обеспечения реализации муниципальной программы на 202</w:t>
      </w:r>
      <w:r w:rsidR="00745724" w:rsidRPr="00FF364F">
        <w:rPr>
          <w:rFonts w:ascii="Times New Roman" w:eastAsia="Calibri" w:hAnsi="Times New Roman" w:cs="Calibri"/>
          <w:sz w:val="27"/>
          <w:szCs w:val="27"/>
        </w:rPr>
        <w:t xml:space="preserve">3 </w:t>
      </w:r>
      <w:r w:rsidRPr="00FF364F">
        <w:rPr>
          <w:rFonts w:ascii="Times New Roman" w:eastAsia="Calibri" w:hAnsi="Times New Roman" w:cs="Calibri"/>
          <w:sz w:val="27"/>
          <w:szCs w:val="27"/>
        </w:rPr>
        <w:t>год за счет средств городского</w:t>
      </w:r>
      <w:r w:rsidR="00110D8B" w:rsidRPr="00FF364F">
        <w:rPr>
          <w:rFonts w:ascii="Times New Roman" w:eastAsia="Calibri" w:hAnsi="Times New Roman" w:cs="Calibri"/>
          <w:sz w:val="27"/>
          <w:szCs w:val="27"/>
        </w:rPr>
        <w:t xml:space="preserve"> </w:t>
      </w:r>
      <w:r w:rsidR="000E2A92">
        <w:rPr>
          <w:rFonts w:ascii="Times New Roman" w:eastAsia="Calibri" w:hAnsi="Times New Roman" w:cs="Calibri"/>
          <w:sz w:val="27"/>
          <w:szCs w:val="27"/>
        </w:rPr>
        <w:t xml:space="preserve">бюджета </w:t>
      </w:r>
      <w:r w:rsidR="006028D6">
        <w:rPr>
          <w:rFonts w:ascii="Times New Roman" w:eastAsia="Calibri" w:hAnsi="Times New Roman" w:cs="Calibri"/>
          <w:sz w:val="27"/>
          <w:szCs w:val="27"/>
        </w:rPr>
        <w:t xml:space="preserve">составит </w:t>
      </w:r>
      <w:r w:rsidR="00FC7B71" w:rsidRPr="00FC7B71">
        <w:rPr>
          <w:rFonts w:ascii="Times New Roman" w:eastAsia="Calibri" w:hAnsi="Times New Roman" w:cs="Calibri"/>
          <w:sz w:val="27"/>
          <w:szCs w:val="27"/>
        </w:rPr>
        <w:t>24 406,8</w:t>
      </w:r>
      <w:r w:rsidR="00FC7B71">
        <w:rPr>
          <w:rFonts w:ascii="Times New Roman" w:eastAsia="Calibri" w:hAnsi="Times New Roman" w:cs="Calibri"/>
          <w:sz w:val="27"/>
          <w:szCs w:val="27"/>
        </w:rPr>
        <w:t xml:space="preserve"> </w:t>
      </w:r>
      <w:r w:rsidR="006028D6">
        <w:rPr>
          <w:rFonts w:ascii="Times New Roman" w:eastAsia="Calibri" w:hAnsi="Times New Roman" w:cs="Calibri"/>
          <w:sz w:val="27"/>
          <w:szCs w:val="27"/>
        </w:rPr>
        <w:t>тыс. руб</w:t>
      </w:r>
      <w:r w:rsidR="00285D59" w:rsidRPr="00FF364F">
        <w:rPr>
          <w:rFonts w:ascii="Times New Roman" w:eastAsia="Calibri" w:hAnsi="Times New Roman" w:cs="Calibri"/>
          <w:sz w:val="27"/>
          <w:szCs w:val="27"/>
        </w:rPr>
        <w:t xml:space="preserve">. </w:t>
      </w:r>
    </w:p>
    <w:p w:rsidR="006F0AA1" w:rsidRPr="00FF364F" w:rsidRDefault="006F0AA1" w:rsidP="00E227A0">
      <w:pPr>
        <w:pStyle w:val="a4"/>
        <w:ind w:firstLine="708"/>
        <w:jc w:val="both"/>
        <w:rPr>
          <w:rFonts w:ascii="Times New Roman" w:eastAsia="Calibri" w:hAnsi="Times New Roman" w:cs="Calibri"/>
          <w:sz w:val="27"/>
          <w:szCs w:val="27"/>
        </w:rPr>
      </w:pPr>
      <w:bookmarkStart w:id="0" w:name="_GoBack"/>
      <w:bookmarkEnd w:id="0"/>
    </w:p>
    <w:sectPr w:rsidR="006F0AA1" w:rsidRPr="00FF364F" w:rsidSect="00EB3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95"/>
    <w:rsid w:val="00005477"/>
    <w:rsid w:val="00037392"/>
    <w:rsid w:val="00042452"/>
    <w:rsid w:val="0005144C"/>
    <w:rsid w:val="0007099C"/>
    <w:rsid w:val="000A4CA3"/>
    <w:rsid w:val="000C02F8"/>
    <w:rsid w:val="000C2DD1"/>
    <w:rsid w:val="000E2A92"/>
    <w:rsid w:val="000F2563"/>
    <w:rsid w:val="001077DD"/>
    <w:rsid w:val="00110D8B"/>
    <w:rsid w:val="00112E96"/>
    <w:rsid w:val="00123AC3"/>
    <w:rsid w:val="00143F4E"/>
    <w:rsid w:val="00147D13"/>
    <w:rsid w:val="001743CE"/>
    <w:rsid w:val="00183173"/>
    <w:rsid w:val="00197B42"/>
    <w:rsid w:val="001B3E53"/>
    <w:rsid w:val="001B776A"/>
    <w:rsid w:val="001B7DED"/>
    <w:rsid w:val="001D01C9"/>
    <w:rsid w:val="001D5DE1"/>
    <w:rsid w:val="00206678"/>
    <w:rsid w:val="00222368"/>
    <w:rsid w:val="00241AE7"/>
    <w:rsid w:val="0025001F"/>
    <w:rsid w:val="00285D59"/>
    <w:rsid w:val="002A0420"/>
    <w:rsid w:val="002A0F0D"/>
    <w:rsid w:val="002A77AA"/>
    <w:rsid w:val="002B2D49"/>
    <w:rsid w:val="002D704B"/>
    <w:rsid w:val="00321B80"/>
    <w:rsid w:val="003275BA"/>
    <w:rsid w:val="00345FA7"/>
    <w:rsid w:val="00370D74"/>
    <w:rsid w:val="003869F9"/>
    <w:rsid w:val="00402ACC"/>
    <w:rsid w:val="00432F64"/>
    <w:rsid w:val="00457362"/>
    <w:rsid w:val="00462ABC"/>
    <w:rsid w:val="00481920"/>
    <w:rsid w:val="004A7F53"/>
    <w:rsid w:val="004B3396"/>
    <w:rsid w:val="004F7920"/>
    <w:rsid w:val="005043D0"/>
    <w:rsid w:val="00516381"/>
    <w:rsid w:val="00532D61"/>
    <w:rsid w:val="00557067"/>
    <w:rsid w:val="00595C19"/>
    <w:rsid w:val="005A2AB9"/>
    <w:rsid w:val="005B32F5"/>
    <w:rsid w:val="005D3599"/>
    <w:rsid w:val="005E4C6F"/>
    <w:rsid w:val="0060107F"/>
    <w:rsid w:val="006028D6"/>
    <w:rsid w:val="00633D8E"/>
    <w:rsid w:val="006531E6"/>
    <w:rsid w:val="00666A39"/>
    <w:rsid w:val="006810A2"/>
    <w:rsid w:val="00685FBB"/>
    <w:rsid w:val="006A2292"/>
    <w:rsid w:val="006A332A"/>
    <w:rsid w:val="006A62D7"/>
    <w:rsid w:val="006B299E"/>
    <w:rsid w:val="006F0AA1"/>
    <w:rsid w:val="00700324"/>
    <w:rsid w:val="00710B97"/>
    <w:rsid w:val="007218F5"/>
    <w:rsid w:val="007350DC"/>
    <w:rsid w:val="00745724"/>
    <w:rsid w:val="00766FA4"/>
    <w:rsid w:val="007E0FDA"/>
    <w:rsid w:val="007E4952"/>
    <w:rsid w:val="007E63DB"/>
    <w:rsid w:val="00815F7D"/>
    <w:rsid w:val="00841E0E"/>
    <w:rsid w:val="008428BD"/>
    <w:rsid w:val="008515D3"/>
    <w:rsid w:val="00870E70"/>
    <w:rsid w:val="00884BD3"/>
    <w:rsid w:val="00885F43"/>
    <w:rsid w:val="00892BD1"/>
    <w:rsid w:val="008A072A"/>
    <w:rsid w:val="008D19D0"/>
    <w:rsid w:val="008E40CB"/>
    <w:rsid w:val="00912796"/>
    <w:rsid w:val="00927078"/>
    <w:rsid w:val="009405E4"/>
    <w:rsid w:val="009464AC"/>
    <w:rsid w:val="00981765"/>
    <w:rsid w:val="009817A1"/>
    <w:rsid w:val="00987FC3"/>
    <w:rsid w:val="009B0EA9"/>
    <w:rsid w:val="009B0FFB"/>
    <w:rsid w:val="009D7BE2"/>
    <w:rsid w:val="009E243E"/>
    <w:rsid w:val="00A05837"/>
    <w:rsid w:val="00A259F1"/>
    <w:rsid w:val="00A37096"/>
    <w:rsid w:val="00A519DB"/>
    <w:rsid w:val="00A6530B"/>
    <w:rsid w:val="00A67656"/>
    <w:rsid w:val="00AA211A"/>
    <w:rsid w:val="00AB37A5"/>
    <w:rsid w:val="00AB5385"/>
    <w:rsid w:val="00AB61B0"/>
    <w:rsid w:val="00B262C7"/>
    <w:rsid w:val="00BC2A78"/>
    <w:rsid w:val="00BC428A"/>
    <w:rsid w:val="00BD5131"/>
    <w:rsid w:val="00C112E7"/>
    <w:rsid w:val="00C23C6F"/>
    <w:rsid w:val="00CD6CAD"/>
    <w:rsid w:val="00CE5C69"/>
    <w:rsid w:val="00D362E5"/>
    <w:rsid w:val="00D44FEA"/>
    <w:rsid w:val="00D53B5B"/>
    <w:rsid w:val="00DA6ECA"/>
    <w:rsid w:val="00E02A5F"/>
    <w:rsid w:val="00E227A0"/>
    <w:rsid w:val="00E3304A"/>
    <w:rsid w:val="00E774BF"/>
    <w:rsid w:val="00E9634C"/>
    <w:rsid w:val="00EB13E0"/>
    <w:rsid w:val="00EB3895"/>
    <w:rsid w:val="00EF7F20"/>
    <w:rsid w:val="00F03611"/>
    <w:rsid w:val="00F056DE"/>
    <w:rsid w:val="00F205F0"/>
    <w:rsid w:val="00F20787"/>
    <w:rsid w:val="00F569CC"/>
    <w:rsid w:val="00F95BE2"/>
    <w:rsid w:val="00FA0F73"/>
    <w:rsid w:val="00FC7B71"/>
    <w:rsid w:val="00FE0FF2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3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36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243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5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3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D36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243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5D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5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0578E-7473-4D94-8C3E-E37EAC2C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Мария Александровна</dc:creator>
  <cp:lastModifiedBy>User</cp:lastModifiedBy>
  <cp:revision>2</cp:revision>
  <cp:lastPrinted>2021-10-13T03:30:00Z</cp:lastPrinted>
  <dcterms:created xsi:type="dcterms:W3CDTF">2023-12-11T03:07:00Z</dcterms:created>
  <dcterms:modified xsi:type="dcterms:W3CDTF">2023-12-11T03:07:00Z</dcterms:modified>
</cp:coreProperties>
</file>