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1B16BC">
        <w:rPr>
          <w:b/>
          <w:sz w:val="28"/>
          <w:szCs w:val="28"/>
        </w:rPr>
        <w:t>ых</w:t>
      </w:r>
      <w:r w:rsidRPr="003A5553">
        <w:rPr>
          <w:b/>
          <w:sz w:val="28"/>
          <w:szCs w:val="28"/>
        </w:rPr>
        <w:t xml:space="preserve"> участк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,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продаже земельн</w:t>
      </w:r>
      <w:r w:rsidR="00284986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участк</w:t>
      </w:r>
      <w:r w:rsidR="0028498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, </w:t>
      </w:r>
      <w:r w:rsidRPr="003A5553">
        <w:rPr>
          <w:b/>
          <w:sz w:val="28"/>
          <w:szCs w:val="28"/>
        </w:rPr>
        <w:t xml:space="preserve">назначенного на </w:t>
      </w:r>
      <w:r w:rsidR="00284986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.</w:t>
      </w:r>
      <w:r w:rsidR="00F570D6">
        <w:rPr>
          <w:b/>
          <w:sz w:val="28"/>
          <w:szCs w:val="28"/>
        </w:rPr>
        <w:t>0</w:t>
      </w:r>
      <w:r w:rsidR="00A54B04">
        <w:rPr>
          <w:b/>
          <w:sz w:val="28"/>
          <w:szCs w:val="28"/>
        </w:rPr>
        <w:t>4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570D6">
        <w:rPr>
          <w:b/>
          <w:sz w:val="28"/>
          <w:szCs w:val="28"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6587"/>
        <w:gridCol w:w="2945"/>
      </w:tblGrid>
      <w:tr w:rsidR="00F4404D" w:rsidRPr="001562AB" w:rsidTr="00BC1533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284986" w:rsidRPr="001562AB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284986" w:rsidRPr="00252C9A" w:rsidRDefault="00284986" w:rsidP="00AD316D">
            <w:r w:rsidRPr="00252C9A">
              <w:t>Право заключения договора аренды земельного участка с к</w:t>
            </w:r>
            <w:r w:rsidRPr="00252C9A">
              <w:t>а</w:t>
            </w:r>
            <w:r w:rsidRPr="00252C9A">
              <w:t xml:space="preserve">дастровым номером 28:01:010133:467, площадью 735 </w:t>
            </w:r>
            <w:proofErr w:type="spellStart"/>
            <w:r w:rsidRPr="00252C9A">
              <w:t>кв</w:t>
            </w:r>
            <w:proofErr w:type="gramStart"/>
            <w:r w:rsidRPr="00252C9A">
              <w:t>.м</w:t>
            </w:r>
            <w:proofErr w:type="spellEnd"/>
            <w:proofErr w:type="gramEnd"/>
            <w:r w:rsidRPr="00252C9A">
              <w:t>, расположенного в квартале 133 города Благовещенска, с в</w:t>
            </w:r>
            <w:r w:rsidRPr="00252C9A">
              <w:t>и</w:t>
            </w:r>
            <w:r w:rsidRPr="00252C9A">
              <w:t>дом разрешенного использования – для бытового обслужив</w:t>
            </w:r>
            <w:r w:rsidRPr="00252C9A">
              <w:t>а</w:t>
            </w:r>
            <w:r w:rsidRPr="00252C9A">
              <w:t>ния</w:t>
            </w:r>
          </w:p>
        </w:tc>
        <w:tc>
          <w:tcPr>
            <w:tcW w:w="2945" w:type="dxa"/>
            <w:vAlign w:val="center"/>
          </w:tcPr>
          <w:p w:rsidR="00284986" w:rsidRDefault="00284986" w:rsidP="00284986">
            <w:pPr>
              <w:widowControl w:val="0"/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>Договор подлежит</w:t>
            </w:r>
          </w:p>
          <w:p w:rsidR="00284986" w:rsidRDefault="00284986" w:rsidP="00284986">
            <w:pPr>
              <w:widowControl w:val="0"/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 xml:space="preserve"> заключению с единственным участником</w:t>
            </w:r>
          </w:p>
          <w:p w:rsidR="00284986" w:rsidRPr="00B83EA4" w:rsidRDefault="00284986" w:rsidP="00284986">
            <w:pPr>
              <w:jc w:val="center"/>
              <w:rPr>
                <w:highlight w:val="yellow"/>
              </w:rPr>
            </w:pPr>
            <w:r>
              <w:t>АО «Специализирова</w:t>
            </w:r>
            <w:r>
              <w:t>н</w:t>
            </w:r>
            <w:r>
              <w:t>ный застройщи</w:t>
            </w:r>
            <w:bookmarkStart w:id="1" w:name="_GoBack"/>
            <w:bookmarkEnd w:id="1"/>
            <w:r>
              <w:t>к «</w:t>
            </w:r>
            <w:proofErr w:type="spellStart"/>
            <w:r>
              <w:t>Амурстрой»</w:t>
            </w:r>
            <w:proofErr w:type="spellEnd"/>
            <w:r w:rsidRPr="008B45A1">
              <w:rPr>
                <w:color w:val="000000"/>
              </w:rPr>
              <w:t xml:space="preserve"> </w:t>
            </w:r>
          </w:p>
        </w:tc>
      </w:tr>
      <w:tr w:rsidR="00284986" w:rsidRPr="00C31977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587" w:type="dxa"/>
          </w:tcPr>
          <w:p w:rsidR="00284986" w:rsidRPr="00252C9A" w:rsidRDefault="00284986" w:rsidP="00AD316D">
            <w:r w:rsidRPr="00252C9A">
              <w:t>Право заключения договора аренды земельного участка с к</w:t>
            </w:r>
            <w:r w:rsidRPr="00252C9A">
              <w:t>а</w:t>
            </w:r>
            <w:r w:rsidRPr="00252C9A">
              <w:t xml:space="preserve">дастровым номером 28:01:040001:1150, площадью 10831 </w:t>
            </w:r>
            <w:proofErr w:type="spellStart"/>
            <w:r w:rsidRPr="00252C9A">
              <w:t>кв</w:t>
            </w:r>
            <w:proofErr w:type="gramStart"/>
            <w:r w:rsidRPr="00252C9A">
              <w:t>.м</w:t>
            </w:r>
            <w:proofErr w:type="spellEnd"/>
            <w:proofErr w:type="gramEnd"/>
            <w:r w:rsidRPr="00252C9A">
              <w:t>, расположенного в квартале 744 города Благовещенска, с видом разрешенного использования – тяжелая промышле</w:t>
            </w:r>
            <w:r w:rsidRPr="00252C9A">
              <w:t>н</w:t>
            </w:r>
            <w:r w:rsidRPr="00252C9A">
              <w:t>ность</w:t>
            </w:r>
          </w:p>
        </w:tc>
        <w:tc>
          <w:tcPr>
            <w:tcW w:w="2945" w:type="dxa"/>
            <w:vAlign w:val="center"/>
          </w:tcPr>
          <w:p w:rsidR="00284986" w:rsidRDefault="00284986" w:rsidP="00284986">
            <w:pPr>
              <w:widowControl w:val="0"/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>Договор подлежит</w:t>
            </w:r>
          </w:p>
          <w:p w:rsidR="00284986" w:rsidRDefault="00284986" w:rsidP="00284986">
            <w:pPr>
              <w:widowControl w:val="0"/>
              <w:suppressAutoHyphens/>
              <w:ind w:left="-61" w:right="-187"/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 xml:space="preserve"> заключению с единственным участником</w:t>
            </w:r>
          </w:p>
          <w:p w:rsidR="00284986" w:rsidRPr="00B83EA4" w:rsidRDefault="00284986" w:rsidP="00284986">
            <w:pPr>
              <w:jc w:val="center"/>
            </w:pPr>
            <w:r>
              <w:t>Жеребцовым С.В.</w:t>
            </w:r>
          </w:p>
        </w:tc>
      </w:tr>
      <w:tr w:rsidR="00284986" w:rsidRPr="008B45A1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587" w:type="dxa"/>
          </w:tcPr>
          <w:p w:rsidR="00284986" w:rsidRPr="00252C9A" w:rsidRDefault="00284986" w:rsidP="00AD316D">
            <w:r w:rsidRPr="00252C9A">
              <w:t>Право заключения договора аренды земельного участка с к</w:t>
            </w:r>
            <w:r w:rsidRPr="00252C9A">
              <w:t>а</w:t>
            </w:r>
            <w:r w:rsidRPr="00252C9A">
              <w:t xml:space="preserve">дастровым номером 28:01:010427:95, площадью 1200 </w:t>
            </w:r>
            <w:proofErr w:type="spellStart"/>
            <w:r w:rsidRPr="00252C9A">
              <w:t>кв</w:t>
            </w:r>
            <w:proofErr w:type="gramStart"/>
            <w:r w:rsidRPr="00252C9A">
              <w:t>.м</w:t>
            </w:r>
            <w:proofErr w:type="spellEnd"/>
            <w:proofErr w:type="gramEnd"/>
            <w:r w:rsidRPr="00252C9A">
              <w:t>, расположенного в квартале 427 города Благовещенска, с в</w:t>
            </w:r>
            <w:r w:rsidRPr="00252C9A">
              <w:t>и</w:t>
            </w:r>
            <w:r w:rsidRPr="00252C9A">
              <w:t>дом разрешенного использования – деловое управление</w:t>
            </w:r>
          </w:p>
        </w:tc>
        <w:tc>
          <w:tcPr>
            <w:tcW w:w="2945" w:type="dxa"/>
            <w:vAlign w:val="center"/>
          </w:tcPr>
          <w:p w:rsidR="00284986" w:rsidRPr="008B45A1" w:rsidRDefault="00284986" w:rsidP="00CC3F03">
            <w:pPr>
              <w:widowControl w:val="0"/>
              <w:suppressAutoHyphens/>
              <w:ind w:left="-61" w:right="-187"/>
              <w:jc w:val="center"/>
            </w:pPr>
            <w:r>
              <w:rPr>
                <w:color w:val="000000"/>
              </w:rPr>
              <w:t>Аукцион признан несостоявшимся</w:t>
            </w:r>
          </w:p>
        </w:tc>
      </w:tr>
      <w:tr w:rsidR="00284986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7" w:type="dxa"/>
          </w:tcPr>
          <w:p w:rsidR="00284986" w:rsidRDefault="00284986" w:rsidP="00284986">
            <w:r w:rsidRPr="00252C9A">
              <w:t xml:space="preserve">Земельный участок с кадастровым номером 28:01:100002:521, площадью 1304 </w:t>
            </w:r>
            <w:proofErr w:type="spellStart"/>
            <w:r w:rsidRPr="00252C9A">
              <w:t>кв.м</w:t>
            </w:r>
            <w:proofErr w:type="spellEnd"/>
            <w:r w:rsidRPr="00252C9A">
              <w:t>., расположенный в квартале П-2 с. Плодопитомник, с видом разрешенного и</w:t>
            </w:r>
            <w:r w:rsidRPr="00252C9A">
              <w:t>с</w:t>
            </w:r>
            <w:r w:rsidRPr="00252C9A">
              <w:t>пользования – индивидуальное жилищное строител</w:t>
            </w:r>
            <w:r w:rsidRPr="00252C9A">
              <w:t>ь</w:t>
            </w:r>
            <w:r w:rsidRPr="00252C9A">
              <w:t>ство</w:t>
            </w:r>
          </w:p>
        </w:tc>
        <w:tc>
          <w:tcPr>
            <w:tcW w:w="2945" w:type="dxa"/>
            <w:vAlign w:val="center"/>
          </w:tcPr>
          <w:p w:rsidR="00284986" w:rsidRPr="009A52C6" w:rsidRDefault="00284986" w:rsidP="00CC3F03">
            <w:pPr>
              <w:suppressAutoHyphens/>
              <w:ind w:left="-61" w:right="-187"/>
              <w:jc w:val="center"/>
              <w:rPr>
                <w:color w:val="000000"/>
              </w:rPr>
            </w:pPr>
            <w:r>
              <w:rPr>
                <w:color w:val="000000"/>
              </w:rPr>
              <w:t>Аукцион признан несостоявшимся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4986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4986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350A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45A1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5EF3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B04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3F03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1C5A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A3498-7751-4CEE-8A98-14154F69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2021-04-30T01:06:00Z</cp:lastPrinted>
  <dcterms:created xsi:type="dcterms:W3CDTF">2021-04-30T01:15:00Z</dcterms:created>
  <dcterms:modified xsi:type="dcterms:W3CDTF">2021-04-30T01:15:00Z</dcterms:modified>
</cp:coreProperties>
</file>