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A3" w:rsidRPr="00E35331" w:rsidRDefault="00A21040" w:rsidP="00831D13">
      <w:pPr>
        <w:pStyle w:val="ConsPlusNormal"/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957A3" w:rsidRPr="00E35331">
        <w:rPr>
          <w:rFonts w:ascii="Times New Roman" w:hAnsi="Times New Roman" w:cs="Times New Roman"/>
          <w:sz w:val="28"/>
          <w:szCs w:val="28"/>
        </w:rPr>
        <w:t>Приложение</w:t>
      </w:r>
      <w:r w:rsidR="00A957A3">
        <w:rPr>
          <w:rFonts w:ascii="Times New Roman" w:hAnsi="Times New Roman" w:cs="Times New Roman"/>
          <w:sz w:val="28"/>
          <w:szCs w:val="28"/>
        </w:rPr>
        <w:t xml:space="preserve"> № 2</w:t>
      </w:r>
      <w:r w:rsidR="00A957A3" w:rsidRPr="00E35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383" w:rsidRDefault="00A957A3" w:rsidP="00831D13">
      <w:pPr>
        <w:pStyle w:val="ConsPlusNormal"/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77383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Pr="00E35331">
        <w:rPr>
          <w:rFonts w:ascii="Times New Roman" w:hAnsi="Times New Roman" w:cs="Times New Roman"/>
          <w:sz w:val="28"/>
          <w:szCs w:val="28"/>
        </w:rPr>
        <w:t>решени</w:t>
      </w:r>
      <w:r w:rsidR="00777383">
        <w:rPr>
          <w:rFonts w:ascii="Times New Roman" w:hAnsi="Times New Roman" w:cs="Times New Roman"/>
          <w:sz w:val="28"/>
          <w:szCs w:val="28"/>
        </w:rPr>
        <w:t>ем</w:t>
      </w:r>
    </w:p>
    <w:p w:rsidR="00A957A3" w:rsidRDefault="00777383" w:rsidP="00A9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E35331">
        <w:rPr>
          <w:rFonts w:ascii="Times New Roman" w:hAnsi="Times New Roman" w:cs="Times New Roman"/>
          <w:sz w:val="28"/>
          <w:szCs w:val="28"/>
        </w:rPr>
        <w:t>Благовещенской</w:t>
      </w:r>
      <w:r w:rsidR="00A957A3">
        <w:rPr>
          <w:rFonts w:ascii="Times New Roman" w:hAnsi="Times New Roman" w:cs="Times New Roman"/>
          <w:sz w:val="28"/>
          <w:szCs w:val="28"/>
        </w:rPr>
        <w:t xml:space="preserve"> </w:t>
      </w:r>
      <w:r w:rsidRPr="00E35331">
        <w:rPr>
          <w:rFonts w:ascii="Times New Roman" w:hAnsi="Times New Roman" w:cs="Times New Roman"/>
          <w:sz w:val="28"/>
          <w:szCs w:val="28"/>
        </w:rPr>
        <w:t>городской</w:t>
      </w:r>
    </w:p>
    <w:p w:rsidR="00A957A3" w:rsidRDefault="00A957A3" w:rsidP="00A9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35331">
        <w:rPr>
          <w:rFonts w:ascii="Times New Roman" w:hAnsi="Times New Roman" w:cs="Times New Roman"/>
          <w:sz w:val="28"/>
          <w:szCs w:val="28"/>
        </w:rPr>
        <w:t>Думы</w:t>
      </w:r>
      <w:r w:rsidR="00831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383" w:rsidRPr="00E35331" w:rsidRDefault="00777383" w:rsidP="00831D13">
      <w:pPr>
        <w:pStyle w:val="ConsPlusNormal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35331">
        <w:rPr>
          <w:rFonts w:ascii="Times New Roman" w:hAnsi="Times New Roman" w:cs="Times New Roman"/>
          <w:sz w:val="28"/>
          <w:szCs w:val="28"/>
        </w:rPr>
        <w:t xml:space="preserve">от </w:t>
      </w:r>
      <w:r w:rsidR="006C2AFA">
        <w:rPr>
          <w:rFonts w:ascii="Times New Roman" w:hAnsi="Times New Roman" w:cs="Times New Roman"/>
          <w:sz w:val="28"/>
          <w:szCs w:val="28"/>
        </w:rPr>
        <w:t>28.07.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E35331">
        <w:rPr>
          <w:rFonts w:ascii="Times New Roman" w:hAnsi="Times New Roman" w:cs="Times New Roman"/>
          <w:sz w:val="28"/>
          <w:szCs w:val="28"/>
        </w:rPr>
        <w:t xml:space="preserve">№ </w:t>
      </w:r>
      <w:r w:rsidR="006C2AFA">
        <w:rPr>
          <w:rFonts w:ascii="Times New Roman" w:hAnsi="Times New Roman" w:cs="Times New Roman"/>
          <w:sz w:val="28"/>
          <w:szCs w:val="28"/>
        </w:rPr>
        <w:t>63</w:t>
      </w:r>
      <w:bookmarkStart w:id="0" w:name="_GoBack"/>
      <w:bookmarkEnd w:id="0"/>
    </w:p>
    <w:p w:rsidR="00777383" w:rsidRPr="00E35331" w:rsidRDefault="00777383" w:rsidP="00777383">
      <w:pPr>
        <w:pStyle w:val="ConsPlusNormal"/>
        <w:ind w:firstLine="540"/>
        <w:jc w:val="both"/>
      </w:pPr>
    </w:p>
    <w:p w:rsidR="00777383" w:rsidRPr="00E35331" w:rsidRDefault="00777383" w:rsidP="00A9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57A3" w:rsidRPr="0055318B" w:rsidRDefault="00A957A3" w:rsidP="004852A5">
      <w:pPr>
        <w:pStyle w:val="a4"/>
        <w:jc w:val="center"/>
        <w:rPr>
          <w:b/>
          <w:sz w:val="28"/>
          <w:szCs w:val="28"/>
        </w:rPr>
      </w:pPr>
      <w:r w:rsidRPr="0055318B">
        <w:rPr>
          <w:b/>
          <w:sz w:val="28"/>
          <w:szCs w:val="28"/>
        </w:rPr>
        <w:t xml:space="preserve">Положение </w:t>
      </w:r>
    </w:p>
    <w:p w:rsidR="00777383" w:rsidRDefault="00A957A3" w:rsidP="004852A5">
      <w:pPr>
        <w:pStyle w:val="a4"/>
        <w:jc w:val="center"/>
        <w:rPr>
          <w:b/>
          <w:sz w:val="28"/>
          <w:szCs w:val="28"/>
        </w:rPr>
      </w:pPr>
      <w:r w:rsidRPr="0055318B">
        <w:rPr>
          <w:b/>
          <w:sz w:val="28"/>
          <w:szCs w:val="28"/>
        </w:rPr>
        <w:t>о</w:t>
      </w:r>
      <w:r w:rsidR="004852A5" w:rsidRPr="0055318B">
        <w:rPr>
          <w:b/>
          <w:sz w:val="28"/>
          <w:szCs w:val="28"/>
        </w:rPr>
        <w:t xml:space="preserve"> флаге </w:t>
      </w:r>
      <w:r w:rsidRPr="0055318B">
        <w:rPr>
          <w:b/>
          <w:sz w:val="28"/>
          <w:szCs w:val="28"/>
        </w:rPr>
        <w:t xml:space="preserve">муниципального образования </w:t>
      </w:r>
    </w:p>
    <w:p w:rsidR="004852A5" w:rsidRPr="0055318B" w:rsidRDefault="004852A5" w:rsidP="004852A5">
      <w:pPr>
        <w:pStyle w:val="a4"/>
        <w:jc w:val="center"/>
        <w:rPr>
          <w:b/>
          <w:sz w:val="28"/>
          <w:szCs w:val="28"/>
        </w:rPr>
      </w:pPr>
      <w:r w:rsidRPr="0055318B">
        <w:rPr>
          <w:b/>
          <w:sz w:val="28"/>
          <w:szCs w:val="28"/>
        </w:rPr>
        <w:t>города Благовещенск</w:t>
      </w:r>
      <w:r w:rsidR="00777383">
        <w:rPr>
          <w:b/>
          <w:sz w:val="28"/>
          <w:szCs w:val="28"/>
        </w:rPr>
        <w:t xml:space="preserve"> Амурской области</w:t>
      </w:r>
    </w:p>
    <w:p w:rsidR="004852A5" w:rsidRPr="0055318B" w:rsidRDefault="004852A5">
      <w:pPr>
        <w:pStyle w:val="a4"/>
        <w:rPr>
          <w:sz w:val="28"/>
          <w:szCs w:val="28"/>
        </w:rPr>
      </w:pPr>
    </w:p>
    <w:p w:rsidR="00C918BA" w:rsidRPr="00F54FF1" w:rsidRDefault="00F54FF1" w:rsidP="00CD4436">
      <w:pPr>
        <w:pStyle w:val="a4"/>
        <w:jc w:val="center"/>
        <w:rPr>
          <w:sz w:val="28"/>
          <w:szCs w:val="28"/>
        </w:rPr>
      </w:pPr>
      <w:r w:rsidRPr="00F54FF1">
        <w:rPr>
          <w:sz w:val="28"/>
          <w:szCs w:val="28"/>
          <w:lang w:val="en-US"/>
        </w:rPr>
        <w:t>I</w:t>
      </w:r>
      <w:r w:rsidR="000F239B" w:rsidRPr="00F54FF1">
        <w:rPr>
          <w:sz w:val="28"/>
          <w:szCs w:val="28"/>
        </w:rPr>
        <w:t>. Общие положения</w:t>
      </w:r>
    </w:p>
    <w:p w:rsidR="00F54FF1" w:rsidRPr="00F54FF1" w:rsidRDefault="00F54FF1" w:rsidP="00CD4436">
      <w:pPr>
        <w:pStyle w:val="a4"/>
        <w:jc w:val="center"/>
        <w:rPr>
          <w:sz w:val="28"/>
          <w:szCs w:val="28"/>
        </w:rPr>
      </w:pPr>
    </w:p>
    <w:p w:rsidR="00F54FF1" w:rsidRPr="0055318B" w:rsidRDefault="000F239B" w:rsidP="00F54FF1">
      <w:pPr>
        <w:pStyle w:val="a4"/>
        <w:ind w:firstLine="720"/>
        <w:jc w:val="both"/>
        <w:rPr>
          <w:sz w:val="28"/>
          <w:szCs w:val="28"/>
        </w:rPr>
      </w:pPr>
      <w:r w:rsidRPr="0055318B">
        <w:rPr>
          <w:sz w:val="28"/>
          <w:szCs w:val="28"/>
        </w:rPr>
        <w:t xml:space="preserve">1.1. </w:t>
      </w:r>
      <w:r w:rsidR="00F54FF1" w:rsidRPr="00773727">
        <w:rPr>
          <w:sz w:val="28"/>
          <w:szCs w:val="28"/>
        </w:rPr>
        <w:t xml:space="preserve">Настоящим положением устанавливается </w:t>
      </w:r>
      <w:r w:rsidR="00F54FF1">
        <w:rPr>
          <w:sz w:val="28"/>
          <w:szCs w:val="28"/>
        </w:rPr>
        <w:t>флаг</w:t>
      </w:r>
      <w:r w:rsidR="00F54FF1" w:rsidRPr="00773727">
        <w:rPr>
          <w:sz w:val="28"/>
          <w:szCs w:val="28"/>
        </w:rPr>
        <w:t xml:space="preserve"> муниципального образования города Благовещенск Амурской области</w:t>
      </w:r>
      <w:r w:rsidR="00F54FF1">
        <w:rPr>
          <w:sz w:val="28"/>
          <w:szCs w:val="28"/>
        </w:rPr>
        <w:t xml:space="preserve"> (далее – флаг города Благовещенска)</w:t>
      </w:r>
      <w:r w:rsidR="00F54FF1" w:rsidRPr="00773727">
        <w:rPr>
          <w:sz w:val="28"/>
          <w:szCs w:val="28"/>
        </w:rPr>
        <w:t xml:space="preserve">, его описание и порядок официального использования. </w:t>
      </w:r>
    </w:p>
    <w:p w:rsidR="00C918BA" w:rsidRPr="0055318B" w:rsidRDefault="00F54FF1" w:rsidP="00CD443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F239B" w:rsidRPr="0055318B">
        <w:rPr>
          <w:sz w:val="28"/>
          <w:szCs w:val="28"/>
        </w:rPr>
        <w:t xml:space="preserve">Флаг </w:t>
      </w:r>
      <w:r w:rsidR="002C1C14">
        <w:rPr>
          <w:sz w:val="28"/>
          <w:szCs w:val="28"/>
        </w:rPr>
        <w:t xml:space="preserve">города </w:t>
      </w:r>
      <w:r w:rsidR="000F239B" w:rsidRPr="0055318B">
        <w:rPr>
          <w:sz w:val="28"/>
          <w:szCs w:val="28"/>
        </w:rPr>
        <w:t>Благовещенск</w:t>
      </w:r>
      <w:r w:rsidR="002C1C14">
        <w:rPr>
          <w:sz w:val="28"/>
          <w:szCs w:val="28"/>
        </w:rPr>
        <w:t>а</w:t>
      </w:r>
      <w:r w:rsidR="000F239B" w:rsidRPr="0055318B">
        <w:rPr>
          <w:sz w:val="28"/>
          <w:szCs w:val="28"/>
        </w:rPr>
        <w:t xml:space="preserve"> является официальным символом города Благовещенск</w:t>
      </w:r>
      <w:r w:rsidR="002C1C14">
        <w:rPr>
          <w:sz w:val="28"/>
          <w:szCs w:val="28"/>
        </w:rPr>
        <w:t>а</w:t>
      </w:r>
      <w:r w:rsidR="000F239B" w:rsidRPr="0055318B">
        <w:rPr>
          <w:sz w:val="28"/>
          <w:szCs w:val="28"/>
        </w:rPr>
        <w:t>.</w:t>
      </w:r>
    </w:p>
    <w:p w:rsidR="002C1C14" w:rsidRPr="00773727" w:rsidRDefault="002C1C14" w:rsidP="002C1C14">
      <w:pPr>
        <w:pStyle w:val="a4"/>
        <w:ind w:firstLine="720"/>
        <w:jc w:val="both"/>
        <w:rPr>
          <w:sz w:val="28"/>
          <w:szCs w:val="28"/>
        </w:rPr>
      </w:pPr>
      <w:r w:rsidRPr="00773727">
        <w:rPr>
          <w:sz w:val="28"/>
          <w:szCs w:val="28"/>
        </w:rPr>
        <w:t>1.</w:t>
      </w:r>
      <w:r w:rsidR="00F54FF1">
        <w:rPr>
          <w:sz w:val="28"/>
          <w:szCs w:val="28"/>
        </w:rPr>
        <w:t>3</w:t>
      </w:r>
      <w:r w:rsidRPr="0077372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Флаг города Благовещенска отражает исторические, культурные, национальные и иные местные традиции. </w:t>
      </w:r>
      <w:r w:rsidRPr="00773727">
        <w:rPr>
          <w:sz w:val="28"/>
          <w:szCs w:val="28"/>
        </w:rPr>
        <w:t xml:space="preserve"> </w:t>
      </w:r>
    </w:p>
    <w:p w:rsidR="002C1C14" w:rsidRDefault="002C1C14" w:rsidP="002C1C14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54FF1">
        <w:rPr>
          <w:sz w:val="28"/>
          <w:szCs w:val="28"/>
        </w:rPr>
        <w:t>4</w:t>
      </w:r>
      <w:r>
        <w:rPr>
          <w:sz w:val="28"/>
          <w:szCs w:val="28"/>
        </w:rPr>
        <w:t xml:space="preserve">. Флаг города Благовещенска </w:t>
      </w:r>
      <w:r w:rsidRPr="00773727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государственной регистрации в </w:t>
      </w:r>
      <w:r w:rsidR="00727048">
        <w:rPr>
          <w:sz w:val="28"/>
          <w:szCs w:val="28"/>
        </w:rPr>
        <w:t>соответствии с действующим  законодательством</w:t>
      </w:r>
      <w:r w:rsidRPr="00773727">
        <w:rPr>
          <w:sz w:val="28"/>
          <w:szCs w:val="28"/>
        </w:rPr>
        <w:t>.</w:t>
      </w:r>
    </w:p>
    <w:p w:rsidR="004852A5" w:rsidRPr="0055318B" w:rsidRDefault="004852A5">
      <w:pPr>
        <w:pStyle w:val="a4"/>
        <w:rPr>
          <w:sz w:val="28"/>
          <w:szCs w:val="28"/>
        </w:rPr>
      </w:pPr>
    </w:p>
    <w:p w:rsidR="00A556D0" w:rsidRPr="00F54FF1" w:rsidRDefault="00F54FF1" w:rsidP="00A556D0">
      <w:pPr>
        <w:pStyle w:val="a4"/>
        <w:ind w:firstLine="720"/>
        <w:jc w:val="center"/>
        <w:rPr>
          <w:sz w:val="28"/>
          <w:szCs w:val="28"/>
        </w:rPr>
      </w:pPr>
      <w:r w:rsidRPr="00F54FF1">
        <w:rPr>
          <w:sz w:val="28"/>
          <w:szCs w:val="28"/>
          <w:lang w:val="en-US"/>
        </w:rPr>
        <w:t>II</w:t>
      </w:r>
      <w:r w:rsidR="00A556D0" w:rsidRPr="00F54FF1">
        <w:rPr>
          <w:sz w:val="28"/>
          <w:szCs w:val="28"/>
        </w:rPr>
        <w:t>. Геральдическое описание и обоснование символики флага</w:t>
      </w:r>
    </w:p>
    <w:p w:rsidR="00A556D0" w:rsidRDefault="00A556D0" w:rsidP="00A556D0">
      <w:pPr>
        <w:pStyle w:val="a4"/>
        <w:ind w:firstLine="720"/>
        <w:jc w:val="center"/>
        <w:rPr>
          <w:sz w:val="28"/>
          <w:szCs w:val="28"/>
        </w:rPr>
      </w:pPr>
      <w:r w:rsidRPr="00F54FF1">
        <w:rPr>
          <w:sz w:val="28"/>
          <w:szCs w:val="28"/>
        </w:rPr>
        <w:t>города Благовещенска</w:t>
      </w:r>
    </w:p>
    <w:p w:rsidR="00F54FF1" w:rsidRPr="00F54FF1" w:rsidRDefault="00F54FF1" w:rsidP="00A556D0">
      <w:pPr>
        <w:pStyle w:val="a4"/>
        <w:ind w:firstLine="720"/>
        <w:jc w:val="center"/>
        <w:rPr>
          <w:sz w:val="28"/>
          <w:szCs w:val="28"/>
        </w:rPr>
      </w:pPr>
    </w:p>
    <w:p w:rsidR="00E76BB5" w:rsidRDefault="004852A5" w:rsidP="00CD4436">
      <w:pPr>
        <w:ind w:firstLine="709"/>
        <w:jc w:val="both"/>
        <w:rPr>
          <w:sz w:val="28"/>
          <w:szCs w:val="28"/>
        </w:rPr>
      </w:pPr>
      <w:r w:rsidRPr="0055318B">
        <w:rPr>
          <w:sz w:val="28"/>
          <w:szCs w:val="28"/>
        </w:rPr>
        <w:t>2.1. Описание флага</w:t>
      </w:r>
      <w:r w:rsidR="00F54FF1" w:rsidRPr="00F54FF1">
        <w:rPr>
          <w:sz w:val="28"/>
          <w:szCs w:val="28"/>
        </w:rPr>
        <w:t xml:space="preserve"> </w:t>
      </w:r>
      <w:r w:rsidR="00F54FF1">
        <w:rPr>
          <w:sz w:val="28"/>
          <w:szCs w:val="28"/>
        </w:rPr>
        <w:t>города Благовещенска</w:t>
      </w:r>
      <w:r w:rsidRPr="0055318B">
        <w:rPr>
          <w:sz w:val="28"/>
          <w:szCs w:val="28"/>
        </w:rPr>
        <w:t xml:space="preserve">: </w:t>
      </w:r>
    </w:p>
    <w:p w:rsidR="00E76BB5" w:rsidRDefault="00E76BB5" w:rsidP="00E76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F239B" w:rsidRPr="0055318B">
        <w:rPr>
          <w:sz w:val="28"/>
          <w:szCs w:val="28"/>
        </w:rPr>
        <w:t xml:space="preserve">Прямоугольное полотнище, с отношением ширины к длине 2:3, зелёного цвета, вдоль нижнего </w:t>
      </w:r>
      <w:proofErr w:type="gramStart"/>
      <w:r w:rsidR="000F239B" w:rsidRPr="0055318B">
        <w:rPr>
          <w:sz w:val="28"/>
          <w:szCs w:val="28"/>
        </w:rPr>
        <w:t>края</w:t>
      </w:r>
      <w:proofErr w:type="gramEnd"/>
      <w:r w:rsidR="000F239B" w:rsidRPr="0055318B">
        <w:rPr>
          <w:sz w:val="28"/>
          <w:szCs w:val="28"/>
        </w:rPr>
        <w:t xml:space="preserve"> которого на расстоянии в 1/6 от ширины полотнища проходит волнообразная полоса белого цвета с шириной в 1/6 от ширины полотнища и габаритной шириной в 1/4 от ширины полотнища. По центру верхней зелёной части полотнища помещено изображение трёх восьмиконечных звёзд жёлтого цвета. Диаметр каждой  из звёзд равен 1/4 от ширины полотнища, а длина лучей – 2/5 от диаметра звезды, центры указанных звёзд  приходятся на воображаемые границы вертикальных четвертей полотнища. Оборо</w:t>
      </w:r>
      <w:r w:rsidR="004852A5" w:rsidRPr="0055318B">
        <w:rPr>
          <w:sz w:val="28"/>
          <w:szCs w:val="28"/>
        </w:rPr>
        <w:t xml:space="preserve">тная сторона аналогична </w:t>
      </w:r>
      <w:proofErr w:type="gramStart"/>
      <w:r w:rsidR="004852A5" w:rsidRPr="0055318B">
        <w:rPr>
          <w:sz w:val="28"/>
          <w:szCs w:val="28"/>
        </w:rPr>
        <w:t>лицевой</w:t>
      </w:r>
      <w:proofErr w:type="gramEnd"/>
      <w:r>
        <w:rPr>
          <w:sz w:val="28"/>
          <w:szCs w:val="28"/>
        </w:rPr>
        <w:t>»</w:t>
      </w:r>
      <w:r w:rsidR="000F239B" w:rsidRPr="0055318B">
        <w:rPr>
          <w:sz w:val="28"/>
          <w:szCs w:val="28"/>
        </w:rPr>
        <w:t>.</w:t>
      </w:r>
    </w:p>
    <w:p w:rsidR="00E76BB5" w:rsidRDefault="00E76BB5" w:rsidP="00E76BB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76BB5">
        <w:rPr>
          <w:sz w:val="28"/>
          <w:szCs w:val="28"/>
        </w:rPr>
        <w:t xml:space="preserve">2.2. </w:t>
      </w:r>
      <w:r w:rsidRPr="00E76BB5">
        <w:rPr>
          <w:color w:val="000000"/>
          <w:sz w:val="28"/>
          <w:szCs w:val="28"/>
          <w:lang w:bidi="ru-RU"/>
        </w:rPr>
        <w:t>Рисунок флага является неотъемлемой частью настоящего Положения</w:t>
      </w:r>
      <w:r>
        <w:rPr>
          <w:color w:val="000000"/>
          <w:sz w:val="28"/>
          <w:szCs w:val="28"/>
          <w:lang w:bidi="ru-RU"/>
        </w:rPr>
        <w:t xml:space="preserve"> согласно </w:t>
      </w:r>
      <w:r w:rsidRPr="00E76BB5">
        <w:rPr>
          <w:color w:val="000000"/>
          <w:sz w:val="28"/>
          <w:szCs w:val="28"/>
          <w:lang w:bidi="ru-RU"/>
        </w:rPr>
        <w:t>Приложени</w:t>
      </w:r>
      <w:r>
        <w:rPr>
          <w:color w:val="000000"/>
          <w:sz w:val="28"/>
          <w:szCs w:val="28"/>
          <w:lang w:bidi="ru-RU"/>
        </w:rPr>
        <w:t>ю</w:t>
      </w:r>
      <w:r w:rsidRPr="00E76BB5">
        <w:rPr>
          <w:color w:val="000000"/>
          <w:sz w:val="28"/>
          <w:szCs w:val="28"/>
          <w:lang w:bidi="ru-RU"/>
        </w:rPr>
        <w:t>.</w:t>
      </w:r>
    </w:p>
    <w:p w:rsidR="00E76BB5" w:rsidRPr="00E76BB5" w:rsidRDefault="00E76BB5" w:rsidP="00E76BB5">
      <w:pPr>
        <w:ind w:firstLine="709"/>
        <w:jc w:val="both"/>
        <w:rPr>
          <w:sz w:val="28"/>
          <w:szCs w:val="28"/>
        </w:rPr>
      </w:pPr>
      <w:r w:rsidRPr="00E76BB5">
        <w:rPr>
          <w:color w:val="000000"/>
          <w:sz w:val="28"/>
          <w:szCs w:val="28"/>
          <w:lang w:bidi="ru-RU"/>
        </w:rPr>
        <w:t>2.3. Флаг города Благовещенска составлен на основании герба города Благовещенска.</w:t>
      </w:r>
    </w:p>
    <w:p w:rsidR="00E76BB5" w:rsidRDefault="00E76BB5" w:rsidP="00E76BB5">
      <w:pPr>
        <w:pStyle w:val="20"/>
        <w:shd w:val="clear" w:color="auto" w:fill="auto"/>
        <w:tabs>
          <w:tab w:val="left" w:pos="1325"/>
        </w:tabs>
        <w:spacing w:after="0" w:line="355" w:lineRule="exact"/>
        <w:ind w:left="720"/>
        <w:jc w:val="both"/>
        <w:rPr>
          <w:color w:val="000000"/>
          <w:lang w:bidi="ru-RU"/>
        </w:rPr>
      </w:pPr>
    </w:p>
    <w:p w:rsidR="00F44BAA" w:rsidRPr="007E7246" w:rsidRDefault="007E7246" w:rsidP="00A556D0">
      <w:pPr>
        <w:pStyle w:val="a4"/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A556D0" w:rsidRPr="007E7246">
        <w:rPr>
          <w:sz w:val="28"/>
          <w:szCs w:val="28"/>
        </w:rPr>
        <w:t xml:space="preserve">. Порядок воспроизведения и размещения флага </w:t>
      </w:r>
    </w:p>
    <w:p w:rsidR="00C918BA" w:rsidRPr="00D70B91" w:rsidRDefault="004852A5" w:rsidP="00A556D0">
      <w:pPr>
        <w:pStyle w:val="a4"/>
        <w:ind w:firstLine="720"/>
        <w:jc w:val="center"/>
        <w:rPr>
          <w:sz w:val="28"/>
          <w:szCs w:val="28"/>
        </w:rPr>
      </w:pPr>
      <w:r w:rsidRPr="007E7246">
        <w:rPr>
          <w:sz w:val="28"/>
          <w:szCs w:val="28"/>
        </w:rPr>
        <w:t>города Благовещенска</w:t>
      </w:r>
      <w:r w:rsidR="00A556D0" w:rsidRPr="007E7246">
        <w:rPr>
          <w:sz w:val="28"/>
          <w:szCs w:val="28"/>
        </w:rPr>
        <w:t xml:space="preserve"> </w:t>
      </w:r>
    </w:p>
    <w:p w:rsidR="007E7246" w:rsidRPr="00D70B91" w:rsidRDefault="007E7246" w:rsidP="00A556D0">
      <w:pPr>
        <w:pStyle w:val="a4"/>
        <w:ind w:firstLine="720"/>
        <w:jc w:val="center"/>
        <w:rPr>
          <w:sz w:val="28"/>
          <w:szCs w:val="28"/>
        </w:rPr>
      </w:pPr>
    </w:p>
    <w:p w:rsidR="007822FC" w:rsidRDefault="000F239B" w:rsidP="007822FC">
      <w:pPr>
        <w:pStyle w:val="a4"/>
        <w:ind w:firstLine="709"/>
        <w:jc w:val="both"/>
        <w:rPr>
          <w:sz w:val="28"/>
          <w:szCs w:val="28"/>
        </w:rPr>
      </w:pPr>
      <w:r w:rsidRPr="0055318B">
        <w:rPr>
          <w:sz w:val="28"/>
          <w:szCs w:val="28"/>
        </w:rPr>
        <w:t xml:space="preserve">3.1. Воспроизведение </w:t>
      </w:r>
      <w:r w:rsidR="004852A5" w:rsidRPr="0055318B">
        <w:rPr>
          <w:sz w:val="28"/>
          <w:szCs w:val="28"/>
        </w:rPr>
        <w:t>флага города Благовещенска</w:t>
      </w:r>
      <w:r w:rsidRPr="0055318B">
        <w:rPr>
          <w:sz w:val="28"/>
          <w:szCs w:val="28"/>
        </w:rPr>
        <w:t xml:space="preserve">, независимо от его размеров, техники исполнения и назначения, должно точно </w:t>
      </w:r>
      <w:r w:rsidRPr="0055318B">
        <w:rPr>
          <w:sz w:val="28"/>
          <w:szCs w:val="28"/>
        </w:rPr>
        <w:lastRenderedPageBreak/>
        <w:t xml:space="preserve">соответствовать описанию, приведенному в пункте 2.1. настоящего </w:t>
      </w:r>
      <w:r w:rsidR="00A556D0">
        <w:rPr>
          <w:sz w:val="28"/>
          <w:szCs w:val="28"/>
        </w:rPr>
        <w:t>Положения и рисунку, приведенному в п</w:t>
      </w:r>
      <w:r w:rsidRPr="0055318B">
        <w:rPr>
          <w:sz w:val="28"/>
          <w:szCs w:val="28"/>
        </w:rPr>
        <w:t xml:space="preserve">риложении  к настоящему </w:t>
      </w:r>
      <w:r w:rsidR="00A556D0">
        <w:rPr>
          <w:sz w:val="28"/>
          <w:szCs w:val="28"/>
        </w:rPr>
        <w:t>Полож</w:t>
      </w:r>
      <w:r w:rsidRPr="0055318B">
        <w:rPr>
          <w:sz w:val="28"/>
          <w:szCs w:val="28"/>
        </w:rPr>
        <w:t xml:space="preserve">ению. </w:t>
      </w:r>
    </w:p>
    <w:p w:rsidR="007822FC" w:rsidRDefault="000F239B" w:rsidP="007822FC">
      <w:pPr>
        <w:pStyle w:val="a4"/>
        <w:ind w:firstLine="709"/>
        <w:jc w:val="both"/>
        <w:rPr>
          <w:color w:val="000000"/>
          <w:sz w:val="28"/>
          <w:szCs w:val="28"/>
          <w:lang w:bidi="ru-RU"/>
        </w:rPr>
      </w:pPr>
      <w:r w:rsidRPr="007822FC">
        <w:rPr>
          <w:sz w:val="28"/>
          <w:szCs w:val="28"/>
        </w:rPr>
        <w:t xml:space="preserve">3.2. </w:t>
      </w:r>
      <w:r w:rsidR="007822FC" w:rsidRPr="007822FC">
        <w:rPr>
          <w:color w:val="000000"/>
          <w:sz w:val="28"/>
          <w:szCs w:val="28"/>
          <w:lang w:bidi="ru-RU"/>
        </w:rPr>
        <w:t xml:space="preserve">Порядок одновременного размещения Государственного флага Российской Федерации, флага </w:t>
      </w:r>
      <w:r w:rsidR="009555FE">
        <w:rPr>
          <w:color w:val="000000"/>
          <w:sz w:val="28"/>
          <w:szCs w:val="28"/>
          <w:lang w:bidi="ru-RU"/>
        </w:rPr>
        <w:t>Амурской  области</w:t>
      </w:r>
      <w:r w:rsidR="007822FC" w:rsidRPr="007822FC">
        <w:rPr>
          <w:color w:val="000000"/>
          <w:sz w:val="28"/>
          <w:szCs w:val="28"/>
          <w:lang w:bidi="ru-RU"/>
        </w:rPr>
        <w:t xml:space="preserve">, флага города </w:t>
      </w:r>
      <w:r w:rsidR="009555FE">
        <w:rPr>
          <w:color w:val="000000"/>
          <w:sz w:val="28"/>
          <w:szCs w:val="28"/>
          <w:lang w:bidi="ru-RU"/>
        </w:rPr>
        <w:t>Благовещенск</w:t>
      </w:r>
      <w:r w:rsidR="007822FC" w:rsidRPr="007822FC">
        <w:rPr>
          <w:color w:val="000000"/>
          <w:sz w:val="28"/>
          <w:szCs w:val="28"/>
          <w:lang w:bidi="ru-RU"/>
        </w:rPr>
        <w:t xml:space="preserve">а, иных флагов производится в соответствии с законодательствами Российской Федерации и </w:t>
      </w:r>
      <w:r w:rsidR="009555FE">
        <w:rPr>
          <w:color w:val="000000"/>
          <w:sz w:val="28"/>
          <w:szCs w:val="28"/>
          <w:lang w:bidi="ru-RU"/>
        </w:rPr>
        <w:t>Амурской области</w:t>
      </w:r>
      <w:r w:rsidR="007822FC" w:rsidRPr="007822FC">
        <w:rPr>
          <w:color w:val="000000"/>
          <w:sz w:val="28"/>
          <w:szCs w:val="28"/>
          <w:lang w:bidi="ru-RU"/>
        </w:rPr>
        <w:t>, регулирующими правоотношения в сфере геральдического обеспечения.</w:t>
      </w:r>
    </w:p>
    <w:p w:rsidR="009555FE" w:rsidRPr="00773727" w:rsidRDefault="009555FE" w:rsidP="009555FE">
      <w:pPr>
        <w:pStyle w:val="a4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 </w:t>
      </w:r>
      <w:r w:rsidRPr="00773727">
        <w:rPr>
          <w:sz w:val="28"/>
          <w:szCs w:val="28"/>
        </w:rPr>
        <w:t xml:space="preserve">При одновременном размещении Государственного </w:t>
      </w:r>
      <w:r>
        <w:rPr>
          <w:sz w:val="28"/>
          <w:szCs w:val="28"/>
        </w:rPr>
        <w:t>флага</w:t>
      </w:r>
      <w:r w:rsidRPr="0077372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(или флага Амурской области) и флага города Благовещенска флаг города Благовещенска</w:t>
      </w:r>
      <w:r w:rsidRPr="00773727">
        <w:rPr>
          <w:sz w:val="28"/>
          <w:szCs w:val="28"/>
        </w:rPr>
        <w:t xml:space="preserve"> располагается </w:t>
      </w:r>
      <w:proofErr w:type="gramStart"/>
      <w:r w:rsidRPr="00773727">
        <w:rPr>
          <w:sz w:val="28"/>
          <w:szCs w:val="28"/>
        </w:rPr>
        <w:t>справа</w:t>
      </w:r>
      <w:proofErr w:type="gramEnd"/>
      <w:r w:rsidRPr="00773727">
        <w:rPr>
          <w:sz w:val="28"/>
          <w:szCs w:val="28"/>
        </w:rPr>
        <w:t xml:space="preserve"> </w:t>
      </w:r>
      <w:r w:rsidR="007E7246">
        <w:rPr>
          <w:sz w:val="28"/>
          <w:szCs w:val="28"/>
        </w:rPr>
        <w:t xml:space="preserve">если стоять к ним </w:t>
      </w:r>
      <w:r w:rsidRPr="00773727">
        <w:rPr>
          <w:sz w:val="28"/>
          <w:szCs w:val="28"/>
        </w:rPr>
        <w:t xml:space="preserve">лицом. </w:t>
      </w:r>
    </w:p>
    <w:p w:rsidR="007E7246" w:rsidRPr="00773727" w:rsidRDefault="009555FE" w:rsidP="007E7246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773727">
        <w:rPr>
          <w:sz w:val="28"/>
          <w:szCs w:val="28"/>
        </w:rPr>
        <w:t xml:space="preserve">При одновременном размещении Государственного </w:t>
      </w:r>
      <w:r>
        <w:rPr>
          <w:sz w:val="28"/>
          <w:szCs w:val="28"/>
        </w:rPr>
        <w:t>флаг</w:t>
      </w:r>
      <w:r w:rsidRPr="00773727">
        <w:rPr>
          <w:sz w:val="28"/>
          <w:szCs w:val="28"/>
        </w:rPr>
        <w:t>а Российской Федерации</w:t>
      </w:r>
      <w:r>
        <w:rPr>
          <w:sz w:val="28"/>
          <w:szCs w:val="28"/>
        </w:rPr>
        <w:t>,</w:t>
      </w:r>
      <w:r w:rsidRPr="00773727">
        <w:rPr>
          <w:sz w:val="28"/>
          <w:szCs w:val="28"/>
        </w:rPr>
        <w:t xml:space="preserve">  </w:t>
      </w:r>
      <w:r>
        <w:rPr>
          <w:sz w:val="28"/>
          <w:szCs w:val="28"/>
        </w:rPr>
        <w:t>флаг</w:t>
      </w:r>
      <w:r w:rsidRPr="00773727">
        <w:rPr>
          <w:sz w:val="28"/>
          <w:szCs w:val="28"/>
        </w:rPr>
        <w:t>а Амурской области</w:t>
      </w:r>
      <w:r>
        <w:rPr>
          <w:sz w:val="28"/>
          <w:szCs w:val="28"/>
        </w:rPr>
        <w:t xml:space="preserve"> и флага города Благовещенска</w:t>
      </w:r>
      <w:r w:rsidRPr="00773727">
        <w:rPr>
          <w:sz w:val="28"/>
          <w:szCs w:val="28"/>
        </w:rPr>
        <w:t xml:space="preserve">, Государственный </w:t>
      </w:r>
      <w:r>
        <w:rPr>
          <w:sz w:val="28"/>
          <w:szCs w:val="28"/>
        </w:rPr>
        <w:t>флаг</w:t>
      </w:r>
      <w:r w:rsidRPr="00773727">
        <w:rPr>
          <w:sz w:val="28"/>
          <w:szCs w:val="28"/>
        </w:rPr>
        <w:t xml:space="preserve"> Российской Ф</w:t>
      </w:r>
      <w:r>
        <w:rPr>
          <w:sz w:val="28"/>
          <w:szCs w:val="28"/>
        </w:rPr>
        <w:t>едерации располагается в центре. Слева от Государственного флага Российской Федерации располагается</w:t>
      </w:r>
      <w:r w:rsidRPr="00773727">
        <w:rPr>
          <w:sz w:val="28"/>
          <w:szCs w:val="28"/>
        </w:rPr>
        <w:t xml:space="preserve"> </w:t>
      </w:r>
      <w:r>
        <w:rPr>
          <w:sz w:val="28"/>
          <w:szCs w:val="28"/>
        </w:rPr>
        <w:t>флаг</w:t>
      </w:r>
      <w:r w:rsidRPr="00773727">
        <w:rPr>
          <w:sz w:val="28"/>
          <w:szCs w:val="28"/>
        </w:rPr>
        <w:t xml:space="preserve"> Амурской области, </w:t>
      </w:r>
      <w:r>
        <w:rPr>
          <w:sz w:val="28"/>
          <w:szCs w:val="28"/>
        </w:rPr>
        <w:t xml:space="preserve">справа от Государственного флага Российской Федерации располагается флаг города </w:t>
      </w:r>
      <w:proofErr w:type="gramStart"/>
      <w:r>
        <w:rPr>
          <w:sz w:val="28"/>
          <w:szCs w:val="28"/>
        </w:rPr>
        <w:t>Благовещенска</w:t>
      </w:r>
      <w:proofErr w:type="gramEnd"/>
      <w:r w:rsidRPr="00773727">
        <w:rPr>
          <w:sz w:val="28"/>
          <w:szCs w:val="28"/>
        </w:rPr>
        <w:t xml:space="preserve"> </w:t>
      </w:r>
      <w:r w:rsidR="007E7246">
        <w:rPr>
          <w:sz w:val="28"/>
          <w:szCs w:val="28"/>
        </w:rPr>
        <w:t xml:space="preserve">если стоять к ним </w:t>
      </w:r>
      <w:r w:rsidR="007E7246" w:rsidRPr="00773727">
        <w:rPr>
          <w:sz w:val="28"/>
          <w:szCs w:val="28"/>
        </w:rPr>
        <w:t xml:space="preserve">лицом. </w:t>
      </w:r>
    </w:p>
    <w:p w:rsidR="009555FE" w:rsidRDefault="009555FE" w:rsidP="009555FE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773727">
        <w:rPr>
          <w:sz w:val="28"/>
          <w:szCs w:val="28"/>
        </w:rPr>
        <w:t>При одновременном размещении</w:t>
      </w:r>
      <w:r>
        <w:rPr>
          <w:sz w:val="28"/>
          <w:szCs w:val="28"/>
        </w:rPr>
        <w:t xml:space="preserve"> четного числа флагов  Государственный флаг  Российской Федерации располагается левее центра. Справа от Государственного флага Российской Федерации располагается</w:t>
      </w:r>
      <w:r w:rsidRPr="00773727">
        <w:rPr>
          <w:sz w:val="28"/>
          <w:szCs w:val="28"/>
        </w:rPr>
        <w:t xml:space="preserve"> </w:t>
      </w:r>
      <w:r>
        <w:rPr>
          <w:sz w:val="28"/>
          <w:szCs w:val="28"/>
        </w:rPr>
        <w:t>флаг</w:t>
      </w:r>
      <w:r w:rsidRPr="00773727">
        <w:rPr>
          <w:sz w:val="28"/>
          <w:szCs w:val="28"/>
        </w:rPr>
        <w:t xml:space="preserve"> Амурской области</w:t>
      </w:r>
      <w:r>
        <w:rPr>
          <w:sz w:val="28"/>
          <w:szCs w:val="28"/>
        </w:rPr>
        <w:t>, слева от Государственного флага Российской Федерации располагается флаг  города Благовещенска. Флаги иных муниципальных образований располагаются далее поочередно слева и справа в порядке ранжирования.</w:t>
      </w:r>
    </w:p>
    <w:p w:rsidR="009555FE" w:rsidRPr="00773727" w:rsidRDefault="009555FE" w:rsidP="009555FE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773727">
        <w:rPr>
          <w:sz w:val="28"/>
          <w:szCs w:val="28"/>
        </w:rPr>
        <w:t>При одновременном размещении</w:t>
      </w:r>
      <w:r>
        <w:rPr>
          <w:sz w:val="28"/>
          <w:szCs w:val="28"/>
        </w:rPr>
        <w:t xml:space="preserve"> нечетного числа флагов  Государственный флаг Российской Федерации располагается в центре. Слева от Государственного флага Российской Федерации располагается</w:t>
      </w:r>
      <w:r w:rsidRPr="00773727">
        <w:rPr>
          <w:sz w:val="28"/>
          <w:szCs w:val="28"/>
        </w:rPr>
        <w:t xml:space="preserve"> </w:t>
      </w:r>
      <w:r>
        <w:rPr>
          <w:sz w:val="28"/>
          <w:szCs w:val="28"/>
        </w:rPr>
        <w:t>флаг</w:t>
      </w:r>
      <w:r w:rsidRPr="00773727">
        <w:rPr>
          <w:sz w:val="28"/>
          <w:szCs w:val="28"/>
        </w:rPr>
        <w:t xml:space="preserve"> Амурской области</w:t>
      </w:r>
      <w:r>
        <w:rPr>
          <w:sz w:val="28"/>
          <w:szCs w:val="28"/>
        </w:rPr>
        <w:t>, справа от Государственного герба Российской Федерации располагается флаг города Благовещенска. Флаги иных муниципальных образований располагаются далее поочередно справа и слева в порядке ранжирования.</w:t>
      </w:r>
    </w:p>
    <w:p w:rsidR="009555FE" w:rsidRPr="00773727" w:rsidRDefault="009555FE" w:rsidP="009555FE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331B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773727">
        <w:rPr>
          <w:sz w:val="28"/>
          <w:szCs w:val="28"/>
        </w:rPr>
        <w:t xml:space="preserve">При одновременном размещении </w:t>
      </w:r>
      <w:r>
        <w:rPr>
          <w:sz w:val="28"/>
          <w:szCs w:val="28"/>
        </w:rPr>
        <w:t xml:space="preserve">Государственного </w:t>
      </w:r>
      <w:r w:rsidR="000331B0">
        <w:rPr>
          <w:sz w:val="28"/>
          <w:szCs w:val="28"/>
        </w:rPr>
        <w:t>флага</w:t>
      </w:r>
      <w:r>
        <w:rPr>
          <w:sz w:val="28"/>
          <w:szCs w:val="28"/>
        </w:rPr>
        <w:t xml:space="preserve"> Российской Федерации, </w:t>
      </w:r>
      <w:r w:rsidR="000331B0">
        <w:rPr>
          <w:sz w:val="28"/>
          <w:szCs w:val="28"/>
        </w:rPr>
        <w:t>флага</w:t>
      </w:r>
      <w:r>
        <w:rPr>
          <w:sz w:val="28"/>
          <w:szCs w:val="28"/>
        </w:rPr>
        <w:t xml:space="preserve"> Амурской области, </w:t>
      </w:r>
      <w:r w:rsidR="000331B0">
        <w:rPr>
          <w:sz w:val="28"/>
          <w:szCs w:val="28"/>
        </w:rPr>
        <w:t>флагов иных субъектов Российской Федерации, флаг</w:t>
      </w:r>
      <w:r>
        <w:rPr>
          <w:sz w:val="28"/>
          <w:szCs w:val="28"/>
        </w:rPr>
        <w:t xml:space="preserve">а города Благовещенска  размер </w:t>
      </w:r>
      <w:r w:rsidR="000331B0">
        <w:rPr>
          <w:sz w:val="28"/>
          <w:szCs w:val="28"/>
        </w:rPr>
        <w:t>флаг</w:t>
      </w:r>
      <w:r>
        <w:rPr>
          <w:sz w:val="28"/>
          <w:szCs w:val="28"/>
        </w:rPr>
        <w:t xml:space="preserve">а города Благовещенска не может превышать размеры других </w:t>
      </w:r>
      <w:r w:rsidR="000331B0">
        <w:rPr>
          <w:sz w:val="28"/>
          <w:szCs w:val="28"/>
        </w:rPr>
        <w:t>флаг</w:t>
      </w:r>
      <w:r>
        <w:rPr>
          <w:sz w:val="28"/>
          <w:szCs w:val="28"/>
        </w:rPr>
        <w:t>ов.</w:t>
      </w:r>
    </w:p>
    <w:p w:rsidR="009555FE" w:rsidRPr="00773727" w:rsidRDefault="00F44BAA" w:rsidP="009555FE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9555FE">
        <w:rPr>
          <w:sz w:val="28"/>
          <w:szCs w:val="28"/>
        </w:rPr>
        <w:t xml:space="preserve">. </w:t>
      </w:r>
      <w:r w:rsidR="009555FE" w:rsidRPr="00773727">
        <w:rPr>
          <w:sz w:val="28"/>
          <w:szCs w:val="28"/>
        </w:rPr>
        <w:t xml:space="preserve">При одновременном размещении </w:t>
      </w:r>
      <w:r w:rsidR="009555FE">
        <w:rPr>
          <w:sz w:val="28"/>
          <w:szCs w:val="28"/>
        </w:rPr>
        <w:t xml:space="preserve">Государственного </w:t>
      </w:r>
      <w:r>
        <w:rPr>
          <w:sz w:val="28"/>
          <w:szCs w:val="28"/>
        </w:rPr>
        <w:t xml:space="preserve">флага </w:t>
      </w:r>
      <w:r w:rsidR="009555FE">
        <w:rPr>
          <w:sz w:val="28"/>
          <w:szCs w:val="28"/>
        </w:rPr>
        <w:t xml:space="preserve">Российской Федерации, </w:t>
      </w:r>
      <w:r>
        <w:rPr>
          <w:sz w:val="28"/>
          <w:szCs w:val="28"/>
        </w:rPr>
        <w:t>фла</w:t>
      </w:r>
      <w:r w:rsidR="009555FE">
        <w:rPr>
          <w:sz w:val="28"/>
          <w:szCs w:val="28"/>
        </w:rPr>
        <w:t>га Амурской области,</w:t>
      </w:r>
      <w:r>
        <w:rPr>
          <w:sz w:val="28"/>
          <w:szCs w:val="28"/>
        </w:rPr>
        <w:t xml:space="preserve"> флагов иных субъектов Российской Федерации,</w:t>
      </w:r>
      <w:r w:rsidR="009555FE">
        <w:rPr>
          <w:sz w:val="28"/>
          <w:szCs w:val="28"/>
        </w:rPr>
        <w:t xml:space="preserve"> </w:t>
      </w:r>
      <w:r>
        <w:rPr>
          <w:sz w:val="28"/>
          <w:szCs w:val="28"/>
        </w:rPr>
        <w:t>фла</w:t>
      </w:r>
      <w:r w:rsidR="009555FE">
        <w:rPr>
          <w:sz w:val="28"/>
          <w:szCs w:val="28"/>
        </w:rPr>
        <w:t xml:space="preserve">га города Благовещенска  высота размещения </w:t>
      </w:r>
      <w:r>
        <w:rPr>
          <w:sz w:val="28"/>
          <w:szCs w:val="28"/>
        </w:rPr>
        <w:t>флага</w:t>
      </w:r>
      <w:r w:rsidR="009555FE">
        <w:rPr>
          <w:sz w:val="28"/>
          <w:szCs w:val="28"/>
        </w:rPr>
        <w:t xml:space="preserve"> города Благовещенска не может превышать высоту размещения других </w:t>
      </w:r>
      <w:r>
        <w:rPr>
          <w:sz w:val="28"/>
          <w:szCs w:val="28"/>
        </w:rPr>
        <w:t>флаго</w:t>
      </w:r>
      <w:r w:rsidR="009555FE">
        <w:rPr>
          <w:sz w:val="28"/>
          <w:szCs w:val="28"/>
        </w:rPr>
        <w:t>в.</w:t>
      </w:r>
    </w:p>
    <w:p w:rsidR="00F44BAA" w:rsidRDefault="009555FE" w:rsidP="00F44BAA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44BAA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773727">
        <w:rPr>
          <w:sz w:val="28"/>
          <w:szCs w:val="28"/>
        </w:rPr>
        <w:t xml:space="preserve">При одновременном размещении </w:t>
      </w:r>
      <w:r>
        <w:rPr>
          <w:sz w:val="28"/>
          <w:szCs w:val="28"/>
        </w:rPr>
        <w:t xml:space="preserve">Государственного </w:t>
      </w:r>
      <w:r w:rsidR="00F44BAA">
        <w:rPr>
          <w:sz w:val="28"/>
          <w:szCs w:val="28"/>
        </w:rPr>
        <w:t>флага</w:t>
      </w:r>
      <w:r>
        <w:rPr>
          <w:sz w:val="28"/>
          <w:szCs w:val="28"/>
        </w:rPr>
        <w:t xml:space="preserve"> Российской Федерации, </w:t>
      </w:r>
      <w:r w:rsidR="00F44BAA">
        <w:rPr>
          <w:sz w:val="28"/>
          <w:szCs w:val="28"/>
        </w:rPr>
        <w:t>флаг</w:t>
      </w:r>
      <w:r>
        <w:rPr>
          <w:sz w:val="28"/>
          <w:szCs w:val="28"/>
        </w:rPr>
        <w:t xml:space="preserve">а Амурской области, </w:t>
      </w:r>
      <w:r w:rsidR="00F44BAA">
        <w:rPr>
          <w:sz w:val="28"/>
          <w:szCs w:val="28"/>
        </w:rPr>
        <w:t>флагов иных субъектов Российской Федерации, флаг</w:t>
      </w:r>
      <w:r>
        <w:rPr>
          <w:sz w:val="28"/>
          <w:szCs w:val="28"/>
        </w:rPr>
        <w:t xml:space="preserve">а города Благовещенска все </w:t>
      </w:r>
      <w:r w:rsidR="00F44BAA">
        <w:rPr>
          <w:sz w:val="28"/>
          <w:szCs w:val="28"/>
        </w:rPr>
        <w:t>флаги</w:t>
      </w:r>
      <w:r>
        <w:rPr>
          <w:sz w:val="28"/>
          <w:szCs w:val="28"/>
        </w:rPr>
        <w:t xml:space="preserve"> должны быть выполнены в единой технике.</w:t>
      </w:r>
    </w:p>
    <w:p w:rsidR="00F44BAA" w:rsidRPr="00F44BAA" w:rsidRDefault="00F44BAA" w:rsidP="00F44BAA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3.10. </w:t>
      </w:r>
      <w:r w:rsidRPr="00F44BAA">
        <w:rPr>
          <w:sz w:val="28"/>
          <w:szCs w:val="28"/>
        </w:rPr>
        <w:t xml:space="preserve">В знак траура флаг города </w:t>
      </w:r>
      <w:r>
        <w:rPr>
          <w:sz w:val="28"/>
          <w:szCs w:val="28"/>
        </w:rPr>
        <w:t>Благовеще</w:t>
      </w:r>
      <w:r w:rsidRPr="00F44BAA">
        <w:rPr>
          <w:sz w:val="28"/>
          <w:szCs w:val="28"/>
        </w:rPr>
        <w:t>нска приспускается до половины высоты флагштока (мачты). При невозможности приспустить флаг, а также, если флаг установлен в помещении, к верхней части древка выше полотнища флага крепится черная сложенная пополам  и прикрепленная за место сложения лента, общая длина которой равна длине полотнища флага, а ширина составляет не менее 1/10 от ширины полотнища флага.</w:t>
      </w:r>
    </w:p>
    <w:p w:rsidR="00F44BAA" w:rsidRPr="00F44BAA" w:rsidRDefault="00F44BAA" w:rsidP="00F44BAA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Pr="00F44BAA">
        <w:rPr>
          <w:sz w:val="28"/>
          <w:szCs w:val="28"/>
        </w:rPr>
        <w:t xml:space="preserve">При вертикальном вывешивании флага города </w:t>
      </w:r>
      <w:r>
        <w:rPr>
          <w:sz w:val="28"/>
          <w:szCs w:val="28"/>
        </w:rPr>
        <w:t>Благовеще</w:t>
      </w:r>
      <w:r w:rsidRPr="00F44BAA">
        <w:rPr>
          <w:sz w:val="28"/>
          <w:szCs w:val="28"/>
        </w:rPr>
        <w:t>нска, флаг должен быть обращен лицевой стороной к зрителям.</w:t>
      </w:r>
    </w:p>
    <w:p w:rsidR="00F44BAA" w:rsidRDefault="00F44BAA" w:rsidP="00F44BAA">
      <w:pPr>
        <w:pStyle w:val="a4"/>
        <w:ind w:firstLine="720"/>
        <w:jc w:val="both"/>
        <w:rPr>
          <w:color w:val="000000"/>
          <w:lang w:bidi="ru-RU"/>
        </w:rPr>
      </w:pPr>
    </w:p>
    <w:p w:rsidR="00C918BA" w:rsidRPr="00D70B91" w:rsidRDefault="00F51228" w:rsidP="00CD4436">
      <w:pPr>
        <w:pStyle w:val="a4"/>
        <w:jc w:val="center"/>
        <w:rPr>
          <w:sz w:val="28"/>
          <w:szCs w:val="28"/>
        </w:rPr>
      </w:pPr>
      <w:r w:rsidRPr="00F51228">
        <w:rPr>
          <w:sz w:val="28"/>
          <w:szCs w:val="28"/>
          <w:lang w:val="en-US"/>
        </w:rPr>
        <w:t>IV</w:t>
      </w:r>
      <w:r w:rsidR="000F239B" w:rsidRPr="00F51228">
        <w:rPr>
          <w:sz w:val="28"/>
          <w:szCs w:val="28"/>
        </w:rPr>
        <w:t xml:space="preserve">. Порядок использования </w:t>
      </w:r>
      <w:r w:rsidR="004852A5" w:rsidRPr="00F51228">
        <w:rPr>
          <w:sz w:val="28"/>
          <w:szCs w:val="28"/>
        </w:rPr>
        <w:t xml:space="preserve">флага города </w:t>
      </w:r>
      <w:r w:rsidR="00F44BAA" w:rsidRPr="00F51228">
        <w:rPr>
          <w:sz w:val="28"/>
          <w:szCs w:val="28"/>
        </w:rPr>
        <w:t>Б</w:t>
      </w:r>
      <w:r w:rsidR="004852A5" w:rsidRPr="00F51228">
        <w:rPr>
          <w:sz w:val="28"/>
          <w:szCs w:val="28"/>
        </w:rPr>
        <w:t>лаговещенска</w:t>
      </w:r>
    </w:p>
    <w:p w:rsidR="00F51228" w:rsidRPr="00D70B91" w:rsidRDefault="00F51228" w:rsidP="00CD4436">
      <w:pPr>
        <w:pStyle w:val="a4"/>
        <w:jc w:val="center"/>
        <w:rPr>
          <w:sz w:val="28"/>
          <w:szCs w:val="28"/>
        </w:rPr>
      </w:pPr>
    </w:p>
    <w:p w:rsidR="001B2EC2" w:rsidRDefault="00D70B91" w:rsidP="001B2EC2">
      <w:pPr>
        <w:pStyle w:val="20"/>
        <w:numPr>
          <w:ilvl w:val="1"/>
          <w:numId w:val="4"/>
        </w:numPr>
        <w:shd w:val="clear" w:color="auto" w:fill="auto"/>
        <w:tabs>
          <w:tab w:val="left" w:pos="1277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>Ф</w:t>
      </w:r>
      <w:r w:rsidR="001B2EC2">
        <w:rPr>
          <w:color w:val="000000"/>
          <w:lang w:bidi="ru-RU"/>
        </w:rPr>
        <w:t>лаг города Благовещенска установлен (поднят, размещен, вывешен) постоянно;</w:t>
      </w:r>
    </w:p>
    <w:p w:rsidR="001B2EC2" w:rsidRDefault="001B2EC2" w:rsidP="001B2EC2">
      <w:pPr>
        <w:pStyle w:val="20"/>
        <w:numPr>
          <w:ilvl w:val="0"/>
          <w:numId w:val="5"/>
        </w:numPr>
        <w:shd w:val="clear" w:color="auto" w:fill="auto"/>
        <w:tabs>
          <w:tab w:val="left" w:pos="1098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>на зданиях органов местного самоуправления муниципального образования города Благовещенск, муниципальных предприятий и учреждений, находящихся в муниципальной собственности;</w:t>
      </w:r>
    </w:p>
    <w:p w:rsidR="001B2EC2" w:rsidRDefault="001B2EC2" w:rsidP="001B2EC2">
      <w:pPr>
        <w:pStyle w:val="20"/>
        <w:numPr>
          <w:ilvl w:val="0"/>
          <w:numId w:val="5"/>
        </w:numPr>
        <w:shd w:val="clear" w:color="auto" w:fill="auto"/>
        <w:tabs>
          <w:tab w:val="left" w:pos="1165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>в залах заседаний администрации города Благовещенска и Благовещенской городской Думы;</w:t>
      </w:r>
    </w:p>
    <w:p w:rsidR="001B2EC2" w:rsidRDefault="001B2EC2" w:rsidP="001B2EC2">
      <w:pPr>
        <w:pStyle w:val="20"/>
        <w:numPr>
          <w:ilvl w:val="0"/>
          <w:numId w:val="5"/>
        </w:numPr>
        <w:shd w:val="clear" w:color="auto" w:fill="auto"/>
        <w:tabs>
          <w:tab w:val="left" w:pos="1098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 xml:space="preserve">в кабинетах </w:t>
      </w:r>
      <w:r w:rsidR="00F51228">
        <w:rPr>
          <w:color w:val="000000"/>
          <w:lang w:bidi="ru-RU"/>
        </w:rPr>
        <w:t>мэра</w:t>
      </w:r>
      <w:r>
        <w:rPr>
          <w:color w:val="000000"/>
          <w:lang w:bidi="ru-RU"/>
        </w:rPr>
        <w:t xml:space="preserve"> города Благовещенск</w:t>
      </w:r>
      <w:r w:rsidR="00F51228">
        <w:rPr>
          <w:color w:val="000000"/>
          <w:lang w:bidi="ru-RU"/>
        </w:rPr>
        <w:t>а</w:t>
      </w:r>
      <w:r>
        <w:rPr>
          <w:color w:val="000000"/>
          <w:lang w:bidi="ru-RU"/>
        </w:rPr>
        <w:t>, иных выборных должностных лиц местного самоуправления города Благовещенска.</w:t>
      </w:r>
    </w:p>
    <w:p w:rsidR="001B2EC2" w:rsidRDefault="001B2EC2" w:rsidP="001B2EC2">
      <w:pPr>
        <w:pStyle w:val="20"/>
        <w:numPr>
          <w:ilvl w:val="1"/>
          <w:numId w:val="4"/>
        </w:numPr>
        <w:shd w:val="clear" w:color="auto" w:fill="auto"/>
        <w:tabs>
          <w:tab w:val="left" w:pos="1387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>Флаг города Благовещенска устанавливается при проведении:</w:t>
      </w:r>
    </w:p>
    <w:p w:rsidR="001B2EC2" w:rsidRDefault="001B2EC2" w:rsidP="001B2EC2">
      <w:pPr>
        <w:pStyle w:val="20"/>
        <w:numPr>
          <w:ilvl w:val="0"/>
          <w:numId w:val="6"/>
        </w:numPr>
        <w:shd w:val="clear" w:color="auto" w:fill="auto"/>
        <w:tabs>
          <w:tab w:val="left" w:pos="1156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>протокольных и официальных мероприятий</w:t>
      </w:r>
      <w:r w:rsidR="00F51228">
        <w:rPr>
          <w:color w:val="000000"/>
          <w:lang w:bidi="ru-RU"/>
        </w:rPr>
        <w:t>, проводимых органами местного самоуправления</w:t>
      </w:r>
      <w:r w:rsidR="00DA0439">
        <w:rPr>
          <w:color w:val="000000"/>
          <w:lang w:bidi="ru-RU"/>
        </w:rPr>
        <w:t xml:space="preserve"> города Благовещенска</w:t>
      </w:r>
      <w:r w:rsidR="00F51228">
        <w:rPr>
          <w:color w:val="000000"/>
          <w:lang w:bidi="ru-RU"/>
        </w:rPr>
        <w:t>;</w:t>
      </w:r>
    </w:p>
    <w:p w:rsidR="001B2EC2" w:rsidRDefault="001B2EC2" w:rsidP="001B2EC2">
      <w:pPr>
        <w:pStyle w:val="20"/>
        <w:numPr>
          <w:ilvl w:val="0"/>
          <w:numId w:val="6"/>
        </w:numPr>
        <w:shd w:val="clear" w:color="auto" w:fill="auto"/>
        <w:tabs>
          <w:tab w:val="left" w:pos="1098"/>
        </w:tabs>
        <w:spacing w:after="0" w:line="355" w:lineRule="exact"/>
        <w:ind w:firstLine="800"/>
        <w:jc w:val="both"/>
      </w:pPr>
      <w:r>
        <w:rPr>
          <w:color w:val="000000"/>
          <w:lang w:bidi="ru-RU"/>
        </w:rPr>
        <w:t xml:space="preserve">торжественных мероприятий, церемоний с участием должностных лиц органов государственной власти Амурской области и государственных органов Амурской области, </w:t>
      </w:r>
      <w:r w:rsidR="00F51228">
        <w:rPr>
          <w:color w:val="000000"/>
          <w:lang w:bidi="ru-RU"/>
        </w:rPr>
        <w:t>мэра</w:t>
      </w:r>
      <w:r>
        <w:rPr>
          <w:color w:val="000000"/>
          <w:lang w:bidi="ru-RU"/>
        </w:rPr>
        <w:t xml:space="preserve">  города Благовещенска, муниципальных служащих, официальных представителей муниципальных предприятий и учреждений, общественных организаций и объединений.</w:t>
      </w:r>
    </w:p>
    <w:p w:rsidR="00C918BA" w:rsidRDefault="004852A5" w:rsidP="00D83410">
      <w:pPr>
        <w:pStyle w:val="a4"/>
        <w:numPr>
          <w:ilvl w:val="1"/>
          <w:numId w:val="4"/>
        </w:numPr>
        <w:ind w:firstLine="709"/>
        <w:jc w:val="both"/>
        <w:rPr>
          <w:sz w:val="28"/>
          <w:szCs w:val="28"/>
        </w:rPr>
      </w:pPr>
      <w:r w:rsidRPr="0055318B">
        <w:rPr>
          <w:sz w:val="28"/>
          <w:szCs w:val="28"/>
        </w:rPr>
        <w:t>Флаг</w:t>
      </w:r>
      <w:r w:rsidR="000F239B" w:rsidRPr="0055318B">
        <w:rPr>
          <w:sz w:val="28"/>
          <w:szCs w:val="28"/>
        </w:rPr>
        <w:t xml:space="preserve"> </w:t>
      </w:r>
      <w:r w:rsidR="00D83410">
        <w:rPr>
          <w:sz w:val="28"/>
          <w:szCs w:val="28"/>
        </w:rPr>
        <w:t>города Благовещенска разрешается устанавливать</w:t>
      </w:r>
      <w:r w:rsidR="000F239B" w:rsidRPr="0055318B">
        <w:rPr>
          <w:sz w:val="28"/>
          <w:szCs w:val="28"/>
        </w:rPr>
        <w:t xml:space="preserve">: </w:t>
      </w:r>
    </w:p>
    <w:p w:rsidR="00A1449A" w:rsidRDefault="00A1449A" w:rsidP="00A1449A">
      <w:pPr>
        <w:pStyle w:val="20"/>
        <w:shd w:val="clear" w:color="auto" w:fill="auto"/>
        <w:tabs>
          <w:tab w:val="left" w:pos="1301"/>
        </w:tabs>
        <w:spacing w:after="0" w:line="355" w:lineRule="exact"/>
        <w:ind w:firstLine="851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1)</w:t>
      </w:r>
      <w:r w:rsidR="00D83410" w:rsidRPr="00D83410">
        <w:rPr>
          <w:color w:val="000000"/>
          <w:lang w:bidi="ru-RU"/>
        </w:rPr>
        <w:t xml:space="preserve"> в кабинетах первого заместителя и заместителей </w:t>
      </w:r>
      <w:r w:rsidR="00F51228">
        <w:rPr>
          <w:color w:val="000000"/>
          <w:lang w:bidi="ru-RU"/>
        </w:rPr>
        <w:t>мэра</w:t>
      </w:r>
      <w:r w:rsidR="00D83410" w:rsidRPr="00D83410">
        <w:rPr>
          <w:color w:val="000000"/>
          <w:lang w:bidi="ru-RU"/>
        </w:rPr>
        <w:t xml:space="preserve"> города</w:t>
      </w:r>
      <w:r>
        <w:rPr>
          <w:color w:val="000000"/>
          <w:lang w:bidi="ru-RU"/>
        </w:rPr>
        <w:t xml:space="preserve"> Благовещенск</w:t>
      </w:r>
      <w:r w:rsidR="00D83410" w:rsidRPr="00D83410">
        <w:rPr>
          <w:color w:val="000000"/>
          <w:lang w:bidi="ru-RU"/>
        </w:rPr>
        <w:t xml:space="preserve">, руководителей </w:t>
      </w:r>
      <w:r>
        <w:rPr>
          <w:color w:val="000000"/>
          <w:lang w:bidi="ru-RU"/>
        </w:rPr>
        <w:t>органов а</w:t>
      </w:r>
      <w:r w:rsidR="00D83410">
        <w:rPr>
          <w:color w:val="000000"/>
          <w:lang w:bidi="ru-RU"/>
        </w:rPr>
        <w:t xml:space="preserve">дминистрации города </w:t>
      </w:r>
      <w:r>
        <w:rPr>
          <w:color w:val="000000"/>
          <w:lang w:bidi="ru-RU"/>
        </w:rPr>
        <w:t>Благовеще</w:t>
      </w:r>
      <w:r w:rsidR="00D83410">
        <w:rPr>
          <w:color w:val="000000"/>
          <w:lang w:bidi="ru-RU"/>
        </w:rPr>
        <w:t>нска, руководителей муниципальных предприятий и учреждений, находящихся в муниципальной собственности</w:t>
      </w:r>
      <w:r>
        <w:rPr>
          <w:color w:val="000000"/>
          <w:lang w:bidi="ru-RU"/>
        </w:rPr>
        <w:t>;</w:t>
      </w:r>
    </w:p>
    <w:p w:rsidR="00A1449A" w:rsidRPr="00A1449A" w:rsidRDefault="00A1449A" w:rsidP="00A1449A">
      <w:pPr>
        <w:pStyle w:val="20"/>
        <w:shd w:val="clear" w:color="auto" w:fill="auto"/>
        <w:tabs>
          <w:tab w:val="left" w:pos="1301"/>
        </w:tabs>
        <w:spacing w:after="0" w:line="355" w:lineRule="exact"/>
        <w:ind w:firstLine="851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2) </w:t>
      </w:r>
      <w:r w:rsidR="00D83410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на транспортных средствах </w:t>
      </w:r>
      <w:r w:rsidR="00F51228">
        <w:rPr>
          <w:color w:val="000000"/>
          <w:lang w:bidi="ru-RU"/>
        </w:rPr>
        <w:t>мэра</w:t>
      </w:r>
      <w:r>
        <w:rPr>
          <w:color w:val="000000"/>
          <w:lang w:bidi="ru-RU"/>
        </w:rPr>
        <w:t xml:space="preserve"> города Благовещенска, пассажирском транспорте и другом имуществе, предназначенном для транспортного обслуживания населения города Благовещенска;</w:t>
      </w:r>
    </w:p>
    <w:p w:rsidR="00A1449A" w:rsidRDefault="00A1449A" w:rsidP="00A1449A">
      <w:pPr>
        <w:pStyle w:val="20"/>
        <w:shd w:val="clear" w:color="auto" w:fill="auto"/>
        <w:tabs>
          <w:tab w:val="left" w:pos="1301"/>
        </w:tabs>
        <w:spacing w:after="0" w:line="355" w:lineRule="exact"/>
        <w:ind w:firstLine="851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3) на жилых домах и административных зданиях в дни государственных праздников, торжественных мероприятий, проводимых органами местного самоуправления муниципального образования города Благовещенска, общественными объединениями, предприятиями, учреждениями и организациями независимо от организационно-правовой формы.</w:t>
      </w:r>
    </w:p>
    <w:p w:rsidR="009E5423" w:rsidRDefault="009E5423" w:rsidP="009E5423">
      <w:pPr>
        <w:pStyle w:val="20"/>
        <w:numPr>
          <w:ilvl w:val="1"/>
          <w:numId w:val="4"/>
        </w:numPr>
        <w:shd w:val="clear" w:color="auto" w:fill="auto"/>
        <w:tabs>
          <w:tab w:val="left" w:pos="1354"/>
        </w:tabs>
        <w:spacing w:after="0" w:line="355" w:lineRule="exact"/>
        <w:ind w:firstLine="820"/>
        <w:jc w:val="both"/>
      </w:pPr>
      <w:r>
        <w:rPr>
          <w:color w:val="000000"/>
          <w:lang w:bidi="ru-RU"/>
        </w:rPr>
        <w:t xml:space="preserve">Изображение флага города Благовещенска разрешается </w:t>
      </w:r>
      <w:r>
        <w:rPr>
          <w:color w:val="000000"/>
          <w:lang w:bidi="ru-RU"/>
        </w:rPr>
        <w:lastRenderedPageBreak/>
        <w:t>размещать:</w:t>
      </w:r>
    </w:p>
    <w:p w:rsidR="009E5423" w:rsidRDefault="009E5423" w:rsidP="00201D59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after="0" w:line="240" w:lineRule="auto"/>
        <w:ind w:firstLine="820"/>
        <w:jc w:val="both"/>
      </w:pPr>
      <w:r>
        <w:rPr>
          <w:color w:val="000000"/>
          <w:lang w:bidi="ru-RU"/>
        </w:rPr>
        <w:t>на форме спортивных команд и отдельных спортсменов, представляющих город Благовещенск</w:t>
      </w:r>
      <w:r w:rsidR="00F51228">
        <w:rPr>
          <w:color w:val="000000"/>
          <w:lang w:bidi="ru-RU"/>
        </w:rPr>
        <w:t xml:space="preserve"> на спортивных соревнованиях</w:t>
      </w:r>
      <w:r>
        <w:rPr>
          <w:color w:val="000000"/>
          <w:lang w:bidi="ru-RU"/>
        </w:rPr>
        <w:t>;</w:t>
      </w:r>
    </w:p>
    <w:p w:rsidR="009E5423" w:rsidRPr="00EA0E8A" w:rsidRDefault="009E5423" w:rsidP="00201D59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after="0" w:line="240" w:lineRule="auto"/>
        <w:ind w:firstLine="8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на официальных сайтах органов местного самоуправления </w:t>
      </w:r>
      <w:r w:rsidR="00201D59">
        <w:rPr>
          <w:color w:val="000000"/>
          <w:lang w:bidi="ru-RU"/>
        </w:rPr>
        <w:t>м</w:t>
      </w:r>
      <w:r>
        <w:rPr>
          <w:color w:val="000000"/>
          <w:lang w:bidi="ru-RU"/>
        </w:rPr>
        <w:t>униципального образования города Благовещенск в информационно-коммуникационной сети «Интернет»;</w:t>
      </w:r>
    </w:p>
    <w:p w:rsidR="009E5423" w:rsidRPr="00201D59" w:rsidRDefault="009E5423" w:rsidP="00201D59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after="0" w:line="240" w:lineRule="auto"/>
        <w:ind w:firstLine="8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на пассажирском транспорте города </w:t>
      </w:r>
      <w:r w:rsidR="00201D59">
        <w:rPr>
          <w:color w:val="000000"/>
          <w:lang w:bidi="ru-RU"/>
        </w:rPr>
        <w:t>Благовеще</w:t>
      </w:r>
      <w:r>
        <w:rPr>
          <w:color w:val="000000"/>
          <w:lang w:bidi="ru-RU"/>
        </w:rPr>
        <w:t>нска;</w:t>
      </w:r>
    </w:p>
    <w:p w:rsidR="009E5423" w:rsidRDefault="009E5423" w:rsidP="00201D59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after="0" w:line="240" w:lineRule="auto"/>
        <w:ind w:firstLine="820"/>
        <w:jc w:val="both"/>
      </w:pPr>
      <w:r>
        <w:rPr>
          <w:color w:val="000000"/>
          <w:lang w:bidi="ru-RU"/>
        </w:rPr>
        <w:t>на бланках удостоверений</w:t>
      </w:r>
      <w:r w:rsidR="006F2859">
        <w:rPr>
          <w:color w:val="000000"/>
          <w:lang w:bidi="ru-RU"/>
        </w:rPr>
        <w:t xml:space="preserve"> и на визитных карточках</w:t>
      </w:r>
      <w:r>
        <w:rPr>
          <w:color w:val="000000"/>
          <w:lang w:bidi="ru-RU"/>
        </w:rPr>
        <w:t xml:space="preserve"> выборных должностных лиц местного самоуправления, депутатов </w:t>
      </w:r>
      <w:r w:rsidR="006F2859">
        <w:rPr>
          <w:color w:val="000000"/>
          <w:lang w:bidi="ru-RU"/>
        </w:rPr>
        <w:t>Благовещенской городской Думы</w:t>
      </w:r>
      <w:r>
        <w:rPr>
          <w:color w:val="000000"/>
          <w:lang w:bidi="ru-RU"/>
        </w:rPr>
        <w:t xml:space="preserve">, лиц, осуществляющих </w:t>
      </w:r>
      <w:r w:rsidR="00201D59">
        <w:rPr>
          <w:color w:val="000000"/>
          <w:lang w:bidi="ru-RU"/>
        </w:rPr>
        <w:t xml:space="preserve">муниципальную </w:t>
      </w:r>
      <w:r>
        <w:rPr>
          <w:color w:val="000000"/>
          <w:lang w:bidi="ru-RU"/>
        </w:rPr>
        <w:t xml:space="preserve">службу на должностях в органах местного самоуправления, </w:t>
      </w:r>
      <w:r w:rsidR="00201D59">
        <w:rPr>
          <w:color w:val="000000"/>
          <w:lang w:bidi="ru-RU"/>
        </w:rPr>
        <w:t>муниципальных служащих</w:t>
      </w:r>
      <w:r>
        <w:rPr>
          <w:color w:val="000000"/>
          <w:lang w:bidi="ru-RU"/>
        </w:rPr>
        <w:t xml:space="preserve"> </w:t>
      </w:r>
      <w:r w:rsidR="00201D59">
        <w:rPr>
          <w:color w:val="000000"/>
          <w:lang w:bidi="ru-RU"/>
        </w:rPr>
        <w:t xml:space="preserve"> и </w:t>
      </w:r>
      <w:r>
        <w:rPr>
          <w:color w:val="000000"/>
          <w:lang w:bidi="ru-RU"/>
        </w:rPr>
        <w:t>служащих (работников) муниципальных предприятий и учреждений;</w:t>
      </w:r>
    </w:p>
    <w:p w:rsidR="00C32446" w:rsidRPr="00C32446" w:rsidRDefault="00C32446" w:rsidP="00C32446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after="0" w:line="355" w:lineRule="exact"/>
        <w:ind w:firstLine="820"/>
        <w:jc w:val="both"/>
      </w:pPr>
      <w:r w:rsidRPr="00C32446">
        <w:rPr>
          <w:lang w:bidi="ru-RU"/>
        </w:rPr>
        <w:t xml:space="preserve">на муниципальных наградах муниципального образования города Благовещенска; </w:t>
      </w:r>
    </w:p>
    <w:p w:rsidR="009E5423" w:rsidRDefault="009E5423" w:rsidP="009E5423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after="0" w:line="355" w:lineRule="exact"/>
        <w:ind w:firstLine="820"/>
        <w:jc w:val="both"/>
      </w:pPr>
      <w:r>
        <w:rPr>
          <w:color w:val="000000"/>
          <w:lang w:bidi="ru-RU"/>
        </w:rPr>
        <w:t xml:space="preserve">на официальных периодических печатных изданиях, учредителями которых являются органы местного самоуправления города </w:t>
      </w:r>
      <w:r w:rsidR="006F2859">
        <w:rPr>
          <w:color w:val="000000"/>
          <w:lang w:bidi="ru-RU"/>
        </w:rPr>
        <w:t>Благовеще</w:t>
      </w:r>
      <w:r w:rsidR="00C32446">
        <w:rPr>
          <w:color w:val="000000"/>
          <w:lang w:bidi="ru-RU"/>
        </w:rPr>
        <w:t>нска</w:t>
      </w:r>
      <w:r>
        <w:rPr>
          <w:color w:val="000000"/>
          <w:lang w:bidi="ru-RU"/>
        </w:rPr>
        <w:t>;</w:t>
      </w:r>
    </w:p>
    <w:p w:rsidR="008F1DA9" w:rsidRDefault="009E5423" w:rsidP="008F1DA9">
      <w:pPr>
        <w:pStyle w:val="20"/>
        <w:numPr>
          <w:ilvl w:val="0"/>
          <w:numId w:val="9"/>
        </w:numPr>
        <w:shd w:val="clear" w:color="auto" w:fill="auto"/>
        <w:tabs>
          <w:tab w:val="left" w:pos="1206"/>
        </w:tabs>
        <w:spacing w:after="0" w:line="355" w:lineRule="exact"/>
        <w:ind w:firstLine="820"/>
        <w:jc w:val="both"/>
      </w:pPr>
      <w:r>
        <w:rPr>
          <w:color w:val="000000"/>
          <w:lang w:bidi="ru-RU"/>
        </w:rPr>
        <w:t xml:space="preserve">на конвертах, открытках, приглашениях, календарях, а также на представительской продукции (значки, вымпелы, буклеты) органов местного самоуправления и органов </w:t>
      </w:r>
      <w:r w:rsidR="006F2859">
        <w:rPr>
          <w:color w:val="000000"/>
          <w:lang w:bidi="ru-RU"/>
        </w:rPr>
        <w:t>а</w:t>
      </w:r>
      <w:r>
        <w:rPr>
          <w:color w:val="000000"/>
          <w:lang w:bidi="ru-RU"/>
        </w:rPr>
        <w:t xml:space="preserve">дминистрации города </w:t>
      </w:r>
      <w:r w:rsidR="006F2859">
        <w:rPr>
          <w:color w:val="000000"/>
          <w:lang w:bidi="ru-RU"/>
        </w:rPr>
        <w:t>Благовеще</w:t>
      </w:r>
      <w:r>
        <w:rPr>
          <w:color w:val="000000"/>
          <w:lang w:bidi="ru-RU"/>
        </w:rPr>
        <w:t>нска.</w:t>
      </w:r>
    </w:p>
    <w:p w:rsidR="008F1DA9" w:rsidRPr="005A327C" w:rsidRDefault="008F1DA9" w:rsidP="00650CF1">
      <w:pPr>
        <w:pStyle w:val="20"/>
        <w:numPr>
          <w:ilvl w:val="1"/>
          <w:numId w:val="4"/>
        </w:numPr>
        <w:shd w:val="clear" w:color="auto" w:fill="auto"/>
        <w:tabs>
          <w:tab w:val="left" w:pos="1206"/>
        </w:tabs>
        <w:spacing w:after="0" w:line="355" w:lineRule="exact"/>
        <w:ind w:firstLine="709"/>
        <w:jc w:val="both"/>
      </w:pPr>
      <w:r w:rsidRPr="008F1DA9">
        <w:rPr>
          <w:color w:val="000000"/>
          <w:lang w:bidi="ru-RU"/>
        </w:rPr>
        <w:t xml:space="preserve">Флаг города </w:t>
      </w:r>
      <w:r w:rsidR="00FD42AF">
        <w:rPr>
          <w:color w:val="000000"/>
          <w:lang w:bidi="ru-RU"/>
        </w:rPr>
        <w:t>Благовеще</w:t>
      </w:r>
      <w:r w:rsidRPr="008F1DA9">
        <w:rPr>
          <w:color w:val="000000"/>
          <w:lang w:bidi="ru-RU"/>
        </w:rPr>
        <w:t xml:space="preserve">нска допускается использовать в качестве основы для разработки наград и почетных званий города </w:t>
      </w:r>
      <w:r w:rsidR="00485401">
        <w:rPr>
          <w:color w:val="000000"/>
          <w:lang w:bidi="ru-RU"/>
        </w:rPr>
        <w:t>Благовещен</w:t>
      </w:r>
      <w:r w:rsidRPr="008F1DA9">
        <w:rPr>
          <w:color w:val="000000"/>
          <w:lang w:bidi="ru-RU"/>
        </w:rPr>
        <w:t>ска.</w:t>
      </w:r>
    </w:p>
    <w:p w:rsidR="005A327C" w:rsidRPr="0055318B" w:rsidRDefault="005A327C" w:rsidP="005A327C">
      <w:pPr>
        <w:pStyle w:val="a4"/>
        <w:numPr>
          <w:ilvl w:val="1"/>
          <w:numId w:val="4"/>
        </w:numPr>
        <w:ind w:firstLine="709"/>
        <w:jc w:val="both"/>
        <w:rPr>
          <w:sz w:val="28"/>
          <w:szCs w:val="28"/>
        </w:rPr>
      </w:pPr>
      <w:r w:rsidRPr="0055318B">
        <w:rPr>
          <w:sz w:val="28"/>
          <w:szCs w:val="28"/>
        </w:rPr>
        <w:t xml:space="preserve">Флаг города Благовещенска может быть поднят (установлен) постоянно или временно: </w:t>
      </w:r>
    </w:p>
    <w:p w:rsidR="005A327C" w:rsidRDefault="00ED49A6" w:rsidP="00ED49A6">
      <w:pPr>
        <w:pStyle w:val="20"/>
        <w:shd w:val="clear" w:color="auto" w:fill="auto"/>
        <w:tabs>
          <w:tab w:val="left" w:pos="1206"/>
        </w:tabs>
        <w:spacing w:after="0" w:line="355" w:lineRule="exact"/>
        <w:ind w:firstLine="851"/>
        <w:jc w:val="both"/>
      </w:pPr>
      <w:r>
        <w:t xml:space="preserve">1) </w:t>
      </w:r>
      <w:r w:rsidR="005A327C">
        <w:t>в памятны</w:t>
      </w:r>
      <w:r>
        <w:t>х</w:t>
      </w:r>
      <w:r w:rsidR="005A327C">
        <w:t>, мемориальных и значимых местах</w:t>
      </w:r>
      <w:r>
        <w:t>, расположенных на территории муниципального образования города Благовещенск;</w:t>
      </w:r>
      <w:r w:rsidR="005A327C">
        <w:t xml:space="preserve"> </w:t>
      </w:r>
    </w:p>
    <w:p w:rsidR="00D83410" w:rsidRDefault="00ED49A6" w:rsidP="00ED49A6">
      <w:pPr>
        <w:pStyle w:val="20"/>
        <w:shd w:val="clear" w:color="auto" w:fill="auto"/>
        <w:tabs>
          <w:tab w:val="left" w:pos="1206"/>
        </w:tabs>
        <w:spacing w:after="0" w:line="355" w:lineRule="exact"/>
        <w:ind w:firstLine="851"/>
        <w:jc w:val="both"/>
      </w:pPr>
      <w:r>
        <w:t>2) в местах проведения массовых мероприятий населения города Благовещенска.</w:t>
      </w:r>
    </w:p>
    <w:p w:rsidR="00C918BA" w:rsidRPr="0055318B" w:rsidRDefault="00ED49A6" w:rsidP="00650CF1">
      <w:pPr>
        <w:pStyle w:val="20"/>
        <w:shd w:val="clear" w:color="auto" w:fill="auto"/>
        <w:tabs>
          <w:tab w:val="left" w:pos="851"/>
          <w:tab w:val="left" w:pos="1206"/>
        </w:tabs>
        <w:spacing w:after="0" w:line="355" w:lineRule="exact"/>
        <w:ind w:firstLine="709"/>
        <w:jc w:val="both"/>
      </w:pPr>
      <w:r>
        <w:t xml:space="preserve">4.7. </w:t>
      </w:r>
      <w:r w:rsidR="000F239B" w:rsidRPr="0055318B">
        <w:t xml:space="preserve">Иные случаи использования </w:t>
      </w:r>
      <w:r w:rsidR="003A0F78" w:rsidRPr="0055318B">
        <w:t xml:space="preserve">флага </w:t>
      </w:r>
      <w:r>
        <w:t xml:space="preserve">осуществляется по согласованию с администрацией </w:t>
      </w:r>
      <w:r w:rsidR="000F239B" w:rsidRPr="0055318B">
        <w:t xml:space="preserve"> города Благовещенска. </w:t>
      </w:r>
    </w:p>
    <w:p w:rsidR="00CD4436" w:rsidRPr="0055318B" w:rsidRDefault="00CD4436">
      <w:pPr>
        <w:pStyle w:val="a4"/>
        <w:rPr>
          <w:b/>
          <w:sz w:val="28"/>
          <w:szCs w:val="28"/>
        </w:rPr>
      </w:pPr>
    </w:p>
    <w:p w:rsidR="00A44CAA" w:rsidRPr="00C32446" w:rsidRDefault="00C32446" w:rsidP="00A44CAA">
      <w:pPr>
        <w:pStyle w:val="a4"/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A44CAA" w:rsidRPr="00C32446">
        <w:rPr>
          <w:sz w:val="28"/>
          <w:szCs w:val="28"/>
        </w:rPr>
        <w:t xml:space="preserve">. Контроль и ответственность за нарушение </w:t>
      </w:r>
    </w:p>
    <w:p w:rsidR="00A44CAA" w:rsidRDefault="00A44CAA" w:rsidP="00A44CAA">
      <w:pPr>
        <w:pStyle w:val="a4"/>
        <w:ind w:firstLine="720"/>
        <w:jc w:val="center"/>
        <w:rPr>
          <w:sz w:val="28"/>
          <w:szCs w:val="28"/>
        </w:rPr>
      </w:pPr>
      <w:r w:rsidRPr="00C32446">
        <w:rPr>
          <w:sz w:val="28"/>
          <w:szCs w:val="28"/>
        </w:rPr>
        <w:t>настоящего Положения</w:t>
      </w:r>
    </w:p>
    <w:p w:rsidR="00C32446" w:rsidRPr="00C32446" w:rsidRDefault="00C32446" w:rsidP="00A44CAA">
      <w:pPr>
        <w:pStyle w:val="a4"/>
        <w:ind w:firstLine="720"/>
        <w:jc w:val="center"/>
        <w:rPr>
          <w:sz w:val="28"/>
          <w:szCs w:val="28"/>
        </w:rPr>
      </w:pPr>
    </w:p>
    <w:p w:rsidR="00A44CAA" w:rsidRDefault="00A44CAA" w:rsidP="00A44CAA">
      <w:pPr>
        <w:pStyle w:val="20"/>
        <w:numPr>
          <w:ilvl w:val="0"/>
          <w:numId w:val="11"/>
        </w:numPr>
        <w:shd w:val="clear" w:color="auto" w:fill="auto"/>
        <w:tabs>
          <w:tab w:val="left" w:pos="1392"/>
        </w:tabs>
        <w:spacing w:after="0" w:line="322" w:lineRule="exact"/>
        <w:ind w:firstLine="780"/>
        <w:jc w:val="both"/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соблюдением установленных настоящим Положением правил возлагается на администрацию города Благовещенска.</w:t>
      </w:r>
    </w:p>
    <w:p w:rsidR="00A44CAA" w:rsidRPr="00A44CAA" w:rsidRDefault="00A44CAA" w:rsidP="00A44CAA">
      <w:pPr>
        <w:pStyle w:val="20"/>
        <w:numPr>
          <w:ilvl w:val="0"/>
          <w:numId w:val="11"/>
        </w:numPr>
        <w:shd w:val="clear" w:color="auto" w:fill="auto"/>
        <w:tabs>
          <w:tab w:val="left" w:pos="1392"/>
        </w:tabs>
        <w:spacing w:after="0" w:line="322" w:lineRule="exact"/>
        <w:ind w:firstLine="780"/>
        <w:jc w:val="both"/>
      </w:pPr>
      <w:r>
        <w:rPr>
          <w:color w:val="000000"/>
        </w:rPr>
        <w:t xml:space="preserve">Нарушение правил </w:t>
      </w:r>
      <w:r w:rsidR="00C32446" w:rsidRPr="00C32446">
        <w:rPr>
          <w:color w:val="000000"/>
        </w:rPr>
        <w:t xml:space="preserve"> </w:t>
      </w:r>
      <w:r>
        <w:rPr>
          <w:color w:val="000000"/>
        </w:rPr>
        <w:t>использования флага города Благовещенска либо незаконные действия по отношению к флагу города Благовещенска влечет административную ответственность в соответствии с законодательством Амурской области об административной ответственности.</w:t>
      </w:r>
    </w:p>
    <w:p w:rsidR="006B5C1C" w:rsidRDefault="006B5C1C" w:rsidP="006B5C1C">
      <w:pPr>
        <w:pStyle w:val="20"/>
        <w:numPr>
          <w:ilvl w:val="0"/>
          <w:numId w:val="11"/>
        </w:numPr>
        <w:shd w:val="clear" w:color="auto" w:fill="auto"/>
        <w:tabs>
          <w:tab w:val="left" w:pos="1258"/>
        </w:tabs>
        <w:spacing w:after="0" w:line="322" w:lineRule="exact"/>
        <w:ind w:firstLine="780"/>
        <w:jc w:val="both"/>
      </w:pPr>
      <w:r>
        <w:rPr>
          <w:color w:val="000000"/>
        </w:rPr>
        <w:lastRenderedPageBreak/>
        <w:t xml:space="preserve">Нарушениями правил использования </w:t>
      </w:r>
      <w:r w:rsidR="0086192C">
        <w:rPr>
          <w:color w:val="000000"/>
        </w:rPr>
        <w:t>флаг</w:t>
      </w:r>
      <w:r>
        <w:rPr>
          <w:color w:val="000000"/>
        </w:rPr>
        <w:t>а города Благовещенска  являются:</w:t>
      </w:r>
    </w:p>
    <w:p w:rsidR="006B5C1C" w:rsidRDefault="006B5C1C" w:rsidP="006B5C1C">
      <w:pPr>
        <w:pStyle w:val="20"/>
        <w:numPr>
          <w:ilvl w:val="0"/>
          <w:numId w:val="12"/>
        </w:numPr>
        <w:shd w:val="clear" w:color="auto" w:fill="auto"/>
        <w:tabs>
          <w:tab w:val="left" w:pos="1109"/>
        </w:tabs>
        <w:spacing w:after="0" w:line="322" w:lineRule="exact"/>
        <w:ind w:firstLine="780"/>
        <w:jc w:val="both"/>
      </w:pPr>
      <w:r>
        <w:rPr>
          <w:color w:val="000000"/>
        </w:rPr>
        <w:t>использование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законодательством;</w:t>
      </w:r>
    </w:p>
    <w:p w:rsidR="006B5C1C" w:rsidRDefault="006B5C1C" w:rsidP="006B5C1C">
      <w:pPr>
        <w:pStyle w:val="20"/>
        <w:numPr>
          <w:ilvl w:val="0"/>
          <w:numId w:val="12"/>
        </w:numPr>
        <w:shd w:val="clear" w:color="auto" w:fill="auto"/>
        <w:tabs>
          <w:tab w:val="left" w:pos="1109"/>
        </w:tabs>
        <w:spacing w:after="0" w:line="322" w:lineRule="exact"/>
        <w:ind w:firstLine="780"/>
        <w:jc w:val="both"/>
      </w:pPr>
      <w:r>
        <w:rPr>
          <w:color w:val="000000"/>
        </w:rPr>
        <w:t xml:space="preserve">искажение </w:t>
      </w:r>
      <w:r w:rsidR="0086192C">
        <w:rPr>
          <w:color w:val="000000"/>
        </w:rPr>
        <w:t>флага или его изображения</w:t>
      </w:r>
      <w:r>
        <w:rPr>
          <w:color w:val="000000"/>
        </w:rPr>
        <w:t>, установленного в пункте 2.1 настоящего Положения;</w:t>
      </w:r>
    </w:p>
    <w:p w:rsidR="006B5C1C" w:rsidRDefault="006B5C1C" w:rsidP="006B5C1C">
      <w:pPr>
        <w:pStyle w:val="20"/>
        <w:numPr>
          <w:ilvl w:val="0"/>
          <w:numId w:val="12"/>
        </w:numPr>
        <w:shd w:val="clear" w:color="auto" w:fill="auto"/>
        <w:tabs>
          <w:tab w:val="left" w:pos="1109"/>
        </w:tabs>
        <w:spacing w:after="0" w:line="322" w:lineRule="exact"/>
        <w:ind w:firstLine="780"/>
        <w:jc w:val="both"/>
      </w:pPr>
      <w:r w:rsidRPr="00AF0C19">
        <w:rPr>
          <w:color w:val="000000"/>
        </w:rPr>
        <w:t xml:space="preserve">использование </w:t>
      </w:r>
      <w:r w:rsidR="0086192C">
        <w:rPr>
          <w:color w:val="000000"/>
        </w:rPr>
        <w:t>флага</w:t>
      </w:r>
      <w:r w:rsidRPr="00AF0C19">
        <w:rPr>
          <w:color w:val="000000"/>
        </w:rPr>
        <w:t xml:space="preserve"> и (или)</w:t>
      </w:r>
      <w:r>
        <w:rPr>
          <w:color w:val="000000"/>
        </w:rPr>
        <w:t xml:space="preserve"> </w:t>
      </w:r>
      <w:r w:rsidRPr="00AF0C19">
        <w:rPr>
          <w:color w:val="000000"/>
        </w:rPr>
        <w:t xml:space="preserve">его </w:t>
      </w:r>
      <w:r>
        <w:rPr>
          <w:color w:val="000000"/>
        </w:rPr>
        <w:t>в</w:t>
      </w:r>
      <w:r w:rsidRPr="00AF0C19">
        <w:rPr>
          <w:color w:val="000000"/>
        </w:rPr>
        <w:t xml:space="preserve">оспроизведение без </w:t>
      </w:r>
      <w:r>
        <w:rPr>
          <w:color w:val="000000"/>
        </w:rPr>
        <w:t>согласован</w:t>
      </w:r>
      <w:r w:rsidRPr="00AF0C19">
        <w:rPr>
          <w:color w:val="000000"/>
        </w:rPr>
        <w:t xml:space="preserve">ия </w:t>
      </w:r>
      <w:r>
        <w:rPr>
          <w:color w:val="000000"/>
        </w:rPr>
        <w:t>а</w:t>
      </w:r>
      <w:r w:rsidRPr="00AF0C19">
        <w:rPr>
          <w:color w:val="000000"/>
        </w:rPr>
        <w:t xml:space="preserve">дминистрации города </w:t>
      </w:r>
      <w:r>
        <w:rPr>
          <w:color w:val="000000"/>
        </w:rPr>
        <w:t>Благовещен</w:t>
      </w:r>
      <w:r w:rsidRPr="00AF0C19">
        <w:rPr>
          <w:color w:val="000000"/>
        </w:rPr>
        <w:t>ска либо нарушение порядка его использования, установленного настоящим Положением;</w:t>
      </w:r>
    </w:p>
    <w:p w:rsidR="006B5C1C" w:rsidRDefault="006B5C1C" w:rsidP="006B5C1C">
      <w:pPr>
        <w:pStyle w:val="20"/>
        <w:numPr>
          <w:ilvl w:val="0"/>
          <w:numId w:val="12"/>
        </w:numPr>
        <w:shd w:val="clear" w:color="auto" w:fill="auto"/>
        <w:spacing w:after="0" w:line="322" w:lineRule="exact"/>
        <w:ind w:firstLine="780"/>
        <w:jc w:val="both"/>
      </w:pPr>
      <w:r>
        <w:rPr>
          <w:color w:val="000000"/>
        </w:rPr>
        <w:t xml:space="preserve">надругательство над </w:t>
      </w:r>
      <w:r w:rsidR="0086192C">
        <w:rPr>
          <w:color w:val="000000"/>
        </w:rPr>
        <w:t>флаг</w:t>
      </w:r>
      <w:r>
        <w:rPr>
          <w:color w:val="000000"/>
        </w:rPr>
        <w:t>ом города Благовещенска или его воспроизведением, в том числе путем нанесения оскорбительных надписей, рисунков оскорбительного содержания, либо использование таким способом, который указывает на явное к нему пренебрежение;</w:t>
      </w:r>
    </w:p>
    <w:p w:rsidR="006B5C1C" w:rsidRDefault="006B5C1C" w:rsidP="006B5C1C">
      <w:pPr>
        <w:pStyle w:val="20"/>
        <w:numPr>
          <w:ilvl w:val="0"/>
          <w:numId w:val="12"/>
        </w:numPr>
        <w:shd w:val="clear" w:color="auto" w:fill="auto"/>
        <w:tabs>
          <w:tab w:val="left" w:pos="1109"/>
        </w:tabs>
        <w:spacing w:after="0" w:line="346" w:lineRule="exact"/>
        <w:ind w:firstLine="780"/>
        <w:jc w:val="both"/>
      </w:pPr>
      <w:r>
        <w:rPr>
          <w:color w:val="000000"/>
        </w:rPr>
        <w:t xml:space="preserve">умышленное повреждение и (или) уничтожение </w:t>
      </w:r>
      <w:r w:rsidR="0086192C">
        <w:rPr>
          <w:color w:val="000000"/>
        </w:rPr>
        <w:t>флаг</w:t>
      </w:r>
      <w:r>
        <w:rPr>
          <w:color w:val="000000"/>
        </w:rPr>
        <w:t>а города Благовещенска.</w:t>
      </w:r>
    </w:p>
    <w:p w:rsidR="006B5C1C" w:rsidRDefault="006B5C1C" w:rsidP="006B5C1C">
      <w:pPr>
        <w:pStyle w:val="a4"/>
        <w:ind w:firstLine="720"/>
        <w:jc w:val="center"/>
        <w:rPr>
          <w:b/>
          <w:sz w:val="28"/>
          <w:szCs w:val="28"/>
        </w:rPr>
      </w:pPr>
    </w:p>
    <w:p w:rsidR="006B5C1C" w:rsidRPr="00D70B91" w:rsidRDefault="00C32446" w:rsidP="006B5C1C">
      <w:pPr>
        <w:pStyle w:val="a4"/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6B5C1C" w:rsidRPr="00C32446">
        <w:rPr>
          <w:sz w:val="28"/>
          <w:szCs w:val="28"/>
        </w:rPr>
        <w:t>. Заключительные положения</w:t>
      </w:r>
    </w:p>
    <w:p w:rsidR="00C32446" w:rsidRPr="00D70B91" w:rsidRDefault="00C32446" w:rsidP="006B5C1C">
      <w:pPr>
        <w:pStyle w:val="a4"/>
        <w:ind w:firstLine="720"/>
        <w:jc w:val="center"/>
        <w:rPr>
          <w:sz w:val="28"/>
          <w:szCs w:val="28"/>
        </w:rPr>
      </w:pPr>
    </w:p>
    <w:p w:rsidR="006B5C1C" w:rsidRDefault="006B5C1C" w:rsidP="006B5C1C">
      <w:pPr>
        <w:pStyle w:val="a4"/>
        <w:ind w:firstLine="720"/>
        <w:jc w:val="both"/>
        <w:rPr>
          <w:sz w:val="28"/>
          <w:szCs w:val="28"/>
        </w:rPr>
      </w:pPr>
      <w:r w:rsidRPr="00773727">
        <w:rPr>
          <w:sz w:val="28"/>
          <w:szCs w:val="28"/>
        </w:rPr>
        <w:t xml:space="preserve">6.1. Внесение в </w:t>
      </w:r>
      <w:r>
        <w:rPr>
          <w:sz w:val="28"/>
          <w:szCs w:val="28"/>
        </w:rPr>
        <w:t xml:space="preserve">композицию </w:t>
      </w:r>
      <w:r w:rsidR="008F6D17">
        <w:rPr>
          <w:sz w:val="28"/>
          <w:szCs w:val="28"/>
        </w:rPr>
        <w:t>флаг</w:t>
      </w:r>
      <w:r>
        <w:rPr>
          <w:sz w:val="28"/>
          <w:szCs w:val="28"/>
        </w:rPr>
        <w:t>а города Благовещенска каких – либо изменений допустимо</w:t>
      </w:r>
      <w:r w:rsidRPr="00773727">
        <w:rPr>
          <w:sz w:val="28"/>
          <w:szCs w:val="28"/>
        </w:rPr>
        <w:t xml:space="preserve"> в соответствии с законодательством Российской Федерации и Ам</w:t>
      </w:r>
      <w:r>
        <w:rPr>
          <w:sz w:val="28"/>
          <w:szCs w:val="28"/>
        </w:rPr>
        <w:t>урской области, регулирующих правоотношения в сфере геральдического обеспечения.</w:t>
      </w:r>
      <w:r w:rsidRPr="00773727">
        <w:rPr>
          <w:sz w:val="28"/>
          <w:szCs w:val="28"/>
        </w:rPr>
        <w:t xml:space="preserve"> </w:t>
      </w:r>
    </w:p>
    <w:p w:rsidR="006B5C1C" w:rsidRDefault="006B5C1C" w:rsidP="006B5C1C">
      <w:pPr>
        <w:pStyle w:val="a4"/>
        <w:ind w:firstLine="720"/>
        <w:jc w:val="both"/>
        <w:rPr>
          <w:sz w:val="28"/>
          <w:szCs w:val="28"/>
        </w:rPr>
      </w:pPr>
      <w:r w:rsidRPr="00773727">
        <w:rPr>
          <w:sz w:val="28"/>
          <w:szCs w:val="28"/>
        </w:rPr>
        <w:t xml:space="preserve">6.2. Все права на </w:t>
      </w:r>
      <w:r w:rsidR="008F6D17">
        <w:rPr>
          <w:sz w:val="28"/>
          <w:szCs w:val="28"/>
        </w:rPr>
        <w:t>флаг</w:t>
      </w:r>
      <w:r>
        <w:rPr>
          <w:sz w:val="28"/>
          <w:szCs w:val="28"/>
        </w:rPr>
        <w:t xml:space="preserve"> города Благовещенска принадлежа</w:t>
      </w:r>
      <w:r w:rsidRPr="00773727">
        <w:rPr>
          <w:sz w:val="28"/>
          <w:szCs w:val="28"/>
        </w:rPr>
        <w:t xml:space="preserve">т </w:t>
      </w:r>
      <w:r>
        <w:rPr>
          <w:sz w:val="28"/>
          <w:szCs w:val="28"/>
        </w:rPr>
        <w:t>муниципальному образованию города Благовещенск</w:t>
      </w:r>
      <w:r w:rsidRPr="00773727">
        <w:rPr>
          <w:sz w:val="28"/>
          <w:szCs w:val="28"/>
        </w:rPr>
        <w:t>.</w:t>
      </w:r>
    </w:p>
    <w:p w:rsidR="00C35C99" w:rsidRPr="00C35C99" w:rsidRDefault="00C35C99" w:rsidP="006B5C1C">
      <w:pPr>
        <w:pStyle w:val="a4"/>
        <w:ind w:firstLine="720"/>
        <w:jc w:val="both"/>
        <w:rPr>
          <w:sz w:val="28"/>
          <w:szCs w:val="28"/>
        </w:rPr>
      </w:pPr>
      <w:r w:rsidRPr="00C35C99">
        <w:rPr>
          <w:sz w:val="28"/>
          <w:szCs w:val="28"/>
        </w:rPr>
        <w:t xml:space="preserve">6.3. </w:t>
      </w:r>
      <w:r w:rsidR="00524BAC">
        <w:rPr>
          <w:sz w:val="28"/>
          <w:szCs w:val="28"/>
        </w:rPr>
        <w:t>Образец</w:t>
      </w:r>
      <w:r w:rsidRPr="00C35C99">
        <w:rPr>
          <w:sz w:val="28"/>
          <w:szCs w:val="28"/>
        </w:rPr>
        <w:t xml:space="preserve"> </w:t>
      </w:r>
      <w:r w:rsidR="000A41D3">
        <w:rPr>
          <w:sz w:val="28"/>
          <w:szCs w:val="28"/>
        </w:rPr>
        <w:t xml:space="preserve">флага </w:t>
      </w:r>
      <w:r w:rsidRPr="00C35C99">
        <w:rPr>
          <w:sz w:val="28"/>
          <w:szCs w:val="28"/>
        </w:rPr>
        <w:t xml:space="preserve">города Благовещенска хранится в Амурском областном краеведческом музее и доступен для ознакомления всем заинтересованным лицам.  </w:t>
      </w:r>
    </w:p>
    <w:p w:rsidR="0060186F" w:rsidRPr="00C35C99" w:rsidRDefault="0060186F">
      <w:pPr>
        <w:rPr>
          <w:sz w:val="28"/>
          <w:szCs w:val="28"/>
        </w:rPr>
      </w:pPr>
    </w:p>
    <w:p w:rsidR="0060186F" w:rsidRDefault="0060186F">
      <w:pPr>
        <w:rPr>
          <w:sz w:val="24"/>
          <w:szCs w:val="24"/>
        </w:rPr>
      </w:pPr>
    </w:p>
    <w:p w:rsidR="0060186F" w:rsidRDefault="0060186F">
      <w:pPr>
        <w:rPr>
          <w:sz w:val="24"/>
          <w:szCs w:val="24"/>
        </w:rPr>
      </w:pPr>
    </w:p>
    <w:p w:rsidR="0060186F" w:rsidRDefault="0060186F">
      <w:pPr>
        <w:rPr>
          <w:sz w:val="24"/>
          <w:szCs w:val="24"/>
        </w:rPr>
      </w:pPr>
    </w:p>
    <w:p w:rsidR="0060186F" w:rsidRDefault="0060186F">
      <w:pPr>
        <w:rPr>
          <w:sz w:val="24"/>
          <w:szCs w:val="24"/>
        </w:rPr>
      </w:pPr>
    </w:p>
    <w:p w:rsidR="0055318B" w:rsidRDefault="0055318B">
      <w:pPr>
        <w:rPr>
          <w:noProof/>
          <w:sz w:val="24"/>
          <w:szCs w:val="24"/>
        </w:rPr>
      </w:pPr>
    </w:p>
    <w:p w:rsidR="0055318B" w:rsidRDefault="0055318B">
      <w:pPr>
        <w:rPr>
          <w:noProof/>
          <w:sz w:val="24"/>
          <w:szCs w:val="24"/>
        </w:rPr>
      </w:pPr>
    </w:p>
    <w:p w:rsidR="0055318B" w:rsidRDefault="0055318B">
      <w:pPr>
        <w:rPr>
          <w:noProof/>
          <w:sz w:val="24"/>
          <w:szCs w:val="24"/>
        </w:rPr>
      </w:pPr>
    </w:p>
    <w:p w:rsidR="0055318B" w:rsidRDefault="0055318B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8F6D17" w:rsidRDefault="008F6D17">
      <w:pPr>
        <w:rPr>
          <w:noProof/>
          <w:sz w:val="24"/>
          <w:szCs w:val="24"/>
        </w:rPr>
      </w:pPr>
    </w:p>
    <w:p w:rsidR="008F6D17" w:rsidRDefault="008F6D17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6B5C1C" w:rsidRDefault="006B5C1C">
      <w:pPr>
        <w:rPr>
          <w:noProof/>
          <w:sz w:val="24"/>
          <w:szCs w:val="24"/>
        </w:rPr>
      </w:pPr>
    </w:p>
    <w:p w:rsidR="0055318B" w:rsidRDefault="0055318B">
      <w:pPr>
        <w:rPr>
          <w:noProof/>
          <w:sz w:val="24"/>
          <w:szCs w:val="24"/>
        </w:rPr>
      </w:pPr>
    </w:p>
    <w:p w:rsidR="002F29CE" w:rsidRDefault="002F29CE" w:rsidP="002F29CE">
      <w:pPr>
        <w:ind w:firstLine="5387"/>
        <w:rPr>
          <w:noProof/>
          <w:sz w:val="28"/>
          <w:szCs w:val="28"/>
        </w:rPr>
      </w:pPr>
      <w:r w:rsidRPr="0055318B">
        <w:rPr>
          <w:noProof/>
          <w:sz w:val="28"/>
          <w:szCs w:val="28"/>
        </w:rPr>
        <w:t xml:space="preserve">Приложение </w:t>
      </w:r>
    </w:p>
    <w:p w:rsidR="002F29CE" w:rsidRDefault="002F29CE" w:rsidP="002F29CE">
      <w:pPr>
        <w:ind w:firstLine="5387"/>
        <w:rPr>
          <w:noProof/>
          <w:sz w:val="28"/>
          <w:szCs w:val="28"/>
        </w:rPr>
      </w:pPr>
      <w:r w:rsidRPr="0055318B">
        <w:rPr>
          <w:noProof/>
          <w:sz w:val="28"/>
          <w:szCs w:val="28"/>
        </w:rPr>
        <w:t xml:space="preserve">к </w:t>
      </w:r>
      <w:r>
        <w:rPr>
          <w:noProof/>
          <w:sz w:val="28"/>
          <w:szCs w:val="28"/>
        </w:rPr>
        <w:t xml:space="preserve">Положению о флаге </w:t>
      </w:r>
    </w:p>
    <w:p w:rsidR="002F29CE" w:rsidRDefault="002F29CE" w:rsidP="002F29CE">
      <w:pPr>
        <w:ind w:firstLine="5387"/>
        <w:rPr>
          <w:noProof/>
          <w:sz w:val="28"/>
          <w:szCs w:val="28"/>
        </w:rPr>
      </w:pPr>
      <w:r>
        <w:rPr>
          <w:noProof/>
          <w:sz w:val="28"/>
          <w:szCs w:val="28"/>
        </w:rPr>
        <w:t>муниципального образования</w:t>
      </w:r>
    </w:p>
    <w:p w:rsidR="002F29CE" w:rsidRPr="0055318B" w:rsidRDefault="002F29CE" w:rsidP="002F29CE">
      <w:pPr>
        <w:ind w:firstLine="5387"/>
        <w:rPr>
          <w:noProof/>
          <w:sz w:val="28"/>
          <w:szCs w:val="28"/>
        </w:rPr>
      </w:pPr>
      <w:r>
        <w:rPr>
          <w:noProof/>
          <w:sz w:val="28"/>
          <w:szCs w:val="28"/>
        </w:rPr>
        <w:t>города  Благовещенск</w:t>
      </w:r>
    </w:p>
    <w:p w:rsidR="0060186F" w:rsidRPr="003A0F78" w:rsidRDefault="0060186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27700" cy="8105140"/>
            <wp:effectExtent l="19050" t="0" r="6350" b="0"/>
            <wp:docPr id="2" name="Рисунок 2" descr="C:\Documents and Settings\User\Рабочий стол\Флаг Благовещен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Флаг Благовещенс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10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186F" w:rsidRPr="003A0F78" w:rsidSect="00A556D0">
      <w:pgSz w:w="11906" w:h="16838"/>
      <w:pgMar w:top="709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0783"/>
    <w:multiLevelType w:val="hybridMultilevel"/>
    <w:tmpl w:val="D5524126"/>
    <w:lvl w:ilvl="0" w:tplc="D898D35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C0A47"/>
    <w:multiLevelType w:val="multilevel"/>
    <w:tmpl w:val="CAFA6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8D11D1"/>
    <w:multiLevelType w:val="multilevel"/>
    <w:tmpl w:val="86305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075529"/>
    <w:multiLevelType w:val="multilevel"/>
    <w:tmpl w:val="86640D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5510DF"/>
    <w:multiLevelType w:val="multilevel"/>
    <w:tmpl w:val="EEACE9F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D2E150E"/>
    <w:multiLevelType w:val="multilevel"/>
    <w:tmpl w:val="E91A4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4D7D6FDD"/>
    <w:multiLevelType w:val="multilevel"/>
    <w:tmpl w:val="66345AC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0F310B"/>
    <w:multiLevelType w:val="hybridMultilevel"/>
    <w:tmpl w:val="1370194E"/>
    <w:lvl w:ilvl="0" w:tplc="C4E86FBC">
      <w:start w:val="1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8">
    <w:nsid w:val="70582AF6"/>
    <w:multiLevelType w:val="multilevel"/>
    <w:tmpl w:val="D73469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1CB54F1"/>
    <w:multiLevelType w:val="multilevel"/>
    <w:tmpl w:val="EB56CE6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6F449B"/>
    <w:multiLevelType w:val="multilevel"/>
    <w:tmpl w:val="4FB65B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836E86"/>
    <w:multiLevelType w:val="multilevel"/>
    <w:tmpl w:val="C470811E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BA"/>
    <w:rsid w:val="000331B0"/>
    <w:rsid w:val="000A41D3"/>
    <w:rsid w:val="000F239B"/>
    <w:rsid w:val="001B2EC2"/>
    <w:rsid w:val="00201D59"/>
    <w:rsid w:val="00292AB5"/>
    <w:rsid w:val="002B683B"/>
    <w:rsid w:val="002C1C14"/>
    <w:rsid w:val="002F29CE"/>
    <w:rsid w:val="003A0F78"/>
    <w:rsid w:val="00410B2C"/>
    <w:rsid w:val="004852A5"/>
    <w:rsid w:val="00485401"/>
    <w:rsid w:val="004D2D8B"/>
    <w:rsid w:val="00524BAC"/>
    <w:rsid w:val="0055318B"/>
    <w:rsid w:val="005A327C"/>
    <w:rsid w:val="0060186F"/>
    <w:rsid w:val="00650CF1"/>
    <w:rsid w:val="00683B75"/>
    <w:rsid w:val="006B5C1C"/>
    <w:rsid w:val="006C2AFA"/>
    <w:rsid w:val="006F2859"/>
    <w:rsid w:val="00727048"/>
    <w:rsid w:val="00777383"/>
    <w:rsid w:val="007822FC"/>
    <w:rsid w:val="007E7246"/>
    <w:rsid w:val="00831D13"/>
    <w:rsid w:val="00844AE7"/>
    <w:rsid w:val="0086192C"/>
    <w:rsid w:val="008F1DA9"/>
    <w:rsid w:val="008F6D17"/>
    <w:rsid w:val="009469FA"/>
    <w:rsid w:val="009555FE"/>
    <w:rsid w:val="009E5423"/>
    <w:rsid w:val="00A1449A"/>
    <w:rsid w:val="00A21040"/>
    <w:rsid w:val="00A44CAA"/>
    <w:rsid w:val="00A556D0"/>
    <w:rsid w:val="00A957A3"/>
    <w:rsid w:val="00B73D95"/>
    <w:rsid w:val="00C158A9"/>
    <w:rsid w:val="00C32446"/>
    <w:rsid w:val="00C35C99"/>
    <w:rsid w:val="00C918BA"/>
    <w:rsid w:val="00CD4436"/>
    <w:rsid w:val="00D70B91"/>
    <w:rsid w:val="00D83410"/>
    <w:rsid w:val="00DA0439"/>
    <w:rsid w:val="00E76BB5"/>
    <w:rsid w:val="00ED49A6"/>
    <w:rsid w:val="00F2630F"/>
    <w:rsid w:val="00F44BAA"/>
    <w:rsid w:val="00F51228"/>
    <w:rsid w:val="00F54FF1"/>
    <w:rsid w:val="00FA4482"/>
    <w:rsid w:val="00FD42AF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18BA"/>
  </w:style>
  <w:style w:type="paragraph" w:styleId="1">
    <w:name w:val="heading 1"/>
    <w:basedOn w:val="a"/>
    <w:link w:val="10"/>
    <w:uiPriority w:val="9"/>
    <w:qFormat/>
    <w:rsid w:val="00B73D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rowheadList">
    <w:name w:val="Arrowhead List"/>
    <w:rsid w:val="00C918BA"/>
    <w:pPr>
      <w:ind w:left="720" w:hanging="432"/>
    </w:pPr>
  </w:style>
  <w:style w:type="paragraph" w:styleId="a3">
    <w:name w:val="Block Text"/>
    <w:basedOn w:val="a"/>
    <w:rsid w:val="00C918BA"/>
    <w:pPr>
      <w:spacing w:after="120"/>
      <w:ind w:left="1440" w:right="1440"/>
    </w:pPr>
  </w:style>
  <w:style w:type="paragraph" w:customStyle="1" w:styleId="BoxList">
    <w:name w:val="Box List"/>
    <w:rsid w:val="00C918BA"/>
    <w:pPr>
      <w:ind w:left="720" w:hanging="432"/>
    </w:pPr>
  </w:style>
  <w:style w:type="paragraph" w:customStyle="1" w:styleId="BulletList">
    <w:name w:val="Bullet List"/>
    <w:rsid w:val="00C918BA"/>
    <w:pPr>
      <w:ind w:left="720" w:hanging="432"/>
    </w:pPr>
  </w:style>
  <w:style w:type="paragraph" w:customStyle="1" w:styleId="ChapterHeading">
    <w:name w:val="Chapter Heading"/>
    <w:basedOn w:val="NumberedHeading1"/>
    <w:next w:val="a"/>
    <w:rsid w:val="00C918BA"/>
  </w:style>
  <w:style w:type="paragraph" w:customStyle="1" w:styleId="Contents1">
    <w:name w:val="Contents 1"/>
    <w:basedOn w:val="a"/>
    <w:next w:val="a"/>
    <w:rsid w:val="00C918BA"/>
    <w:pPr>
      <w:ind w:left="720" w:hanging="432"/>
    </w:pPr>
  </w:style>
  <w:style w:type="paragraph" w:customStyle="1" w:styleId="Contents2">
    <w:name w:val="Contents 2"/>
    <w:basedOn w:val="a"/>
    <w:next w:val="a"/>
    <w:rsid w:val="00C918BA"/>
    <w:pPr>
      <w:ind w:left="1440" w:hanging="432"/>
    </w:pPr>
  </w:style>
  <w:style w:type="paragraph" w:customStyle="1" w:styleId="Contents3">
    <w:name w:val="Contents 3"/>
    <w:basedOn w:val="a"/>
    <w:next w:val="a"/>
    <w:rsid w:val="00C918BA"/>
    <w:pPr>
      <w:ind w:left="2160" w:hanging="432"/>
    </w:pPr>
  </w:style>
  <w:style w:type="paragraph" w:customStyle="1" w:styleId="Contents4">
    <w:name w:val="Contents 4"/>
    <w:basedOn w:val="a"/>
    <w:next w:val="a"/>
    <w:rsid w:val="00C918BA"/>
    <w:pPr>
      <w:ind w:left="2880" w:hanging="432"/>
    </w:pPr>
  </w:style>
  <w:style w:type="paragraph" w:customStyle="1" w:styleId="ContentsHeader">
    <w:name w:val="Contents Header"/>
    <w:basedOn w:val="a"/>
    <w:next w:val="a"/>
    <w:rsid w:val="00C918BA"/>
    <w:pPr>
      <w:spacing w:before="240" w:after="120"/>
      <w:jc w:val="center"/>
    </w:pPr>
    <w:rPr>
      <w:rFonts w:ascii="Arial" w:hAnsi="Arial" w:cs="Arial"/>
      <w:b/>
      <w:sz w:val="32"/>
    </w:rPr>
  </w:style>
  <w:style w:type="paragraph" w:customStyle="1" w:styleId="DashedList">
    <w:name w:val="Dashed List"/>
    <w:rsid w:val="00C918BA"/>
    <w:pPr>
      <w:ind w:left="720" w:hanging="432"/>
    </w:pPr>
  </w:style>
  <w:style w:type="paragraph" w:customStyle="1" w:styleId="DiamondList">
    <w:name w:val="Diamond List"/>
    <w:rsid w:val="00C918BA"/>
    <w:pPr>
      <w:ind w:left="720" w:hanging="432"/>
    </w:pPr>
  </w:style>
  <w:style w:type="paragraph" w:customStyle="1" w:styleId="Endnote">
    <w:name w:val="Endnote"/>
    <w:basedOn w:val="a"/>
    <w:rsid w:val="00C918BA"/>
    <w:pPr>
      <w:ind w:left="288" w:hanging="288"/>
    </w:pPr>
  </w:style>
  <w:style w:type="paragraph" w:customStyle="1" w:styleId="11">
    <w:name w:val="Знак концевой сноски1"/>
    <w:rsid w:val="00C918BA"/>
    <w:rPr>
      <w:vertAlign w:val="superscript"/>
    </w:rPr>
  </w:style>
  <w:style w:type="paragraph" w:customStyle="1" w:styleId="12">
    <w:name w:val="Текст концевой сноски1"/>
    <w:basedOn w:val="a"/>
    <w:rsid w:val="00C918BA"/>
  </w:style>
  <w:style w:type="paragraph" w:customStyle="1" w:styleId="Footnote">
    <w:name w:val="Footnote"/>
    <w:basedOn w:val="a"/>
    <w:rsid w:val="00C918BA"/>
    <w:pPr>
      <w:ind w:left="288" w:hanging="288"/>
    </w:pPr>
  </w:style>
  <w:style w:type="paragraph" w:customStyle="1" w:styleId="13">
    <w:name w:val="Знак сноски1"/>
    <w:rsid w:val="00C918BA"/>
    <w:rPr>
      <w:vertAlign w:val="superscript"/>
    </w:rPr>
  </w:style>
  <w:style w:type="paragraph" w:customStyle="1" w:styleId="14">
    <w:name w:val="Текст сноски1"/>
    <w:basedOn w:val="a"/>
    <w:rsid w:val="00C918BA"/>
  </w:style>
  <w:style w:type="paragraph" w:customStyle="1" w:styleId="HandList">
    <w:name w:val="Hand List"/>
    <w:rsid w:val="00C918BA"/>
    <w:pPr>
      <w:ind w:left="720" w:hanging="432"/>
    </w:pPr>
  </w:style>
  <w:style w:type="paragraph" w:customStyle="1" w:styleId="110">
    <w:name w:val="Заголовок 11"/>
    <w:basedOn w:val="a"/>
    <w:next w:val="a"/>
    <w:rsid w:val="00C918BA"/>
    <w:pPr>
      <w:spacing w:before="440" w:after="60"/>
    </w:pPr>
    <w:rPr>
      <w:rFonts w:ascii="Arial" w:hAnsi="Arial" w:cs="Arial"/>
      <w:b/>
      <w:sz w:val="34"/>
    </w:rPr>
  </w:style>
  <w:style w:type="paragraph" w:customStyle="1" w:styleId="21">
    <w:name w:val="Заголовок 21"/>
    <w:basedOn w:val="a"/>
    <w:next w:val="a"/>
    <w:rsid w:val="00C918BA"/>
    <w:pPr>
      <w:spacing w:before="440" w:after="60"/>
    </w:pPr>
    <w:rPr>
      <w:rFonts w:ascii="Arial" w:hAnsi="Arial" w:cs="Arial"/>
      <w:b/>
      <w:sz w:val="28"/>
    </w:rPr>
  </w:style>
  <w:style w:type="paragraph" w:customStyle="1" w:styleId="31">
    <w:name w:val="Заголовок 31"/>
    <w:basedOn w:val="a"/>
    <w:next w:val="a"/>
    <w:rsid w:val="00C918BA"/>
    <w:pPr>
      <w:spacing w:before="440" w:after="60"/>
    </w:pPr>
    <w:rPr>
      <w:rFonts w:ascii="Arial" w:hAnsi="Arial" w:cs="Arial"/>
      <w:b/>
      <w:sz w:val="24"/>
    </w:rPr>
  </w:style>
  <w:style w:type="paragraph" w:customStyle="1" w:styleId="41">
    <w:name w:val="Заголовок 41"/>
    <w:basedOn w:val="a"/>
    <w:next w:val="a"/>
    <w:rsid w:val="00C918BA"/>
    <w:pPr>
      <w:spacing w:before="440" w:after="60"/>
    </w:pPr>
    <w:rPr>
      <w:rFonts w:ascii="Arial" w:hAnsi="Arial" w:cs="Arial"/>
      <w:b/>
      <w:sz w:val="24"/>
    </w:rPr>
  </w:style>
  <w:style w:type="paragraph" w:customStyle="1" w:styleId="HeartList">
    <w:name w:val="Heart List"/>
    <w:rsid w:val="00C918BA"/>
    <w:pPr>
      <w:ind w:left="720" w:hanging="432"/>
    </w:pPr>
  </w:style>
  <w:style w:type="paragraph" w:customStyle="1" w:styleId="ImpliesList">
    <w:name w:val="Implies List"/>
    <w:rsid w:val="00C918BA"/>
    <w:pPr>
      <w:ind w:left="720" w:hanging="432"/>
    </w:pPr>
  </w:style>
  <w:style w:type="paragraph" w:customStyle="1" w:styleId="LowerCaseList">
    <w:name w:val="Lower Case List"/>
    <w:basedOn w:val="NumberedList"/>
    <w:rsid w:val="00C918BA"/>
  </w:style>
  <w:style w:type="paragraph" w:customStyle="1" w:styleId="LowerRomanList">
    <w:name w:val="Lower Roman List"/>
    <w:basedOn w:val="a"/>
    <w:rsid w:val="00C918BA"/>
    <w:pPr>
      <w:ind w:left="720" w:hanging="432"/>
    </w:pPr>
  </w:style>
  <w:style w:type="paragraph" w:styleId="a4">
    <w:name w:val="Normal (Web)"/>
    <w:basedOn w:val="Normal"/>
    <w:uiPriority w:val="99"/>
    <w:rsid w:val="00C918BA"/>
  </w:style>
  <w:style w:type="paragraph" w:customStyle="1" w:styleId="NumberedHeading1">
    <w:name w:val="Numbered Heading 1"/>
    <w:basedOn w:val="110"/>
    <w:next w:val="a"/>
    <w:rsid w:val="00C918BA"/>
  </w:style>
  <w:style w:type="paragraph" w:customStyle="1" w:styleId="NumberedHeading2">
    <w:name w:val="Numbered Heading 2"/>
    <w:basedOn w:val="21"/>
    <w:next w:val="a"/>
    <w:rsid w:val="00C918BA"/>
  </w:style>
  <w:style w:type="paragraph" w:customStyle="1" w:styleId="NumberedHeading3">
    <w:name w:val="Numbered Heading 3"/>
    <w:basedOn w:val="31"/>
    <w:next w:val="a"/>
    <w:rsid w:val="00C918BA"/>
  </w:style>
  <w:style w:type="paragraph" w:customStyle="1" w:styleId="NumberedList">
    <w:name w:val="Numbered List"/>
    <w:rsid w:val="00C918BA"/>
    <w:pPr>
      <w:ind w:left="720" w:hanging="432"/>
    </w:pPr>
  </w:style>
  <w:style w:type="paragraph" w:styleId="a5">
    <w:name w:val="Plain Text"/>
    <w:basedOn w:val="a"/>
    <w:rsid w:val="00C918BA"/>
    <w:rPr>
      <w:rFonts w:ascii="Courier New" w:hAnsi="Courier New" w:cs="Courier New"/>
    </w:rPr>
  </w:style>
  <w:style w:type="paragraph" w:customStyle="1" w:styleId="SectionHeading">
    <w:name w:val="Section Heading"/>
    <w:basedOn w:val="NumberedHeading1"/>
    <w:next w:val="a"/>
    <w:rsid w:val="00C918BA"/>
  </w:style>
  <w:style w:type="paragraph" w:customStyle="1" w:styleId="SquareList">
    <w:name w:val="Square List"/>
    <w:rsid w:val="00C918BA"/>
    <w:pPr>
      <w:ind w:left="720" w:hanging="432"/>
    </w:pPr>
  </w:style>
  <w:style w:type="paragraph" w:customStyle="1" w:styleId="StarList">
    <w:name w:val="Star List"/>
    <w:rsid w:val="00C918BA"/>
    <w:pPr>
      <w:ind w:left="720" w:hanging="432"/>
    </w:pPr>
  </w:style>
  <w:style w:type="paragraph" w:customStyle="1" w:styleId="TickList">
    <w:name w:val="Tick List"/>
    <w:rsid w:val="00C918BA"/>
    <w:pPr>
      <w:ind w:left="720" w:hanging="432"/>
    </w:pPr>
  </w:style>
  <w:style w:type="paragraph" w:customStyle="1" w:styleId="TriangleList">
    <w:name w:val="Triangle List"/>
    <w:rsid w:val="00C918BA"/>
    <w:pPr>
      <w:ind w:left="720" w:hanging="432"/>
    </w:pPr>
  </w:style>
  <w:style w:type="paragraph" w:customStyle="1" w:styleId="UpperCaseList">
    <w:name w:val="Upper Case List"/>
    <w:basedOn w:val="NumberedList"/>
    <w:rsid w:val="00C918BA"/>
  </w:style>
  <w:style w:type="paragraph" w:customStyle="1" w:styleId="UpperRomanList">
    <w:name w:val="Upper Roman List"/>
    <w:basedOn w:val="NumberedList"/>
    <w:rsid w:val="00C918BA"/>
  </w:style>
  <w:style w:type="paragraph" w:customStyle="1" w:styleId="Normal">
    <w:name w:val="_Normal"/>
    <w:basedOn w:val="a"/>
    <w:rsid w:val="00C918BA"/>
  </w:style>
  <w:style w:type="character" w:customStyle="1" w:styleId="apple-converted-space">
    <w:name w:val="apple-converted-space"/>
    <w:basedOn w:val="a0"/>
    <w:rsid w:val="003A0F78"/>
  </w:style>
  <w:style w:type="character" w:customStyle="1" w:styleId="10">
    <w:name w:val="Заголовок 1 Знак"/>
    <w:basedOn w:val="a0"/>
    <w:link w:val="1"/>
    <w:uiPriority w:val="9"/>
    <w:rsid w:val="00B73D95"/>
    <w:rPr>
      <w:b/>
      <w:bCs/>
      <w:kern w:val="36"/>
      <w:sz w:val="48"/>
      <w:szCs w:val="48"/>
    </w:rPr>
  </w:style>
  <w:style w:type="paragraph" w:styleId="a6">
    <w:name w:val="No Spacing"/>
    <w:uiPriority w:val="1"/>
    <w:qFormat/>
    <w:rsid w:val="00B73D95"/>
  </w:style>
  <w:style w:type="paragraph" w:styleId="a7">
    <w:name w:val="Balloon Text"/>
    <w:basedOn w:val="a"/>
    <w:link w:val="a8"/>
    <w:uiPriority w:val="99"/>
    <w:semiHidden/>
    <w:unhideWhenUsed/>
    <w:rsid w:val="00601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5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E76BB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6BB5"/>
    <w:pPr>
      <w:widowControl w:val="0"/>
      <w:shd w:val="clear" w:color="auto" w:fill="FFFFFF"/>
      <w:spacing w:after="300" w:line="360" w:lineRule="exac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18BA"/>
  </w:style>
  <w:style w:type="paragraph" w:styleId="1">
    <w:name w:val="heading 1"/>
    <w:basedOn w:val="a"/>
    <w:link w:val="10"/>
    <w:uiPriority w:val="9"/>
    <w:qFormat/>
    <w:rsid w:val="00B73D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rowheadList">
    <w:name w:val="Arrowhead List"/>
    <w:rsid w:val="00C918BA"/>
    <w:pPr>
      <w:ind w:left="720" w:hanging="432"/>
    </w:pPr>
  </w:style>
  <w:style w:type="paragraph" w:styleId="a3">
    <w:name w:val="Block Text"/>
    <w:basedOn w:val="a"/>
    <w:rsid w:val="00C918BA"/>
    <w:pPr>
      <w:spacing w:after="120"/>
      <w:ind w:left="1440" w:right="1440"/>
    </w:pPr>
  </w:style>
  <w:style w:type="paragraph" w:customStyle="1" w:styleId="BoxList">
    <w:name w:val="Box List"/>
    <w:rsid w:val="00C918BA"/>
    <w:pPr>
      <w:ind w:left="720" w:hanging="432"/>
    </w:pPr>
  </w:style>
  <w:style w:type="paragraph" w:customStyle="1" w:styleId="BulletList">
    <w:name w:val="Bullet List"/>
    <w:rsid w:val="00C918BA"/>
    <w:pPr>
      <w:ind w:left="720" w:hanging="432"/>
    </w:pPr>
  </w:style>
  <w:style w:type="paragraph" w:customStyle="1" w:styleId="ChapterHeading">
    <w:name w:val="Chapter Heading"/>
    <w:basedOn w:val="NumberedHeading1"/>
    <w:next w:val="a"/>
    <w:rsid w:val="00C918BA"/>
  </w:style>
  <w:style w:type="paragraph" w:customStyle="1" w:styleId="Contents1">
    <w:name w:val="Contents 1"/>
    <w:basedOn w:val="a"/>
    <w:next w:val="a"/>
    <w:rsid w:val="00C918BA"/>
    <w:pPr>
      <w:ind w:left="720" w:hanging="432"/>
    </w:pPr>
  </w:style>
  <w:style w:type="paragraph" w:customStyle="1" w:styleId="Contents2">
    <w:name w:val="Contents 2"/>
    <w:basedOn w:val="a"/>
    <w:next w:val="a"/>
    <w:rsid w:val="00C918BA"/>
    <w:pPr>
      <w:ind w:left="1440" w:hanging="432"/>
    </w:pPr>
  </w:style>
  <w:style w:type="paragraph" w:customStyle="1" w:styleId="Contents3">
    <w:name w:val="Contents 3"/>
    <w:basedOn w:val="a"/>
    <w:next w:val="a"/>
    <w:rsid w:val="00C918BA"/>
    <w:pPr>
      <w:ind w:left="2160" w:hanging="432"/>
    </w:pPr>
  </w:style>
  <w:style w:type="paragraph" w:customStyle="1" w:styleId="Contents4">
    <w:name w:val="Contents 4"/>
    <w:basedOn w:val="a"/>
    <w:next w:val="a"/>
    <w:rsid w:val="00C918BA"/>
    <w:pPr>
      <w:ind w:left="2880" w:hanging="432"/>
    </w:pPr>
  </w:style>
  <w:style w:type="paragraph" w:customStyle="1" w:styleId="ContentsHeader">
    <w:name w:val="Contents Header"/>
    <w:basedOn w:val="a"/>
    <w:next w:val="a"/>
    <w:rsid w:val="00C918BA"/>
    <w:pPr>
      <w:spacing w:before="240" w:after="120"/>
      <w:jc w:val="center"/>
    </w:pPr>
    <w:rPr>
      <w:rFonts w:ascii="Arial" w:hAnsi="Arial" w:cs="Arial"/>
      <w:b/>
      <w:sz w:val="32"/>
    </w:rPr>
  </w:style>
  <w:style w:type="paragraph" w:customStyle="1" w:styleId="DashedList">
    <w:name w:val="Dashed List"/>
    <w:rsid w:val="00C918BA"/>
    <w:pPr>
      <w:ind w:left="720" w:hanging="432"/>
    </w:pPr>
  </w:style>
  <w:style w:type="paragraph" w:customStyle="1" w:styleId="DiamondList">
    <w:name w:val="Diamond List"/>
    <w:rsid w:val="00C918BA"/>
    <w:pPr>
      <w:ind w:left="720" w:hanging="432"/>
    </w:pPr>
  </w:style>
  <w:style w:type="paragraph" w:customStyle="1" w:styleId="Endnote">
    <w:name w:val="Endnote"/>
    <w:basedOn w:val="a"/>
    <w:rsid w:val="00C918BA"/>
    <w:pPr>
      <w:ind w:left="288" w:hanging="288"/>
    </w:pPr>
  </w:style>
  <w:style w:type="paragraph" w:customStyle="1" w:styleId="11">
    <w:name w:val="Знак концевой сноски1"/>
    <w:rsid w:val="00C918BA"/>
    <w:rPr>
      <w:vertAlign w:val="superscript"/>
    </w:rPr>
  </w:style>
  <w:style w:type="paragraph" w:customStyle="1" w:styleId="12">
    <w:name w:val="Текст концевой сноски1"/>
    <w:basedOn w:val="a"/>
    <w:rsid w:val="00C918BA"/>
  </w:style>
  <w:style w:type="paragraph" w:customStyle="1" w:styleId="Footnote">
    <w:name w:val="Footnote"/>
    <w:basedOn w:val="a"/>
    <w:rsid w:val="00C918BA"/>
    <w:pPr>
      <w:ind w:left="288" w:hanging="288"/>
    </w:pPr>
  </w:style>
  <w:style w:type="paragraph" w:customStyle="1" w:styleId="13">
    <w:name w:val="Знак сноски1"/>
    <w:rsid w:val="00C918BA"/>
    <w:rPr>
      <w:vertAlign w:val="superscript"/>
    </w:rPr>
  </w:style>
  <w:style w:type="paragraph" w:customStyle="1" w:styleId="14">
    <w:name w:val="Текст сноски1"/>
    <w:basedOn w:val="a"/>
    <w:rsid w:val="00C918BA"/>
  </w:style>
  <w:style w:type="paragraph" w:customStyle="1" w:styleId="HandList">
    <w:name w:val="Hand List"/>
    <w:rsid w:val="00C918BA"/>
    <w:pPr>
      <w:ind w:left="720" w:hanging="432"/>
    </w:pPr>
  </w:style>
  <w:style w:type="paragraph" w:customStyle="1" w:styleId="110">
    <w:name w:val="Заголовок 11"/>
    <w:basedOn w:val="a"/>
    <w:next w:val="a"/>
    <w:rsid w:val="00C918BA"/>
    <w:pPr>
      <w:spacing w:before="440" w:after="60"/>
    </w:pPr>
    <w:rPr>
      <w:rFonts w:ascii="Arial" w:hAnsi="Arial" w:cs="Arial"/>
      <w:b/>
      <w:sz w:val="34"/>
    </w:rPr>
  </w:style>
  <w:style w:type="paragraph" w:customStyle="1" w:styleId="21">
    <w:name w:val="Заголовок 21"/>
    <w:basedOn w:val="a"/>
    <w:next w:val="a"/>
    <w:rsid w:val="00C918BA"/>
    <w:pPr>
      <w:spacing w:before="440" w:after="60"/>
    </w:pPr>
    <w:rPr>
      <w:rFonts w:ascii="Arial" w:hAnsi="Arial" w:cs="Arial"/>
      <w:b/>
      <w:sz w:val="28"/>
    </w:rPr>
  </w:style>
  <w:style w:type="paragraph" w:customStyle="1" w:styleId="31">
    <w:name w:val="Заголовок 31"/>
    <w:basedOn w:val="a"/>
    <w:next w:val="a"/>
    <w:rsid w:val="00C918BA"/>
    <w:pPr>
      <w:spacing w:before="440" w:after="60"/>
    </w:pPr>
    <w:rPr>
      <w:rFonts w:ascii="Arial" w:hAnsi="Arial" w:cs="Arial"/>
      <w:b/>
      <w:sz w:val="24"/>
    </w:rPr>
  </w:style>
  <w:style w:type="paragraph" w:customStyle="1" w:styleId="41">
    <w:name w:val="Заголовок 41"/>
    <w:basedOn w:val="a"/>
    <w:next w:val="a"/>
    <w:rsid w:val="00C918BA"/>
    <w:pPr>
      <w:spacing w:before="440" w:after="60"/>
    </w:pPr>
    <w:rPr>
      <w:rFonts w:ascii="Arial" w:hAnsi="Arial" w:cs="Arial"/>
      <w:b/>
      <w:sz w:val="24"/>
    </w:rPr>
  </w:style>
  <w:style w:type="paragraph" w:customStyle="1" w:styleId="HeartList">
    <w:name w:val="Heart List"/>
    <w:rsid w:val="00C918BA"/>
    <w:pPr>
      <w:ind w:left="720" w:hanging="432"/>
    </w:pPr>
  </w:style>
  <w:style w:type="paragraph" w:customStyle="1" w:styleId="ImpliesList">
    <w:name w:val="Implies List"/>
    <w:rsid w:val="00C918BA"/>
    <w:pPr>
      <w:ind w:left="720" w:hanging="432"/>
    </w:pPr>
  </w:style>
  <w:style w:type="paragraph" w:customStyle="1" w:styleId="LowerCaseList">
    <w:name w:val="Lower Case List"/>
    <w:basedOn w:val="NumberedList"/>
    <w:rsid w:val="00C918BA"/>
  </w:style>
  <w:style w:type="paragraph" w:customStyle="1" w:styleId="LowerRomanList">
    <w:name w:val="Lower Roman List"/>
    <w:basedOn w:val="a"/>
    <w:rsid w:val="00C918BA"/>
    <w:pPr>
      <w:ind w:left="720" w:hanging="432"/>
    </w:pPr>
  </w:style>
  <w:style w:type="paragraph" w:styleId="a4">
    <w:name w:val="Normal (Web)"/>
    <w:basedOn w:val="Normal"/>
    <w:uiPriority w:val="99"/>
    <w:rsid w:val="00C918BA"/>
  </w:style>
  <w:style w:type="paragraph" w:customStyle="1" w:styleId="NumberedHeading1">
    <w:name w:val="Numbered Heading 1"/>
    <w:basedOn w:val="110"/>
    <w:next w:val="a"/>
    <w:rsid w:val="00C918BA"/>
  </w:style>
  <w:style w:type="paragraph" w:customStyle="1" w:styleId="NumberedHeading2">
    <w:name w:val="Numbered Heading 2"/>
    <w:basedOn w:val="21"/>
    <w:next w:val="a"/>
    <w:rsid w:val="00C918BA"/>
  </w:style>
  <w:style w:type="paragraph" w:customStyle="1" w:styleId="NumberedHeading3">
    <w:name w:val="Numbered Heading 3"/>
    <w:basedOn w:val="31"/>
    <w:next w:val="a"/>
    <w:rsid w:val="00C918BA"/>
  </w:style>
  <w:style w:type="paragraph" w:customStyle="1" w:styleId="NumberedList">
    <w:name w:val="Numbered List"/>
    <w:rsid w:val="00C918BA"/>
    <w:pPr>
      <w:ind w:left="720" w:hanging="432"/>
    </w:pPr>
  </w:style>
  <w:style w:type="paragraph" w:styleId="a5">
    <w:name w:val="Plain Text"/>
    <w:basedOn w:val="a"/>
    <w:rsid w:val="00C918BA"/>
    <w:rPr>
      <w:rFonts w:ascii="Courier New" w:hAnsi="Courier New" w:cs="Courier New"/>
    </w:rPr>
  </w:style>
  <w:style w:type="paragraph" w:customStyle="1" w:styleId="SectionHeading">
    <w:name w:val="Section Heading"/>
    <w:basedOn w:val="NumberedHeading1"/>
    <w:next w:val="a"/>
    <w:rsid w:val="00C918BA"/>
  </w:style>
  <w:style w:type="paragraph" w:customStyle="1" w:styleId="SquareList">
    <w:name w:val="Square List"/>
    <w:rsid w:val="00C918BA"/>
    <w:pPr>
      <w:ind w:left="720" w:hanging="432"/>
    </w:pPr>
  </w:style>
  <w:style w:type="paragraph" w:customStyle="1" w:styleId="StarList">
    <w:name w:val="Star List"/>
    <w:rsid w:val="00C918BA"/>
    <w:pPr>
      <w:ind w:left="720" w:hanging="432"/>
    </w:pPr>
  </w:style>
  <w:style w:type="paragraph" w:customStyle="1" w:styleId="TickList">
    <w:name w:val="Tick List"/>
    <w:rsid w:val="00C918BA"/>
    <w:pPr>
      <w:ind w:left="720" w:hanging="432"/>
    </w:pPr>
  </w:style>
  <w:style w:type="paragraph" w:customStyle="1" w:styleId="TriangleList">
    <w:name w:val="Triangle List"/>
    <w:rsid w:val="00C918BA"/>
    <w:pPr>
      <w:ind w:left="720" w:hanging="432"/>
    </w:pPr>
  </w:style>
  <w:style w:type="paragraph" w:customStyle="1" w:styleId="UpperCaseList">
    <w:name w:val="Upper Case List"/>
    <w:basedOn w:val="NumberedList"/>
    <w:rsid w:val="00C918BA"/>
  </w:style>
  <w:style w:type="paragraph" w:customStyle="1" w:styleId="UpperRomanList">
    <w:name w:val="Upper Roman List"/>
    <w:basedOn w:val="NumberedList"/>
    <w:rsid w:val="00C918BA"/>
  </w:style>
  <w:style w:type="paragraph" w:customStyle="1" w:styleId="Normal">
    <w:name w:val="_Normal"/>
    <w:basedOn w:val="a"/>
    <w:rsid w:val="00C918BA"/>
  </w:style>
  <w:style w:type="character" w:customStyle="1" w:styleId="apple-converted-space">
    <w:name w:val="apple-converted-space"/>
    <w:basedOn w:val="a0"/>
    <w:rsid w:val="003A0F78"/>
  </w:style>
  <w:style w:type="character" w:customStyle="1" w:styleId="10">
    <w:name w:val="Заголовок 1 Знак"/>
    <w:basedOn w:val="a0"/>
    <w:link w:val="1"/>
    <w:uiPriority w:val="9"/>
    <w:rsid w:val="00B73D95"/>
    <w:rPr>
      <w:b/>
      <w:bCs/>
      <w:kern w:val="36"/>
      <w:sz w:val="48"/>
      <w:szCs w:val="48"/>
    </w:rPr>
  </w:style>
  <w:style w:type="paragraph" w:styleId="a6">
    <w:name w:val="No Spacing"/>
    <w:uiPriority w:val="1"/>
    <w:qFormat/>
    <w:rsid w:val="00B73D95"/>
  </w:style>
  <w:style w:type="paragraph" w:styleId="a7">
    <w:name w:val="Balloon Text"/>
    <w:basedOn w:val="a"/>
    <w:link w:val="a8"/>
    <w:uiPriority w:val="99"/>
    <w:semiHidden/>
    <w:unhideWhenUsed/>
    <w:rsid w:val="00601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5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E76BB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6BB5"/>
    <w:pPr>
      <w:widowControl w:val="0"/>
      <w:shd w:val="clear" w:color="auto" w:fill="FFFFFF"/>
      <w:spacing w:after="300" w:line="36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8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Евгения Анатольевна</dc:creator>
  <cp:lastModifiedBy>Кудрявцева Оксана Борисовна</cp:lastModifiedBy>
  <cp:revision>2</cp:revision>
  <cp:lastPrinted>2021-07-28T00:05:00Z</cp:lastPrinted>
  <dcterms:created xsi:type="dcterms:W3CDTF">2021-07-29T07:34:00Z</dcterms:created>
  <dcterms:modified xsi:type="dcterms:W3CDTF">2021-07-29T07:34:00Z</dcterms:modified>
</cp:coreProperties>
</file>