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790"/>
        <w:gridCol w:w="481"/>
        <w:gridCol w:w="1361"/>
        <w:gridCol w:w="332"/>
        <w:gridCol w:w="1693"/>
        <w:gridCol w:w="1148"/>
        <w:gridCol w:w="543"/>
        <w:gridCol w:w="854"/>
        <w:gridCol w:w="924"/>
        <w:gridCol w:w="1333"/>
        <w:gridCol w:w="39"/>
      </w:tblGrid>
      <w:tr w:rsidR="008D31D0" w:rsidRPr="00093C9A" w:rsidTr="00BE5749">
        <w:trPr>
          <w:gridAfter w:val="1"/>
          <w:wAfter w:w="39" w:type="dxa"/>
          <w:trHeight w:val="340"/>
        </w:trPr>
        <w:tc>
          <w:tcPr>
            <w:tcW w:w="9459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8D31D0" w:rsidRPr="007152F5" w:rsidRDefault="008D31D0" w:rsidP="00D90F0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</w:t>
            </w:r>
            <w:r w:rsidRPr="007152F5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D31D0" w:rsidRPr="007152F5" w:rsidRDefault="008D31D0" w:rsidP="00D90F0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D31D0" w:rsidRDefault="008D31D0" w:rsidP="00B45F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10C51" w:rsidRDefault="00810C51" w:rsidP="00B45F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10C51" w:rsidRDefault="00810C51" w:rsidP="00B45F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</w:p>
          <w:p w:rsidR="00810C51" w:rsidRDefault="00810C51" w:rsidP="00B45FAE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  <w:p w:rsidR="00B45FAE" w:rsidRPr="00093C9A" w:rsidRDefault="00B45FAE" w:rsidP="00B45FAE">
            <w:pPr>
              <w:pStyle w:val="ConsPlusNonforma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D31D0" w:rsidRPr="00093C9A" w:rsidTr="00BE5749">
        <w:trPr>
          <w:gridAfter w:val="1"/>
          <w:wAfter w:w="39" w:type="dxa"/>
          <w:trHeight w:val="340"/>
        </w:trPr>
        <w:tc>
          <w:tcPr>
            <w:tcW w:w="94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70" w:type="dxa"/>
              <w:bottom w:w="0" w:type="dxa"/>
              <w:right w:w="57" w:type="dxa"/>
            </w:tcMar>
            <w:vAlign w:val="center"/>
            <w:hideMark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8D31D0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</w:trPr>
        <w:tc>
          <w:tcPr>
            <w:tcW w:w="790" w:type="dxa"/>
          </w:tcPr>
          <w:p w:rsidR="008D31D0" w:rsidRPr="00093C9A" w:rsidRDefault="008D31D0" w:rsidP="00D90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№п/п</w:t>
            </w:r>
          </w:p>
        </w:tc>
        <w:tc>
          <w:tcPr>
            <w:tcW w:w="1842" w:type="dxa"/>
            <w:gridSpan w:val="2"/>
          </w:tcPr>
          <w:p w:rsidR="008D31D0" w:rsidRPr="00093C9A" w:rsidRDefault="008D31D0" w:rsidP="00D90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Характеристики объекта и земельного участка</w:t>
            </w:r>
          </w:p>
        </w:tc>
        <w:tc>
          <w:tcPr>
            <w:tcW w:w="3173" w:type="dxa"/>
            <w:gridSpan w:val="3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Объект расположен в пределах земельного участка</w:t>
            </w:r>
          </w:p>
        </w:tc>
        <w:tc>
          <w:tcPr>
            <w:tcW w:w="2321" w:type="dxa"/>
            <w:gridSpan w:val="3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Площадь границ сервитута</w:t>
            </w:r>
          </w:p>
        </w:tc>
        <w:tc>
          <w:tcPr>
            <w:tcW w:w="1333" w:type="dxa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Количество контуров на участке</w:t>
            </w: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379"/>
        </w:trPr>
        <w:tc>
          <w:tcPr>
            <w:tcW w:w="790" w:type="dxa"/>
            <w:vMerge w:val="restart"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:ЗУ1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  <w:b/>
              </w:rPr>
              <w:t>Категория земель:</w:t>
            </w:r>
          </w:p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</w:rPr>
              <w:t>Земли населенных пунктов</w:t>
            </w:r>
          </w:p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093C9A">
              <w:rPr>
                <w:rFonts w:ascii="Times New Roman" w:hAnsi="Times New Roman" w:cs="Times New Roman"/>
              </w:rPr>
              <w:t xml:space="preserve">Для размещения </w:t>
            </w:r>
          </w:p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</w:rPr>
            </w:pPr>
            <w:r w:rsidRPr="00093C9A">
              <w:rPr>
                <w:rFonts w:ascii="Times New Roman" w:hAnsi="Times New Roman" w:cs="Times New Roman"/>
              </w:rPr>
              <w:t>ВЛ-10</w:t>
            </w:r>
            <w:r w:rsidR="00B45FA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93C9A">
              <w:rPr>
                <w:rFonts w:ascii="Times New Roman" w:hAnsi="Times New Roman" w:cs="Times New Roman"/>
              </w:rPr>
              <w:t>кВ</w:t>
            </w:r>
            <w:proofErr w:type="spellEnd"/>
          </w:p>
          <w:p w:rsidR="005612F1" w:rsidRPr="00093C9A" w:rsidRDefault="005612F1" w:rsidP="00D90F0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Местоположение:</w:t>
            </w:r>
          </w:p>
          <w:p w:rsidR="005612F1" w:rsidRPr="00093C9A" w:rsidRDefault="005612F1" w:rsidP="00D90F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Амурская область, г. Благовещенск</w:t>
            </w:r>
          </w:p>
        </w:tc>
        <w:tc>
          <w:tcPr>
            <w:tcW w:w="3173" w:type="dxa"/>
            <w:gridSpan w:val="3"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2DA">
              <w:rPr>
                <w:rFonts w:ascii="Times New Roman" w:hAnsi="Times New Roman" w:cs="Times New Roman"/>
                <w:sz w:val="20"/>
                <w:szCs w:val="20"/>
              </w:rPr>
              <w:t>28:01:020015:227</w:t>
            </w:r>
          </w:p>
        </w:tc>
        <w:tc>
          <w:tcPr>
            <w:tcW w:w="2321" w:type="dxa"/>
            <w:gridSpan w:val="3"/>
            <w:vAlign w:val="center"/>
          </w:tcPr>
          <w:p w:rsidR="005612F1" w:rsidRPr="00093C9A" w:rsidRDefault="005612F1" w:rsidP="002B1C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6,9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33" w:type="dxa"/>
            <w:vMerge w:val="restart"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130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Pr="00093C9A" w:rsidRDefault="00B45FAE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28:01:020015:739</w:t>
            </w:r>
          </w:p>
        </w:tc>
        <w:tc>
          <w:tcPr>
            <w:tcW w:w="2321" w:type="dxa"/>
            <w:gridSpan w:val="3"/>
            <w:vAlign w:val="center"/>
          </w:tcPr>
          <w:p w:rsidR="005612F1" w:rsidRDefault="005612F1" w:rsidP="00E042DA">
            <w:pPr>
              <w:spacing w:after="0"/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130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2DA">
              <w:rPr>
                <w:rFonts w:ascii="Times New Roman" w:hAnsi="Times New Roman" w:cs="Times New Roman"/>
                <w:sz w:val="20"/>
                <w:szCs w:val="20"/>
              </w:rPr>
              <w:t>28:01:020015</w:t>
            </w:r>
          </w:p>
        </w:tc>
        <w:tc>
          <w:tcPr>
            <w:tcW w:w="2321" w:type="dxa"/>
            <w:gridSpan w:val="3"/>
            <w:vAlign w:val="center"/>
          </w:tcPr>
          <w:p w:rsidR="005612F1" w:rsidRPr="00093C9A" w:rsidRDefault="005612F1" w:rsidP="00C9012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4A3F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86,7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68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2DA">
              <w:rPr>
                <w:rFonts w:ascii="Times New Roman" w:hAnsi="Times New Roman" w:cs="Times New Roman"/>
                <w:sz w:val="20"/>
                <w:szCs w:val="20"/>
              </w:rPr>
              <w:t>28:01:020015:270</w:t>
            </w:r>
          </w:p>
        </w:tc>
        <w:tc>
          <w:tcPr>
            <w:tcW w:w="2321" w:type="dxa"/>
            <w:gridSpan w:val="3"/>
          </w:tcPr>
          <w:p w:rsidR="005612F1" w:rsidRDefault="005612F1" w:rsidP="00E042DA">
            <w:pPr>
              <w:spacing w:after="0"/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288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42DA">
              <w:rPr>
                <w:rFonts w:ascii="Times New Roman" w:hAnsi="Times New Roman" w:cs="Times New Roman"/>
                <w:sz w:val="20"/>
                <w:szCs w:val="20"/>
              </w:rPr>
              <w:t>28:01:000000:2922</w:t>
            </w:r>
          </w:p>
        </w:tc>
        <w:tc>
          <w:tcPr>
            <w:tcW w:w="2321" w:type="dxa"/>
            <w:gridSpan w:val="3"/>
            <w:vAlign w:val="center"/>
          </w:tcPr>
          <w:p w:rsidR="005612F1" w:rsidRPr="00093C9A" w:rsidRDefault="005612F1" w:rsidP="00ED6F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13,9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288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Pr="00E042D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F32">
              <w:rPr>
                <w:rFonts w:ascii="Times New Roman" w:hAnsi="Times New Roman" w:cs="Times New Roman"/>
                <w:sz w:val="20"/>
                <w:szCs w:val="20"/>
              </w:rPr>
              <w:t>28:01:020015:527</w:t>
            </w:r>
          </w:p>
        </w:tc>
        <w:tc>
          <w:tcPr>
            <w:tcW w:w="2321" w:type="dxa"/>
            <w:gridSpan w:val="3"/>
            <w:vAlign w:val="center"/>
          </w:tcPr>
          <w:p w:rsidR="005612F1" w:rsidRPr="00ED6F32" w:rsidRDefault="005612F1" w:rsidP="0021555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0,4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95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Кадастровый квартал</w:t>
            </w:r>
          </w:p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5F">
              <w:rPr>
                <w:rFonts w:ascii="Times New Roman" w:hAnsi="Times New Roman" w:cs="Times New Roman"/>
                <w:sz w:val="20"/>
                <w:szCs w:val="20"/>
              </w:rPr>
              <w:t>28:01:020014</w:t>
            </w:r>
          </w:p>
        </w:tc>
        <w:tc>
          <w:tcPr>
            <w:tcW w:w="2321" w:type="dxa"/>
            <w:gridSpan w:val="3"/>
            <w:vAlign w:val="center"/>
          </w:tcPr>
          <w:p w:rsidR="005612F1" w:rsidRPr="00093C9A" w:rsidRDefault="005612F1" w:rsidP="00ED6F3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194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Pr="002F0634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1555F">
              <w:rPr>
                <w:rFonts w:ascii="Times New Roman" w:hAnsi="Times New Roman" w:cs="Times New Roman"/>
                <w:sz w:val="20"/>
                <w:szCs w:val="20"/>
              </w:rPr>
              <w:t>28:01:020014:41</w:t>
            </w:r>
          </w:p>
        </w:tc>
        <w:tc>
          <w:tcPr>
            <w:tcW w:w="2321" w:type="dxa"/>
            <w:gridSpan w:val="3"/>
          </w:tcPr>
          <w:p w:rsidR="005612F1" w:rsidRPr="00093C9A" w:rsidRDefault="005612F1" w:rsidP="0021555F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3C9A">
              <w:rPr>
                <w:rFonts w:ascii="Times New Roman" w:hAnsi="Times New Roman" w:cs="Times New Roman"/>
                <w:b/>
                <w:sz w:val="20"/>
                <w:szCs w:val="20"/>
              </w:rPr>
              <w:t>Площадь:</w:t>
            </w:r>
            <w:r w:rsidRPr="00D72F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</w:t>
            </w: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194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Pr="0021555F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F32">
              <w:rPr>
                <w:rFonts w:ascii="Times New Roman" w:hAnsi="Times New Roman" w:cs="Times New Roman"/>
                <w:sz w:val="20"/>
                <w:szCs w:val="20"/>
              </w:rPr>
              <w:t>28:01:020014:51</w:t>
            </w:r>
          </w:p>
        </w:tc>
        <w:tc>
          <w:tcPr>
            <w:tcW w:w="2321" w:type="dxa"/>
            <w:gridSpan w:val="3"/>
          </w:tcPr>
          <w:p w:rsidR="005612F1" w:rsidRPr="00ED6F32" w:rsidRDefault="005612F1" w:rsidP="002155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6,6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194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Pr="00ED6F32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D6F32">
              <w:rPr>
                <w:rFonts w:ascii="Times New Roman" w:hAnsi="Times New Roman" w:cs="Times New Roman"/>
                <w:sz w:val="20"/>
                <w:szCs w:val="20"/>
              </w:rPr>
              <w:t>28:01:000000:11082</w:t>
            </w:r>
          </w:p>
        </w:tc>
        <w:tc>
          <w:tcPr>
            <w:tcW w:w="2321" w:type="dxa"/>
            <w:gridSpan w:val="3"/>
          </w:tcPr>
          <w:p w:rsidR="005612F1" w:rsidRPr="00ED6F32" w:rsidRDefault="005612F1" w:rsidP="0021555F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1,8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12F1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145"/>
        </w:trPr>
        <w:tc>
          <w:tcPr>
            <w:tcW w:w="790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gridSpan w:val="2"/>
            <w:vMerge/>
            <w:vAlign w:val="center"/>
          </w:tcPr>
          <w:p w:rsidR="005612F1" w:rsidRPr="00093C9A" w:rsidRDefault="005612F1" w:rsidP="00D90F0C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173" w:type="dxa"/>
            <w:gridSpan w:val="3"/>
            <w:vAlign w:val="center"/>
          </w:tcPr>
          <w:p w:rsidR="005612F1" w:rsidRPr="00C3442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21" w:type="dxa"/>
            <w:gridSpan w:val="3"/>
            <w:vAlign w:val="center"/>
          </w:tcPr>
          <w:p w:rsidR="005612F1" w:rsidRPr="00093C9A" w:rsidRDefault="005612F1" w:rsidP="00EE35A5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Общая площадь: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187 </w:t>
            </w:r>
            <w:r w:rsidRPr="008F467C">
              <w:rPr>
                <w:rFonts w:ascii="Times New Roman" w:hAnsi="Times New Roman" w:cs="Times New Roman"/>
                <w:sz w:val="20"/>
                <w:szCs w:val="20"/>
              </w:rPr>
              <w:t>кв. м.</w:t>
            </w:r>
          </w:p>
        </w:tc>
        <w:tc>
          <w:tcPr>
            <w:tcW w:w="1333" w:type="dxa"/>
            <w:vMerge/>
            <w:vAlign w:val="center"/>
          </w:tcPr>
          <w:p w:rsidR="005612F1" w:rsidRPr="00093C9A" w:rsidRDefault="005612F1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31D0" w:rsidRPr="00093C9A" w:rsidTr="00BE5749">
        <w:tblPrEx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39" w:type="dxa"/>
          <w:trHeight w:val="280"/>
        </w:trPr>
        <w:tc>
          <w:tcPr>
            <w:tcW w:w="9459" w:type="dxa"/>
            <w:gridSpan w:val="10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координат</w:t>
            </w:r>
          </w:p>
        </w:tc>
      </w:tr>
      <w:tr w:rsidR="008D31D0" w:rsidRPr="00093C9A" w:rsidTr="00BE5749">
        <w:tblPrEx>
          <w:tblLook w:val="0000" w:firstRow="0" w:lastRow="0" w:firstColumn="0" w:lastColumn="0" w:noHBand="0" w:noVBand="0"/>
        </w:tblPrEx>
        <w:trPr>
          <w:gridAfter w:val="1"/>
          <w:wAfter w:w="39" w:type="dxa"/>
          <w:trHeight w:val="449"/>
        </w:trPr>
        <w:tc>
          <w:tcPr>
            <w:tcW w:w="6348" w:type="dxa"/>
            <w:gridSpan w:val="7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Местная система координат </w:t>
            </w:r>
          </w:p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г. Благовещенск</w:t>
            </w:r>
          </w:p>
        </w:tc>
        <w:tc>
          <w:tcPr>
            <w:tcW w:w="3111" w:type="dxa"/>
            <w:gridSpan w:val="3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МСК-28, СК округа зоны 3</w:t>
            </w:r>
          </w:p>
        </w:tc>
      </w:tr>
      <w:tr w:rsidR="008D31D0" w:rsidRPr="00093C9A" w:rsidTr="00BE5749">
        <w:tblPrEx>
          <w:tblLook w:val="0000" w:firstRow="0" w:lastRow="0" w:firstColumn="0" w:lastColumn="0" w:noHBand="0" w:noVBand="0"/>
        </w:tblPrEx>
        <w:trPr>
          <w:gridAfter w:val="1"/>
          <w:wAfter w:w="39" w:type="dxa"/>
          <w:trHeight w:val="104"/>
        </w:trPr>
        <w:tc>
          <w:tcPr>
            <w:tcW w:w="9459" w:type="dxa"/>
            <w:gridSpan w:val="10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 определения координат: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 спутниковых геодезических измерений</w:t>
            </w: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;</w:t>
            </w:r>
          </w:p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Средняя </w:t>
            </w:r>
            <w:proofErr w:type="spellStart"/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квадратическая</w:t>
            </w:r>
            <w:proofErr w:type="spellEnd"/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погрешность положения характерных точек (</w:t>
            </w: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Mt</w:t>
            </w:r>
            <w:r w:rsidRPr="00093C9A">
              <w:rPr>
                <w:rFonts w:ascii="Times New Roman" w:hAnsi="Times New Roman" w:cs="Times New Roman"/>
                <w:b/>
                <w:sz w:val="24"/>
                <w:szCs w:val="24"/>
              </w:rPr>
              <w:t>): 0,1</w:t>
            </w:r>
          </w:p>
        </w:tc>
      </w:tr>
      <w:tr w:rsidR="008D31D0" w:rsidRPr="00093C9A" w:rsidTr="00BE5749">
        <w:tblPrEx>
          <w:tblLook w:val="0000" w:firstRow="0" w:lastRow="0" w:firstColumn="0" w:lastColumn="0" w:noHBand="0" w:noVBand="0"/>
        </w:tblPrEx>
        <w:trPr>
          <w:gridAfter w:val="1"/>
          <w:wAfter w:w="39" w:type="dxa"/>
        </w:trPr>
        <w:tc>
          <w:tcPr>
            <w:tcW w:w="1271" w:type="dxa"/>
            <w:gridSpan w:val="2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sz w:val="20"/>
                <w:szCs w:val="20"/>
              </w:rPr>
              <w:t>№ т.</w:t>
            </w:r>
          </w:p>
        </w:tc>
        <w:tc>
          <w:tcPr>
            <w:tcW w:w="1693" w:type="dxa"/>
            <w:gridSpan w:val="2"/>
            <w:vAlign w:val="center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1693" w:type="dxa"/>
            <w:vAlign w:val="center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</w:tc>
        <w:tc>
          <w:tcPr>
            <w:tcW w:w="2545" w:type="dxa"/>
            <w:gridSpan w:val="3"/>
            <w:vAlign w:val="center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</w:t>
            </w:r>
          </w:p>
        </w:tc>
        <w:tc>
          <w:tcPr>
            <w:tcW w:w="2257" w:type="dxa"/>
            <w:gridSpan w:val="2"/>
            <w:vAlign w:val="center"/>
          </w:tcPr>
          <w:p w:rsidR="008D31D0" w:rsidRPr="00093C9A" w:rsidRDefault="008D31D0" w:rsidP="00D90F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C9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Y</w:t>
            </w:r>
          </w:p>
        </w:tc>
      </w:tr>
      <w:tr w:rsidR="008D31D0" w:rsidRPr="00C3442A" w:rsidTr="00BE57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539"/>
        </w:trPr>
        <w:tc>
          <w:tcPr>
            <w:tcW w:w="9498" w:type="dxa"/>
            <w:gridSpan w:val="11"/>
            <w:vAlign w:val="center"/>
            <w:hideMark/>
          </w:tcPr>
          <w:tbl>
            <w:tblPr>
              <w:tblW w:w="9780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57" w:type="dxa"/>
                <w:right w:w="57" w:type="dxa"/>
              </w:tblCellMar>
              <w:tblLook w:val="04A0" w:firstRow="1" w:lastRow="0" w:firstColumn="1" w:lastColumn="0" w:noHBand="0" w:noVBand="1"/>
            </w:tblPr>
            <w:tblGrid>
              <w:gridCol w:w="1384"/>
              <w:gridCol w:w="1704"/>
              <w:gridCol w:w="1634"/>
              <w:gridCol w:w="2503"/>
              <w:gridCol w:w="2555"/>
            </w:tblGrid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18 459,99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25 173,97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458669,67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3287284,57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18 458,58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25 178,56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458668,25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3287289,16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18 457,63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25 178,27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458667,30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3287288,86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18 459,03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25 173,68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458668,72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3287284,28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18 459,99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25 173,97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458669,67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3287284,57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18 474,79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25 123,92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458684,63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3287234,57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18 473,79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25 128,31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458683,62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3287238,95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18 469,04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25 127,23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458678,87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3287237,86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18 470,03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25 122,84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458679,88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3287233,47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18 474,79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25 123,92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458684,63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3287234,57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:ЗУ1(3)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18 485,15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25 068,82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458695,17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3287179,50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18 485,15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25 069,82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458695,16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3287180,50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18 484,16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25 069,82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458694,17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3287180,50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18 484,16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25 068,82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458694,18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3287179,50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18 485,15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25 068,82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458695,17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3287179,50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:ЗУ1(4)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18 500,82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25 009,87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458711,02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3287120,60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18 500,82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25 010,87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458711,02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3287121,60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18 499,82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25 010,87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458710,02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3287121,60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18 499,82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25 009,87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458710,02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3287120,60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18 500,82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25 009,87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458711,02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3287120,60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:ЗУ1(5)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18 513,69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24 958,76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458724,05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3287069,53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18 513,69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24 959,76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458724,05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3287070,53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18 512,69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24 959,76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458723,05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3287070,53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18 512,69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24 958,76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458723,05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3287069,53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18 513,69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24 958,76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458724,05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3287069,53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:ЗУ1(6)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18 528,31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24 915,00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458738,81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3287025,81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18 527,84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24 919,68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458738,33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3287030,49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18 523,36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24 919,22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458733,85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3287030,02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18 523,84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24 914,55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458734,34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3287025,35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18 528,31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24 915,00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458738,81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3287025,81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:ЗУ1(7)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18 495,24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24 930,67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458705,69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3287041,38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18 495,24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24 931,67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458705,69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3287042,38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18 494,24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24 931,67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458704,69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3287042,38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18 494,24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24 930,67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458704,69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3287041,38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18 495,24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24 930,67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458705,69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3287041,38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:ЗУ1(8)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18 501,29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24 906,41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458711,82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3287017,14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18 497,62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24 910,25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458708,14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3287020,97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18 496,90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24 909,55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458707,42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3287020,27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18 500,56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24 905,72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458711,09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3287016,45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29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18 501,29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24 906,41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458711,82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3287017,14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:ЗУ1(9)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18 486,33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24 882,92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458696,93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3286993,60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18 486,33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24 883,92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458696,93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3286994,60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18 485,33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24 883,92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458695,93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3286994,60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18 485,33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24 882,92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458695,93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3286993,60</w:t>
                  </w:r>
                </w:p>
              </w:tc>
            </w:tr>
            <w:tr w:rsidR="008B6753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18 486,33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24 882,92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458696,93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3286993,60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:ЗУ1(10)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18 493,13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24 867,43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458703,78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3286978,13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18 492,96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24 868,41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458703,61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3286979,11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18 487,58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24 867,44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458698,23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3286978,13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18 487,75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24 866,45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458698,41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3286977,14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37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18 493,13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24 867,43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458703,78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3286978,13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:ЗУ1(11)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18 486,23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24 802,35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458697,09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3286913,03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18 486,62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24 803,27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458697,48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3286913,95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18 483,77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24 804,45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458694,62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3286915,12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18 483,39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24 803,53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458694,24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3286914,20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18 486,23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24 802,35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458697,09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3286913,03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:ЗУ1(12)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18 442,81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24 791,22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458653,70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3286901,76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18 442,43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24 792,14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458653,32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3286902,68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18 438,76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24 790,59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458649,66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3286901,12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18 439,15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24 789,67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458650,05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3286900,20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18 442,81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24 791,22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458653,70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3286901,76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:ЗУ1(13)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18 563,43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24 922,57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458773,91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3287033,50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18 563,43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24 923,57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458773,91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3287034,50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18 562,43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24 923,57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458772,91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3287034,49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18 562,43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24 922,57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458772,91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3287033,49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49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18 563,43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24 922,57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458773,91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3287033,50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:ЗУ1(14)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18 612,29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24 931,91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458822,74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3287042,99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18 612,29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24 932,91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458822,74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3287043,99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18 611,29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24 932,91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458821,74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3287043,99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18 611,29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24 931,91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458821,74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3287042,99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18 612,29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24 931,91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458822,74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3287042,99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:ЗУ1(15)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18 651,05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24 936,75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458861,49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3287047,95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18 650,17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24 941,52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458860,59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3287052,72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18 645,26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24 940,62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458855,68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3287051,80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18 646,13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24 935,84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458856,57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3287047,03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57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18 651,05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24 936,75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458861,49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3287047,95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:ЗУ1(16)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18 697,35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24 948,10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458907,75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3287059,45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18 697,35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24 949,10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458907,75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3287060,45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18 696,35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24 949,10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458906,75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3287060,45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18 696,35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24 948,10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458906,75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3287059,45</w:t>
                  </w:r>
                </w:p>
              </w:tc>
            </w:tr>
            <w:tr w:rsidR="00E7113D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18 697,35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24 948,10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458907,75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E7113D" w:rsidRDefault="00E7113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3287059,45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:ЗУ1(17)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18 741,40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24 955,51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458951,78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3287067,00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18 741,18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24 956,49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458951,55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3287067,98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18 736,46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24 955,45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458946,84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3287066,92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18 736,67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24 954,48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458947,05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3287065,95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18 741,40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24 955,51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458951,78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3287067,00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:ЗУ1(18)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18 742,83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24 950,69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458953,22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3287062,18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18 742,83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24 951,69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458953,22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3287063,18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18 741,83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24 951,69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458952,22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3287063,18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18 741,83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24 950,69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458952,22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3287062,18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69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18 742,83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24 950,69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458953,22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3287062,18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:ЗУ1(19)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18 753,38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24 956,70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458963,75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3287068,23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18 753,25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24 957,69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458963,62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3287069,22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18 748,79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24 957,14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458959,16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3287068,65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18 748,91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24 956,15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458959,28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3287067,66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18 753,38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24 956,70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458963,75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3287068,23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:ЗУ1(20)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18 750,55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24 951,54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458960,94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3287063,06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18 750,55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24 952,54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458960,94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3287064,06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18 749,55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24 952,54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458959,94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3287064,05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18 749,55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24 951,54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458959,94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3287063,05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77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18 750,55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24 951,54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458960,94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3287063,06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:ЗУ1(21)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18 775,06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24 960,37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458985,42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3287071,96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18 774,97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24 961,37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458985,33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3287072,96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18 773,98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24 961,28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458984,34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3287072,87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18 774,07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24 960,28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458984,43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3287071,87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18 775,06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24 960,37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458985,42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3287071,96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:ЗУ1(22)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18 817,41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24 966,49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459027,75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3287078,22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18 817,41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24 967,49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459027,75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3287079,22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18 816,41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24 967,49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459026,75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3287079,22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18 816,41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24 966,49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459026,75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3287078,22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18 817,41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24 966,49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459027,75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3287078,22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:ЗУ1(23)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18 860,34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24 973,57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459070,66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3287085,43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18 860,34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24 974,57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459070,66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3287086,43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18 859,33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24 974,57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459069,65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3287086,43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18 859,33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24 973,57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459069,65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3287085,43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89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18 860,34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24 973,57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459070,66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3287085,43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:ЗУ1(24)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18 900,23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24 979,78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459110,53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3287091,77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18 900,23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24 980,78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459110,53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3287092,77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18 899,23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24 980,78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459109,53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3287092,77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18 899,23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24 979,78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459109,53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3287091,77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18 900,23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24 979,78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459110,53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3287091,77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:ЗУ1(25)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18 939,88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24 986,30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459150,16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3287098,42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18 939,88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24 987,31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459150,16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3287099,43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18 938,88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24 987,31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459149,16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3287099,42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18 938,88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24 986,30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459149,16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3287098,41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97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18 939,88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24 986,30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459150,16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3287098,42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:ЗУ1(26)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18 980,32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24 992,62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459190,58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3287104,86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18 980,32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24 993,63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459190,58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3287105,87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18 979,31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24 993,63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459189,57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3287105,87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18 979,31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24 992,62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459189,57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3287104,86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18 980,32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24 992,62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459190,58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3287104,86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:ЗУ1(27)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19 020,73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24 999,00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459230,97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3287111,37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19 020,73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25 000,00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459230,97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3287112,37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19 019,73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25 000,00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459229,97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3287112,37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19 019,73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24 999,00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459229,97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3287111,37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19 020,73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24 999,00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459230,97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3287111,37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:ЗУ1(28)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19 061,79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25 002,26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459272,02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3287114,76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19 061,26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25 006,58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459271,48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3287119,08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19 057,29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25 006,09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459267,51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3287118,58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19 057,82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25 001,77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459268,05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3287114,26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109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19 061,79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25 002,26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459272,02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3287114,76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:ЗУ1(29)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19 111,94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25 001,89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459322,17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3287114,55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19 111,94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25 002,89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459322,17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3287115,55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19 110,94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25 002,89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459321,17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3287115,55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19 110,94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25 001,89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459321,17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3287114,55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19 111,94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25 001,89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459322,17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3287114,55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:ЗУ1(30)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19 164,33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24 999,16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459374,57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3287111,98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19 164,33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25 000,16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459374,57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3287112,98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19 163,34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25 000,16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459373,58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3287112,98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19 163,34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24 999,16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459373,58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3287111,98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117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19 164,33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24 999,16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459374,57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3287111,98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:ЗУ1(31)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19 211,41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24 996,23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459421,66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3287109,20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19 211,41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24 997,23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459421,66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3287110,20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19 210,41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24 997,23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459420,66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3287110,20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19 210,41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24 996,23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459420,66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3287109,20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19 211,41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24 996,23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459421,66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3287109,20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:ЗУ1(32)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19 262,99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24 990,53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459473,26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3287103,67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19 262,30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24 994,16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459472,56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3287107,29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19 258,38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24 993,41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459468,64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3287106,53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19 259,06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24 989,79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459469,33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3287102,91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19 262,99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24 990,53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459473,26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3287103,67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:ЗУ1(33)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19 301,54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24 990,46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459511,81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3287103,72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19 301,54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24 991,46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459511,81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3287104,72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19 300,54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24 991,46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459510,81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3287104,71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19 300,54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24 990,46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459510,81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3287103,71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129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19 301,54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24 990,46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459511,81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3287103,72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:ЗУ1(34)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19 338,89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24 987,67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459549,17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3287101,05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19 338,89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24 988,67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459549,17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3287102,05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19 337,90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24 988,67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459548,18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3287102,04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19 337,90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24 987,67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459548,18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3287101,04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19 338,89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24 987,67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459549,17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3287101,05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:ЗУ1(35)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19 376,06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24 982,88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459586,35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3287096,37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19 376,34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24 986,37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459586,62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3287099,86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19 372,85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24 986,65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459583,13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3287100,13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19 372,58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24 983,15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459582,87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3287096,63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137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19 376,06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24 982,88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459586,35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3287096,37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:ЗУ1(36)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19 373,11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24 974,12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459583,43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3287087,60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19 373,64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24 977,38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459583,95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3287090,86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19 372,65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24 977,54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459582,96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3287091,02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19 372,12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24 974,28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459582,44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3287087,76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19 373,11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24 974,12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459583,43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3287087,60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:ЗУ1(37)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19 381,29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24 940,89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459591,72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3287054,40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19 380,45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24 945,62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459590,86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3287059,13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147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19 376,01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24 944,82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459586,42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3287058,31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148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19 376,86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24 940,10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459587,29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3287053,59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19 381,29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24 940,89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459591,72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3287054,40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lastRenderedPageBreak/>
                    <w:t>:ЗУ1(38)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19 384,93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24 901,21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459595,48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3287014,73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150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19 384,93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24 902,22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459595,48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3287015,74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151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19 383,93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24 902,22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459594,48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3287015,74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152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19 383,93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24 901,21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459594,48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3287014,73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149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19 384,93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24 901,21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459595,48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3287014,73</w:t>
                  </w:r>
                </w:p>
              </w:tc>
            </w:tr>
            <w:tr w:rsidR="008B6753" w:rsidTr="00D422AC">
              <w:trPr>
                <w:trHeight w:val="340"/>
              </w:trPr>
              <w:tc>
                <w:tcPr>
                  <w:tcW w:w="978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tcMar>
                    <w:top w:w="0" w:type="dxa"/>
                    <w:left w:w="170" w:type="dxa"/>
                    <w:bottom w:w="0" w:type="dxa"/>
                    <w:right w:w="57" w:type="dxa"/>
                  </w:tcMar>
                  <w:vAlign w:val="center"/>
                  <w:hideMark/>
                </w:tcPr>
                <w:p w:rsidR="008B6753" w:rsidRDefault="008B6753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:ЗУ1(39)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19 390,87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24 864,41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459601,54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3286977,95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154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19 390,87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24 865,41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459601,54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3286978,95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155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19 389,87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24 865,41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459600,54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3286978,95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156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19 389,87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24 864,41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459600,54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3286977,95</w:t>
                  </w:r>
                </w:p>
              </w:tc>
            </w:tr>
            <w:tr w:rsidR="008D46A6" w:rsidTr="00D422AC">
              <w:tc>
                <w:tcPr>
                  <w:tcW w:w="13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 153</w:t>
                  </w:r>
                </w:p>
              </w:tc>
              <w:tc>
                <w:tcPr>
                  <w:tcW w:w="17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  <w:lang w:val="en-US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 xml:space="preserve">  19 390,87</w:t>
                  </w:r>
                </w:p>
              </w:tc>
              <w:tc>
                <w:tcPr>
                  <w:tcW w:w="16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24 864,41</w:t>
                  </w:r>
                </w:p>
              </w:tc>
              <w:tc>
                <w:tcPr>
                  <w:tcW w:w="25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459601,54</w:t>
                  </w:r>
                </w:p>
              </w:tc>
              <w:tc>
                <w:tcPr>
                  <w:tcW w:w="25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vAlign w:val="center"/>
                  <w:hideMark/>
                </w:tcPr>
                <w:p w:rsidR="008D46A6" w:rsidRDefault="008D46A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3286977,95</w:t>
                  </w:r>
                </w:p>
              </w:tc>
            </w:tr>
          </w:tbl>
          <w:p w:rsidR="008D31D0" w:rsidRPr="00C3442A" w:rsidRDefault="008D31D0" w:rsidP="00D90F0C">
            <w:pPr>
              <w:jc w:val="center"/>
              <w:rPr>
                <w:b/>
                <w:sz w:val="26"/>
                <w:szCs w:val="26"/>
              </w:rPr>
            </w:pPr>
          </w:p>
        </w:tc>
      </w:tr>
    </w:tbl>
    <w:p w:rsidR="008D31D0" w:rsidRDefault="008D31D0" w:rsidP="008D31D0">
      <w:pPr>
        <w:spacing w:after="0" w:line="240" w:lineRule="auto"/>
        <w:rPr>
          <w:rFonts w:ascii="Times New Roman" w:hAnsi="Times New Roman" w:cs="Times New Roman"/>
        </w:rPr>
      </w:pPr>
    </w:p>
    <w:p w:rsidR="008D31D0" w:rsidRDefault="008D31D0" w:rsidP="008D31D0">
      <w:pPr>
        <w:spacing w:after="0" w:line="240" w:lineRule="auto"/>
        <w:rPr>
          <w:rFonts w:ascii="Times New Roman" w:hAnsi="Times New Roman" w:cs="Times New Roman"/>
        </w:rPr>
      </w:pPr>
    </w:p>
    <w:p w:rsidR="008D31D0" w:rsidRPr="00093C9A" w:rsidRDefault="00997937" w:rsidP="008D31D0">
      <w:pPr>
        <w:spacing w:after="0" w:line="240" w:lineRule="auto"/>
        <w:rPr>
          <w:rFonts w:ascii="Times New Roman" w:hAnsi="Times New Roman" w:cs="Times New Roman"/>
        </w:rPr>
      </w:pPr>
      <w:r>
        <w:rPr>
          <w:noProof/>
          <w:sz w:val="20"/>
          <w:szCs w:val="20"/>
        </w:rPr>
        <w:lastRenderedPageBreak/>
        <w:drawing>
          <wp:inline distT="0" distB="0" distL="0" distR="0">
            <wp:extent cx="5931535" cy="7903845"/>
            <wp:effectExtent l="38100" t="19050" r="12065" b="20955"/>
            <wp:docPr id="1" name="Рисунок 1" descr="ma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p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contras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1535" cy="790384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31D0" w:rsidRDefault="008D31D0" w:rsidP="008D3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31D0" w:rsidRPr="00093C9A" w:rsidRDefault="00997937" w:rsidP="008D31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Масштаб 1:7</w:t>
      </w:r>
      <w:r w:rsidR="008D31D0" w:rsidRPr="00093C9A">
        <w:rPr>
          <w:rFonts w:ascii="Times New Roman" w:hAnsi="Times New Roman" w:cs="Times New Roman"/>
          <w:sz w:val="28"/>
          <w:szCs w:val="28"/>
        </w:rPr>
        <w:t>000</w:t>
      </w:r>
    </w:p>
    <w:p w:rsidR="00D90F0C" w:rsidRDefault="00D90F0C"/>
    <w:sectPr w:rsidR="00D90F0C" w:rsidSect="00810C51">
      <w:pgSz w:w="11906" w:h="16838"/>
      <w:pgMar w:top="709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1D0"/>
    <w:rsid w:val="001A3A6C"/>
    <w:rsid w:val="0021555F"/>
    <w:rsid w:val="002B1C1C"/>
    <w:rsid w:val="003C2AFF"/>
    <w:rsid w:val="00444388"/>
    <w:rsid w:val="005612F1"/>
    <w:rsid w:val="00596692"/>
    <w:rsid w:val="00810C51"/>
    <w:rsid w:val="008150F8"/>
    <w:rsid w:val="00861375"/>
    <w:rsid w:val="008B6753"/>
    <w:rsid w:val="008D31D0"/>
    <w:rsid w:val="008D46A6"/>
    <w:rsid w:val="00997937"/>
    <w:rsid w:val="00A10DF3"/>
    <w:rsid w:val="00B45FAE"/>
    <w:rsid w:val="00BE5749"/>
    <w:rsid w:val="00BF68EF"/>
    <w:rsid w:val="00C9012E"/>
    <w:rsid w:val="00CF7D23"/>
    <w:rsid w:val="00D422AC"/>
    <w:rsid w:val="00D63815"/>
    <w:rsid w:val="00D72FFF"/>
    <w:rsid w:val="00D90F0C"/>
    <w:rsid w:val="00DA5D9D"/>
    <w:rsid w:val="00E042DA"/>
    <w:rsid w:val="00E7113D"/>
    <w:rsid w:val="00ED6F32"/>
    <w:rsid w:val="00EE3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rsid w:val="008D31D0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semiHidden/>
    <w:unhideWhenUsed/>
    <w:rsid w:val="008D31D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8D31D0"/>
  </w:style>
  <w:style w:type="paragraph" w:styleId="a6">
    <w:name w:val="header"/>
    <w:basedOn w:val="a"/>
    <w:link w:val="a5"/>
    <w:uiPriority w:val="99"/>
    <w:semiHidden/>
    <w:unhideWhenUsed/>
    <w:rsid w:val="008D3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8D31D0"/>
  </w:style>
  <w:style w:type="paragraph" w:styleId="a8">
    <w:name w:val="footer"/>
    <w:basedOn w:val="a"/>
    <w:link w:val="a7"/>
    <w:uiPriority w:val="99"/>
    <w:semiHidden/>
    <w:unhideWhenUsed/>
    <w:rsid w:val="008D31D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rsid w:val="008D31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semiHidden/>
    <w:rsid w:val="008D31D0"/>
    <w:rPr>
      <w:rFonts w:ascii="Tahoma" w:eastAsia="Times New Roman" w:hAnsi="Tahoma" w:cs="Tahoma"/>
      <w:sz w:val="16"/>
      <w:szCs w:val="16"/>
    </w:rPr>
  </w:style>
  <w:style w:type="paragraph" w:styleId="a4">
    <w:name w:val="Balloon Text"/>
    <w:basedOn w:val="a"/>
    <w:link w:val="a3"/>
    <w:semiHidden/>
    <w:unhideWhenUsed/>
    <w:rsid w:val="008D31D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8D31D0"/>
  </w:style>
  <w:style w:type="paragraph" w:styleId="a6">
    <w:name w:val="header"/>
    <w:basedOn w:val="a"/>
    <w:link w:val="a5"/>
    <w:uiPriority w:val="99"/>
    <w:semiHidden/>
    <w:unhideWhenUsed/>
    <w:rsid w:val="008D31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semiHidden/>
    <w:rsid w:val="008D31D0"/>
  </w:style>
  <w:style w:type="paragraph" w:styleId="a8">
    <w:name w:val="footer"/>
    <w:basedOn w:val="a"/>
    <w:link w:val="a7"/>
    <w:uiPriority w:val="99"/>
    <w:semiHidden/>
    <w:unhideWhenUsed/>
    <w:rsid w:val="008D31D0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Nonformat">
    <w:name w:val="ConsPlusNonformat"/>
    <w:uiPriority w:val="99"/>
    <w:rsid w:val="008D31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9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EEA59-8FC6-46AB-8156-68E015E67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1735</Words>
  <Characters>9890</Characters>
  <Application>Microsoft Office Word</Application>
  <DocSecurity>4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Литвиненко Анна Николаевна</cp:lastModifiedBy>
  <cp:revision>2</cp:revision>
  <cp:lastPrinted>2023-05-24T01:22:00Z</cp:lastPrinted>
  <dcterms:created xsi:type="dcterms:W3CDTF">2023-05-24T01:24:00Z</dcterms:created>
  <dcterms:modified xsi:type="dcterms:W3CDTF">2023-05-24T01:24:00Z</dcterms:modified>
</cp:coreProperties>
</file>