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2C" w:rsidRPr="00AD2506" w:rsidRDefault="00401A2C" w:rsidP="00401A2C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/>
          <w:bCs/>
          <w:sz w:val="26"/>
          <w:szCs w:val="26"/>
          <w:lang w:val="ru-RU"/>
        </w:rPr>
        <w:t>ЗАЯВКА</w:t>
      </w:r>
    </w:p>
    <w:p w:rsidR="00401A2C" w:rsidRPr="00AD2506" w:rsidRDefault="00401A2C" w:rsidP="007C79BF">
      <w:pPr>
        <w:ind w:right="-2"/>
        <w:jc w:val="center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/>
          <w:bCs/>
          <w:sz w:val="26"/>
          <w:szCs w:val="26"/>
          <w:lang w:val="ru-RU"/>
        </w:rPr>
        <w:t xml:space="preserve">на участие </w:t>
      </w:r>
      <w:r w:rsidRPr="00AD2506">
        <w:rPr>
          <w:rStyle w:val="a3"/>
          <w:rFonts w:ascii="Times New Roman" w:hAnsi="Times New Roman"/>
          <w:sz w:val="26"/>
          <w:szCs w:val="26"/>
          <w:lang w:val="ru-RU"/>
        </w:rPr>
        <w:t xml:space="preserve">в </w:t>
      </w:r>
      <w:r w:rsidR="00BB4A17" w:rsidRPr="00AD2506">
        <w:rPr>
          <w:rStyle w:val="a3"/>
          <w:rFonts w:ascii="Times New Roman" w:hAnsi="Times New Roman"/>
          <w:sz w:val="26"/>
          <w:szCs w:val="26"/>
          <w:lang w:val="ru-RU"/>
        </w:rPr>
        <w:t>аукционе</w:t>
      </w:r>
      <w:r w:rsidR="00855571" w:rsidRPr="00AD2506">
        <w:rPr>
          <w:rStyle w:val="a3"/>
          <w:rFonts w:ascii="Times New Roman" w:hAnsi="Times New Roman"/>
          <w:sz w:val="26"/>
          <w:szCs w:val="26"/>
          <w:lang w:val="ru-RU"/>
        </w:rPr>
        <w:t xml:space="preserve"> </w:t>
      </w:r>
      <w:r w:rsidR="00A62042" w:rsidRPr="00AD2506">
        <w:rPr>
          <w:rFonts w:ascii="Times New Roman" w:hAnsi="Times New Roman"/>
          <w:b/>
          <w:sz w:val="26"/>
          <w:szCs w:val="26"/>
          <w:lang w:val="ru-RU"/>
        </w:rPr>
        <w:t>на право заключения договора о комплексном развитии территории</w:t>
      </w:r>
      <w:r w:rsidR="00855571" w:rsidRPr="00AD2506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7C79BF" w:rsidRPr="00AD2506">
        <w:rPr>
          <w:rFonts w:ascii="Times New Roman" w:hAnsi="Times New Roman"/>
          <w:b/>
          <w:sz w:val="26"/>
          <w:szCs w:val="26"/>
          <w:lang w:val="ru-RU"/>
        </w:rPr>
        <w:t xml:space="preserve">жилой застройки </w:t>
      </w:r>
      <w:r w:rsidR="00855571" w:rsidRPr="00AD2506">
        <w:rPr>
          <w:rFonts w:ascii="Times New Roman" w:hAnsi="Times New Roman"/>
          <w:b/>
          <w:sz w:val="26"/>
          <w:szCs w:val="26"/>
          <w:lang w:val="ru-RU"/>
        </w:rPr>
        <w:t xml:space="preserve">квартала </w:t>
      </w:r>
      <w:r w:rsidR="005B1394" w:rsidRPr="00AD2506">
        <w:rPr>
          <w:rFonts w:ascii="Times New Roman" w:hAnsi="Times New Roman"/>
          <w:b/>
          <w:sz w:val="26"/>
          <w:szCs w:val="26"/>
          <w:lang w:val="ru-RU"/>
        </w:rPr>
        <w:t xml:space="preserve">352 </w:t>
      </w:r>
      <w:r w:rsidR="006C2E31">
        <w:rPr>
          <w:rFonts w:ascii="Times New Roman" w:hAnsi="Times New Roman"/>
          <w:b/>
          <w:sz w:val="26"/>
          <w:szCs w:val="26"/>
          <w:lang w:val="ru-RU"/>
        </w:rPr>
        <w:t>в границах муниципального образования города</w:t>
      </w:r>
      <w:r w:rsidR="00855571" w:rsidRPr="00AD2506">
        <w:rPr>
          <w:rFonts w:ascii="Times New Roman" w:hAnsi="Times New Roman"/>
          <w:b/>
          <w:sz w:val="26"/>
          <w:szCs w:val="26"/>
          <w:lang w:val="ru-RU"/>
        </w:rPr>
        <w:t xml:space="preserve"> Благовещенска</w:t>
      </w:r>
    </w:p>
    <w:p w:rsidR="00401A2C" w:rsidRPr="00AD2506" w:rsidRDefault="00401A2C" w:rsidP="00401A2C">
      <w:pPr>
        <w:ind w:firstLine="360"/>
        <w:jc w:val="center"/>
        <w:rPr>
          <w:rFonts w:ascii="Times New Roman" w:hAnsi="Times New Roman"/>
          <w:bCs/>
          <w:sz w:val="26"/>
          <w:szCs w:val="26"/>
          <w:lang w:val="ru-RU"/>
        </w:rPr>
      </w:pPr>
    </w:p>
    <w:p w:rsidR="008F20FE" w:rsidRPr="00AD2506" w:rsidRDefault="008F20FE" w:rsidP="008F20FE">
      <w:pPr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Заявитель ______________________________________________________________</w:t>
      </w:r>
    </w:p>
    <w:p w:rsidR="008F20FE" w:rsidRPr="00AD2506" w:rsidRDefault="000D2C9B" w:rsidP="000D2C9B">
      <w:pPr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                              </w:t>
      </w:r>
      <w:r w:rsidR="008F20FE" w:rsidRPr="00AD2506">
        <w:rPr>
          <w:rFonts w:ascii="Times New Roman" w:hAnsi="Times New Roman"/>
          <w:sz w:val="26"/>
          <w:szCs w:val="26"/>
          <w:lang w:val="ru-RU"/>
        </w:rPr>
        <w:t xml:space="preserve">                      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01A2C" w:rsidRPr="00AD2506">
        <w:rPr>
          <w:rFonts w:ascii="Times New Roman" w:hAnsi="Times New Roman"/>
          <w:sz w:val="26"/>
          <w:szCs w:val="26"/>
          <w:lang w:val="ru-RU"/>
        </w:rPr>
        <w:t>(полное наименование юридического лица</w:t>
      </w:r>
      <w:r w:rsidR="008F20FE" w:rsidRPr="00AD2506">
        <w:rPr>
          <w:rFonts w:ascii="Times New Roman" w:hAnsi="Times New Roman"/>
          <w:sz w:val="26"/>
          <w:szCs w:val="26"/>
          <w:lang w:val="ru-RU"/>
        </w:rPr>
        <w:t>)</w:t>
      </w:r>
      <w:r w:rsidR="00401A2C" w:rsidRPr="00AD2506">
        <w:rPr>
          <w:rFonts w:ascii="Times New Roman" w:hAnsi="Times New Roman"/>
          <w:sz w:val="26"/>
          <w:szCs w:val="26"/>
          <w:lang w:val="ru-RU"/>
        </w:rPr>
        <w:br/>
        <w:t>_____</w:t>
      </w:r>
      <w:r w:rsidRPr="00AD2506">
        <w:rPr>
          <w:rFonts w:ascii="Times New Roman" w:hAnsi="Times New Roman"/>
          <w:sz w:val="26"/>
          <w:szCs w:val="26"/>
          <w:lang w:val="ru-RU"/>
        </w:rPr>
        <w:t>_________________________</w:t>
      </w:r>
      <w:r w:rsidR="00401A2C" w:rsidRPr="00AD2506">
        <w:rPr>
          <w:rFonts w:ascii="Times New Roman" w:hAnsi="Times New Roman"/>
          <w:sz w:val="26"/>
          <w:szCs w:val="26"/>
          <w:lang w:val="ru-RU"/>
        </w:rPr>
        <w:t>___________________</w:t>
      </w:r>
      <w:r w:rsidRPr="00AD2506">
        <w:rPr>
          <w:rFonts w:ascii="Times New Roman" w:hAnsi="Times New Roman"/>
          <w:sz w:val="26"/>
          <w:szCs w:val="26"/>
          <w:lang w:val="ru-RU"/>
        </w:rPr>
        <w:t>_______</w:t>
      </w:r>
      <w:r w:rsidR="00401A2C" w:rsidRPr="00AD2506">
        <w:rPr>
          <w:rFonts w:ascii="Times New Roman" w:hAnsi="Times New Roman"/>
          <w:sz w:val="26"/>
          <w:szCs w:val="26"/>
          <w:lang w:val="ru-RU"/>
        </w:rPr>
        <w:t>___________</w:t>
      </w:r>
      <w:r w:rsidR="003D6B6D" w:rsidRPr="00AD2506">
        <w:rPr>
          <w:rFonts w:ascii="Times New Roman" w:hAnsi="Times New Roman"/>
          <w:sz w:val="26"/>
          <w:szCs w:val="26"/>
          <w:lang w:val="ru-RU"/>
        </w:rPr>
        <w:t>____</w:t>
      </w:r>
      <w:r w:rsidR="00401A2C" w:rsidRPr="00AD2506">
        <w:rPr>
          <w:rFonts w:ascii="Times New Roman" w:hAnsi="Times New Roman"/>
          <w:sz w:val="26"/>
          <w:szCs w:val="26"/>
          <w:lang w:val="ru-RU"/>
        </w:rPr>
        <w:br/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     </w:t>
      </w:r>
    </w:p>
    <w:p w:rsidR="000D2C9B" w:rsidRPr="00AD2506" w:rsidRDefault="000D2C9B" w:rsidP="00A61476">
      <w:pPr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ИНН 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_______________________________________________</w:t>
      </w:r>
      <w:r w:rsidRPr="00AD2506">
        <w:rPr>
          <w:rFonts w:ascii="Times New Roman" w:hAnsi="Times New Roman"/>
          <w:sz w:val="26"/>
          <w:szCs w:val="26"/>
          <w:lang w:val="ru-RU"/>
        </w:rPr>
        <w:t>____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________________</w:t>
      </w:r>
    </w:p>
    <w:p w:rsidR="00DA0E66" w:rsidRDefault="000D2C9B" w:rsidP="00A61476">
      <w:pPr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>ОГРН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</w:t>
      </w:r>
      <w:r w:rsidR="00DA0E66">
        <w:rPr>
          <w:rFonts w:ascii="Times New Roman" w:hAnsi="Times New Roman"/>
          <w:sz w:val="26"/>
          <w:szCs w:val="26"/>
          <w:lang w:val="ru-RU"/>
        </w:rPr>
        <w:t>_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</w:t>
      </w:r>
    </w:p>
    <w:p w:rsidR="001A6FC2" w:rsidRPr="00AD2506" w:rsidRDefault="000D2C9B" w:rsidP="00A61476">
      <w:pPr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Юридический </w:t>
      </w:r>
      <w:r w:rsidR="008F20FE" w:rsidRPr="00AD2506">
        <w:rPr>
          <w:rFonts w:ascii="Times New Roman" w:hAnsi="Times New Roman"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sz w:val="26"/>
          <w:szCs w:val="26"/>
          <w:lang w:val="ru-RU"/>
        </w:rPr>
        <w:t>дрес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_______</w:t>
      </w:r>
      <w:r w:rsidR="008F20FE" w:rsidRPr="00AD2506">
        <w:rPr>
          <w:rFonts w:ascii="Times New Roman" w:hAnsi="Times New Roman"/>
          <w:sz w:val="26"/>
          <w:szCs w:val="26"/>
          <w:lang w:val="ru-RU"/>
        </w:rPr>
        <w:t>_____</w:t>
      </w:r>
      <w:r w:rsidR="001A6FC2" w:rsidRPr="00AD2506">
        <w:rPr>
          <w:rFonts w:ascii="Times New Roman" w:hAnsi="Times New Roman"/>
          <w:sz w:val="26"/>
          <w:szCs w:val="26"/>
          <w:lang w:val="ru-RU"/>
        </w:rPr>
        <w:t>__________________________________________</w:t>
      </w:r>
    </w:p>
    <w:p w:rsidR="008F20FE" w:rsidRPr="00AD2506" w:rsidRDefault="00855571" w:rsidP="00A61476">
      <w:pPr>
        <w:pStyle w:val="a4"/>
        <w:spacing w:before="0" w:beforeAutospacing="0" w:after="0" w:afterAutospacing="0" w:line="360" w:lineRule="auto"/>
        <w:rPr>
          <w:sz w:val="26"/>
          <w:szCs w:val="26"/>
        </w:rPr>
      </w:pPr>
      <w:r w:rsidRPr="00AD2506">
        <w:rPr>
          <w:sz w:val="26"/>
          <w:szCs w:val="26"/>
        </w:rPr>
        <w:t>Фактический адрес</w:t>
      </w:r>
      <w:r w:rsidR="008F20FE" w:rsidRPr="00AD2506">
        <w:rPr>
          <w:sz w:val="26"/>
          <w:szCs w:val="26"/>
        </w:rPr>
        <w:t xml:space="preserve"> ________________</w:t>
      </w:r>
      <w:r w:rsidRPr="00AD2506">
        <w:rPr>
          <w:sz w:val="26"/>
          <w:szCs w:val="26"/>
        </w:rPr>
        <w:t>____</w:t>
      </w:r>
      <w:r w:rsidR="008F20FE" w:rsidRPr="00AD2506">
        <w:rPr>
          <w:sz w:val="26"/>
          <w:szCs w:val="26"/>
        </w:rPr>
        <w:t>__________________________________</w:t>
      </w:r>
    </w:p>
    <w:p w:rsidR="008F20FE" w:rsidRPr="00AD2506" w:rsidRDefault="008F20FE" w:rsidP="00A61476">
      <w:pPr>
        <w:pStyle w:val="a4"/>
        <w:spacing w:before="0" w:beforeAutospacing="0" w:after="0" w:afterAutospacing="0" w:line="360" w:lineRule="auto"/>
        <w:rPr>
          <w:sz w:val="26"/>
          <w:szCs w:val="26"/>
        </w:rPr>
      </w:pPr>
      <w:r w:rsidRPr="00AD2506">
        <w:rPr>
          <w:sz w:val="26"/>
          <w:szCs w:val="26"/>
        </w:rPr>
        <w:t xml:space="preserve">Телефон Заявителя </w:t>
      </w:r>
      <w:r w:rsidR="003D751A" w:rsidRPr="00AD2506">
        <w:rPr>
          <w:sz w:val="26"/>
          <w:szCs w:val="26"/>
        </w:rPr>
        <w:t>/</w:t>
      </w:r>
      <w:r w:rsidRPr="00AD2506">
        <w:rPr>
          <w:sz w:val="26"/>
          <w:szCs w:val="26"/>
        </w:rPr>
        <w:t>представителя _________________________________________</w:t>
      </w:r>
    </w:p>
    <w:p w:rsidR="008F20FE" w:rsidRPr="00AD2506" w:rsidRDefault="008F20FE" w:rsidP="00A61476">
      <w:pPr>
        <w:pStyle w:val="a4"/>
        <w:spacing w:before="0" w:beforeAutospacing="0" w:after="0" w:afterAutospacing="0" w:line="360" w:lineRule="auto"/>
        <w:rPr>
          <w:sz w:val="26"/>
          <w:szCs w:val="26"/>
        </w:rPr>
      </w:pPr>
      <w:r w:rsidRPr="00AD2506">
        <w:rPr>
          <w:sz w:val="26"/>
          <w:szCs w:val="26"/>
        </w:rPr>
        <w:t>Адрес электронной почты Заявителя ________________________________________</w:t>
      </w:r>
    </w:p>
    <w:p w:rsidR="007C1BB1" w:rsidRPr="00AD2506" w:rsidRDefault="007C1BB1" w:rsidP="00E52CE9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E52CE9" w:rsidRPr="00AD2506" w:rsidRDefault="00E52CE9" w:rsidP="00E52CE9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>Банковские реквизиты заявителя для возврата задатка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1D4C74F6" wp14:editId="192FCFD2">
                <wp:simplePos x="0" y="0"/>
                <wp:positionH relativeFrom="column">
                  <wp:posOffset>1408430</wp:posOffset>
                </wp:positionH>
                <wp:positionV relativeFrom="paragraph">
                  <wp:posOffset>167639</wp:posOffset>
                </wp:positionV>
                <wp:extent cx="4498340" cy="0"/>
                <wp:effectExtent l="0" t="0" r="1651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834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10.9pt;margin-top:13.2pt;width:354.2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Наименование банка 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5A446595" wp14:editId="0CF9EB1C">
                <wp:simplePos x="0" y="0"/>
                <wp:positionH relativeFrom="column">
                  <wp:posOffset>2099310</wp:posOffset>
                </wp:positionH>
                <wp:positionV relativeFrom="paragraph">
                  <wp:posOffset>165734</wp:posOffset>
                </wp:positionV>
                <wp:extent cx="3807460" cy="0"/>
                <wp:effectExtent l="0" t="0" r="2159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746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65.3pt;margin-top:13.05pt;width:299.8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Корреспондентский счет банка_ 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6ABD4CD0" wp14:editId="7B38B7E0">
                <wp:simplePos x="0" y="0"/>
                <wp:positionH relativeFrom="column">
                  <wp:posOffset>746125</wp:posOffset>
                </wp:positionH>
                <wp:positionV relativeFrom="paragraph">
                  <wp:posOffset>172719</wp:posOffset>
                </wp:positionV>
                <wp:extent cx="5160645" cy="0"/>
                <wp:effectExtent l="0" t="0" r="2095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064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58.75pt;margin-top:13.6pt;width:406.3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БИК банка 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9F3174B" wp14:editId="0DD168F2">
                <wp:simplePos x="0" y="0"/>
                <wp:positionH relativeFrom="column">
                  <wp:posOffset>1056640</wp:posOffset>
                </wp:positionH>
                <wp:positionV relativeFrom="paragraph">
                  <wp:posOffset>171449</wp:posOffset>
                </wp:positionV>
                <wp:extent cx="4850130" cy="0"/>
                <wp:effectExtent l="0" t="0" r="2667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013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83.2pt;margin-top:13.5pt;width:381.9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>Расчетный счет</w:t>
      </w:r>
      <w:r w:rsidRPr="00AD2506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3D771" wp14:editId="4F5CE77C">
                <wp:simplePos x="0" y="0"/>
                <wp:positionH relativeFrom="column">
                  <wp:posOffset>477520</wp:posOffset>
                </wp:positionH>
                <wp:positionV relativeFrom="paragraph">
                  <wp:posOffset>169545</wp:posOffset>
                </wp:positionV>
                <wp:extent cx="5433695" cy="635"/>
                <wp:effectExtent l="10795" t="7620" r="13335" b="10795"/>
                <wp:wrapNone/>
                <wp:docPr id="6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369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14" o:spid="_x0000_s1026" type="#_x0000_t34" style="position:absolute;margin-left:37.6pt;margin-top:13.35pt;width:427.8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" adj="10799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ОГРН </w:t>
      </w:r>
    </w:p>
    <w:p w:rsidR="007C1BB1" w:rsidRPr="00AD2506" w:rsidRDefault="007C1BB1" w:rsidP="007C1BB1">
      <w:pPr>
        <w:ind w:right="140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noProof/>
          <w:sz w:val="26"/>
          <w:szCs w:val="26"/>
          <w:lang w:val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3A296D4B" wp14:editId="6252A9A4">
                <wp:simplePos x="0" y="0"/>
                <wp:positionH relativeFrom="column">
                  <wp:posOffset>1367155</wp:posOffset>
                </wp:positionH>
                <wp:positionV relativeFrom="paragraph">
                  <wp:posOffset>163829</wp:posOffset>
                </wp:positionV>
                <wp:extent cx="4539615" cy="0"/>
                <wp:effectExtent l="0" t="0" r="1333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961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07.65pt;margin-top:12.9pt;width:357.4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" strokeweight=".25pt"/>
            </w:pict>
          </mc:Fallback>
        </mc:AlternateConten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Получатель платежа </w:t>
      </w:r>
    </w:p>
    <w:p w:rsidR="007C1BB1" w:rsidRPr="00AD2506" w:rsidRDefault="007C1BB1" w:rsidP="007C1BB1">
      <w:pPr>
        <w:ind w:left="360" w:right="140"/>
        <w:jc w:val="center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              (наименование юридического лица)</w:t>
      </w:r>
    </w:p>
    <w:p w:rsidR="00401A2C" w:rsidRPr="00AD2506" w:rsidRDefault="007C1BB1" w:rsidP="008F20FE">
      <w:pPr>
        <w:pStyle w:val="a4"/>
        <w:spacing w:before="120" w:beforeAutospacing="0" w:after="0" w:afterAutospacing="0"/>
        <w:rPr>
          <w:sz w:val="26"/>
          <w:szCs w:val="26"/>
        </w:rPr>
      </w:pPr>
      <w:r w:rsidRPr="00AD2506">
        <w:rPr>
          <w:sz w:val="26"/>
          <w:szCs w:val="26"/>
        </w:rPr>
        <w:t xml:space="preserve">Представитель </w:t>
      </w:r>
      <w:r w:rsidR="0021192A">
        <w:rPr>
          <w:sz w:val="26"/>
          <w:szCs w:val="26"/>
        </w:rPr>
        <w:t>З</w:t>
      </w:r>
      <w:r w:rsidRPr="00AD2506">
        <w:rPr>
          <w:sz w:val="26"/>
          <w:szCs w:val="26"/>
        </w:rPr>
        <w:t>аявителя</w:t>
      </w:r>
      <w:r w:rsidR="00401A2C" w:rsidRPr="00AD2506">
        <w:rPr>
          <w:sz w:val="26"/>
          <w:szCs w:val="26"/>
        </w:rPr>
        <w:t>____________________________</w:t>
      </w:r>
      <w:r w:rsidR="003D6B6D" w:rsidRPr="00AD2506">
        <w:rPr>
          <w:sz w:val="26"/>
          <w:szCs w:val="26"/>
        </w:rPr>
        <w:t>___________</w:t>
      </w:r>
      <w:r w:rsidR="008F20FE" w:rsidRPr="00AD2506">
        <w:rPr>
          <w:sz w:val="26"/>
          <w:szCs w:val="26"/>
        </w:rPr>
        <w:t>______</w:t>
      </w:r>
      <w:r w:rsidR="003D6B6D" w:rsidRPr="00AD2506">
        <w:rPr>
          <w:sz w:val="26"/>
          <w:szCs w:val="26"/>
        </w:rPr>
        <w:t>____</w:t>
      </w:r>
      <w:r w:rsidR="00401A2C" w:rsidRPr="00AD2506">
        <w:rPr>
          <w:sz w:val="26"/>
          <w:szCs w:val="26"/>
        </w:rPr>
        <w:t>,</w:t>
      </w:r>
      <w:r w:rsidR="00401A2C" w:rsidRPr="00AD2506">
        <w:rPr>
          <w:sz w:val="26"/>
          <w:szCs w:val="26"/>
        </w:rPr>
        <w:br/>
        <w:t xml:space="preserve">                                                           (должность, фамилия, имя, отчество) </w:t>
      </w:r>
    </w:p>
    <w:p w:rsidR="00401A2C" w:rsidRPr="00AD2506" w:rsidRDefault="00401A2C" w:rsidP="00401A2C">
      <w:pPr>
        <w:pStyle w:val="a4"/>
        <w:spacing w:before="0" w:beforeAutospacing="0" w:after="0" w:afterAutospacing="0"/>
        <w:rPr>
          <w:sz w:val="26"/>
          <w:szCs w:val="26"/>
        </w:rPr>
      </w:pPr>
      <w:r w:rsidRPr="00AD2506">
        <w:rPr>
          <w:sz w:val="26"/>
          <w:szCs w:val="26"/>
        </w:rPr>
        <w:t>действующий на основании</w:t>
      </w:r>
      <w:r w:rsidR="008F20FE" w:rsidRPr="00AD2506">
        <w:rPr>
          <w:sz w:val="26"/>
          <w:szCs w:val="26"/>
        </w:rPr>
        <w:t xml:space="preserve"> </w:t>
      </w:r>
      <w:r w:rsidRPr="00AD2506">
        <w:rPr>
          <w:sz w:val="26"/>
          <w:szCs w:val="26"/>
        </w:rPr>
        <w:t>_____</w:t>
      </w:r>
      <w:r w:rsidR="008F20FE" w:rsidRPr="00AD2506">
        <w:rPr>
          <w:sz w:val="26"/>
          <w:szCs w:val="26"/>
        </w:rPr>
        <w:t>_____</w:t>
      </w:r>
      <w:r w:rsidRPr="00AD2506">
        <w:rPr>
          <w:sz w:val="26"/>
          <w:szCs w:val="26"/>
        </w:rPr>
        <w:t>_____________________________________ ______________________________________</w:t>
      </w:r>
      <w:r w:rsidR="008F20FE" w:rsidRPr="00AD2506">
        <w:rPr>
          <w:sz w:val="26"/>
          <w:szCs w:val="26"/>
        </w:rPr>
        <w:t>______</w:t>
      </w:r>
      <w:r w:rsidRPr="00AD2506">
        <w:rPr>
          <w:sz w:val="26"/>
          <w:szCs w:val="26"/>
        </w:rPr>
        <w:t>___________________________</w:t>
      </w:r>
      <w:r w:rsidRPr="00AD2506">
        <w:rPr>
          <w:sz w:val="26"/>
          <w:szCs w:val="26"/>
        </w:rPr>
        <w:br/>
        <w:t xml:space="preserve">(реквизиты документа, подтверждающего полномочия лица, действующего от имени заявителя: приказ о назначении на должность, доверенность и </w:t>
      </w:r>
      <w:proofErr w:type="spellStart"/>
      <w:proofErr w:type="gramStart"/>
      <w:r w:rsidRPr="00AD2506">
        <w:rPr>
          <w:sz w:val="26"/>
          <w:szCs w:val="26"/>
        </w:rPr>
        <w:t>др</w:t>
      </w:r>
      <w:proofErr w:type="spellEnd"/>
      <w:proofErr w:type="gramEnd"/>
      <w:r w:rsidRPr="00AD2506">
        <w:rPr>
          <w:sz w:val="26"/>
          <w:szCs w:val="26"/>
        </w:rPr>
        <w:t>, документ, удостоверяющий личность заявителя)</w:t>
      </w:r>
    </w:p>
    <w:p w:rsidR="00401A2C" w:rsidRPr="00AD2506" w:rsidRDefault="00401A2C" w:rsidP="00401A2C">
      <w:pPr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</w:t>
      </w:r>
      <w:r w:rsidR="008F20FE" w:rsidRPr="00AD2506">
        <w:rPr>
          <w:rFonts w:ascii="Times New Roman" w:hAnsi="Times New Roman"/>
          <w:bCs/>
          <w:sz w:val="26"/>
          <w:szCs w:val="26"/>
          <w:lang w:val="ru-RU"/>
        </w:rPr>
        <w:t>___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______________________________________</w:t>
      </w:r>
      <w:r w:rsidR="003D6B6D" w:rsidRPr="00AD2506">
        <w:rPr>
          <w:rFonts w:ascii="Times New Roman" w:hAnsi="Times New Roman"/>
          <w:bCs/>
          <w:sz w:val="26"/>
          <w:szCs w:val="26"/>
          <w:lang w:val="ru-RU"/>
        </w:rPr>
        <w:t>____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,</w:t>
      </w:r>
    </w:p>
    <w:p w:rsidR="00B03637" w:rsidRPr="00AD2506" w:rsidRDefault="002C09BF" w:rsidP="00223EAC">
      <w:pPr>
        <w:ind w:right="140"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Изучив документацию об аукционе на право заключения договора </w:t>
      </w:r>
      <w:r w:rsidR="00B03637" w:rsidRPr="00AD2506">
        <w:rPr>
          <w:rFonts w:ascii="Times New Roman" w:hAnsi="Times New Roman"/>
          <w:bCs/>
          <w:sz w:val="26"/>
          <w:szCs w:val="26"/>
          <w:lang w:val="ru-RU"/>
        </w:rPr>
        <w:t>о комплексном развитии территории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/далее – Аукцион/, а также применимое к данному Аукциону законодательство, </w:t>
      </w:r>
      <w:r w:rsidR="0021192A">
        <w:rPr>
          <w:rFonts w:ascii="Times New Roman" w:hAnsi="Times New Roman"/>
          <w:bCs/>
          <w:sz w:val="26"/>
          <w:szCs w:val="26"/>
          <w:lang w:val="ru-RU"/>
        </w:rPr>
        <w:t>З</w:t>
      </w:r>
      <w:r w:rsidR="00467168" w:rsidRPr="00AD2506">
        <w:rPr>
          <w:rFonts w:ascii="Times New Roman" w:hAnsi="Times New Roman"/>
          <w:bCs/>
          <w:sz w:val="26"/>
          <w:szCs w:val="26"/>
          <w:lang w:val="ru-RU"/>
        </w:rPr>
        <w:t xml:space="preserve">аявитель 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заявля</w:t>
      </w:r>
      <w:r w:rsidR="00467168" w:rsidRPr="00AD2506">
        <w:rPr>
          <w:rFonts w:ascii="Times New Roman" w:hAnsi="Times New Roman"/>
          <w:bCs/>
          <w:sz w:val="26"/>
          <w:szCs w:val="26"/>
          <w:lang w:val="ru-RU"/>
        </w:rPr>
        <w:t>ет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о своем намерении </w:t>
      </w:r>
      <w:r w:rsidR="00B60CB0" w:rsidRPr="00AD2506">
        <w:rPr>
          <w:rFonts w:ascii="Times New Roman" w:hAnsi="Times New Roman"/>
          <w:bCs/>
          <w:sz w:val="26"/>
          <w:szCs w:val="26"/>
          <w:lang w:val="ru-RU"/>
        </w:rPr>
        <w:t xml:space="preserve">участвовать в </w:t>
      </w:r>
      <w:r w:rsidR="005B1394" w:rsidRPr="00AD2506">
        <w:rPr>
          <w:rFonts w:ascii="Times New Roman" w:hAnsi="Times New Roman"/>
          <w:bCs/>
          <w:sz w:val="26"/>
          <w:szCs w:val="26"/>
          <w:lang w:val="ru-RU"/>
        </w:rPr>
        <w:t>А</w:t>
      </w:r>
      <w:r w:rsidR="00B60CB0" w:rsidRPr="00AD2506">
        <w:rPr>
          <w:rFonts w:ascii="Times New Roman" w:hAnsi="Times New Roman"/>
          <w:bCs/>
          <w:sz w:val="26"/>
          <w:szCs w:val="26"/>
          <w:lang w:val="ru-RU"/>
        </w:rPr>
        <w:t>укционе и заключить договора о комплексном развитии территории жилой застройки</w:t>
      </w:r>
      <w:r w:rsidR="005B1394" w:rsidRPr="00AD2506">
        <w:rPr>
          <w:rFonts w:ascii="Times New Roman" w:hAnsi="Times New Roman"/>
          <w:bCs/>
          <w:sz w:val="26"/>
          <w:szCs w:val="26"/>
          <w:lang w:val="ru-RU"/>
        </w:rPr>
        <w:t xml:space="preserve"> квартала 352 </w:t>
      </w:r>
      <w:r w:rsidR="006C2E31">
        <w:rPr>
          <w:rFonts w:ascii="Times New Roman" w:hAnsi="Times New Roman"/>
          <w:bCs/>
          <w:sz w:val="26"/>
          <w:szCs w:val="26"/>
          <w:lang w:val="ru-RU"/>
        </w:rPr>
        <w:t xml:space="preserve">в границах муниципального образования </w:t>
      </w:r>
      <w:r w:rsidR="005B1394" w:rsidRPr="00AD2506">
        <w:rPr>
          <w:rFonts w:ascii="Times New Roman" w:hAnsi="Times New Roman"/>
          <w:bCs/>
          <w:sz w:val="26"/>
          <w:szCs w:val="26"/>
          <w:lang w:val="ru-RU"/>
        </w:rPr>
        <w:t>г</w:t>
      </w:r>
      <w:r w:rsidR="006C2E31">
        <w:rPr>
          <w:rFonts w:ascii="Times New Roman" w:hAnsi="Times New Roman"/>
          <w:bCs/>
          <w:sz w:val="26"/>
          <w:szCs w:val="26"/>
          <w:lang w:val="ru-RU"/>
        </w:rPr>
        <w:t>орода</w:t>
      </w:r>
      <w:r w:rsidR="005B1394" w:rsidRPr="00AD2506">
        <w:rPr>
          <w:rFonts w:ascii="Times New Roman" w:hAnsi="Times New Roman"/>
          <w:bCs/>
          <w:sz w:val="26"/>
          <w:szCs w:val="26"/>
          <w:lang w:val="ru-RU"/>
        </w:rPr>
        <w:t xml:space="preserve"> Благовещенка</w:t>
      </w:r>
      <w:r w:rsidR="00B422D8" w:rsidRPr="00AD2506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401A2C" w:rsidRPr="00AD2506" w:rsidRDefault="005B1394" w:rsidP="00223EAC">
      <w:pPr>
        <w:ind w:right="140"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П</w:t>
      </w:r>
      <w:r w:rsidR="00401A2C" w:rsidRPr="00AD2506">
        <w:rPr>
          <w:rFonts w:ascii="Times New Roman" w:hAnsi="Times New Roman"/>
          <w:bCs/>
          <w:sz w:val="26"/>
          <w:szCs w:val="26"/>
          <w:lang w:val="ru-RU"/>
        </w:rPr>
        <w:t xml:space="preserve">ринимая решение об участии </w:t>
      </w:r>
      <w:r w:rsidR="005B1BD3" w:rsidRPr="00AD2506">
        <w:rPr>
          <w:rFonts w:ascii="Times New Roman" w:hAnsi="Times New Roman"/>
          <w:bCs/>
          <w:sz w:val="26"/>
          <w:szCs w:val="26"/>
          <w:lang w:val="ru-RU"/>
        </w:rPr>
        <w:t>в</w:t>
      </w:r>
      <w:r w:rsidR="00401A2C" w:rsidRPr="00AD250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="00300DF8" w:rsidRPr="00AD2506">
        <w:rPr>
          <w:rFonts w:ascii="Times New Roman" w:hAnsi="Times New Roman"/>
          <w:bCs/>
          <w:sz w:val="26"/>
          <w:szCs w:val="26"/>
          <w:lang w:val="ru-RU"/>
        </w:rPr>
        <w:t>А</w:t>
      </w:r>
      <w:r w:rsidR="00401A2C" w:rsidRPr="00AD2506">
        <w:rPr>
          <w:rFonts w:ascii="Times New Roman" w:hAnsi="Times New Roman"/>
          <w:bCs/>
          <w:sz w:val="26"/>
          <w:szCs w:val="26"/>
          <w:lang w:val="ru-RU"/>
        </w:rPr>
        <w:t>укцион</w:t>
      </w:r>
      <w:r w:rsidR="007C79BF" w:rsidRPr="00AD2506">
        <w:rPr>
          <w:rFonts w:ascii="Times New Roman" w:hAnsi="Times New Roman"/>
          <w:bCs/>
          <w:sz w:val="26"/>
          <w:szCs w:val="26"/>
          <w:lang w:val="ru-RU"/>
        </w:rPr>
        <w:t>е</w:t>
      </w:r>
      <w:r w:rsidR="00467168" w:rsidRPr="00AD2506">
        <w:rPr>
          <w:rFonts w:ascii="Times New Roman" w:hAnsi="Times New Roman"/>
          <w:bCs/>
          <w:sz w:val="26"/>
          <w:szCs w:val="26"/>
          <w:lang w:val="ru-RU"/>
        </w:rPr>
        <w:t xml:space="preserve"> заявитель</w:t>
      </w:r>
      <w:r w:rsidR="00401A2C" w:rsidRPr="00AD2506">
        <w:rPr>
          <w:rFonts w:ascii="Times New Roman" w:hAnsi="Times New Roman"/>
          <w:bCs/>
          <w:sz w:val="26"/>
          <w:szCs w:val="26"/>
          <w:lang w:val="ru-RU"/>
        </w:rPr>
        <w:t xml:space="preserve"> обязуется</w:t>
      </w:r>
      <w:proofErr w:type="gramEnd"/>
      <w:r w:rsidR="00401A2C" w:rsidRPr="00AD2506">
        <w:rPr>
          <w:rFonts w:ascii="Times New Roman" w:hAnsi="Times New Roman"/>
          <w:bCs/>
          <w:sz w:val="26"/>
          <w:szCs w:val="26"/>
          <w:lang w:val="ru-RU"/>
        </w:rPr>
        <w:t>:</w:t>
      </w:r>
    </w:p>
    <w:p w:rsidR="00401A2C" w:rsidRPr="00AD2506" w:rsidRDefault="00401A2C" w:rsidP="008F20FE">
      <w:pPr>
        <w:ind w:right="140"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1. Соблюдать условия </w:t>
      </w:r>
      <w:r w:rsidR="00697D1C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укциона, содержащиеся в извещении о проведен</w:t>
      </w: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ии </w:t>
      </w:r>
      <w:r w:rsidR="00C0022C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>кциона, а также Правила проведения торгов на право заключения договора о комплексном развитии территории, утвержденные постановлением Правительства РФ от 04.05.2021 № 701.</w:t>
      </w:r>
    </w:p>
    <w:p w:rsidR="00401A2C" w:rsidRPr="00AD2506" w:rsidRDefault="00401A2C" w:rsidP="008F20FE">
      <w:pPr>
        <w:ind w:right="140"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lastRenderedPageBreak/>
        <w:t xml:space="preserve">2. 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В случае признания победителем </w:t>
      </w:r>
      <w:r w:rsidR="00697D1C">
        <w:rPr>
          <w:rFonts w:ascii="Times New Roman" w:hAnsi="Times New Roman"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sz w:val="26"/>
          <w:szCs w:val="26"/>
          <w:lang w:val="ru-RU"/>
        </w:rPr>
        <w:t>укциона:</w:t>
      </w:r>
    </w:p>
    <w:p w:rsidR="00B560A9" w:rsidRPr="00AD2506" w:rsidRDefault="00401A2C" w:rsidP="008F20FE">
      <w:pPr>
        <w:ind w:right="140"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- заключить с Администрацией города </w:t>
      </w:r>
      <w:r w:rsidR="004857B4" w:rsidRPr="00AD2506">
        <w:rPr>
          <w:rFonts w:ascii="Times New Roman" w:hAnsi="Times New Roman"/>
          <w:sz w:val="26"/>
          <w:szCs w:val="26"/>
          <w:lang w:val="ru-RU"/>
        </w:rPr>
        <w:t>Благовещенска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 договор </w:t>
      </w:r>
      <w:r w:rsidR="004857B4" w:rsidRPr="00AD2506">
        <w:rPr>
          <w:rFonts w:ascii="Times New Roman" w:hAnsi="Times New Roman"/>
          <w:sz w:val="26"/>
          <w:szCs w:val="26"/>
          <w:lang w:val="ru-RU"/>
        </w:rPr>
        <w:t>о комплексном развитии территории жилой застройки квартала 352</w:t>
      </w:r>
      <w:r w:rsidR="00C0022C">
        <w:rPr>
          <w:rFonts w:ascii="Times New Roman" w:hAnsi="Times New Roman"/>
          <w:sz w:val="26"/>
          <w:szCs w:val="26"/>
          <w:lang w:val="ru-RU"/>
        </w:rPr>
        <w:t xml:space="preserve"> в границах муниципального образования </w:t>
      </w:r>
      <w:r w:rsidR="004857B4" w:rsidRPr="00AD2506">
        <w:rPr>
          <w:rFonts w:ascii="Times New Roman" w:hAnsi="Times New Roman"/>
          <w:sz w:val="26"/>
          <w:szCs w:val="26"/>
          <w:lang w:val="ru-RU"/>
        </w:rPr>
        <w:t>г</w:t>
      </w:r>
      <w:r w:rsidR="00C0022C">
        <w:rPr>
          <w:rFonts w:ascii="Times New Roman" w:hAnsi="Times New Roman"/>
          <w:sz w:val="26"/>
          <w:szCs w:val="26"/>
          <w:lang w:val="ru-RU"/>
        </w:rPr>
        <w:t>орода</w:t>
      </w:r>
      <w:r w:rsidR="004857B4" w:rsidRPr="00AD2506">
        <w:rPr>
          <w:rFonts w:ascii="Times New Roman" w:hAnsi="Times New Roman"/>
          <w:sz w:val="26"/>
          <w:szCs w:val="26"/>
          <w:lang w:val="ru-RU"/>
        </w:rPr>
        <w:t xml:space="preserve"> Благовещенка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не позднее 30-го (тридцатого) дня со дня </w:t>
      </w:r>
      <w:r w:rsidR="009063F8" w:rsidRPr="00AD2506">
        <w:rPr>
          <w:rFonts w:ascii="Times New Roman" w:hAnsi="Times New Roman"/>
          <w:sz w:val="26"/>
          <w:szCs w:val="26"/>
          <w:lang w:val="ru-RU"/>
        </w:rPr>
        <w:t>оформления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 протокола о результатах </w:t>
      </w:r>
      <w:r w:rsidR="009D3EB5">
        <w:rPr>
          <w:rFonts w:ascii="Times New Roman" w:hAnsi="Times New Roman"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sz w:val="26"/>
          <w:szCs w:val="26"/>
          <w:lang w:val="ru-RU"/>
        </w:rPr>
        <w:t>укциона</w:t>
      </w:r>
      <w:r w:rsidR="00B560A9" w:rsidRPr="00AD25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ru-RU"/>
        </w:rPr>
        <w:t>,</w:t>
      </w:r>
      <w:r w:rsidR="005B1BB3" w:rsidRPr="00AD25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</w:p>
    <w:p w:rsidR="00401A2C" w:rsidRPr="00AD2506" w:rsidRDefault="00401A2C" w:rsidP="008F20FE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- уплатить Администрации города </w:t>
      </w:r>
      <w:r w:rsidR="009063F8" w:rsidRPr="00AD2506">
        <w:rPr>
          <w:rFonts w:ascii="Times New Roman" w:hAnsi="Times New Roman"/>
          <w:bCs/>
          <w:sz w:val="26"/>
          <w:szCs w:val="26"/>
          <w:lang w:val="ru-RU"/>
        </w:rPr>
        <w:t>Благовещенска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цену права на заключение договора о </w:t>
      </w:r>
      <w:r w:rsidR="00E23907">
        <w:rPr>
          <w:rFonts w:ascii="Times New Roman" w:hAnsi="Times New Roman"/>
          <w:bCs/>
          <w:sz w:val="26"/>
          <w:szCs w:val="26"/>
          <w:lang w:val="ru-RU"/>
        </w:rPr>
        <w:t>комплексном развитии территории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,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установленную по результатам </w:t>
      </w:r>
      <w:r w:rsidR="009D3EB5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укциона, не позднее истечения срока, установленного для заключения договора о </w:t>
      </w:r>
      <w:r w:rsidR="00F22F18" w:rsidRPr="00AD2506">
        <w:rPr>
          <w:rFonts w:ascii="Times New Roman" w:hAnsi="Times New Roman"/>
          <w:bCs/>
          <w:sz w:val="26"/>
          <w:szCs w:val="26"/>
          <w:lang w:val="ru-RU"/>
        </w:rPr>
        <w:t>комплексном развитии территории</w:t>
      </w:r>
      <w:r w:rsidR="00B560A9" w:rsidRPr="00AD2506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401A2C" w:rsidRPr="00AD2506" w:rsidRDefault="00401A2C" w:rsidP="008F20FE">
      <w:pPr>
        <w:ind w:right="14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Заявителю известно, что з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адаток не возвращается в случае отказа или уклонения от заключения договора о </w:t>
      </w:r>
      <w:r w:rsidR="00F22F18" w:rsidRPr="00AD2506">
        <w:rPr>
          <w:rFonts w:ascii="Times New Roman" w:hAnsi="Times New Roman"/>
          <w:bCs/>
          <w:sz w:val="26"/>
          <w:szCs w:val="26"/>
          <w:lang w:val="ru-RU"/>
        </w:rPr>
        <w:t>комплексном развитии территории</w:t>
      </w:r>
      <w:r w:rsidRPr="00AD2506">
        <w:rPr>
          <w:rFonts w:ascii="Times New Roman" w:hAnsi="Times New Roman"/>
          <w:sz w:val="26"/>
          <w:szCs w:val="26"/>
          <w:lang w:val="ru-RU"/>
        </w:rPr>
        <w:t xml:space="preserve">, в том числе отказа или уклонения от уплаты цены предмета </w:t>
      </w:r>
      <w:r w:rsidR="009D3EB5">
        <w:rPr>
          <w:rFonts w:ascii="Times New Roman" w:hAnsi="Times New Roman"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sz w:val="26"/>
          <w:szCs w:val="26"/>
          <w:lang w:val="ru-RU"/>
        </w:rPr>
        <w:t>укциона.</w:t>
      </w:r>
    </w:p>
    <w:p w:rsidR="002E6756" w:rsidRPr="00AD2506" w:rsidRDefault="00C514D6" w:rsidP="00C514D6">
      <w:pPr>
        <w:ind w:firstLine="709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Подавая настоящую заявку на участие в </w:t>
      </w:r>
      <w:r w:rsidR="00647F37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укционе Заявитель обязуется соблюдать условия его проведения, содержащиеся в извещении о проведен</w:t>
      </w: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ии </w:t>
      </w:r>
      <w:r w:rsidR="00647F37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кциона и документации открытого </w:t>
      </w:r>
      <w:r w:rsidR="00647F37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укциона в электронной форме, а также гарантирует достоверность информации, содержащейся в документах и сведениях, представленных им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Подавая настоящую заявку на участие в </w:t>
      </w:r>
      <w:r w:rsidR="002E5469">
        <w:rPr>
          <w:rFonts w:ascii="Times New Roman" w:hAnsi="Times New Roman"/>
          <w:bCs/>
          <w:sz w:val="26"/>
          <w:szCs w:val="26"/>
          <w:lang w:val="ru-RU"/>
        </w:rPr>
        <w:t>А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укционе Заявитель подтверждает следующее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>: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- отсутствие у Заявителя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– юридическому лиц</w:t>
      </w:r>
      <w:bookmarkStart w:id="0" w:name="_GoBack"/>
      <w:bookmarkEnd w:id="0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у или превышает его, что является условием для возбуждения производства по делу о банкротстве в соответствии с Федеральным законом </w:t>
      </w:r>
      <w:r w:rsidR="007B6C5C" w:rsidRPr="00AD2506">
        <w:rPr>
          <w:rFonts w:ascii="Times New Roman" w:hAnsi="Times New Roman"/>
          <w:bCs/>
          <w:sz w:val="26"/>
          <w:szCs w:val="26"/>
          <w:lang w:val="ru-RU"/>
        </w:rPr>
        <w:t>от 26</w:t>
      </w:r>
      <w:r w:rsidR="007B6C5C">
        <w:rPr>
          <w:rFonts w:ascii="Times New Roman" w:hAnsi="Times New Roman"/>
          <w:bCs/>
          <w:sz w:val="26"/>
          <w:szCs w:val="26"/>
          <w:lang w:val="ru-RU"/>
        </w:rPr>
        <w:t>.10.</w:t>
      </w:r>
      <w:r w:rsidR="007B6C5C" w:rsidRPr="00AD2506">
        <w:rPr>
          <w:rFonts w:ascii="Times New Roman" w:hAnsi="Times New Roman"/>
          <w:bCs/>
          <w:sz w:val="26"/>
          <w:szCs w:val="26"/>
          <w:lang w:val="ru-RU"/>
        </w:rPr>
        <w:t>2002 № 127-ФЗ</w:t>
      </w:r>
      <w:proofErr w:type="gramEnd"/>
      <w:r w:rsidR="007B6C5C" w:rsidRPr="00AD250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«О несостоятельности (банкротстве)». Заявитель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указанных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недоимки,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недоимки, задолженности. Такое правило не применяется в случаях, предусмотренных Федеральным законом </w:t>
      </w:r>
      <w:r w:rsidR="007B6C5C" w:rsidRPr="00AD2506">
        <w:rPr>
          <w:rFonts w:ascii="Times New Roman" w:hAnsi="Times New Roman"/>
          <w:bCs/>
          <w:sz w:val="26"/>
          <w:szCs w:val="26"/>
          <w:lang w:val="ru-RU"/>
        </w:rPr>
        <w:t>от 26</w:t>
      </w:r>
      <w:r w:rsidR="007B6C5C">
        <w:rPr>
          <w:rFonts w:ascii="Times New Roman" w:hAnsi="Times New Roman"/>
          <w:bCs/>
          <w:sz w:val="26"/>
          <w:szCs w:val="26"/>
          <w:lang w:val="ru-RU"/>
        </w:rPr>
        <w:t>.10.</w:t>
      </w:r>
      <w:r w:rsidR="007B6C5C" w:rsidRPr="00AD2506">
        <w:rPr>
          <w:rFonts w:ascii="Times New Roman" w:hAnsi="Times New Roman"/>
          <w:bCs/>
          <w:sz w:val="26"/>
          <w:szCs w:val="26"/>
          <w:lang w:val="ru-RU"/>
        </w:rPr>
        <w:t xml:space="preserve">2002 № 127-ФЗ 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«О несостоятельности (банкротстве)»;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- в отношении Заявителя не проводятся процедуры ликвидации;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- в отношении Заявителя не принято арбитражным судом решение о приостановлении его деятельности в качестве меры административного наказания;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t>- в отношении Заявителя не принято арбитражным судом решение о введении одной из процедур, применяемых в деле о банкротстве в соответствии с Федеральным законом от 26</w:t>
      </w:r>
      <w:r w:rsidR="002E5469">
        <w:rPr>
          <w:rFonts w:ascii="Times New Roman" w:hAnsi="Times New Roman"/>
          <w:bCs/>
          <w:sz w:val="26"/>
          <w:szCs w:val="26"/>
          <w:lang w:val="ru-RU"/>
        </w:rPr>
        <w:t>.10.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2002 № 127-ФЗ «О несостоятельности (банкротстве)»;</w:t>
      </w:r>
    </w:p>
    <w:p w:rsidR="00F555E2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bCs/>
          <w:sz w:val="26"/>
          <w:szCs w:val="26"/>
          <w:lang w:val="ru-RU"/>
        </w:rPr>
        <w:lastRenderedPageBreak/>
        <w:t>- сведения о Заявителе (в том числе о лице, исполняющем функции единоличного исполнительного органа заявителя) не включены в реестр недобросовестных поставщиков, ведение которого осуществляется в соответствии с Федеральным законом от 18</w:t>
      </w:r>
      <w:r w:rsidR="002E5469">
        <w:rPr>
          <w:rFonts w:ascii="Times New Roman" w:hAnsi="Times New Roman"/>
          <w:bCs/>
          <w:sz w:val="26"/>
          <w:szCs w:val="26"/>
          <w:lang w:val="ru-RU"/>
        </w:rPr>
        <w:t>.06.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2011 № 223-ФЗ «О закупках товаров, работ, услуг отдельными видами юридических лиц», в реестр недобросовестных поставщиков (подрядчиков, исполнителей), </w:t>
      </w: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ведение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которого осуществляется в соответствии с Федеральным законом от </w:t>
      </w:r>
      <w:r w:rsidR="007B6C5C">
        <w:rPr>
          <w:rFonts w:ascii="Times New Roman" w:hAnsi="Times New Roman"/>
          <w:bCs/>
          <w:sz w:val="26"/>
          <w:szCs w:val="26"/>
          <w:lang w:val="ru-RU"/>
        </w:rPr>
        <w:t>0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5</w:t>
      </w:r>
      <w:r w:rsidR="007B6C5C">
        <w:rPr>
          <w:rFonts w:ascii="Times New Roman" w:hAnsi="Times New Roman"/>
          <w:bCs/>
          <w:sz w:val="26"/>
          <w:szCs w:val="26"/>
          <w:lang w:val="ru-RU"/>
        </w:rPr>
        <w:t>.04.</w:t>
      </w:r>
      <w:r w:rsidRPr="00AD2506">
        <w:rPr>
          <w:rFonts w:ascii="Times New Roman" w:hAnsi="Times New Roman"/>
          <w:bCs/>
          <w:sz w:val="26"/>
          <w:szCs w:val="26"/>
          <w:lang w:val="ru-RU"/>
        </w:rPr>
        <w:t>2013 № 44-ФЗ «О контрактной системе в сфере закупок товаров, работ, услуг для обеспечения государственных и муниципальных нужд» в части исполнения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ремонта;</w:t>
      </w:r>
    </w:p>
    <w:p w:rsidR="00C4619C" w:rsidRPr="00AD2506" w:rsidRDefault="00F555E2" w:rsidP="00F555E2">
      <w:pPr>
        <w:ind w:right="140" w:firstLine="708"/>
        <w:jc w:val="both"/>
        <w:rPr>
          <w:rFonts w:ascii="Times New Roman" w:hAnsi="Times New Roman"/>
          <w:bCs/>
          <w:sz w:val="26"/>
          <w:szCs w:val="26"/>
          <w:lang w:val="ru-RU"/>
        </w:rPr>
      </w:pPr>
      <w:proofErr w:type="gramStart"/>
      <w:r w:rsidRPr="00AD2506">
        <w:rPr>
          <w:rFonts w:ascii="Times New Roman" w:hAnsi="Times New Roman"/>
          <w:bCs/>
          <w:sz w:val="26"/>
          <w:szCs w:val="26"/>
          <w:lang w:val="ru-RU"/>
        </w:rPr>
        <w:t>- сведения о Заявителе (в том числе о лице, исполняющем функции единоличного исполнительного органа заявителя) не включены в реестр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пунктами 28 и 29 статьи 39.12 Земельного кодекса</w:t>
      </w:r>
      <w:proofErr w:type="gramEnd"/>
      <w:r w:rsidRPr="00AD2506">
        <w:rPr>
          <w:rFonts w:ascii="Times New Roman" w:hAnsi="Times New Roman"/>
          <w:bCs/>
          <w:sz w:val="26"/>
          <w:szCs w:val="26"/>
          <w:lang w:val="ru-RU"/>
        </w:rPr>
        <w:t xml:space="preserve"> Российской Федерации</w:t>
      </w:r>
      <w:r w:rsidR="00C4619C" w:rsidRPr="00AD2506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E35134" w:rsidRPr="00AD2506" w:rsidRDefault="00223F60" w:rsidP="00782703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bCs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 xml:space="preserve">Заявитель согласен </w:t>
      </w:r>
      <w:r w:rsidR="00E35134" w:rsidRPr="00AD2506">
        <w:rPr>
          <w:rFonts w:ascii="Times New Roman" w:hAnsi="Times New Roman"/>
          <w:bCs/>
          <w:sz w:val="26"/>
          <w:szCs w:val="26"/>
          <w:lang w:val="ru-RU"/>
        </w:rPr>
        <w:t xml:space="preserve">с направлением информации, связанной с организацией, проведением и итогами аукциона, </w:t>
      </w:r>
      <w:r w:rsidR="00782703" w:rsidRPr="00AD2506">
        <w:rPr>
          <w:rFonts w:ascii="Times New Roman" w:hAnsi="Times New Roman"/>
          <w:bCs/>
          <w:sz w:val="26"/>
          <w:szCs w:val="26"/>
          <w:lang w:val="ru-RU"/>
        </w:rPr>
        <w:t>по</w:t>
      </w:r>
      <w:r w:rsidR="00E35134" w:rsidRPr="00AD2506">
        <w:rPr>
          <w:rFonts w:ascii="Times New Roman" w:hAnsi="Times New Roman"/>
          <w:bCs/>
          <w:sz w:val="26"/>
          <w:szCs w:val="26"/>
          <w:lang w:val="ru-RU"/>
        </w:rPr>
        <w:t xml:space="preserve"> электронной почте: </w:t>
      </w:r>
      <w:r w:rsidR="00782703" w:rsidRPr="00AD2506">
        <w:rPr>
          <w:rFonts w:ascii="Times New Roman" w:hAnsi="Times New Roman"/>
          <w:bCs/>
          <w:sz w:val="26"/>
          <w:szCs w:val="26"/>
          <w:lang w:val="ru-RU"/>
        </w:rPr>
        <w:t>_</w:t>
      </w:r>
      <w:r w:rsidR="00E35134" w:rsidRPr="00AD2506">
        <w:rPr>
          <w:rFonts w:ascii="Times New Roman" w:hAnsi="Times New Roman"/>
          <w:bCs/>
          <w:sz w:val="26"/>
          <w:szCs w:val="26"/>
          <w:lang w:val="ru-RU"/>
        </w:rPr>
        <w:t>____________________</w:t>
      </w:r>
    </w:p>
    <w:p w:rsidR="00161685" w:rsidRDefault="00161685" w:rsidP="00731EC2">
      <w:pPr>
        <w:tabs>
          <w:tab w:val="left" w:pos="4340"/>
        </w:tabs>
        <w:ind w:right="14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161685">
        <w:rPr>
          <w:rFonts w:ascii="Times New Roman" w:hAnsi="Times New Roman"/>
          <w:sz w:val="26"/>
          <w:szCs w:val="26"/>
          <w:lang w:val="ru-RU"/>
        </w:rPr>
        <w:t xml:space="preserve">Ответственность за достоверность представленной информации и документов несет </w:t>
      </w:r>
      <w:r w:rsidR="001A40F6">
        <w:rPr>
          <w:rFonts w:ascii="Times New Roman" w:hAnsi="Times New Roman"/>
          <w:sz w:val="26"/>
          <w:szCs w:val="26"/>
          <w:lang w:val="ru-RU"/>
        </w:rPr>
        <w:t>З</w:t>
      </w:r>
      <w:r w:rsidRPr="00161685">
        <w:rPr>
          <w:rFonts w:ascii="Times New Roman" w:hAnsi="Times New Roman"/>
          <w:sz w:val="26"/>
          <w:szCs w:val="26"/>
          <w:lang w:val="ru-RU"/>
        </w:rPr>
        <w:t>аявитель</w:t>
      </w:r>
    </w:p>
    <w:p w:rsidR="00E35134" w:rsidRPr="00AD2506" w:rsidRDefault="00782703" w:rsidP="00731EC2">
      <w:pPr>
        <w:tabs>
          <w:tab w:val="left" w:pos="4340"/>
        </w:tabs>
        <w:ind w:right="140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AD2506">
        <w:rPr>
          <w:rFonts w:ascii="Times New Roman" w:hAnsi="Times New Roman"/>
          <w:sz w:val="26"/>
          <w:szCs w:val="26"/>
          <w:lang w:val="ru-RU"/>
        </w:rPr>
        <w:t>Заявитель п</w:t>
      </w:r>
      <w:r w:rsidR="00E35134" w:rsidRPr="00AD2506">
        <w:rPr>
          <w:rFonts w:ascii="Times New Roman" w:hAnsi="Times New Roman"/>
          <w:sz w:val="26"/>
          <w:szCs w:val="26"/>
          <w:lang w:val="ru-RU"/>
        </w:rPr>
        <w:t>одтвержда</w:t>
      </w:r>
      <w:r w:rsidRPr="00AD2506">
        <w:rPr>
          <w:rFonts w:ascii="Times New Roman" w:hAnsi="Times New Roman"/>
          <w:sz w:val="26"/>
          <w:szCs w:val="26"/>
          <w:lang w:val="ru-RU"/>
        </w:rPr>
        <w:t>ет</w:t>
      </w:r>
      <w:r w:rsidR="00E35134" w:rsidRPr="00AD2506">
        <w:rPr>
          <w:rFonts w:ascii="Times New Roman" w:hAnsi="Times New Roman"/>
          <w:sz w:val="26"/>
          <w:szCs w:val="26"/>
          <w:lang w:val="ru-RU"/>
        </w:rPr>
        <w:t xml:space="preserve"> свое согласие </w:t>
      </w:r>
      <w:r w:rsidR="00731EC2" w:rsidRPr="00AD2506">
        <w:rPr>
          <w:rFonts w:ascii="Times New Roman" w:hAnsi="Times New Roman"/>
          <w:sz w:val="26"/>
          <w:szCs w:val="26"/>
          <w:lang w:val="ru-RU"/>
        </w:rPr>
        <w:t xml:space="preserve">и согласие лица, представляющего интересы заявителя, </w:t>
      </w:r>
      <w:r w:rsidR="00E35134" w:rsidRPr="00AD2506">
        <w:rPr>
          <w:rFonts w:ascii="Times New Roman" w:hAnsi="Times New Roman"/>
          <w:sz w:val="26"/>
          <w:szCs w:val="26"/>
          <w:lang w:val="ru-RU"/>
        </w:rPr>
        <w:t>на</w:t>
      </w:r>
      <w:r w:rsidR="00731EC2" w:rsidRPr="00AD2506">
        <w:rPr>
          <w:rFonts w:ascii="Times New Roman" w:hAnsi="Times New Roman"/>
          <w:sz w:val="26"/>
          <w:szCs w:val="26"/>
          <w:lang w:val="ru-RU"/>
        </w:rPr>
        <w:t xml:space="preserve"> обработку персональных данных.</w:t>
      </w:r>
    </w:p>
    <w:p w:rsidR="00E35134" w:rsidRPr="00AD2506" w:rsidRDefault="00E35134" w:rsidP="003D751A">
      <w:pPr>
        <w:ind w:right="140"/>
        <w:rPr>
          <w:rFonts w:ascii="Times New Roman" w:hAnsi="Times New Roman"/>
          <w:bCs/>
          <w:sz w:val="26"/>
          <w:szCs w:val="26"/>
          <w:lang w:val="ru-RU"/>
        </w:rPr>
      </w:pPr>
    </w:p>
    <w:p w:rsidR="00AD2506" w:rsidRPr="004521A4" w:rsidRDefault="00AD2506" w:rsidP="00AD2506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4521A4">
        <w:rPr>
          <w:rFonts w:ascii="Times New Roman" w:hAnsi="Times New Roman"/>
          <w:sz w:val="26"/>
          <w:szCs w:val="26"/>
          <w:lang w:val="ru-RU"/>
        </w:rPr>
        <w:t>Подпись заявителя (его полномочного представит</w:t>
      </w:r>
      <w:r w:rsidR="00563CA8" w:rsidRPr="004521A4">
        <w:rPr>
          <w:rFonts w:ascii="Times New Roman" w:hAnsi="Times New Roman"/>
          <w:sz w:val="26"/>
          <w:szCs w:val="26"/>
          <w:lang w:val="ru-RU"/>
        </w:rPr>
        <w:t>еля) ___________________</w:t>
      </w:r>
    </w:p>
    <w:p w:rsidR="00AD2506" w:rsidRPr="004521A4" w:rsidRDefault="00AD2506" w:rsidP="00AD2506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="002F3ECF" w:rsidRPr="004521A4">
        <w:rPr>
          <w:rFonts w:ascii="Times New Roman" w:hAnsi="Times New Roman"/>
          <w:sz w:val="26"/>
          <w:szCs w:val="26"/>
          <w:lang w:val="ru-RU"/>
        </w:rPr>
        <w:tab/>
      </w:r>
      <w:r w:rsidR="002F3ECF" w:rsidRPr="004521A4">
        <w:rPr>
          <w:rFonts w:ascii="Times New Roman" w:hAnsi="Times New Roman"/>
          <w:sz w:val="26"/>
          <w:szCs w:val="26"/>
          <w:lang w:val="ru-RU"/>
        </w:rPr>
        <w:tab/>
      </w:r>
      <w:r w:rsidR="002F3ECF" w:rsidRPr="004521A4">
        <w:rPr>
          <w:rFonts w:ascii="Times New Roman" w:hAnsi="Times New Roman"/>
          <w:sz w:val="26"/>
          <w:szCs w:val="26"/>
          <w:lang w:val="ru-RU"/>
        </w:rPr>
        <w:tab/>
      </w:r>
      <w:r w:rsidR="002F3ECF"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>М.П.</w:t>
      </w:r>
    </w:p>
    <w:p w:rsidR="002F3ECF" w:rsidRPr="004521A4" w:rsidRDefault="002F3ECF" w:rsidP="002F3ECF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</w:r>
      <w:r w:rsidRPr="004521A4">
        <w:rPr>
          <w:rFonts w:ascii="Times New Roman" w:hAnsi="Times New Roman"/>
          <w:sz w:val="26"/>
          <w:szCs w:val="26"/>
          <w:lang w:val="ru-RU"/>
        </w:rPr>
        <w:tab/>
        <w:t xml:space="preserve">   Дата «____» _____________ 2022 г.</w:t>
      </w:r>
    </w:p>
    <w:p w:rsidR="002F3ECF" w:rsidRDefault="002F3ECF" w:rsidP="00AD2506">
      <w:pPr>
        <w:spacing w:before="180"/>
        <w:jc w:val="both"/>
        <w:rPr>
          <w:sz w:val="26"/>
          <w:szCs w:val="26"/>
          <w:lang w:val="ru-RU"/>
        </w:rPr>
      </w:pPr>
    </w:p>
    <w:p w:rsidR="0070592F" w:rsidRPr="001A40F6" w:rsidRDefault="0070592F" w:rsidP="0070592F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1A40F6">
        <w:rPr>
          <w:rFonts w:ascii="Times New Roman" w:hAnsi="Times New Roman"/>
          <w:sz w:val="26"/>
          <w:szCs w:val="26"/>
          <w:lang w:val="ru-RU"/>
        </w:rPr>
        <w:t>Заявка принята Комитетом по управлению имуществом муниципального образования города Благовещенска (его полномочным представителем)</w:t>
      </w:r>
    </w:p>
    <w:p w:rsidR="0070592F" w:rsidRPr="001A40F6" w:rsidRDefault="0070592F" w:rsidP="0070592F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1A40F6">
        <w:rPr>
          <w:rFonts w:ascii="Times New Roman" w:hAnsi="Times New Roman"/>
          <w:sz w:val="26"/>
          <w:szCs w:val="26"/>
          <w:lang w:val="ru-RU"/>
        </w:rPr>
        <w:t>«____» ______________ 202</w:t>
      </w:r>
      <w:r w:rsidR="004521A4" w:rsidRPr="001A40F6">
        <w:rPr>
          <w:rFonts w:ascii="Times New Roman" w:hAnsi="Times New Roman"/>
          <w:sz w:val="26"/>
          <w:szCs w:val="26"/>
          <w:lang w:val="ru-RU"/>
        </w:rPr>
        <w:t>2</w:t>
      </w:r>
      <w:r w:rsidRPr="001A40F6">
        <w:rPr>
          <w:rFonts w:ascii="Times New Roman" w:hAnsi="Times New Roman"/>
          <w:sz w:val="26"/>
          <w:szCs w:val="26"/>
          <w:lang w:val="ru-RU"/>
        </w:rPr>
        <w:t xml:space="preserve"> года    </w:t>
      </w:r>
      <w:proofErr w:type="gramStart"/>
      <w:r w:rsidRPr="001A40F6">
        <w:rPr>
          <w:rFonts w:ascii="Times New Roman" w:hAnsi="Times New Roman"/>
          <w:sz w:val="26"/>
          <w:szCs w:val="26"/>
          <w:lang w:val="ru-RU"/>
        </w:rPr>
        <w:t>в</w:t>
      </w:r>
      <w:proofErr w:type="gramEnd"/>
      <w:r w:rsidRPr="001A40F6">
        <w:rPr>
          <w:rFonts w:ascii="Times New Roman" w:hAnsi="Times New Roman"/>
          <w:sz w:val="26"/>
          <w:szCs w:val="26"/>
          <w:lang w:val="ru-RU"/>
        </w:rPr>
        <w:t xml:space="preserve"> ______ часов _______ минут.</w:t>
      </w:r>
    </w:p>
    <w:p w:rsidR="004521A4" w:rsidRPr="001A40F6" w:rsidRDefault="004521A4" w:rsidP="0070592F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0592F" w:rsidRPr="0070592F" w:rsidRDefault="0070592F" w:rsidP="0070592F">
      <w:pPr>
        <w:spacing w:before="180"/>
        <w:jc w:val="both"/>
        <w:rPr>
          <w:rFonts w:ascii="Times New Roman" w:hAnsi="Times New Roman"/>
          <w:sz w:val="26"/>
          <w:szCs w:val="26"/>
          <w:lang w:val="ru-RU"/>
        </w:rPr>
      </w:pPr>
      <w:r w:rsidRPr="001A40F6">
        <w:rPr>
          <w:rFonts w:ascii="Times New Roman" w:hAnsi="Times New Roman"/>
          <w:sz w:val="26"/>
          <w:szCs w:val="26"/>
          <w:lang w:val="ru-RU"/>
        </w:rPr>
        <w:t>Подпись уполномоченного лица, принявшего заявку</w:t>
      </w:r>
      <w:r w:rsidR="004521A4" w:rsidRPr="001A40F6">
        <w:rPr>
          <w:rFonts w:ascii="Times New Roman" w:hAnsi="Times New Roman"/>
          <w:sz w:val="26"/>
          <w:szCs w:val="26"/>
          <w:lang w:val="ru-RU"/>
        </w:rPr>
        <w:t xml:space="preserve"> __________________________</w:t>
      </w:r>
    </w:p>
    <w:p w:rsidR="00F2314A" w:rsidRPr="0070592F" w:rsidRDefault="00F2314A" w:rsidP="00AD2506">
      <w:pPr>
        <w:spacing w:before="180"/>
        <w:jc w:val="both"/>
        <w:rPr>
          <w:sz w:val="26"/>
          <w:szCs w:val="26"/>
          <w:lang w:val="ru-RU"/>
        </w:rPr>
      </w:pPr>
    </w:p>
    <w:p w:rsidR="002D7EC7" w:rsidRDefault="002D7EC7" w:rsidP="003D751A">
      <w:pPr>
        <w:ind w:right="140"/>
        <w:rPr>
          <w:rFonts w:ascii="Times New Roman" w:hAnsi="Times New Roman"/>
          <w:sz w:val="24"/>
          <w:szCs w:val="24"/>
          <w:lang w:val="ru-RU"/>
        </w:rPr>
      </w:pPr>
    </w:p>
    <w:p w:rsidR="00B422D8" w:rsidRPr="000D2C9B" w:rsidRDefault="00B422D8" w:rsidP="00B422D8">
      <w:pPr>
        <w:ind w:right="14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Приложение</w:t>
      </w:r>
      <w:r w:rsidRPr="000D2C9B">
        <w:rPr>
          <w:rFonts w:ascii="Times New Roman" w:hAnsi="Times New Roman"/>
          <w:bCs/>
          <w:sz w:val="24"/>
          <w:szCs w:val="24"/>
          <w:lang w:val="ru-RU"/>
        </w:rPr>
        <w:t>: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D2C9B">
        <w:rPr>
          <w:rFonts w:ascii="Times New Roman" w:hAnsi="Times New Roman"/>
          <w:sz w:val="24"/>
          <w:szCs w:val="24"/>
          <w:lang w:val="ru-RU"/>
        </w:rPr>
        <w:t>1) выписк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0D2C9B">
        <w:rPr>
          <w:rFonts w:ascii="Times New Roman" w:hAnsi="Times New Roman"/>
          <w:sz w:val="24"/>
          <w:szCs w:val="24"/>
          <w:lang w:val="ru-RU"/>
        </w:rPr>
        <w:t xml:space="preserve"> из Единого государственного реестра юридических лиц на ____ л. в 1 экз.;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D2C9B">
        <w:rPr>
          <w:rFonts w:ascii="Times New Roman" w:hAnsi="Times New Roman"/>
          <w:sz w:val="24"/>
          <w:szCs w:val="24"/>
          <w:lang w:val="ru-RU"/>
        </w:rPr>
        <w:lastRenderedPageBreak/>
        <w:t xml:space="preserve">2) документы, содержащие сведения, подтверждающие соответствие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 xml:space="preserve">аявителя требованиям, предусмотренным частью 6 статьи 69 Градостроительного кодекса Российской Федерации: разрешения на ввод в эксплуатацию объектов капитального строительства, полученные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>аявителем в качестве застройщика, и (или) технического заказчика, и (или) генерального подрядчика в соответствии с договором строительного подряда за последние пять лет до даты проведения аукциона на ____ л. в 1 экз.;</w:t>
      </w:r>
      <w:proofErr w:type="gramEnd"/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D2C9B">
        <w:rPr>
          <w:rFonts w:ascii="Times New Roman" w:hAnsi="Times New Roman"/>
          <w:sz w:val="24"/>
          <w:szCs w:val="24"/>
          <w:lang w:val="ru-RU"/>
        </w:rPr>
        <w:t xml:space="preserve">3) документы, подтверждающие отсутствие у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>аявителя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Pr="000D2C9B">
        <w:rPr>
          <w:rFonts w:ascii="Times New Roman" w:hAnsi="Times New Roman"/>
          <w:sz w:val="24"/>
          <w:szCs w:val="24"/>
          <w:lang w:val="ru-RU"/>
        </w:rPr>
        <w:t xml:space="preserve"> признании обязанности </w:t>
      </w:r>
      <w:proofErr w:type="gramStart"/>
      <w:r w:rsidRPr="000D2C9B">
        <w:rPr>
          <w:rFonts w:ascii="Times New Roman" w:hAnsi="Times New Roman"/>
          <w:sz w:val="24"/>
          <w:szCs w:val="24"/>
          <w:lang w:val="ru-RU"/>
        </w:rPr>
        <w:t>заявителя</w:t>
      </w:r>
      <w:proofErr w:type="gramEnd"/>
      <w:r w:rsidRPr="000D2C9B">
        <w:rPr>
          <w:rFonts w:ascii="Times New Roman" w:hAnsi="Times New Roman"/>
          <w:sz w:val="24"/>
          <w:szCs w:val="24"/>
          <w:lang w:val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 в соответствии с Федеральным законом «О несостоятельности (банкротстве)» - справка налогового органа, территориальных органов Пенсионного фонда РФ и Фонда социального страхования о состоянии расчетов заявителя по налогам, сборам, иным обязательным платежам, а также задолженности по уплате процентов, пеней, штрафов, иных санкций на ____ л. в 1 экз. 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D2C9B">
        <w:rPr>
          <w:rFonts w:ascii="Times New Roman" w:hAnsi="Times New Roman"/>
          <w:sz w:val="24"/>
          <w:szCs w:val="24"/>
          <w:lang w:val="ru-RU"/>
        </w:rPr>
        <w:t xml:space="preserve">Заявитель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0D2C9B">
        <w:rPr>
          <w:rFonts w:ascii="Times New Roman" w:hAnsi="Times New Roman"/>
          <w:sz w:val="24"/>
          <w:szCs w:val="24"/>
          <w:lang w:val="ru-RU"/>
        </w:rPr>
        <w:t>указанных</w:t>
      </w:r>
      <w:proofErr w:type="gramEnd"/>
      <w:r w:rsidRPr="000D2C9B">
        <w:rPr>
          <w:rFonts w:ascii="Times New Roman" w:hAnsi="Times New Roman"/>
          <w:sz w:val="24"/>
          <w:szCs w:val="24"/>
          <w:lang w:val="ru-RU"/>
        </w:rPr>
        <w:t xml:space="preserve"> недоимки,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недоимки, задолженности. Такое правило не применяется в случаях, предусмотренных Федеральным законом «О несостоятельности (банкротстве)»;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D2C9B">
        <w:rPr>
          <w:rFonts w:ascii="Times New Roman" w:hAnsi="Times New Roman"/>
          <w:sz w:val="24"/>
          <w:szCs w:val="24"/>
          <w:lang w:val="ru-RU"/>
        </w:rPr>
        <w:t xml:space="preserve">4) документы, подтверждающие полномочия представителя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>аявителя на ____ л. в 1 экз.;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D2C9B">
        <w:rPr>
          <w:rFonts w:ascii="Times New Roman" w:hAnsi="Times New Roman"/>
          <w:sz w:val="24"/>
          <w:szCs w:val="24"/>
          <w:lang w:val="ru-RU"/>
        </w:rPr>
        <w:t xml:space="preserve">5) письменное заявление о том, что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>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в соответствии с Федеральным законом «О несостоятельности (банкротстве)», и в отношении заявителя отсутствует решение арбитражного суда о приостановлении его деятельности</w:t>
      </w:r>
      <w:proofErr w:type="gramEnd"/>
      <w:r w:rsidRPr="000D2C9B">
        <w:rPr>
          <w:rFonts w:ascii="Times New Roman" w:hAnsi="Times New Roman"/>
          <w:sz w:val="24"/>
          <w:szCs w:val="24"/>
          <w:lang w:val="ru-RU"/>
        </w:rPr>
        <w:t xml:space="preserve"> в качестве меры административного наказания на ____ л. в 1 экз.;</w:t>
      </w:r>
    </w:p>
    <w:p w:rsidR="00B422D8" w:rsidRPr="000D2C9B" w:rsidRDefault="00B422D8" w:rsidP="00B422D8">
      <w:pPr>
        <w:autoSpaceDE w:val="0"/>
        <w:autoSpaceDN w:val="0"/>
        <w:adjustRightInd w:val="0"/>
        <w:ind w:right="14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D2C9B">
        <w:rPr>
          <w:rFonts w:ascii="Times New Roman" w:hAnsi="Times New Roman"/>
          <w:sz w:val="24"/>
          <w:szCs w:val="24"/>
          <w:lang w:val="ru-RU"/>
        </w:rPr>
        <w:t xml:space="preserve">6) письменное заявление о том, что </w:t>
      </w:r>
      <w:r w:rsidR="001A40F6">
        <w:rPr>
          <w:rFonts w:ascii="Times New Roman" w:hAnsi="Times New Roman"/>
          <w:sz w:val="24"/>
          <w:szCs w:val="24"/>
          <w:lang w:val="ru-RU"/>
        </w:rPr>
        <w:t>З</w:t>
      </w:r>
      <w:r w:rsidRPr="000D2C9B">
        <w:rPr>
          <w:rFonts w:ascii="Times New Roman" w:hAnsi="Times New Roman"/>
          <w:sz w:val="24"/>
          <w:szCs w:val="24"/>
          <w:lang w:val="ru-RU"/>
        </w:rPr>
        <w:t>аявитель не является лицом, аффилированным с организатором торгов на ____ л. в 1 экз.</w:t>
      </w:r>
    </w:p>
    <w:p w:rsidR="00B422D8" w:rsidRPr="000D2C9B" w:rsidRDefault="00B422D8" w:rsidP="003D751A">
      <w:pPr>
        <w:ind w:right="140"/>
        <w:rPr>
          <w:rFonts w:ascii="Times New Roman" w:hAnsi="Times New Roman"/>
          <w:sz w:val="24"/>
          <w:szCs w:val="24"/>
          <w:lang w:val="ru-RU"/>
        </w:rPr>
      </w:pPr>
    </w:p>
    <w:sectPr w:rsidR="00B422D8" w:rsidRPr="000D2C9B" w:rsidSect="004E2B3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D2" w:rsidRDefault="00D412D2" w:rsidP="003D6B6D">
      <w:r>
        <w:separator/>
      </w:r>
    </w:p>
  </w:endnote>
  <w:endnote w:type="continuationSeparator" w:id="0">
    <w:p w:rsidR="00D412D2" w:rsidRDefault="00D412D2" w:rsidP="003D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D2" w:rsidRDefault="00D412D2" w:rsidP="003D6B6D">
      <w:r>
        <w:separator/>
      </w:r>
    </w:p>
  </w:footnote>
  <w:footnote w:type="continuationSeparator" w:id="0">
    <w:p w:rsidR="00D412D2" w:rsidRDefault="00D412D2" w:rsidP="003D6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309256"/>
      <w:docPartObj>
        <w:docPartGallery w:val="Page Numbers (Top of Page)"/>
        <w:docPartUnique/>
      </w:docPartObj>
    </w:sdtPr>
    <w:sdtEndPr/>
    <w:sdtContent>
      <w:p w:rsidR="009B1AF0" w:rsidRDefault="00442B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907" w:rsidRPr="00E23907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9B1AF0" w:rsidRDefault="009B1A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2C"/>
    <w:rsid w:val="0001537E"/>
    <w:rsid w:val="000A0F8C"/>
    <w:rsid w:val="000A3D0D"/>
    <w:rsid w:val="000B7B23"/>
    <w:rsid w:val="000D2C9B"/>
    <w:rsid w:val="000F2180"/>
    <w:rsid w:val="00113A40"/>
    <w:rsid w:val="00161685"/>
    <w:rsid w:val="001A40F6"/>
    <w:rsid w:val="001A6FC2"/>
    <w:rsid w:val="001C4E21"/>
    <w:rsid w:val="001D6AF5"/>
    <w:rsid w:val="001F006E"/>
    <w:rsid w:val="0021192A"/>
    <w:rsid w:val="00223EAC"/>
    <w:rsid w:val="00223F60"/>
    <w:rsid w:val="002365C4"/>
    <w:rsid w:val="0025078B"/>
    <w:rsid w:val="002A0BB1"/>
    <w:rsid w:val="002C09BF"/>
    <w:rsid w:val="002D7EC7"/>
    <w:rsid w:val="002E5469"/>
    <w:rsid w:val="002E6756"/>
    <w:rsid w:val="002F3ECF"/>
    <w:rsid w:val="00300DF8"/>
    <w:rsid w:val="0030565A"/>
    <w:rsid w:val="00313504"/>
    <w:rsid w:val="00374099"/>
    <w:rsid w:val="00397A8A"/>
    <w:rsid w:val="003C3A80"/>
    <w:rsid w:val="003D11BC"/>
    <w:rsid w:val="003D6B6D"/>
    <w:rsid w:val="003D751A"/>
    <w:rsid w:val="00401A2C"/>
    <w:rsid w:val="00404577"/>
    <w:rsid w:val="00442B7F"/>
    <w:rsid w:val="004521A4"/>
    <w:rsid w:val="00467168"/>
    <w:rsid w:val="00475CB8"/>
    <w:rsid w:val="004857B4"/>
    <w:rsid w:val="004C6BC6"/>
    <w:rsid w:val="004E2B31"/>
    <w:rsid w:val="00563CA8"/>
    <w:rsid w:val="005B1394"/>
    <w:rsid w:val="005B1BB3"/>
    <w:rsid w:val="005B1BD3"/>
    <w:rsid w:val="005D7BEC"/>
    <w:rsid w:val="0060131B"/>
    <w:rsid w:val="006306D6"/>
    <w:rsid w:val="00647F37"/>
    <w:rsid w:val="00656D85"/>
    <w:rsid w:val="00665F74"/>
    <w:rsid w:val="00697D1C"/>
    <w:rsid w:val="006C2E31"/>
    <w:rsid w:val="006E4F06"/>
    <w:rsid w:val="0070592F"/>
    <w:rsid w:val="00731EC2"/>
    <w:rsid w:val="00782703"/>
    <w:rsid w:val="007B6C5C"/>
    <w:rsid w:val="007C1BB1"/>
    <w:rsid w:val="007C79BF"/>
    <w:rsid w:val="007F32AC"/>
    <w:rsid w:val="00855571"/>
    <w:rsid w:val="008C6F96"/>
    <w:rsid w:val="008E170D"/>
    <w:rsid w:val="008F20FE"/>
    <w:rsid w:val="009063F8"/>
    <w:rsid w:val="009A1061"/>
    <w:rsid w:val="009A63B1"/>
    <w:rsid w:val="009B1AF0"/>
    <w:rsid w:val="009D3EB5"/>
    <w:rsid w:val="00A157A2"/>
    <w:rsid w:val="00A45115"/>
    <w:rsid w:val="00A61476"/>
    <w:rsid w:val="00A62042"/>
    <w:rsid w:val="00AD2506"/>
    <w:rsid w:val="00AE5621"/>
    <w:rsid w:val="00B03637"/>
    <w:rsid w:val="00B041D8"/>
    <w:rsid w:val="00B126BE"/>
    <w:rsid w:val="00B422D8"/>
    <w:rsid w:val="00B560A9"/>
    <w:rsid w:val="00B60CB0"/>
    <w:rsid w:val="00B85255"/>
    <w:rsid w:val="00BB4A17"/>
    <w:rsid w:val="00BC2AE7"/>
    <w:rsid w:val="00BC3BC3"/>
    <w:rsid w:val="00BC58CD"/>
    <w:rsid w:val="00BC69BF"/>
    <w:rsid w:val="00C0022C"/>
    <w:rsid w:val="00C4619C"/>
    <w:rsid w:val="00C514D6"/>
    <w:rsid w:val="00C731E7"/>
    <w:rsid w:val="00CA402E"/>
    <w:rsid w:val="00CF1BA6"/>
    <w:rsid w:val="00D4123B"/>
    <w:rsid w:val="00D412D2"/>
    <w:rsid w:val="00D70750"/>
    <w:rsid w:val="00D766E0"/>
    <w:rsid w:val="00DA0E66"/>
    <w:rsid w:val="00E23907"/>
    <w:rsid w:val="00E35134"/>
    <w:rsid w:val="00E52CE9"/>
    <w:rsid w:val="00E84148"/>
    <w:rsid w:val="00E84F81"/>
    <w:rsid w:val="00EA4CE1"/>
    <w:rsid w:val="00F139D3"/>
    <w:rsid w:val="00F22F18"/>
    <w:rsid w:val="00F2314A"/>
    <w:rsid w:val="00F5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2C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01A2C"/>
    <w:rPr>
      <w:b/>
      <w:bCs/>
    </w:rPr>
  </w:style>
  <w:style w:type="paragraph" w:styleId="a4">
    <w:name w:val="Normal (Web)"/>
    <w:basedOn w:val="a"/>
    <w:rsid w:val="00401A2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3D6B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D6B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B6D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3D6B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B6D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E84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paragraph" w:styleId="aa">
    <w:name w:val="Body Text Indent"/>
    <w:basedOn w:val="a"/>
    <w:link w:val="ab"/>
    <w:rsid w:val="00E52CE9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rsid w:val="00E52C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2C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01A2C"/>
    <w:rPr>
      <w:b/>
      <w:bCs/>
    </w:rPr>
  </w:style>
  <w:style w:type="paragraph" w:styleId="a4">
    <w:name w:val="Normal (Web)"/>
    <w:basedOn w:val="a"/>
    <w:rsid w:val="00401A2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3D6B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D6B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B6D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3D6B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B6D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E84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paragraph" w:styleId="aa">
    <w:name w:val="Body Text Indent"/>
    <w:basedOn w:val="a"/>
    <w:link w:val="ab"/>
    <w:rsid w:val="00E52CE9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rsid w:val="00E52C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Котляревская Наталия Петровна</cp:lastModifiedBy>
  <cp:revision>5</cp:revision>
  <cp:lastPrinted>2022-07-13T06:18:00Z</cp:lastPrinted>
  <dcterms:created xsi:type="dcterms:W3CDTF">2022-07-15T00:10:00Z</dcterms:created>
  <dcterms:modified xsi:type="dcterms:W3CDTF">2022-08-09T00:58:00Z</dcterms:modified>
</cp:coreProperties>
</file>