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 администрации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321DE">
        <w:rPr>
          <w:rFonts w:ascii="Times New Roman" w:eastAsia="Times New Roman" w:hAnsi="Times New Roman" w:cs="Times New Roman"/>
          <w:sz w:val="28"/>
          <w:szCs w:val="28"/>
          <w:lang w:eastAsia="ru-RU"/>
        </w:rPr>
        <w:t>21.09.2023 № 4932</w:t>
      </w:r>
      <w:bookmarkStart w:id="0" w:name="_GoBack"/>
      <w:bookmarkEnd w:id="0"/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Примерному положению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РАЗМЕРЫ ОКЛАДОВ (ДОЛЖНОСТНЫХ ОКЛАДОВ), СТАВОК ЗАРАБОТНОЙ ПЛАТЫ ПО ПРОФЕССИОНАЛЬНЫМ КВАЛИФИКАЦИОННЫМ ГРУППАМ (ПКГ)</w:t>
      </w: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4894"/>
        <w:gridCol w:w="1863"/>
      </w:tblGrid>
      <w:tr w:rsidR="0010754E" w:rsidRPr="0010754E" w:rsidTr="00AE225B"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E50F7D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</w:t>
            </w:r>
            <w:r w:rsidR="0010754E"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азмер оклада (руб.)</w:t>
            </w:r>
          </w:p>
        </w:tc>
      </w:tr>
      <w:tr w:rsidR="0010754E" w:rsidRPr="0010754E" w:rsidTr="00AE225B">
        <w:trPr>
          <w:trHeight w:val="321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Общеотраслевые профессии рабочих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(приказ Минздравсоцразвития России от 29.05.2008 № 248н, 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от 21 марта 2008г. № 135)</w:t>
            </w:r>
          </w:p>
        </w:tc>
      </w:tr>
      <w:tr w:rsidR="0010754E" w:rsidRPr="0010754E" w:rsidTr="00AE225B">
        <w:trPr>
          <w:trHeight w:val="321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10754E" w:rsidRPr="0010754E" w:rsidTr="00AE225B">
        <w:trPr>
          <w:trHeight w:val="321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рабочих: 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3379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4 -5 квалификационного разряда в соответствии с Единым тарифно-квалификационным справочником работ и профессий рабочих: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6669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6-7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монтажник экспозиции и художественно - оформительских работ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оператор цифровой печати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6720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D54D1" w:rsidRDefault="000D54D1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D54D1" w:rsidRDefault="000D54D1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7074</w:t>
            </w:r>
          </w:p>
        </w:tc>
      </w:tr>
      <w:tr w:rsidR="0010754E" w:rsidRPr="0010754E" w:rsidTr="00AE225B">
        <w:trPr>
          <w:trHeight w:val="1008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Общеотраслевые должности служащих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(приказ Минздрава России от 29.05.2008 № 247н)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6669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Экономист, юрисконсульт, специалист по кадрам, бухгалтер, менеджер по рекламе, специалист по охране труда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7344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категория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7612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категория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7881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производное </w:t>
            </w:r>
            <w:proofErr w:type="spellStart"/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внутридолжностное</w:t>
            </w:r>
            <w:proofErr w:type="spellEnd"/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наименование «ведущий»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0D54D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Главные специалисты: в отделах, отделениях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8465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Профессиональные квалификационные группы должностей работников телевидения (радиовещания), печатных средств массовой информации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 (приказы Минздравсоцразвития России от 18.07.2008 № 341н, 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от 18.07.2008 №342н)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Профессиональная квалификационная группа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«Должности работников телевидения (радиовещания), печатных средств массовой информации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второго уровня»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6738</w:t>
            </w:r>
          </w:p>
        </w:tc>
      </w:tr>
      <w:tr w:rsidR="0010754E" w:rsidRPr="0010754E" w:rsidTr="00AE225B">
        <w:trPr>
          <w:trHeight w:val="467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Ассистент видеооператора, электромеханик телевидения (радиовещания), художник компьютерной графики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7344</w:t>
            </w:r>
          </w:p>
        </w:tc>
      </w:tr>
      <w:tr w:rsidR="0010754E" w:rsidRPr="0010754E" w:rsidTr="00AE225B">
        <w:trPr>
          <w:trHeight w:val="239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Профессиональная квалификационная группа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«Должности работников телевидения (радиовещания), печатных средств массовой информации третьего уровня»</w:t>
            </w:r>
          </w:p>
        </w:tc>
      </w:tr>
      <w:tr w:rsidR="0010754E" w:rsidRPr="0010754E" w:rsidTr="00AE225B">
        <w:trPr>
          <w:trHeight w:val="444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Редактор телевидения (радиовещания), корреспондент, выпускающий редактор (редактор по выпуску), фотокорреспондент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7931</w:t>
            </w:r>
          </w:p>
        </w:tc>
      </w:tr>
      <w:tr w:rsidR="0010754E" w:rsidRPr="0010754E" w:rsidTr="00AE225B">
        <w:trPr>
          <w:trHeight w:val="625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Корреспондент телевидения (радиовещания), ответственный редактор телевидения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8262</w:t>
            </w:r>
          </w:p>
        </w:tc>
      </w:tr>
      <w:tr w:rsidR="0010754E" w:rsidRPr="0010754E" w:rsidTr="00AE225B">
        <w:trPr>
          <w:trHeight w:val="333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Видеооператор, режиссер монтажа, телеоператор, редактор-стилист, специальный корреспондент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8609</w:t>
            </w:r>
          </w:p>
        </w:tc>
      </w:tr>
      <w:tr w:rsidR="0010754E" w:rsidRPr="0010754E" w:rsidTr="00AE225B">
        <w:trPr>
          <w:trHeight w:val="26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Продюсер телевизионных и радиопрограмм, обозреватель телевидения (радиовещания), редактор-консультант телевидения (радиовещания)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8881</w:t>
            </w:r>
          </w:p>
        </w:tc>
      </w:tr>
      <w:tr w:rsidR="006A5F25" w:rsidRPr="0010754E" w:rsidTr="00AE225B">
        <w:trPr>
          <w:trHeight w:val="26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5F25" w:rsidRPr="0010754E" w:rsidRDefault="006A5F25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5F25" w:rsidRPr="0010754E" w:rsidRDefault="006A5F25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Шеф-редактор телевидения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A5F25" w:rsidRPr="0010754E" w:rsidRDefault="006A5F25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9237</w:t>
            </w:r>
          </w:p>
        </w:tc>
      </w:tr>
      <w:tr w:rsidR="0010754E" w:rsidRPr="0010754E" w:rsidTr="00AE225B">
        <w:trPr>
          <w:trHeight w:val="268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Профессиональная квалификационная группа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«Должности работников телевидения (радиовещания), печатных средств массовой информации четвертого уровня»</w:t>
            </w:r>
          </w:p>
        </w:tc>
      </w:tr>
      <w:tr w:rsidR="0010754E" w:rsidRPr="0010754E" w:rsidTr="00AE225B">
        <w:trPr>
          <w:trHeight w:val="26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Главный выпускающий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11064</w:t>
            </w:r>
          </w:p>
        </w:tc>
      </w:tr>
      <w:tr w:rsidR="0010754E" w:rsidRPr="0010754E" w:rsidTr="00AE225B">
        <w:trPr>
          <w:trHeight w:val="26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Главный редактор телевидения</w:t>
            </w:r>
            <w:r w:rsidRPr="0010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(радиовещания)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6A5F25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11367</w:t>
            </w:r>
          </w:p>
        </w:tc>
      </w:tr>
      <w:tr w:rsidR="0010754E" w:rsidRPr="0010754E" w:rsidTr="00AE225B">
        <w:trPr>
          <w:trHeight w:val="268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Профессиональные квалификационные группы должностей работников культуры, искусства и кинематографии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 (приказ Минздравсоцразвития России от 31.08.2007 № 570)</w:t>
            </w:r>
          </w:p>
        </w:tc>
      </w:tr>
      <w:tr w:rsidR="0010754E" w:rsidRPr="0010754E" w:rsidTr="00AE225B">
        <w:trPr>
          <w:trHeight w:val="268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Профессиональные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10754E" w:rsidRPr="0010754E" w:rsidTr="00AE225B">
        <w:trPr>
          <w:trHeight w:val="26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Монтажер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7344</w:t>
            </w:r>
          </w:p>
        </w:tc>
      </w:tr>
      <w:tr w:rsidR="0010754E" w:rsidRPr="0010754E" w:rsidTr="00AE225B">
        <w:trPr>
          <w:trHeight w:val="121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Художник-конструктор (дизайнер)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8609</w:t>
            </w:r>
          </w:p>
        </w:tc>
      </w:tr>
    </w:tbl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754E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10754E" w:rsidRPr="0010754E" w:rsidRDefault="0010754E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754E" w:rsidRPr="0010754E" w:rsidRDefault="0010754E" w:rsidP="00107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54E">
        <w:rPr>
          <w:rFonts w:ascii="Times New Roman" w:eastAsia="Calibri" w:hAnsi="Times New Roman" w:cs="Times New Roman"/>
          <w:sz w:val="28"/>
          <w:szCs w:val="28"/>
        </w:rPr>
        <w:t>к проекту постановления администрации города Благовещенска «О  внесении   изменений  в  Примерное положение об оплате труда работников муниципальных учреждений города Благовещенска, осуществляющих деятельность в области телевизионного и радиовещания, издательскую деятельность, утвержденное постановлением администрации города Благовещенска от 14.05.2015 № 1891»</w:t>
      </w:r>
    </w:p>
    <w:p w:rsidR="0010754E" w:rsidRPr="0010754E" w:rsidRDefault="0010754E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10754E" w:rsidRPr="0010754E" w:rsidRDefault="0010754E" w:rsidP="00107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54E">
        <w:rPr>
          <w:rFonts w:ascii="Times New Roman" w:eastAsia="Calibri" w:hAnsi="Times New Roman" w:cs="Times New Roman"/>
          <w:sz w:val="27"/>
          <w:szCs w:val="27"/>
        </w:rPr>
        <w:tab/>
      </w: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статьёй 134 Трудового кодекса Российской Федерации, в целях упорядочивания оплаты труда работников учреждения и обеспечения повышения уровня реального содержания их заработной платы в связи с ростом  потребительских цен на товары и услуги, необходимо увеличить оклады работникам на 5,1% с 01.10.2023г.</w:t>
      </w:r>
    </w:p>
    <w:p w:rsidR="0010754E" w:rsidRPr="0010754E" w:rsidRDefault="0010754E" w:rsidP="00107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54E">
        <w:rPr>
          <w:rFonts w:ascii="Times New Roman" w:eastAsia="Calibri" w:hAnsi="Times New Roman" w:cs="Times New Roman"/>
          <w:sz w:val="28"/>
          <w:szCs w:val="28"/>
        </w:rPr>
        <w:tab/>
        <w:t xml:space="preserve">На данные изменения дополнительных бюджетных средств на выплаты по фонду оплаты труда не требуется.  </w:t>
      </w:r>
    </w:p>
    <w:p w:rsidR="0010754E" w:rsidRPr="0010754E" w:rsidRDefault="0010754E" w:rsidP="00107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778" w:rsidRPr="0010754E" w:rsidRDefault="0010754E" w:rsidP="00107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0754E">
        <w:rPr>
          <w:rFonts w:ascii="Times New Roman" w:eastAsia="Calibri" w:hAnsi="Times New Roman" w:cs="Times New Roman"/>
          <w:sz w:val="28"/>
          <w:szCs w:val="28"/>
        </w:rPr>
        <w:tab/>
      </w:r>
    </w:p>
    <w:p w:rsidR="0010754E" w:rsidRPr="0010754E" w:rsidRDefault="0010754E" w:rsidP="00107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sectPr w:rsidR="0010754E" w:rsidRPr="0010754E" w:rsidSect="00F2390C">
      <w:headerReference w:type="default" r:id="rId8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1D8" w:rsidRDefault="006F01D8" w:rsidP="002747B1">
      <w:pPr>
        <w:spacing w:after="0" w:line="240" w:lineRule="auto"/>
      </w:pPr>
      <w:r>
        <w:separator/>
      </w:r>
    </w:p>
  </w:endnote>
  <w:endnote w:type="continuationSeparator" w:id="0">
    <w:p w:rsidR="006F01D8" w:rsidRDefault="006F01D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1D8" w:rsidRDefault="006F01D8" w:rsidP="002747B1">
      <w:pPr>
        <w:spacing w:after="0" w:line="240" w:lineRule="auto"/>
      </w:pPr>
      <w:r>
        <w:separator/>
      </w:r>
    </w:p>
  </w:footnote>
  <w:footnote w:type="continuationSeparator" w:id="0">
    <w:p w:rsidR="006F01D8" w:rsidRDefault="006F01D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BA3D6E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C321DE">
          <w:rPr>
            <w:noProof/>
          </w:rPr>
          <w:t>4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BBA"/>
    <w:multiLevelType w:val="hybridMultilevel"/>
    <w:tmpl w:val="1B2CE2D2"/>
    <w:lvl w:ilvl="0" w:tplc="1B4474A4">
      <w:start w:val="4"/>
      <w:numFmt w:val="decimal"/>
      <w:lvlText w:val="%1."/>
      <w:lvlJc w:val="left"/>
      <w:pPr>
        <w:ind w:left="160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817FF"/>
    <w:multiLevelType w:val="hybridMultilevel"/>
    <w:tmpl w:val="DA2C87A8"/>
    <w:lvl w:ilvl="0" w:tplc="0419000F">
      <w:start w:val="1"/>
      <w:numFmt w:val="decimal"/>
      <w:lvlText w:val="%1."/>
      <w:lvlJc w:val="left"/>
      <w:pPr>
        <w:ind w:left="1609" w:hanging="360"/>
      </w:p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03F2"/>
    <w:rsid w:val="00010744"/>
    <w:rsid w:val="000154EA"/>
    <w:rsid w:val="00020988"/>
    <w:rsid w:val="00032B6D"/>
    <w:rsid w:val="00034F5B"/>
    <w:rsid w:val="000360CE"/>
    <w:rsid w:val="000709E5"/>
    <w:rsid w:val="000C2248"/>
    <w:rsid w:val="000D54D1"/>
    <w:rsid w:val="000D5550"/>
    <w:rsid w:val="000E7ECA"/>
    <w:rsid w:val="0010754E"/>
    <w:rsid w:val="00107C33"/>
    <w:rsid w:val="00163940"/>
    <w:rsid w:val="001832E1"/>
    <w:rsid w:val="00185E8A"/>
    <w:rsid w:val="00196155"/>
    <w:rsid w:val="001D59A9"/>
    <w:rsid w:val="001F1D9E"/>
    <w:rsid w:val="001F2F29"/>
    <w:rsid w:val="00250725"/>
    <w:rsid w:val="00260AEB"/>
    <w:rsid w:val="00271805"/>
    <w:rsid w:val="00273BAD"/>
    <w:rsid w:val="002747B1"/>
    <w:rsid w:val="002763B7"/>
    <w:rsid w:val="002A5F0E"/>
    <w:rsid w:val="002B11D2"/>
    <w:rsid w:val="002B18CD"/>
    <w:rsid w:val="002C3B9E"/>
    <w:rsid w:val="002C3C62"/>
    <w:rsid w:val="002C6A61"/>
    <w:rsid w:val="002C7338"/>
    <w:rsid w:val="002D16C6"/>
    <w:rsid w:val="00325CBE"/>
    <w:rsid w:val="00326F71"/>
    <w:rsid w:val="00327482"/>
    <w:rsid w:val="00335536"/>
    <w:rsid w:val="00370F10"/>
    <w:rsid w:val="00372789"/>
    <w:rsid w:val="003825B7"/>
    <w:rsid w:val="003A2736"/>
    <w:rsid w:val="003A30CC"/>
    <w:rsid w:val="003D1D45"/>
    <w:rsid w:val="003E7B86"/>
    <w:rsid w:val="003F161B"/>
    <w:rsid w:val="003F3F26"/>
    <w:rsid w:val="00437711"/>
    <w:rsid w:val="00440D91"/>
    <w:rsid w:val="004414F3"/>
    <w:rsid w:val="004604C6"/>
    <w:rsid w:val="00471BBF"/>
    <w:rsid w:val="004768ED"/>
    <w:rsid w:val="00484BE6"/>
    <w:rsid w:val="00485C67"/>
    <w:rsid w:val="00487FF0"/>
    <w:rsid w:val="004A0BC3"/>
    <w:rsid w:val="004B3538"/>
    <w:rsid w:val="004E07E2"/>
    <w:rsid w:val="00501ED4"/>
    <w:rsid w:val="00517F02"/>
    <w:rsid w:val="00523E2A"/>
    <w:rsid w:val="0052484E"/>
    <w:rsid w:val="005271D9"/>
    <w:rsid w:val="00530F74"/>
    <w:rsid w:val="00550BF6"/>
    <w:rsid w:val="00551CC5"/>
    <w:rsid w:val="00554152"/>
    <w:rsid w:val="00564ED0"/>
    <w:rsid w:val="00573F1F"/>
    <w:rsid w:val="00574D57"/>
    <w:rsid w:val="0059053A"/>
    <w:rsid w:val="005C29EB"/>
    <w:rsid w:val="00620A3E"/>
    <w:rsid w:val="00624012"/>
    <w:rsid w:val="00626C33"/>
    <w:rsid w:val="006346CD"/>
    <w:rsid w:val="00647D23"/>
    <w:rsid w:val="00650815"/>
    <w:rsid w:val="0065697D"/>
    <w:rsid w:val="006647FF"/>
    <w:rsid w:val="006671EE"/>
    <w:rsid w:val="00673662"/>
    <w:rsid w:val="00687A63"/>
    <w:rsid w:val="006A5F25"/>
    <w:rsid w:val="006C1D44"/>
    <w:rsid w:val="006C5D56"/>
    <w:rsid w:val="006C7A89"/>
    <w:rsid w:val="006D6F5D"/>
    <w:rsid w:val="006E31FB"/>
    <w:rsid w:val="006F01D8"/>
    <w:rsid w:val="00716CE0"/>
    <w:rsid w:val="007324AF"/>
    <w:rsid w:val="00737EFF"/>
    <w:rsid w:val="00756280"/>
    <w:rsid w:val="00762076"/>
    <w:rsid w:val="00772500"/>
    <w:rsid w:val="007811BD"/>
    <w:rsid w:val="007C1D5C"/>
    <w:rsid w:val="00801BAF"/>
    <w:rsid w:val="00812C90"/>
    <w:rsid w:val="00831B85"/>
    <w:rsid w:val="00840337"/>
    <w:rsid w:val="00843DA7"/>
    <w:rsid w:val="00847EFD"/>
    <w:rsid w:val="00860FDB"/>
    <w:rsid w:val="00884C0C"/>
    <w:rsid w:val="00892A3A"/>
    <w:rsid w:val="008951AA"/>
    <w:rsid w:val="008A1BF6"/>
    <w:rsid w:val="008B1860"/>
    <w:rsid w:val="008E4592"/>
    <w:rsid w:val="0093024D"/>
    <w:rsid w:val="009755EA"/>
    <w:rsid w:val="00982DFC"/>
    <w:rsid w:val="00994129"/>
    <w:rsid w:val="009A1132"/>
    <w:rsid w:val="009B4B28"/>
    <w:rsid w:val="009C53D3"/>
    <w:rsid w:val="009E2F98"/>
    <w:rsid w:val="009F1B5A"/>
    <w:rsid w:val="00A12F1B"/>
    <w:rsid w:val="00A217A0"/>
    <w:rsid w:val="00A44CF7"/>
    <w:rsid w:val="00A76D05"/>
    <w:rsid w:val="00A91FED"/>
    <w:rsid w:val="00A96E78"/>
    <w:rsid w:val="00AC378A"/>
    <w:rsid w:val="00AD6CE4"/>
    <w:rsid w:val="00AF657E"/>
    <w:rsid w:val="00B21DFE"/>
    <w:rsid w:val="00B35B7D"/>
    <w:rsid w:val="00B360BB"/>
    <w:rsid w:val="00B51E90"/>
    <w:rsid w:val="00B65283"/>
    <w:rsid w:val="00B837B2"/>
    <w:rsid w:val="00B8462E"/>
    <w:rsid w:val="00B904CD"/>
    <w:rsid w:val="00BA3D6E"/>
    <w:rsid w:val="00BD2435"/>
    <w:rsid w:val="00BE374F"/>
    <w:rsid w:val="00BF58B1"/>
    <w:rsid w:val="00C07CB9"/>
    <w:rsid w:val="00C15123"/>
    <w:rsid w:val="00C30ED3"/>
    <w:rsid w:val="00C321DE"/>
    <w:rsid w:val="00C41BA2"/>
    <w:rsid w:val="00C42044"/>
    <w:rsid w:val="00C43D00"/>
    <w:rsid w:val="00C7276D"/>
    <w:rsid w:val="00C761C2"/>
    <w:rsid w:val="00C85DD2"/>
    <w:rsid w:val="00C935EB"/>
    <w:rsid w:val="00CA5303"/>
    <w:rsid w:val="00CE4C32"/>
    <w:rsid w:val="00D050C7"/>
    <w:rsid w:val="00D11634"/>
    <w:rsid w:val="00D35724"/>
    <w:rsid w:val="00D54BEC"/>
    <w:rsid w:val="00D60603"/>
    <w:rsid w:val="00DC76F9"/>
    <w:rsid w:val="00DD48C2"/>
    <w:rsid w:val="00E0733C"/>
    <w:rsid w:val="00E15468"/>
    <w:rsid w:val="00E1635D"/>
    <w:rsid w:val="00E171D1"/>
    <w:rsid w:val="00E329AC"/>
    <w:rsid w:val="00E360F5"/>
    <w:rsid w:val="00E36E3B"/>
    <w:rsid w:val="00E50F7D"/>
    <w:rsid w:val="00E669BB"/>
    <w:rsid w:val="00E673AD"/>
    <w:rsid w:val="00E947F9"/>
    <w:rsid w:val="00EA405D"/>
    <w:rsid w:val="00EC4320"/>
    <w:rsid w:val="00ED2F84"/>
    <w:rsid w:val="00EE6B36"/>
    <w:rsid w:val="00EF1F6E"/>
    <w:rsid w:val="00F113FD"/>
    <w:rsid w:val="00F22239"/>
    <w:rsid w:val="00F2390C"/>
    <w:rsid w:val="00F35EE2"/>
    <w:rsid w:val="00F43C8C"/>
    <w:rsid w:val="00F5547E"/>
    <w:rsid w:val="00F5743E"/>
    <w:rsid w:val="00F87615"/>
    <w:rsid w:val="00F9634B"/>
    <w:rsid w:val="00FA098E"/>
    <w:rsid w:val="00FB2B7F"/>
    <w:rsid w:val="00FC465C"/>
    <w:rsid w:val="00FD453D"/>
    <w:rsid w:val="00FF4253"/>
    <w:rsid w:val="00FF476D"/>
    <w:rsid w:val="00FF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B51E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B51E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2023-09-21T07:32:00Z</cp:lastPrinted>
  <dcterms:created xsi:type="dcterms:W3CDTF">2023-09-21T07:32:00Z</dcterms:created>
  <dcterms:modified xsi:type="dcterms:W3CDTF">2023-09-21T07:32:00Z</dcterms:modified>
</cp:coreProperties>
</file>