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8" w:rsidRPr="00C3471B" w:rsidRDefault="008E220B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7430EA">
        <w:rPr>
          <w:sz w:val="28"/>
          <w:szCs w:val="28"/>
        </w:rPr>
        <w:t xml:space="preserve">     </w:t>
      </w:r>
      <w:r w:rsidR="00362038"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BF727F" w:rsidP="00362038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</w:t>
      </w:r>
      <w:r w:rsidR="00C3471B" w:rsidRPr="00C3471B">
        <w:rPr>
          <w:sz w:val="30"/>
          <w:szCs w:val="30"/>
        </w:rPr>
        <w:t>Амурской области</w:t>
      </w:r>
      <w:r>
        <w:rPr>
          <w:sz w:val="30"/>
          <w:szCs w:val="30"/>
        </w:rPr>
        <w:t xml:space="preserve">                                   ПРОЕКТ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707A99" w:rsidRDefault="00FF2D29" w:rsidP="00FF2D29">
      <w:pPr>
        <w:tabs>
          <w:tab w:val="left" w:pos="754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07A99">
        <w:rPr>
          <w:sz w:val="28"/>
          <w:szCs w:val="28"/>
        </w:rPr>
        <w:t>№</w:t>
      </w:r>
      <w:r w:rsidRPr="00707A99">
        <w:rPr>
          <w:sz w:val="28"/>
          <w:szCs w:val="28"/>
        </w:rPr>
        <w:tab/>
      </w:r>
    </w:p>
    <w:p w:rsidR="00357E06" w:rsidRDefault="00357E06" w:rsidP="00362038">
      <w:pPr>
        <w:jc w:val="center"/>
        <w:rPr>
          <w:sz w:val="28"/>
          <w:szCs w:val="28"/>
        </w:rPr>
      </w:pP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8E220B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3.35pt;width:229.5pt;height:42pt;z-index:-251658240" stroked="f">
            <v:textbox style="mso-next-textbox:#_x0000_s1027">
              <w:txbxContent>
                <w:p w:rsidR="00492CFC" w:rsidRPr="00C3471B" w:rsidRDefault="00492CFC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6 год</w:t>
                  </w: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B67517" w:rsidRPr="001F4EBB" w:rsidRDefault="00B67517" w:rsidP="00B67517">
      <w:pPr>
        <w:rPr>
          <w:sz w:val="28"/>
          <w:szCs w:val="28"/>
        </w:rPr>
      </w:pPr>
    </w:p>
    <w:p w:rsidR="00B67517" w:rsidRPr="001F4EBB" w:rsidRDefault="00B67517" w:rsidP="00B675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>1. Утвердить основные характеристики городского бюджета на 201</w:t>
      </w:r>
      <w:r>
        <w:rPr>
          <w:sz w:val="28"/>
          <w:szCs w:val="28"/>
        </w:rPr>
        <w:t>6</w:t>
      </w:r>
      <w:r w:rsidRPr="001F4EBB">
        <w:rPr>
          <w:sz w:val="28"/>
          <w:szCs w:val="28"/>
        </w:rPr>
        <w:t xml:space="preserve"> год:</w:t>
      </w:r>
    </w:p>
    <w:p w:rsidR="00B67517" w:rsidRPr="001F4EBB" w:rsidRDefault="00B67517" w:rsidP="00B6751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</w:r>
      <w:r w:rsidR="00B92659">
        <w:rPr>
          <w:sz w:val="28"/>
          <w:szCs w:val="28"/>
        </w:rPr>
        <w:t xml:space="preserve">1) </w:t>
      </w:r>
      <w:r w:rsidRPr="001F4EBB">
        <w:rPr>
          <w:sz w:val="28"/>
          <w:szCs w:val="28"/>
        </w:rPr>
        <w:t>общий объем доходов городского бюджета в сумме</w:t>
      </w:r>
      <w:r>
        <w:rPr>
          <w:sz w:val="28"/>
          <w:szCs w:val="28"/>
        </w:rPr>
        <w:t xml:space="preserve"> </w:t>
      </w:r>
      <w:r w:rsidR="002F6F85">
        <w:rPr>
          <w:sz w:val="28"/>
          <w:szCs w:val="28"/>
        </w:rPr>
        <w:t xml:space="preserve">3 861 649,4 </w:t>
      </w:r>
      <w:r w:rsidRPr="001F4EBB">
        <w:rPr>
          <w:sz w:val="28"/>
          <w:szCs w:val="28"/>
        </w:rPr>
        <w:t>тыс. рублей;</w:t>
      </w:r>
    </w:p>
    <w:p w:rsidR="00B67517" w:rsidRPr="001F4EBB" w:rsidRDefault="00B67517" w:rsidP="00B6751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</w:r>
      <w:r w:rsidR="00B92659">
        <w:rPr>
          <w:sz w:val="28"/>
          <w:szCs w:val="28"/>
        </w:rPr>
        <w:t xml:space="preserve">2) </w:t>
      </w:r>
      <w:r w:rsidRPr="001F4EBB">
        <w:rPr>
          <w:sz w:val="28"/>
          <w:szCs w:val="28"/>
        </w:rPr>
        <w:t xml:space="preserve">общий объем расходов городского бюджета в сумме </w:t>
      </w:r>
      <w:r w:rsidR="002F6F85">
        <w:rPr>
          <w:sz w:val="28"/>
          <w:szCs w:val="28"/>
        </w:rPr>
        <w:t>3 861 649,4 т</w:t>
      </w:r>
      <w:r w:rsidRPr="001F4EBB">
        <w:rPr>
          <w:sz w:val="28"/>
          <w:szCs w:val="28"/>
        </w:rPr>
        <w:t>ыс. рублей;</w:t>
      </w:r>
    </w:p>
    <w:p w:rsidR="00B67517" w:rsidRPr="001F4EBB" w:rsidRDefault="00B67517" w:rsidP="00B6751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</w:r>
      <w:r w:rsidR="00B92659">
        <w:rPr>
          <w:sz w:val="28"/>
          <w:szCs w:val="28"/>
        </w:rPr>
        <w:t xml:space="preserve">3) </w:t>
      </w:r>
      <w:r w:rsidRPr="001F4EBB">
        <w:rPr>
          <w:sz w:val="28"/>
          <w:szCs w:val="28"/>
        </w:rPr>
        <w:t>нулево</w:t>
      </w:r>
      <w:r>
        <w:rPr>
          <w:sz w:val="28"/>
          <w:szCs w:val="28"/>
        </w:rPr>
        <w:t>е значение</w:t>
      </w:r>
      <w:r w:rsidRPr="001F4EBB">
        <w:rPr>
          <w:sz w:val="28"/>
          <w:szCs w:val="28"/>
        </w:rPr>
        <w:t xml:space="preserve"> дефицит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бюджета.</w:t>
      </w:r>
    </w:p>
    <w:p w:rsidR="00B67517" w:rsidRPr="001F4EBB" w:rsidRDefault="00B67517" w:rsidP="00B675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>2. Утвердить общий объём межбюджетных трансфертов, получаемых из других бюджетов бюджетной системы Российской Федерации, на 201</w:t>
      </w:r>
      <w:r>
        <w:rPr>
          <w:sz w:val="28"/>
          <w:szCs w:val="28"/>
        </w:rPr>
        <w:t>6</w:t>
      </w:r>
      <w:r w:rsidRPr="001F4EBB">
        <w:rPr>
          <w:sz w:val="28"/>
          <w:szCs w:val="28"/>
        </w:rPr>
        <w:t xml:space="preserve"> год в сумме </w:t>
      </w:r>
      <w:r w:rsidR="002F6F85">
        <w:rPr>
          <w:sz w:val="28"/>
          <w:szCs w:val="28"/>
        </w:rPr>
        <w:t xml:space="preserve">1 302 385,9 </w:t>
      </w:r>
      <w:r w:rsidRPr="001F4EBB">
        <w:rPr>
          <w:sz w:val="28"/>
          <w:szCs w:val="28"/>
        </w:rPr>
        <w:t xml:space="preserve">тыс. рублей, </w:t>
      </w:r>
    </w:p>
    <w:p w:rsidR="00A37EA5" w:rsidRDefault="00B67517" w:rsidP="00B67517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. Утвердить общий объём бюджетных ассигнований, направленных на исполнение публичных нормативных обязательств на </w:t>
      </w:r>
      <w:r>
        <w:rPr>
          <w:sz w:val="28"/>
          <w:szCs w:val="28"/>
        </w:rPr>
        <w:t>2016</w:t>
      </w:r>
      <w:r w:rsidRPr="001F4EBB">
        <w:rPr>
          <w:sz w:val="28"/>
          <w:szCs w:val="28"/>
        </w:rPr>
        <w:t xml:space="preserve"> год в сумме </w:t>
      </w:r>
      <w:r w:rsidR="00A37EA5">
        <w:rPr>
          <w:sz w:val="28"/>
          <w:szCs w:val="28"/>
        </w:rPr>
        <w:t>4 304,3</w:t>
      </w:r>
    </w:p>
    <w:p w:rsidR="00B67517" w:rsidRPr="001F4EBB" w:rsidRDefault="00B67517" w:rsidP="00A37EA5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тыс. рублей, </w:t>
      </w:r>
    </w:p>
    <w:p w:rsidR="00B67517" w:rsidRPr="001F4EBB" w:rsidRDefault="00B67517" w:rsidP="00B67517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F4EBB">
        <w:rPr>
          <w:sz w:val="28"/>
          <w:szCs w:val="28"/>
        </w:rPr>
        <w:t xml:space="preserve">. Утвердить перечень главных администраторов доходов городского бюджета, закрепляемые за ними виды (подвиды) доходов бюджета согласно приложению №  </w:t>
      </w:r>
      <w:r w:rsidR="0099776D">
        <w:rPr>
          <w:sz w:val="28"/>
          <w:szCs w:val="28"/>
        </w:rPr>
        <w:t xml:space="preserve">1 </w:t>
      </w:r>
      <w:r w:rsidRPr="001F4EBB">
        <w:rPr>
          <w:sz w:val="28"/>
          <w:szCs w:val="28"/>
        </w:rPr>
        <w:t>к настоящему решению.</w:t>
      </w:r>
    </w:p>
    <w:p w:rsidR="00B67517" w:rsidRPr="001F4EBB" w:rsidRDefault="00B67517" w:rsidP="00B67517">
      <w:pPr>
        <w:pStyle w:val="a8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Pr="001F4EBB">
        <w:rPr>
          <w:bCs/>
          <w:sz w:val="28"/>
          <w:szCs w:val="28"/>
        </w:rPr>
        <w:t xml:space="preserve">. Утвердить перечень главных </w:t>
      </w:r>
      <w:proofErr w:type="gramStart"/>
      <w:r w:rsidRPr="001F4EBB">
        <w:rPr>
          <w:bCs/>
          <w:sz w:val="28"/>
          <w:szCs w:val="28"/>
        </w:rPr>
        <w:t>администраторов источников финансирования дефицита городского бюджета</w:t>
      </w:r>
      <w:proofErr w:type="gramEnd"/>
      <w:r w:rsidRPr="001F4EBB">
        <w:rPr>
          <w:bCs/>
          <w:sz w:val="28"/>
          <w:szCs w:val="28"/>
        </w:rPr>
        <w:t xml:space="preserve"> согласно приложению № 2                 к настоящему решению.</w:t>
      </w:r>
    </w:p>
    <w:p w:rsidR="00B67517" w:rsidRPr="001F4EBB" w:rsidRDefault="00B67517" w:rsidP="00B67517">
      <w:pPr>
        <w:pStyle w:val="a8"/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Pr="001F4EBB">
        <w:rPr>
          <w:sz w:val="28"/>
          <w:szCs w:val="28"/>
        </w:rPr>
        <w:t>.</w:t>
      </w:r>
      <w:r w:rsidR="00492CFC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 xml:space="preserve"> Утвердить источники финансирования дефицита городского бюджета на </w:t>
      </w:r>
      <w:r>
        <w:rPr>
          <w:sz w:val="28"/>
          <w:szCs w:val="28"/>
        </w:rPr>
        <w:t>2016</w:t>
      </w:r>
      <w:r w:rsidRPr="001F4EBB">
        <w:rPr>
          <w:sz w:val="28"/>
          <w:szCs w:val="28"/>
        </w:rPr>
        <w:t xml:space="preserve"> год согласно приложению № </w:t>
      </w:r>
      <w:r w:rsidR="00BF434E"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 к настоящему решению.</w:t>
      </w:r>
    </w:p>
    <w:p w:rsidR="00B67517" w:rsidRDefault="00B67517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Pr="001F4EBB">
        <w:rPr>
          <w:bCs/>
          <w:sz w:val="28"/>
          <w:szCs w:val="28"/>
        </w:rPr>
        <w:t xml:space="preserve">. </w:t>
      </w:r>
      <w:r w:rsidRPr="001F4EBB">
        <w:rPr>
          <w:sz w:val="28"/>
          <w:szCs w:val="28"/>
        </w:rPr>
        <w:t xml:space="preserve">Установить </w:t>
      </w:r>
      <w:r w:rsidRPr="001F4EBB">
        <w:rPr>
          <w:color w:val="000000"/>
          <w:sz w:val="28"/>
        </w:rPr>
        <w:t>нормативы отчислений в городской бюджет для муниципальных предприятий города Благовещенска от прибыли, остающейся после уплаты налогов и иных обязательных платежей, по итогам деятельности за</w:t>
      </w:r>
      <w:r w:rsidRPr="001F4EBB">
        <w:rPr>
          <w:sz w:val="40"/>
          <w:szCs w:val="28"/>
        </w:rPr>
        <w:t xml:space="preserve"> </w:t>
      </w:r>
      <w:r w:rsidRPr="001F4E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2015 </w:t>
      </w:r>
      <w:r w:rsidRPr="001F4EBB">
        <w:rPr>
          <w:sz w:val="28"/>
          <w:szCs w:val="28"/>
        </w:rPr>
        <w:t xml:space="preserve">год согласно приложению № </w:t>
      </w:r>
      <w:r w:rsidR="00BF434E">
        <w:rPr>
          <w:sz w:val="28"/>
          <w:szCs w:val="28"/>
        </w:rPr>
        <w:t>4</w:t>
      </w:r>
      <w:r w:rsidRPr="001F4EBB">
        <w:rPr>
          <w:sz w:val="28"/>
          <w:szCs w:val="28"/>
        </w:rPr>
        <w:t xml:space="preserve"> к настоящему решению.</w:t>
      </w:r>
    </w:p>
    <w:p w:rsidR="00B67517" w:rsidRDefault="00B67517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Утвердить </w:t>
      </w:r>
      <w:r>
        <w:rPr>
          <w:sz w:val="28"/>
          <w:szCs w:val="28"/>
        </w:rPr>
        <w:t>в городском бюджете поступления доходов городского бюджета по кодам классификации доходов на</w:t>
      </w:r>
      <w:r w:rsidRPr="001F4EBB">
        <w:rPr>
          <w:sz w:val="28"/>
          <w:szCs w:val="28"/>
        </w:rPr>
        <w:t xml:space="preserve"> </w:t>
      </w:r>
      <w:r>
        <w:rPr>
          <w:sz w:val="28"/>
          <w:szCs w:val="28"/>
        </w:rPr>
        <w:t>2016</w:t>
      </w:r>
      <w:r w:rsidRPr="001F4EBB">
        <w:rPr>
          <w:sz w:val="28"/>
          <w:szCs w:val="28"/>
        </w:rPr>
        <w:t xml:space="preserve"> год </w:t>
      </w:r>
      <w:r w:rsidRPr="008C7CE6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  </w:t>
      </w:r>
      <w:r w:rsidR="00436D20">
        <w:rPr>
          <w:sz w:val="28"/>
          <w:szCs w:val="28"/>
        </w:rPr>
        <w:t xml:space="preserve"> </w:t>
      </w:r>
      <w:r w:rsidRPr="008C7CE6">
        <w:rPr>
          <w:sz w:val="28"/>
          <w:szCs w:val="28"/>
        </w:rPr>
        <w:t>№</w:t>
      </w:r>
      <w:r w:rsidR="00436D20">
        <w:rPr>
          <w:sz w:val="28"/>
          <w:szCs w:val="28"/>
        </w:rPr>
        <w:t xml:space="preserve"> 5</w:t>
      </w:r>
      <w:r w:rsidRPr="008C7CE6">
        <w:rPr>
          <w:sz w:val="28"/>
          <w:szCs w:val="28"/>
        </w:rPr>
        <w:t xml:space="preserve">  к настоящему решению</w:t>
      </w:r>
      <w:r>
        <w:rPr>
          <w:sz w:val="28"/>
          <w:szCs w:val="28"/>
        </w:rPr>
        <w:t>.</w:t>
      </w:r>
    </w:p>
    <w:p w:rsidR="00B67517" w:rsidRPr="001F4EBB" w:rsidRDefault="00B67517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9</w:t>
      </w:r>
      <w:r w:rsidRPr="001F4EBB">
        <w:rPr>
          <w:bCs/>
          <w:sz w:val="28"/>
          <w:szCs w:val="28"/>
        </w:rPr>
        <w:t xml:space="preserve">. </w:t>
      </w:r>
      <w:r w:rsidRPr="001F4EBB">
        <w:rPr>
          <w:sz w:val="28"/>
          <w:szCs w:val="28"/>
        </w:rPr>
        <w:t>Утвердить</w:t>
      </w:r>
      <w:r w:rsidR="00DE22D8">
        <w:rPr>
          <w:sz w:val="28"/>
          <w:szCs w:val="28"/>
        </w:rPr>
        <w:t>:</w:t>
      </w:r>
      <w:r w:rsidRPr="001F4EBB">
        <w:rPr>
          <w:sz w:val="28"/>
          <w:szCs w:val="28"/>
        </w:rPr>
        <w:t xml:space="preserve"> </w:t>
      </w:r>
    </w:p>
    <w:p w:rsidR="00B67517" w:rsidRPr="001F4EBB" w:rsidRDefault="00B67517" w:rsidP="00B675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9F9">
        <w:rPr>
          <w:bCs/>
          <w:sz w:val="28"/>
          <w:szCs w:val="28"/>
        </w:rPr>
        <w:t xml:space="preserve">1) </w:t>
      </w:r>
      <w:r w:rsidRPr="001F4EBB">
        <w:rPr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Pr="001F4EBB">
        <w:rPr>
          <w:bCs/>
          <w:sz w:val="28"/>
          <w:szCs w:val="28"/>
        </w:rPr>
        <w:t xml:space="preserve">видов расходов </w:t>
      </w:r>
      <w:r w:rsidRPr="001F4EBB">
        <w:rPr>
          <w:bCs/>
          <w:sz w:val="28"/>
          <w:szCs w:val="28"/>
        </w:rPr>
        <w:lastRenderedPageBreak/>
        <w:t>классификации расходов бюджетов</w:t>
      </w:r>
      <w:proofErr w:type="gramEnd"/>
      <w:r w:rsidRPr="001F4EB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2016 год </w:t>
      </w:r>
      <w:r w:rsidRPr="001F4EBB">
        <w:rPr>
          <w:sz w:val="28"/>
          <w:szCs w:val="28"/>
        </w:rPr>
        <w:t xml:space="preserve">согласно приложению № </w:t>
      </w:r>
      <w:r w:rsidR="00436D20">
        <w:rPr>
          <w:sz w:val="28"/>
          <w:szCs w:val="28"/>
        </w:rPr>
        <w:t>6</w:t>
      </w:r>
      <w:r w:rsidRPr="001F4EBB">
        <w:rPr>
          <w:sz w:val="28"/>
          <w:szCs w:val="28"/>
        </w:rPr>
        <w:t xml:space="preserve"> к настоящему решению;</w:t>
      </w:r>
    </w:p>
    <w:p w:rsidR="00B67517" w:rsidRPr="001F4EBB" w:rsidRDefault="00B67517" w:rsidP="00F455FE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2) </w:t>
      </w:r>
      <w:r w:rsidR="00923040">
        <w:rPr>
          <w:sz w:val="28"/>
          <w:szCs w:val="28"/>
        </w:rPr>
        <w:t>ведомственную структуру</w:t>
      </w:r>
      <w:r w:rsidRPr="001F4EBB">
        <w:rPr>
          <w:sz w:val="28"/>
          <w:szCs w:val="28"/>
        </w:rPr>
        <w:t xml:space="preserve"> расходов городского бюджета на </w:t>
      </w:r>
      <w:r>
        <w:rPr>
          <w:sz w:val="28"/>
          <w:szCs w:val="28"/>
        </w:rPr>
        <w:t>2016</w:t>
      </w:r>
      <w:r w:rsidRPr="001F4EBB">
        <w:rPr>
          <w:sz w:val="28"/>
          <w:szCs w:val="28"/>
        </w:rPr>
        <w:t xml:space="preserve"> год согласно приложению № </w:t>
      </w:r>
      <w:r w:rsidR="00436D20">
        <w:rPr>
          <w:sz w:val="28"/>
          <w:szCs w:val="28"/>
        </w:rPr>
        <w:t>7</w:t>
      </w:r>
      <w:r w:rsidRPr="001F4EB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B67517" w:rsidRPr="001F4EBB" w:rsidRDefault="00B67517" w:rsidP="00B67517">
      <w:pPr>
        <w:pStyle w:val="a8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1F4EBB">
        <w:rPr>
          <w:color w:val="000000"/>
          <w:sz w:val="28"/>
          <w:szCs w:val="28"/>
        </w:rPr>
        <w:t xml:space="preserve">. Установить: </w:t>
      </w:r>
    </w:p>
    <w:p w:rsidR="00B67517" w:rsidRPr="001F4EBB" w:rsidRDefault="00B67517" w:rsidP="00B67517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верхний предел муниципального внутреннего долга по состоянию на</w:t>
      </w:r>
      <w:r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1 января 201</w:t>
      </w:r>
      <w:r>
        <w:rPr>
          <w:color w:val="000000"/>
          <w:sz w:val="28"/>
          <w:szCs w:val="28"/>
        </w:rPr>
        <w:t>7</w:t>
      </w:r>
      <w:r w:rsidRPr="001F4EBB">
        <w:rPr>
          <w:color w:val="000000"/>
          <w:sz w:val="28"/>
          <w:szCs w:val="28"/>
        </w:rPr>
        <w:t xml:space="preserve"> года в сумме </w:t>
      </w:r>
      <w:r w:rsidR="00436D20" w:rsidRPr="00861B29">
        <w:rPr>
          <w:sz w:val="28"/>
          <w:szCs w:val="28"/>
        </w:rPr>
        <w:t xml:space="preserve">1 073 930 </w:t>
      </w:r>
      <w:r w:rsidRPr="00861B29">
        <w:rPr>
          <w:sz w:val="28"/>
          <w:szCs w:val="28"/>
        </w:rPr>
        <w:t>тыс</w:t>
      </w:r>
      <w:r w:rsidR="00861B29">
        <w:rPr>
          <w:color w:val="000000"/>
          <w:sz w:val="28"/>
          <w:szCs w:val="28"/>
        </w:rPr>
        <w:t>. рублей;</w:t>
      </w:r>
    </w:p>
    <w:p w:rsidR="00B67517" w:rsidRPr="001F4EBB" w:rsidRDefault="00B67517" w:rsidP="00B67517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предельный объем муниципального долга на </w:t>
      </w:r>
      <w:r>
        <w:rPr>
          <w:color w:val="000000"/>
          <w:sz w:val="28"/>
          <w:szCs w:val="28"/>
        </w:rPr>
        <w:t>2016</w:t>
      </w:r>
      <w:r w:rsidRPr="001F4EBB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 xml:space="preserve"> </w:t>
      </w:r>
      <w:r w:rsidR="00587576">
        <w:rPr>
          <w:color w:val="000000"/>
          <w:sz w:val="28"/>
          <w:szCs w:val="28"/>
        </w:rPr>
        <w:t xml:space="preserve">1 279 632 </w:t>
      </w:r>
      <w:r w:rsidRPr="001F4EBB">
        <w:rPr>
          <w:color w:val="000000"/>
          <w:sz w:val="28"/>
          <w:szCs w:val="28"/>
        </w:rPr>
        <w:t>тыс. рублей;</w:t>
      </w:r>
    </w:p>
    <w:p w:rsidR="00B67517" w:rsidRPr="001F4EBB" w:rsidRDefault="00B67517" w:rsidP="00B67517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предельный объём расходов на обслуживание муниципального долга </w:t>
      </w:r>
      <w:r>
        <w:rPr>
          <w:color w:val="000000"/>
          <w:sz w:val="28"/>
          <w:szCs w:val="28"/>
        </w:rPr>
        <w:t xml:space="preserve">          </w:t>
      </w:r>
      <w:r w:rsidRPr="001F4EBB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2016</w:t>
      </w:r>
      <w:r w:rsidRPr="001F4EBB">
        <w:rPr>
          <w:color w:val="000000"/>
          <w:sz w:val="28"/>
          <w:szCs w:val="28"/>
        </w:rPr>
        <w:t xml:space="preserve"> году в размере </w:t>
      </w:r>
      <w:r w:rsidR="00235127">
        <w:rPr>
          <w:color w:val="000000"/>
          <w:sz w:val="28"/>
          <w:szCs w:val="28"/>
        </w:rPr>
        <w:t xml:space="preserve">141 000 </w:t>
      </w:r>
      <w:r w:rsidRPr="001F4EBB">
        <w:rPr>
          <w:color w:val="000000"/>
          <w:sz w:val="28"/>
          <w:szCs w:val="28"/>
        </w:rPr>
        <w:t>тыс. рублей.</w:t>
      </w:r>
    </w:p>
    <w:p w:rsidR="00B67517" w:rsidRPr="001F4EBB" w:rsidRDefault="00B67517" w:rsidP="00B67517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 xml:space="preserve">. Утвердить </w:t>
      </w:r>
      <w:r w:rsidRPr="001F4EBB">
        <w:rPr>
          <w:sz w:val="28"/>
          <w:szCs w:val="28"/>
        </w:rPr>
        <w:t xml:space="preserve">программу муниципальных заимствований города Благовещенска на </w:t>
      </w:r>
      <w:r>
        <w:rPr>
          <w:sz w:val="28"/>
          <w:szCs w:val="28"/>
        </w:rPr>
        <w:t>2016</w:t>
      </w:r>
      <w:r w:rsidRPr="001F4EBB">
        <w:rPr>
          <w:sz w:val="28"/>
          <w:szCs w:val="28"/>
        </w:rPr>
        <w:t xml:space="preserve"> год согласно приложению № </w:t>
      </w:r>
      <w:r w:rsidR="00436D20"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  <w:tab/>
      </w:r>
      <w:r w:rsidRPr="001F4EBB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</w:t>
      </w:r>
      <w:r w:rsidRPr="001F4EBB">
        <w:rPr>
          <w:color w:val="000000"/>
          <w:sz w:val="28"/>
          <w:szCs w:val="28"/>
        </w:rPr>
        <w:t xml:space="preserve">. Утвердить размер резервного фонда администрации города Благовещенска на </w:t>
      </w:r>
      <w:r>
        <w:rPr>
          <w:color w:val="000000"/>
          <w:sz w:val="28"/>
          <w:szCs w:val="28"/>
        </w:rPr>
        <w:t>2016</w:t>
      </w:r>
      <w:r w:rsidRPr="001F4EBB">
        <w:rPr>
          <w:color w:val="000000"/>
          <w:sz w:val="28"/>
          <w:szCs w:val="28"/>
        </w:rPr>
        <w:t xml:space="preserve"> год в сумме </w:t>
      </w:r>
      <w:r w:rsidR="00436D20" w:rsidRPr="00861B29">
        <w:rPr>
          <w:sz w:val="28"/>
          <w:szCs w:val="28"/>
        </w:rPr>
        <w:t>30 000</w:t>
      </w:r>
      <w:r w:rsidR="00436D20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тыс. рублей</w:t>
      </w:r>
      <w:r w:rsidRPr="001F4EBB">
        <w:rPr>
          <w:sz w:val="28"/>
          <w:szCs w:val="28"/>
        </w:rPr>
        <w:t xml:space="preserve">. </w:t>
      </w:r>
    </w:p>
    <w:p w:rsidR="00B67517" w:rsidRPr="001F4EBB" w:rsidRDefault="00B67517" w:rsidP="00B6751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3</w:t>
      </w:r>
      <w:r w:rsidRPr="001F4EBB">
        <w:rPr>
          <w:color w:val="000000"/>
          <w:sz w:val="28"/>
          <w:szCs w:val="28"/>
        </w:rPr>
        <w:t xml:space="preserve">. </w:t>
      </w:r>
      <w:r w:rsidRPr="001F4EBB">
        <w:rPr>
          <w:sz w:val="28"/>
          <w:szCs w:val="28"/>
        </w:rPr>
        <w:t xml:space="preserve">Утвердить объем бюджетных ассигнований муниципального дорожного фонда на </w:t>
      </w:r>
      <w:r>
        <w:rPr>
          <w:sz w:val="28"/>
          <w:szCs w:val="28"/>
        </w:rPr>
        <w:t>2016</w:t>
      </w:r>
      <w:r w:rsidRPr="001F4EBB">
        <w:rPr>
          <w:sz w:val="28"/>
          <w:szCs w:val="28"/>
        </w:rPr>
        <w:t xml:space="preserve"> год в размере прогнозируемого объема установленных источников формирования муниципального дорожного фонда на </w:t>
      </w:r>
      <w:r>
        <w:rPr>
          <w:sz w:val="28"/>
          <w:szCs w:val="28"/>
        </w:rPr>
        <w:t>2016</w:t>
      </w:r>
      <w:r w:rsidRPr="001F4EBB">
        <w:rPr>
          <w:sz w:val="28"/>
          <w:szCs w:val="28"/>
        </w:rPr>
        <w:t xml:space="preserve"> год </w:t>
      </w:r>
      <w:r w:rsidRPr="001F4EBB">
        <w:rPr>
          <w:color w:val="000000"/>
          <w:sz w:val="28"/>
          <w:szCs w:val="28"/>
        </w:rPr>
        <w:t xml:space="preserve">в сумме </w:t>
      </w:r>
      <w:r w:rsidR="00B431D5">
        <w:rPr>
          <w:color w:val="000000"/>
          <w:sz w:val="28"/>
          <w:szCs w:val="28"/>
        </w:rPr>
        <w:t xml:space="preserve">21 187,1 </w:t>
      </w:r>
      <w:r w:rsidRPr="001F4EBB">
        <w:rPr>
          <w:color w:val="000000"/>
          <w:sz w:val="28"/>
          <w:szCs w:val="28"/>
        </w:rPr>
        <w:t>тыс. рублей.</w:t>
      </w:r>
    </w:p>
    <w:p w:rsidR="00B67517" w:rsidRPr="00861B29" w:rsidRDefault="00B67517" w:rsidP="00B67517">
      <w:pPr>
        <w:pStyle w:val="a8"/>
        <w:ind w:firstLine="709"/>
        <w:jc w:val="both"/>
        <w:rPr>
          <w:sz w:val="28"/>
          <w:szCs w:val="28"/>
        </w:rPr>
      </w:pPr>
      <w:r w:rsidRPr="00861B29">
        <w:rPr>
          <w:sz w:val="28"/>
          <w:szCs w:val="28"/>
        </w:rPr>
        <w:t>14. Установить следующие основания для внесения в 2016 году изменений в показатели сводной бюджетной росписи городского бюджета, связанные                 с особенностями исполнения городского бюджета, не требующие внесения изменений в настоящее решение:</w:t>
      </w:r>
    </w:p>
    <w:p w:rsidR="00B67517" w:rsidRPr="00861B29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861B29">
        <w:rPr>
          <w:sz w:val="28"/>
          <w:szCs w:val="28"/>
        </w:rPr>
        <w:t>изменение и (или) дополнение бюджетной классификации, а также порядка ее применения;</w:t>
      </w:r>
    </w:p>
    <w:p w:rsidR="00B67517" w:rsidRPr="00861B29" w:rsidRDefault="00B74682" w:rsidP="00B67517">
      <w:pPr>
        <w:pStyle w:val="a8"/>
        <w:widowControl w:val="0"/>
        <w:numPr>
          <w:ilvl w:val="0"/>
          <w:numId w:val="3"/>
        </w:numPr>
        <w:tabs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861B29">
        <w:rPr>
          <w:sz w:val="28"/>
          <w:szCs w:val="28"/>
        </w:rPr>
        <w:t>использование</w:t>
      </w:r>
      <w:r w:rsidR="00B67517" w:rsidRPr="00861B29">
        <w:rPr>
          <w:sz w:val="28"/>
          <w:szCs w:val="28"/>
        </w:rPr>
        <w:t xml:space="preserve"> остатков средств на счете по учету средств городского бюджета на 01 января текущего финансового года;</w:t>
      </w:r>
    </w:p>
    <w:p w:rsidR="00B67517" w:rsidRPr="00861B29" w:rsidRDefault="00B67517" w:rsidP="00B67517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861B29">
        <w:rPr>
          <w:sz w:val="28"/>
          <w:szCs w:val="28"/>
        </w:rPr>
        <w:t>внесение изменений в муниципальные программы в пределах утвержденного настоящим решением объема бюджетных ассигнований на реализацию муниципальной программы;</w:t>
      </w:r>
    </w:p>
    <w:p w:rsidR="00B67517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861B29">
        <w:rPr>
          <w:sz w:val="28"/>
          <w:szCs w:val="28"/>
        </w:rPr>
        <w:t>уточнение групп видов расходов главными распорядителями средств городского бюджета по согласованию с финансовым управлением адм</w:t>
      </w:r>
      <w:r w:rsidR="00861B29">
        <w:rPr>
          <w:sz w:val="28"/>
          <w:szCs w:val="28"/>
        </w:rPr>
        <w:t>инистрации города Благовещенска</w:t>
      </w:r>
      <w:r w:rsidR="000B2EFA">
        <w:rPr>
          <w:sz w:val="28"/>
          <w:szCs w:val="28"/>
        </w:rPr>
        <w:t>;</w:t>
      </w:r>
    </w:p>
    <w:p w:rsidR="00E0078A" w:rsidRPr="00952789" w:rsidRDefault="00E0078A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952789">
        <w:rPr>
          <w:sz w:val="28"/>
          <w:szCs w:val="28"/>
        </w:rPr>
        <w:t xml:space="preserve">перераспределение бюджетных ассигнований на исполнение судебных актов, предусматривающих обращение взыскания на средства </w:t>
      </w:r>
      <w:r w:rsidR="00EA492B" w:rsidRPr="00952789">
        <w:rPr>
          <w:sz w:val="28"/>
          <w:szCs w:val="28"/>
        </w:rPr>
        <w:t>городского</w:t>
      </w:r>
      <w:r w:rsidRPr="00952789">
        <w:rPr>
          <w:sz w:val="28"/>
          <w:szCs w:val="28"/>
        </w:rPr>
        <w:t xml:space="preserve"> бюджета, на основании исполнительных документов</w:t>
      </w:r>
      <w:r w:rsidR="00D613C2" w:rsidRPr="00952789">
        <w:rPr>
          <w:sz w:val="28"/>
          <w:szCs w:val="28"/>
        </w:rPr>
        <w:t>.</w:t>
      </w:r>
    </w:p>
    <w:p w:rsidR="00B67517" w:rsidRPr="001327A3" w:rsidRDefault="00B67517" w:rsidP="00952789">
      <w:pPr>
        <w:pStyle w:val="a8"/>
        <w:ind w:firstLine="709"/>
        <w:jc w:val="both"/>
        <w:rPr>
          <w:sz w:val="28"/>
          <w:szCs w:val="28"/>
        </w:rPr>
      </w:pPr>
      <w:r w:rsidRPr="001327A3">
        <w:rPr>
          <w:sz w:val="28"/>
          <w:szCs w:val="28"/>
        </w:rPr>
        <w:t>1</w:t>
      </w:r>
      <w:r w:rsidR="006B4181" w:rsidRPr="001327A3">
        <w:rPr>
          <w:sz w:val="28"/>
          <w:szCs w:val="28"/>
        </w:rPr>
        <w:t>5</w:t>
      </w:r>
      <w:r w:rsidRPr="001327A3">
        <w:rPr>
          <w:sz w:val="28"/>
          <w:szCs w:val="28"/>
        </w:rPr>
        <w:t xml:space="preserve">. </w:t>
      </w:r>
      <w:proofErr w:type="gramStart"/>
      <w:r w:rsidRPr="001327A3">
        <w:rPr>
          <w:sz w:val="28"/>
          <w:szCs w:val="28"/>
        </w:rPr>
        <w:t>Установить что субсидии юридическим лицам (за исключением субсидий муниципальным учреждениям), индивидуальным предпринимателям,  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в производством (реализацией) товаров, выполнением работ, оказанием услуг в пределах средств, предусмотренных настоящим решением, в порядке, установленном правовым актом администрации города.</w:t>
      </w:r>
      <w:proofErr w:type="gramEnd"/>
    </w:p>
    <w:p w:rsidR="00B67517" w:rsidRPr="004556EE" w:rsidRDefault="00B67517" w:rsidP="004556EE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9613A1">
        <w:rPr>
          <w:color w:val="FF0000"/>
          <w:sz w:val="28"/>
          <w:szCs w:val="28"/>
        </w:rPr>
        <w:lastRenderedPageBreak/>
        <w:tab/>
      </w:r>
      <w:r w:rsidRPr="004556EE">
        <w:rPr>
          <w:sz w:val="28"/>
          <w:szCs w:val="28"/>
        </w:rPr>
        <w:t>1</w:t>
      </w:r>
      <w:r w:rsidR="008E5240">
        <w:rPr>
          <w:sz w:val="28"/>
          <w:szCs w:val="28"/>
        </w:rPr>
        <w:t>6</w:t>
      </w:r>
      <w:r w:rsidRPr="004556EE">
        <w:rPr>
          <w:sz w:val="28"/>
          <w:szCs w:val="28"/>
        </w:rPr>
        <w:t>.  Настоящее решение подлежит официальному опубликованию в газете «Благовещенск» не позднее 10 дней после его подписания в установленном порядке и вступает в силу с 1 января 2016 года.</w:t>
      </w:r>
    </w:p>
    <w:p w:rsidR="00C3471B" w:rsidRDefault="00C3471B" w:rsidP="00B67517">
      <w:pPr>
        <w:jc w:val="both"/>
        <w:rPr>
          <w:bCs/>
          <w:sz w:val="28"/>
          <w:szCs w:val="28"/>
        </w:rPr>
      </w:pPr>
    </w:p>
    <w:p w:rsidR="009B0E38" w:rsidRPr="004556EE" w:rsidRDefault="009B0E38" w:rsidP="00B67517">
      <w:pPr>
        <w:jc w:val="both"/>
        <w:rPr>
          <w:bCs/>
          <w:sz w:val="28"/>
          <w:szCs w:val="28"/>
        </w:rPr>
      </w:pPr>
    </w:p>
    <w:p w:rsidR="004C761B" w:rsidRDefault="004C761B" w:rsidP="004C761B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Мэр города Благовещенска                                                                  В.С.</w:t>
      </w:r>
      <w:r w:rsidR="00C9324F">
        <w:rPr>
          <w:sz w:val="28"/>
          <w:szCs w:val="28"/>
        </w:rPr>
        <w:t xml:space="preserve"> </w:t>
      </w:r>
      <w:r>
        <w:rPr>
          <w:sz w:val="28"/>
          <w:szCs w:val="28"/>
        </w:rPr>
        <w:t>Калита</w:t>
      </w:r>
    </w:p>
    <w:p w:rsidR="00F14B4C" w:rsidRPr="000B0065" w:rsidRDefault="00F14B4C" w:rsidP="00F14B4C">
      <w:pPr>
        <w:pStyle w:val="a8"/>
        <w:ind w:firstLine="708"/>
        <w:jc w:val="both"/>
        <w:rPr>
          <w:sz w:val="28"/>
          <w:szCs w:val="28"/>
        </w:rPr>
      </w:pPr>
    </w:p>
    <w:sectPr w:rsidR="00F14B4C" w:rsidRPr="000B0065" w:rsidSect="00CE6876">
      <w:headerReference w:type="default" r:id="rId9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CFC" w:rsidRDefault="00492CFC" w:rsidP="00C3471B">
      <w:r>
        <w:separator/>
      </w:r>
    </w:p>
  </w:endnote>
  <w:endnote w:type="continuationSeparator" w:id="0">
    <w:p w:rsidR="00492CFC" w:rsidRDefault="00492CFC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CFC" w:rsidRDefault="00492CFC" w:rsidP="00C3471B">
      <w:r>
        <w:separator/>
      </w:r>
    </w:p>
  </w:footnote>
  <w:footnote w:type="continuationSeparator" w:id="0">
    <w:p w:rsidR="00492CFC" w:rsidRDefault="00492CFC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492CFC" w:rsidRDefault="008E220B">
        <w:pPr>
          <w:pStyle w:val="a3"/>
          <w:jc w:val="center"/>
        </w:pPr>
        <w:fldSimple w:instr=" PAGE   \* MERGEFORMAT ">
          <w:r w:rsidR="00BF727F">
            <w:rPr>
              <w:noProof/>
            </w:rPr>
            <w:t>3</w:t>
          </w:r>
        </w:fldSimple>
      </w:p>
    </w:sdtContent>
  </w:sdt>
  <w:p w:rsidR="00492CFC" w:rsidRDefault="00492CF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2B2A2D"/>
    <w:multiLevelType w:val="hybridMultilevel"/>
    <w:tmpl w:val="87D42FEE"/>
    <w:lvl w:ilvl="0" w:tplc="3AC29C80">
      <w:start w:val="1"/>
      <w:numFmt w:val="decimal"/>
      <w:lvlText w:val="%1)"/>
      <w:lvlJc w:val="left"/>
      <w:pPr>
        <w:ind w:left="92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038"/>
    <w:rsid w:val="00004127"/>
    <w:rsid w:val="00026B79"/>
    <w:rsid w:val="00052549"/>
    <w:rsid w:val="000720E8"/>
    <w:rsid w:val="00092C16"/>
    <w:rsid w:val="000B0065"/>
    <w:rsid w:val="000B2EFA"/>
    <w:rsid w:val="000D0264"/>
    <w:rsid w:val="000D3E9B"/>
    <w:rsid w:val="000E0A49"/>
    <w:rsid w:val="00113305"/>
    <w:rsid w:val="00124CD4"/>
    <w:rsid w:val="00131B6A"/>
    <w:rsid w:val="001327A3"/>
    <w:rsid w:val="001448F9"/>
    <w:rsid w:val="00181AD9"/>
    <w:rsid w:val="00186397"/>
    <w:rsid w:val="00196BB8"/>
    <w:rsid w:val="001B2212"/>
    <w:rsid w:val="001B7B7F"/>
    <w:rsid w:val="001D4418"/>
    <w:rsid w:val="001D7F0E"/>
    <w:rsid w:val="0020138F"/>
    <w:rsid w:val="00203949"/>
    <w:rsid w:val="00216068"/>
    <w:rsid w:val="00223CC5"/>
    <w:rsid w:val="00226AFC"/>
    <w:rsid w:val="00230554"/>
    <w:rsid w:val="00235127"/>
    <w:rsid w:val="002366B2"/>
    <w:rsid w:val="00240FCD"/>
    <w:rsid w:val="002467A6"/>
    <w:rsid w:val="002876A9"/>
    <w:rsid w:val="002969DF"/>
    <w:rsid w:val="002B34C5"/>
    <w:rsid w:val="002F6F85"/>
    <w:rsid w:val="0030275D"/>
    <w:rsid w:val="0031019D"/>
    <w:rsid w:val="00336291"/>
    <w:rsid w:val="003425FA"/>
    <w:rsid w:val="00357428"/>
    <w:rsid w:val="00357E06"/>
    <w:rsid w:val="00362038"/>
    <w:rsid w:val="003B0C6E"/>
    <w:rsid w:val="003B460A"/>
    <w:rsid w:val="003C1F19"/>
    <w:rsid w:val="003C5277"/>
    <w:rsid w:val="003C5B7B"/>
    <w:rsid w:val="004029C8"/>
    <w:rsid w:val="00422104"/>
    <w:rsid w:val="004307EC"/>
    <w:rsid w:val="00431F25"/>
    <w:rsid w:val="004327EB"/>
    <w:rsid w:val="00436D20"/>
    <w:rsid w:val="0044438F"/>
    <w:rsid w:val="004556EE"/>
    <w:rsid w:val="00466596"/>
    <w:rsid w:val="004803CD"/>
    <w:rsid w:val="00486B22"/>
    <w:rsid w:val="00492CFC"/>
    <w:rsid w:val="00496EE5"/>
    <w:rsid w:val="004A665D"/>
    <w:rsid w:val="004B092B"/>
    <w:rsid w:val="004B5FD6"/>
    <w:rsid w:val="004C761B"/>
    <w:rsid w:val="00543855"/>
    <w:rsid w:val="00587576"/>
    <w:rsid w:val="005F17D5"/>
    <w:rsid w:val="00625A3D"/>
    <w:rsid w:val="00641093"/>
    <w:rsid w:val="006509CC"/>
    <w:rsid w:val="0069342D"/>
    <w:rsid w:val="00696DB0"/>
    <w:rsid w:val="006B4181"/>
    <w:rsid w:val="006B5DFC"/>
    <w:rsid w:val="006C264B"/>
    <w:rsid w:val="00707A99"/>
    <w:rsid w:val="00724EE8"/>
    <w:rsid w:val="00734C70"/>
    <w:rsid w:val="0076038F"/>
    <w:rsid w:val="00782CB4"/>
    <w:rsid w:val="007E0AE2"/>
    <w:rsid w:val="007E42D7"/>
    <w:rsid w:val="007E478E"/>
    <w:rsid w:val="0080159B"/>
    <w:rsid w:val="008037BC"/>
    <w:rsid w:val="00826C52"/>
    <w:rsid w:val="00856936"/>
    <w:rsid w:val="00861B29"/>
    <w:rsid w:val="008639ED"/>
    <w:rsid w:val="00870B17"/>
    <w:rsid w:val="00872A51"/>
    <w:rsid w:val="00873CAA"/>
    <w:rsid w:val="00885128"/>
    <w:rsid w:val="008A03FE"/>
    <w:rsid w:val="008C1E37"/>
    <w:rsid w:val="008E220B"/>
    <w:rsid w:val="008E5240"/>
    <w:rsid w:val="00921445"/>
    <w:rsid w:val="00923040"/>
    <w:rsid w:val="00932EAE"/>
    <w:rsid w:val="00943BAF"/>
    <w:rsid w:val="00952789"/>
    <w:rsid w:val="0096010C"/>
    <w:rsid w:val="009613A1"/>
    <w:rsid w:val="0099776D"/>
    <w:rsid w:val="009B0E38"/>
    <w:rsid w:val="009D2D06"/>
    <w:rsid w:val="00A00465"/>
    <w:rsid w:val="00A01C58"/>
    <w:rsid w:val="00A029AE"/>
    <w:rsid w:val="00A22090"/>
    <w:rsid w:val="00A37EA5"/>
    <w:rsid w:val="00A5212E"/>
    <w:rsid w:val="00A54F23"/>
    <w:rsid w:val="00A72B83"/>
    <w:rsid w:val="00AC1FDE"/>
    <w:rsid w:val="00AD07E9"/>
    <w:rsid w:val="00B10885"/>
    <w:rsid w:val="00B431D5"/>
    <w:rsid w:val="00B51CAF"/>
    <w:rsid w:val="00B67517"/>
    <w:rsid w:val="00B74682"/>
    <w:rsid w:val="00B87651"/>
    <w:rsid w:val="00B9235B"/>
    <w:rsid w:val="00B92659"/>
    <w:rsid w:val="00B94CB2"/>
    <w:rsid w:val="00B965CB"/>
    <w:rsid w:val="00BA455C"/>
    <w:rsid w:val="00BB6D91"/>
    <w:rsid w:val="00BC0431"/>
    <w:rsid w:val="00BE1373"/>
    <w:rsid w:val="00BE5AA5"/>
    <w:rsid w:val="00BE6C8B"/>
    <w:rsid w:val="00BF1CC2"/>
    <w:rsid w:val="00BF434E"/>
    <w:rsid w:val="00BF727F"/>
    <w:rsid w:val="00C14CEA"/>
    <w:rsid w:val="00C17C60"/>
    <w:rsid w:val="00C2353D"/>
    <w:rsid w:val="00C26DF9"/>
    <w:rsid w:val="00C328D5"/>
    <w:rsid w:val="00C3471B"/>
    <w:rsid w:val="00C471A3"/>
    <w:rsid w:val="00C52CB2"/>
    <w:rsid w:val="00C55E5E"/>
    <w:rsid w:val="00C614C4"/>
    <w:rsid w:val="00C67D42"/>
    <w:rsid w:val="00C731BF"/>
    <w:rsid w:val="00C7451C"/>
    <w:rsid w:val="00C7598A"/>
    <w:rsid w:val="00C807C1"/>
    <w:rsid w:val="00C9324F"/>
    <w:rsid w:val="00CE6876"/>
    <w:rsid w:val="00D056C1"/>
    <w:rsid w:val="00D070FB"/>
    <w:rsid w:val="00D222B7"/>
    <w:rsid w:val="00D50C95"/>
    <w:rsid w:val="00D613C2"/>
    <w:rsid w:val="00D65D50"/>
    <w:rsid w:val="00D72ECD"/>
    <w:rsid w:val="00D75A7C"/>
    <w:rsid w:val="00D806EE"/>
    <w:rsid w:val="00DB26AA"/>
    <w:rsid w:val="00DB4063"/>
    <w:rsid w:val="00DD4286"/>
    <w:rsid w:val="00DE18AE"/>
    <w:rsid w:val="00DE22D8"/>
    <w:rsid w:val="00E0078A"/>
    <w:rsid w:val="00E32288"/>
    <w:rsid w:val="00E7030A"/>
    <w:rsid w:val="00E9682C"/>
    <w:rsid w:val="00EA492B"/>
    <w:rsid w:val="00EB5001"/>
    <w:rsid w:val="00EC5E0C"/>
    <w:rsid w:val="00ED2954"/>
    <w:rsid w:val="00ED4D19"/>
    <w:rsid w:val="00EE49FE"/>
    <w:rsid w:val="00EF487D"/>
    <w:rsid w:val="00F01594"/>
    <w:rsid w:val="00F02BCE"/>
    <w:rsid w:val="00F057DF"/>
    <w:rsid w:val="00F06E0D"/>
    <w:rsid w:val="00F14B4C"/>
    <w:rsid w:val="00F455FE"/>
    <w:rsid w:val="00F6020E"/>
    <w:rsid w:val="00F609BD"/>
    <w:rsid w:val="00F61D4E"/>
    <w:rsid w:val="00F6251C"/>
    <w:rsid w:val="00F653F6"/>
    <w:rsid w:val="00F85B4C"/>
    <w:rsid w:val="00FA2E12"/>
    <w:rsid w:val="00FB14E1"/>
    <w:rsid w:val="00FB7ED9"/>
    <w:rsid w:val="00FD22A9"/>
    <w:rsid w:val="00FD74D7"/>
    <w:rsid w:val="00FE588A"/>
    <w:rsid w:val="00F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9DA35-5BA2-4334-AB82-75F885D38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Захаревич</cp:lastModifiedBy>
  <cp:revision>92</cp:revision>
  <cp:lastPrinted>2015-05-13T05:44:00Z</cp:lastPrinted>
  <dcterms:created xsi:type="dcterms:W3CDTF">2015-03-19T08:19:00Z</dcterms:created>
  <dcterms:modified xsi:type="dcterms:W3CDTF">2015-11-11T01:34:00Z</dcterms:modified>
</cp:coreProperties>
</file>