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3DE" w:rsidRPr="00A9561B" w:rsidRDefault="00FC33DE" w:rsidP="003B16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561B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FC33DE" w:rsidRPr="00A9561B" w:rsidRDefault="00FC33DE" w:rsidP="00A9561B">
      <w:pPr>
        <w:spacing w:after="0" w:line="240" w:lineRule="auto"/>
        <w:jc w:val="center"/>
        <w:rPr>
          <w:sz w:val="28"/>
          <w:szCs w:val="28"/>
        </w:rPr>
      </w:pPr>
      <w:r w:rsidRPr="00A9561B">
        <w:rPr>
          <w:rFonts w:ascii="Times New Roman" w:hAnsi="Times New Roman"/>
          <w:sz w:val="28"/>
          <w:szCs w:val="28"/>
        </w:rPr>
        <w:t xml:space="preserve">к проекту постановления администрации города Благовещенска     </w:t>
      </w:r>
      <w:r w:rsidR="00A9561B" w:rsidRPr="00A9561B">
        <w:rPr>
          <w:rFonts w:ascii="Times New Roman" w:hAnsi="Times New Roman"/>
          <w:sz w:val="28"/>
          <w:szCs w:val="28"/>
        </w:rPr>
        <w:t xml:space="preserve">         </w:t>
      </w:r>
      <w:r w:rsidRPr="00A9561B">
        <w:rPr>
          <w:rFonts w:ascii="Times New Roman" w:hAnsi="Times New Roman"/>
          <w:sz w:val="28"/>
          <w:szCs w:val="28"/>
        </w:rPr>
        <w:t xml:space="preserve">                   «О внесении изменений в муниципальную программу «Развитие и модернизация жилищно-коммунального хозяйства, энергосбережение и повышение энергетической эффективности, благоустройство территории города Благовещенска, утвержденную постановлением администрации города Благовещенска  от 07.10.2014 № 4138» (в ред. от  </w:t>
      </w:r>
      <w:r w:rsidR="00C0076D">
        <w:rPr>
          <w:rFonts w:ascii="Times New Roman" w:hAnsi="Times New Roman"/>
          <w:sz w:val="28"/>
          <w:szCs w:val="28"/>
        </w:rPr>
        <w:t>22</w:t>
      </w:r>
      <w:r w:rsidR="007B09B1" w:rsidRPr="00A9561B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A37400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3410F9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A9561B">
        <w:rPr>
          <w:rFonts w:ascii="Times New Roman" w:hAnsi="Times New Roman"/>
          <w:color w:val="000000" w:themeColor="text1"/>
          <w:sz w:val="28"/>
          <w:szCs w:val="28"/>
        </w:rPr>
        <w:t>.202</w:t>
      </w:r>
      <w:r w:rsidR="00214E01" w:rsidRPr="00A9561B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D200D5" w:rsidRPr="00A9561B">
        <w:rPr>
          <w:rFonts w:ascii="Times New Roman" w:hAnsi="Times New Roman"/>
          <w:color w:val="000000" w:themeColor="text1"/>
          <w:sz w:val="28"/>
          <w:szCs w:val="28"/>
        </w:rPr>
        <w:t xml:space="preserve"> № </w:t>
      </w:r>
      <w:r w:rsidR="00C0076D">
        <w:rPr>
          <w:rFonts w:ascii="Times New Roman" w:hAnsi="Times New Roman"/>
          <w:color w:val="000000" w:themeColor="text1"/>
          <w:sz w:val="28"/>
          <w:szCs w:val="28"/>
        </w:rPr>
        <w:t>6143</w:t>
      </w:r>
      <w:r w:rsidR="00634633" w:rsidRPr="00A9561B">
        <w:rPr>
          <w:rFonts w:ascii="Times New Roman" w:hAnsi="Times New Roman"/>
          <w:sz w:val="28"/>
          <w:szCs w:val="28"/>
        </w:rPr>
        <w:t>)</w:t>
      </w:r>
    </w:p>
    <w:p w:rsidR="00FC33DE" w:rsidRPr="00A9561B" w:rsidRDefault="00FC33DE" w:rsidP="003B1606">
      <w:pPr>
        <w:spacing w:after="0" w:line="240" w:lineRule="auto"/>
        <w:jc w:val="center"/>
        <w:rPr>
          <w:sz w:val="28"/>
          <w:szCs w:val="28"/>
        </w:rPr>
      </w:pPr>
    </w:p>
    <w:p w:rsidR="00FC33DE" w:rsidRPr="00A9561B" w:rsidRDefault="00FC33DE" w:rsidP="003B1606">
      <w:pPr>
        <w:spacing w:after="0" w:line="240" w:lineRule="auto"/>
        <w:jc w:val="center"/>
        <w:rPr>
          <w:sz w:val="28"/>
          <w:szCs w:val="28"/>
        </w:rPr>
      </w:pPr>
    </w:p>
    <w:p w:rsidR="002E0C2A" w:rsidRPr="00A9561B" w:rsidRDefault="002E0C2A" w:rsidP="00A956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61B">
        <w:rPr>
          <w:rFonts w:ascii="Times New Roman" w:hAnsi="Times New Roman"/>
          <w:sz w:val="28"/>
          <w:szCs w:val="28"/>
        </w:rPr>
        <w:t xml:space="preserve">Изменения </w:t>
      </w:r>
      <w:r w:rsidRPr="00A9561B">
        <w:rPr>
          <w:rFonts w:ascii="Times New Roman" w:eastAsia="Times New Roman" w:hAnsi="Times New Roman"/>
          <w:sz w:val="28"/>
          <w:szCs w:val="28"/>
          <w:lang w:eastAsia="ru-RU"/>
        </w:rPr>
        <w:t>обусловлены</w:t>
      </w:r>
      <w:r w:rsidR="00F14009">
        <w:rPr>
          <w:rFonts w:ascii="Times New Roman" w:eastAsia="Times New Roman" w:hAnsi="Times New Roman"/>
          <w:sz w:val="28"/>
          <w:szCs w:val="28"/>
          <w:lang w:eastAsia="ru-RU"/>
        </w:rPr>
        <w:t xml:space="preserve"> корректировкой</w:t>
      </w:r>
      <w:r w:rsidRPr="00A9561B">
        <w:rPr>
          <w:rFonts w:ascii="Times New Roman" w:hAnsi="Times New Roman"/>
          <w:sz w:val="28"/>
          <w:szCs w:val="28"/>
        </w:rPr>
        <w:t>:</w:t>
      </w:r>
    </w:p>
    <w:p w:rsidR="00D40AC4" w:rsidRPr="00A9561B" w:rsidRDefault="00887EBB" w:rsidP="00D40A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 </w:t>
      </w:r>
      <w:r w:rsidR="002E0C2A" w:rsidRPr="00A9561B">
        <w:rPr>
          <w:rFonts w:ascii="Times New Roman" w:hAnsi="Times New Roman"/>
          <w:sz w:val="28"/>
          <w:szCs w:val="28"/>
        </w:rPr>
        <w:t>объемо</w:t>
      </w:r>
      <w:r w:rsidR="00867453" w:rsidRPr="00A9561B">
        <w:rPr>
          <w:rFonts w:ascii="Times New Roman" w:hAnsi="Times New Roman"/>
          <w:sz w:val="28"/>
          <w:szCs w:val="28"/>
        </w:rPr>
        <w:t>в</w:t>
      </w:r>
      <w:r w:rsidR="000D4D52">
        <w:rPr>
          <w:rFonts w:ascii="Times New Roman" w:hAnsi="Times New Roman"/>
          <w:sz w:val="28"/>
          <w:szCs w:val="28"/>
        </w:rPr>
        <w:t xml:space="preserve"> финансирования по подпрограммам</w:t>
      </w:r>
      <w:r w:rsidR="00C311F2">
        <w:rPr>
          <w:rFonts w:ascii="Times New Roman" w:hAnsi="Times New Roman"/>
          <w:sz w:val="28"/>
          <w:szCs w:val="28"/>
        </w:rPr>
        <w:t xml:space="preserve"> </w:t>
      </w:r>
      <w:r w:rsidR="004E58F7">
        <w:rPr>
          <w:rFonts w:ascii="Times New Roman" w:hAnsi="Times New Roman"/>
          <w:sz w:val="28"/>
          <w:szCs w:val="28"/>
        </w:rPr>
        <w:t xml:space="preserve"> </w:t>
      </w:r>
      <w:r w:rsidR="00A37400">
        <w:rPr>
          <w:rFonts w:ascii="Times New Roman" w:hAnsi="Times New Roman"/>
          <w:sz w:val="28"/>
          <w:szCs w:val="28"/>
        </w:rPr>
        <w:t xml:space="preserve">1, </w:t>
      </w:r>
      <w:r w:rsidR="0007089F">
        <w:rPr>
          <w:rFonts w:ascii="Times New Roman" w:hAnsi="Times New Roman"/>
          <w:sz w:val="28"/>
          <w:szCs w:val="28"/>
        </w:rPr>
        <w:t>3,</w:t>
      </w:r>
      <w:r w:rsidR="004E52A7">
        <w:rPr>
          <w:rFonts w:ascii="Times New Roman" w:hAnsi="Times New Roman"/>
          <w:sz w:val="28"/>
          <w:szCs w:val="28"/>
        </w:rPr>
        <w:t xml:space="preserve"> </w:t>
      </w:r>
      <w:r w:rsidR="00C0076D">
        <w:rPr>
          <w:rFonts w:ascii="Times New Roman" w:hAnsi="Times New Roman"/>
          <w:sz w:val="28"/>
          <w:szCs w:val="28"/>
        </w:rPr>
        <w:t>4</w:t>
      </w:r>
      <w:r w:rsidR="00E05016">
        <w:rPr>
          <w:rFonts w:ascii="Times New Roman" w:hAnsi="Times New Roman"/>
          <w:sz w:val="28"/>
          <w:szCs w:val="28"/>
        </w:rPr>
        <w:t>, 5</w:t>
      </w:r>
      <w:r>
        <w:rPr>
          <w:rFonts w:ascii="Times New Roman" w:hAnsi="Times New Roman"/>
          <w:sz w:val="28"/>
          <w:szCs w:val="28"/>
        </w:rPr>
        <w:t xml:space="preserve"> </w:t>
      </w:r>
      <w:r w:rsidR="002E0C2A" w:rsidRPr="00A9561B">
        <w:rPr>
          <w:rFonts w:ascii="Times New Roman" w:hAnsi="Times New Roman"/>
          <w:sz w:val="28"/>
          <w:szCs w:val="28"/>
        </w:rPr>
        <w:t>за счет средств</w:t>
      </w:r>
      <w:r w:rsidR="00A37400">
        <w:rPr>
          <w:rFonts w:ascii="Times New Roman" w:hAnsi="Times New Roman"/>
          <w:sz w:val="28"/>
          <w:szCs w:val="28"/>
        </w:rPr>
        <w:t xml:space="preserve"> </w:t>
      </w:r>
      <w:r w:rsidR="00C0076D">
        <w:rPr>
          <w:rFonts w:ascii="Times New Roman" w:hAnsi="Times New Roman"/>
          <w:sz w:val="28"/>
          <w:szCs w:val="28"/>
        </w:rPr>
        <w:t>областного и</w:t>
      </w:r>
      <w:r w:rsidR="0045517A">
        <w:rPr>
          <w:rFonts w:ascii="Times New Roman" w:hAnsi="Times New Roman"/>
          <w:sz w:val="28"/>
          <w:szCs w:val="28"/>
        </w:rPr>
        <w:t xml:space="preserve"> </w:t>
      </w:r>
      <w:r w:rsidR="006A4336">
        <w:rPr>
          <w:rFonts w:ascii="Times New Roman" w:hAnsi="Times New Roman"/>
          <w:sz w:val="28"/>
          <w:szCs w:val="28"/>
        </w:rPr>
        <w:t xml:space="preserve">городского </w:t>
      </w:r>
      <w:r w:rsidR="000724A6">
        <w:rPr>
          <w:rFonts w:ascii="Times New Roman" w:hAnsi="Times New Roman"/>
          <w:sz w:val="28"/>
          <w:szCs w:val="28"/>
        </w:rPr>
        <w:t>бюджет</w:t>
      </w:r>
      <w:r w:rsidR="00C0076D">
        <w:rPr>
          <w:rFonts w:ascii="Times New Roman" w:hAnsi="Times New Roman"/>
          <w:sz w:val="28"/>
          <w:szCs w:val="28"/>
        </w:rPr>
        <w:t>ов</w:t>
      </w:r>
      <w:r w:rsidR="00A37400">
        <w:rPr>
          <w:rFonts w:ascii="Times New Roman" w:hAnsi="Times New Roman"/>
          <w:sz w:val="28"/>
          <w:szCs w:val="28"/>
        </w:rPr>
        <w:t xml:space="preserve"> на 2023</w:t>
      </w:r>
      <w:r w:rsidR="00BC5162">
        <w:rPr>
          <w:rFonts w:ascii="Times New Roman" w:hAnsi="Times New Roman"/>
          <w:sz w:val="28"/>
          <w:szCs w:val="28"/>
        </w:rPr>
        <w:t>, 2024</w:t>
      </w:r>
      <w:r w:rsidR="00A37400">
        <w:rPr>
          <w:rFonts w:ascii="Times New Roman" w:hAnsi="Times New Roman"/>
          <w:sz w:val="28"/>
          <w:szCs w:val="28"/>
        </w:rPr>
        <w:t xml:space="preserve"> год</w:t>
      </w:r>
      <w:r w:rsidR="00BC5162">
        <w:rPr>
          <w:rFonts w:ascii="Times New Roman" w:hAnsi="Times New Roman"/>
          <w:sz w:val="28"/>
          <w:szCs w:val="28"/>
        </w:rPr>
        <w:t>ы</w:t>
      </w:r>
      <w:bookmarkStart w:id="0" w:name="_GoBack"/>
      <w:bookmarkEnd w:id="0"/>
      <w:r w:rsidR="00C311F2" w:rsidRPr="00C311F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311F2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C311F2" w:rsidRPr="009C4B77">
        <w:rPr>
          <w:rFonts w:ascii="Times New Roman" w:eastAsia="Times New Roman" w:hAnsi="Times New Roman"/>
          <w:sz w:val="28"/>
          <w:szCs w:val="28"/>
          <w:lang w:eastAsia="ru-RU"/>
        </w:rPr>
        <w:t xml:space="preserve"> соответствии </w:t>
      </w:r>
      <w:r w:rsidR="00B31482" w:rsidRPr="00B31482">
        <w:rPr>
          <w:rFonts w:ascii="Times New Roman" w:eastAsia="Times New Roman" w:hAnsi="Times New Roman"/>
          <w:sz w:val="28"/>
          <w:szCs w:val="28"/>
          <w:lang w:eastAsia="ru-RU"/>
        </w:rPr>
        <w:t>с  решением Благовещенской городской Думы  от 30.11.2023 № 63/106 «О внесении изменений в решение Благовещенской городской Думы  от 08.12.2022  № 50/145 «О городском бюджете на 2023 год и плановый период 2024 и 2025 годов"</w:t>
      </w:r>
      <w:r w:rsidR="00B31482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C311F2" w:rsidRPr="009C4B77">
        <w:rPr>
          <w:rFonts w:ascii="Times New Roman" w:eastAsia="Times New Roman" w:hAnsi="Times New Roman"/>
          <w:sz w:val="28"/>
          <w:szCs w:val="28"/>
          <w:lang w:eastAsia="ru-RU"/>
        </w:rPr>
        <w:t>подпунктом 3 пункта 14 Решения</w:t>
      </w:r>
      <w:proofErr w:type="gramEnd"/>
      <w:r w:rsidR="00C311F2" w:rsidRPr="009C4B77">
        <w:rPr>
          <w:rFonts w:ascii="Times New Roman" w:eastAsia="Times New Roman" w:hAnsi="Times New Roman"/>
          <w:sz w:val="28"/>
          <w:szCs w:val="28"/>
          <w:lang w:eastAsia="ru-RU"/>
        </w:rPr>
        <w:t xml:space="preserve"> Благовещенской городской Думы от 08.12.2022 № 50/145 «О городском бюджете на 2023 год и пла</w:t>
      </w:r>
      <w:r w:rsidR="00C311F2">
        <w:rPr>
          <w:rFonts w:ascii="Times New Roman" w:eastAsia="Times New Roman" w:hAnsi="Times New Roman"/>
          <w:sz w:val="28"/>
          <w:szCs w:val="28"/>
          <w:lang w:eastAsia="ru-RU"/>
        </w:rPr>
        <w:t>новый период 2024 и 2025 годов</w:t>
      </w:r>
      <w:r w:rsidR="00CA5663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3410F9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B31482">
        <w:rPr>
          <w:rFonts w:ascii="Times New Roman" w:eastAsia="Times New Roman" w:hAnsi="Times New Roman"/>
          <w:sz w:val="28"/>
          <w:szCs w:val="28"/>
          <w:lang w:eastAsia="ru-RU"/>
        </w:rPr>
        <w:t xml:space="preserve"> уведомлением </w:t>
      </w:r>
      <w:r w:rsidR="00B31482" w:rsidRPr="00B31482">
        <w:rPr>
          <w:rFonts w:ascii="Times New Roman" w:eastAsia="Times New Roman" w:hAnsi="Times New Roman"/>
          <w:sz w:val="28"/>
          <w:szCs w:val="28"/>
          <w:lang w:eastAsia="ru-RU"/>
        </w:rPr>
        <w:t>№ 04-02 по расчетам между бюджетами от 24.11.2023 министерства жилищно-коммуналь</w:t>
      </w:r>
      <w:r w:rsidR="00B31482">
        <w:rPr>
          <w:rFonts w:ascii="Times New Roman" w:eastAsia="Times New Roman" w:hAnsi="Times New Roman"/>
          <w:sz w:val="28"/>
          <w:szCs w:val="28"/>
          <w:lang w:eastAsia="ru-RU"/>
        </w:rPr>
        <w:t xml:space="preserve">ного хозяйства Амурской области, </w:t>
      </w:r>
      <w:r w:rsidR="00635730">
        <w:rPr>
          <w:rFonts w:ascii="Times New Roman" w:eastAsia="Times New Roman" w:hAnsi="Times New Roman"/>
          <w:sz w:val="28"/>
          <w:szCs w:val="28"/>
          <w:lang w:eastAsia="ru-RU"/>
        </w:rPr>
        <w:t xml:space="preserve">согласно </w:t>
      </w:r>
      <w:r w:rsidR="006032C7" w:rsidRPr="006032C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14009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приложению</w:t>
      </w:r>
      <w:r w:rsidR="003B399A">
        <w:rPr>
          <w:rFonts w:ascii="Times New Roman" w:eastAsia="Times New Roman" w:hAnsi="Times New Roman"/>
          <w:sz w:val="28"/>
          <w:szCs w:val="28"/>
          <w:lang w:eastAsia="ru-RU"/>
        </w:rPr>
        <w:t xml:space="preserve"> к пояснительной записке;</w:t>
      </w:r>
    </w:p>
    <w:p w:rsidR="006F7F19" w:rsidRPr="00A9561B" w:rsidRDefault="00887EBB" w:rsidP="003B2F1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311F2">
        <w:rPr>
          <w:rFonts w:ascii="Times New Roman" w:hAnsi="Times New Roman"/>
          <w:sz w:val="28"/>
          <w:szCs w:val="28"/>
        </w:rPr>
        <w:t xml:space="preserve">непосредственных результатов и </w:t>
      </w:r>
      <w:r w:rsidR="00943DCB" w:rsidRPr="001B3E0B">
        <w:rPr>
          <w:rFonts w:ascii="Times New Roman" w:hAnsi="Times New Roman"/>
          <w:color w:val="000000" w:themeColor="text1"/>
          <w:sz w:val="28"/>
          <w:szCs w:val="28"/>
        </w:rPr>
        <w:t xml:space="preserve">отдельных </w:t>
      </w:r>
      <w:r w:rsidR="00943DCB" w:rsidRPr="001B3E0B">
        <w:rPr>
          <w:rFonts w:ascii="Times New Roman" w:hAnsi="Times New Roman"/>
          <w:sz w:val="28"/>
          <w:szCs w:val="28"/>
        </w:rPr>
        <w:t xml:space="preserve">положений </w:t>
      </w:r>
      <w:r w:rsidR="00943DCB" w:rsidRPr="001B3E0B">
        <w:rPr>
          <w:rFonts w:ascii="Times New Roman" w:hAnsi="Times New Roman"/>
          <w:color w:val="000000" w:themeColor="text1"/>
          <w:sz w:val="28"/>
          <w:szCs w:val="28"/>
        </w:rPr>
        <w:t xml:space="preserve">текстовой </w:t>
      </w:r>
      <w:r w:rsidR="003B2F1D">
        <w:rPr>
          <w:rFonts w:ascii="Times New Roman" w:hAnsi="Times New Roman"/>
          <w:color w:val="000000" w:themeColor="text1"/>
          <w:sz w:val="28"/>
          <w:szCs w:val="28"/>
        </w:rPr>
        <w:t>части</w:t>
      </w:r>
      <w:r w:rsidR="003B2F1D" w:rsidRPr="003B2F1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B2F1D" w:rsidRPr="001B3E0B">
        <w:rPr>
          <w:rFonts w:ascii="Times New Roman" w:hAnsi="Times New Roman"/>
          <w:color w:val="000000" w:themeColor="text1"/>
          <w:sz w:val="28"/>
          <w:szCs w:val="28"/>
        </w:rPr>
        <w:t>муниципальной программы</w:t>
      </w:r>
      <w:r w:rsidR="003B2F1D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3B2F1D" w:rsidRPr="001B3E0B">
        <w:rPr>
          <w:rFonts w:ascii="Times New Roman" w:hAnsi="Times New Roman"/>
          <w:color w:val="000000" w:themeColor="text1"/>
          <w:sz w:val="28"/>
          <w:szCs w:val="28"/>
        </w:rPr>
        <w:t>в целях актуализации</w:t>
      </w:r>
      <w:r w:rsidR="00431DA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AF4787" w:rsidRPr="00A9561B" w:rsidRDefault="00AF4787" w:rsidP="00AF47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61B">
        <w:rPr>
          <w:rFonts w:ascii="Times New Roman" w:hAnsi="Times New Roman"/>
          <w:color w:val="000000" w:themeColor="text1"/>
          <w:sz w:val="28"/>
          <w:szCs w:val="28"/>
        </w:rPr>
        <w:t xml:space="preserve">Общий объем финансирования муниципальной программы </w:t>
      </w:r>
      <w:r w:rsidR="00474BAF">
        <w:rPr>
          <w:rFonts w:ascii="Times New Roman" w:hAnsi="Times New Roman"/>
          <w:color w:val="000000" w:themeColor="text1"/>
          <w:sz w:val="28"/>
          <w:szCs w:val="28"/>
        </w:rPr>
        <w:t>увелич</w:t>
      </w:r>
      <w:r w:rsidR="003410F9">
        <w:rPr>
          <w:rFonts w:ascii="Times New Roman" w:hAnsi="Times New Roman"/>
          <w:color w:val="000000" w:themeColor="text1"/>
          <w:sz w:val="28"/>
          <w:szCs w:val="28"/>
        </w:rPr>
        <w:t>ится</w:t>
      </w:r>
      <w:r w:rsidR="008571CA">
        <w:rPr>
          <w:rFonts w:ascii="Times New Roman" w:hAnsi="Times New Roman"/>
          <w:color w:val="000000" w:themeColor="text1"/>
          <w:sz w:val="28"/>
          <w:szCs w:val="28"/>
        </w:rPr>
        <w:t xml:space="preserve"> на </w:t>
      </w:r>
      <w:r w:rsidR="003029AD">
        <w:rPr>
          <w:rFonts w:ascii="Times New Roman" w:hAnsi="Times New Roman"/>
          <w:color w:val="000000" w:themeColor="text1"/>
          <w:sz w:val="28"/>
          <w:szCs w:val="28"/>
        </w:rPr>
        <w:t>71 050,6</w:t>
      </w:r>
      <w:r w:rsidR="00BD6D0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8571CA">
        <w:rPr>
          <w:rFonts w:ascii="Times New Roman" w:hAnsi="Times New Roman"/>
          <w:color w:val="000000" w:themeColor="text1"/>
          <w:sz w:val="28"/>
          <w:szCs w:val="28"/>
        </w:rPr>
        <w:t>тыс</w:t>
      </w:r>
      <w:proofErr w:type="gramStart"/>
      <w:r w:rsidR="008571CA">
        <w:rPr>
          <w:rFonts w:ascii="Times New Roman" w:hAnsi="Times New Roman"/>
          <w:color w:val="000000" w:themeColor="text1"/>
          <w:sz w:val="28"/>
          <w:szCs w:val="28"/>
        </w:rPr>
        <w:t>.р</w:t>
      </w:r>
      <w:proofErr w:type="gramEnd"/>
      <w:r w:rsidR="008571CA">
        <w:rPr>
          <w:rFonts w:ascii="Times New Roman" w:hAnsi="Times New Roman"/>
          <w:color w:val="000000" w:themeColor="text1"/>
          <w:sz w:val="28"/>
          <w:szCs w:val="28"/>
        </w:rPr>
        <w:t>уб</w:t>
      </w:r>
      <w:proofErr w:type="spellEnd"/>
      <w:r w:rsidR="008571CA">
        <w:rPr>
          <w:rFonts w:ascii="Times New Roman" w:hAnsi="Times New Roman"/>
          <w:color w:val="000000" w:themeColor="text1"/>
          <w:sz w:val="28"/>
          <w:szCs w:val="28"/>
        </w:rPr>
        <w:t xml:space="preserve">. и составит </w:t>
      </w:r>
      <w:r w:rsidR="004E52A7">
        <w:rPr>
          <w:rFonts w:ascii="Times New Roman" w:hAnsi="Times New Roman"/>
          <w:color w:val="000000" w:themeColor="text1"/>
          <w:sz w:val="28"/>
          <w:szCs w:val="28"/>
        </w:rPr>
        <w:t>19</w:t>
      </w:r>
      <w:r w:rsidR="003029AD">
        <w:rPr>
          <w:rFonts w:ascii="Times New Roman" w:hAnsi="Times New Roman"/>
          <w:color w:val="000000" w:themeColor="text1"/>
          <w:sz w:val="28"/>
          <w:szCs w:val="28"/>
        </w:rPr>
        <w:t> 911 994,0</w:t>
      </w:r>
      <w:r w:rsidR="0018431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184314">
        <w:rPr>
          <w:rFonts w:ascii="Times New Roman" w:hAnsi="Times New Roman"/>
          <w:color w:val="000000" w:themeColor="text1"/>
          <w:sz w:val="28"/>
          <w:szCs w:val="28"/>
        </w:rPr>
        <w:t>тыс.руб</w:t>
      </w:r>
      <w:proofErr w:type="spellEnd"/>
      <w:r w:rsidR="00184314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AF4787" w:rsidRPr="00A9561B" w:rsidRDefault="00AF4787" w:rsidP="00AF47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F7F19" w:rsidRPr="00A9561B" w:rsidRDefault="006F7F19" w:rsidP="00D40A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6F7F19" w:rsidRPr="00A9561B" w:rsidSect="00161FA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73D"/>
    <w:rsid w:val="0000066F"/>
    <w:rsid w:val="000355C4"/>
    <w:rsid w:val="00043960"/>
    <w:rsid w:val="000649C3"/>
    <w:rsid w:val="0007089F"/>
    <w:rsid w:val="000724A6"/>
    <w:rsid w:val="00073350"/>
    <w:rsid w:val="00075C4A"/>
    <w:rsid w:val="0008637B"/>
    <w:rsid w:val="000B7402"/>
    <w:rsid w:val="000C664B"/>
    <w:rsid w:val="000D08D5"/>
    <w:rsid w:val="000D0C7C"/>
    <w:rsid w:val="000D3267"/>
    <w:rsid w:val="000D4D52"/>
    <w:rsid w:val="000E46AD"/>
    <w:rsid w:val="00103498"/>
    <w:rsid w:val="0010484B"/>
    <w:rsid w:val="00116600"/>
    <w:rsid w:val="00145D29"/>
    <w:rsid w:val="00155BE8"/>
    <w:rsid w:val="00161FA0"/>
    <w:rsid w:val="001622B0"/>
    <w:rsid w:val="001628DF"/>
    <w:rsid w:val="001679FA"/>
    <w:rsid w:val="00171CEF"/>
    <w:rsid w:val="00184314"/>
    <w:rsid w:val="0019067D"/>
    <w:rsid w:val="001978C7"/>
    <w:rsid w:val="001B6F37"/>
    <w:rsid w:val="001D2262"/>
    <w:rsid w:val="001E12F6"/>
    <w:rsid w:val="001E465E"/>
    <w:rsid w:val="001E58FD"/>
    <w:rsid w:val="001E6C55"/>
    <w:rsid w:val="001F47DE"/>
    <w:rsid w:val="0020572F"/>
    <w:rsid w:val="00214E01"/>
    <w:rsid w:val="002202F7"/>
    <w:rsid w:val="00230C02"/>
    <w:rsid w:val="00237E38"/>
    <w:rsid w:val="00241BE3"/>
    <w:rsid w:val="00250169"/>
    <w:rsid w:val="0026207A"/>
    <w:rsid w:val="00283538"/>
    <w:rsid w:val="002A705F"/>
    <w:rsid w:val="002B5022"/>
    <w:rsid w:val="002C3170"/>
    <w:rsid w:val="002C33D6"/>
    <w:rsid w:val="002D760A"/>
    <w:rsid w:val="002E0464"/>
    <w:rsid w:val="002E0C2A"/>
    <w:rsid w:val="002E7AF7"/>
    <w:rsid w:val="003029AD"/>
    <w:rsid w:val="00303141"/>
    <w:rsid w:val="00312AEC"/>
    <w:rsid w:val="00327209"/>
    <w:rsid w:val="00330E68"/>
    <w:rsid w:val="003410F9"/>
    <w:rsid w:val="0034322D"/>
    <w:rsid w:val="00371856"/>
    <w:rsid w:val="00376CD7"/>
    <w:rsid w:val="0038451E"/>
    <w:rsid w:val="003B1606"/>
    <w:rsid w:val="003B2F1D"/>
    <w:rsid w:val="003B399A"/>
    <w:rsid w:val="003C03D9"/>
    <w:rsid w:val="003E17DD"/>
    <w:rsid w:val="003E6DB7"/>
    <w:rsid w:val="00401A3D"/>
    <w:rsid w:val="00431DA2"/>
    <w:rsid w:val="004340F9"/>
    <w:rsid w:val="00446C00"/>
    <w:rsid w:val="00447EEA"/>
    <w:rsid w:val="00451B8B"/>
    <w:rsid w:val="0045517A"/>
    <w:rsid w:val="004657C6"/>
    <w:rsid w:val="00474BAF"/>
    <w:rsid w:val="00474C27"/>
    <w:rsid w:val="00493552"/>
    <w:rsid w:val="004A1379"/>
    <w:rsid w:val="004A6DE2"/>
    <w:rsid w:val="004B25DB"/>
    <w:rsid w:val="004C62E0"/>
    <w:rsid w:val="004D1543"/>
    <w:rsid w:val="004D7EB3"/>
    <w:rsid w:val="004E52A7"/>
    <w:rsid w:val="004E58F7"/>
    <w:rsid w:val="0052026D"/>
    <w:rsid w:val="00520580"/>
    <w:rsid w:val="00530021"/>
    <w:rsid w:val="00563023"/>
    <w:rsid w:val="00565230"/>
    <w:rsid w:val="00565DAB"/>
    <w:rsid w:val="00566D1F"/>
    <w:rsid w:val="0058112F"/>
    <w:rsid w:val="00587144"/>
    <w:rsid w:val="0059366A"/>
    <w:rsid w:val="00595882"/>
    <w:rsid w:val="005A1FD2"/>
    <w:rsid w:val="005A4BC4"/>
    <w:rsid w:val="005E6DC8"/>
    <w:rsid w:val="006032C7"/>
    <w:rsid w:val="00624E90"/>
    <w:rsid w:val="006277A7"/>
    <w:rsid w:val="00634633"/>
    <w:rsid w:val="00635730"/>
    <w:rsid w:val="00654FB8"/>
    <w:rsid w:val="00677306"/>
    <w:rsid w:val="00690C1A"/>
    <w:rsid w:val="00690EC7"/>
    <w:rsid w:val="0069273D"/>
    <w:rsid w:val="00692E6F"/>
    <w:rsid w:val="006A4336"/>
    <w:rsid w:val="006B1CFC"/>
    <w:rsid w:val="006B24E6"/>
    <w:rsid w:val="006F7F19"/>
    <w:rsid w:val="00726CB0"/>
    <w:rsid w:val="00727109"/>
    <w:rsid w:val="00735DE3"/>
    <w:rsid w:val="00743219"/>
    <w:rsid w:val="007537D3"/>
    <w:rsid w:val="007558CF"/>
    <w:rsid w:val="007678F6"/>
    <w:rsid w:val="007742A0"/>
    <w:rsid w:val="00781B03"/>
    <w:rsid w:val="00794C9F"/>
    <w:rsid w:val="007B01E1"/>
    <w:rsid w:val="007B09B1"/>
    <w:rsid w:val="007B0E8B"/>
    <w:rsid w:val="007B65AE"/>
    <w:rsid w:val="007C498A"/>
    <w:rsid w:val="007E01D1"/>
    <w:rsid w:val="007E15A0"/>
    <w:rsid w:val="007E1DE4"/>
    <w:rsid w:val="00801BC9"/>
    <w:rsid w:val="00811942"/>
    <w:rsid w:val="00831837"/>
    <w:rsid w:val="008323D5"/>
    <w:rsid w:val="00851941"/>
    <w:rsid w:val="00855D36"/>
    <w:rsid w:val="008571CA"/>
    <w:rsid w:val="00867453"/>
    <w:rsid w:val="00887EBB"/>
    <w:rsid w:val="008B0297"/>
    <w:rsid w:val="008C4FE4"/>
    <w:rsid w:val="008D108B"/>
    <w:rsid w:val="008E24C7"/>
    <w:rsid w:val="008F22B4"/>
    <w:rsid w:val="008F35CD"/>
    <w:rsid w:val="0091148A"/>
    <w:rsid w:val="00913D4C"/>
    <w:rsid w:val="00916805"/>
    <w:rsid w:val="009208F2"/>
    <w:rsid w:val="009333DC"/>
    <w:rsid w:val="0094296A"/>
    <w:rsid w:val="00943198"/>
    <w:rsid w:val="00943DCB"/>
    <w:rsid w:val="00951CCB"/>
    <w:rsid w:val="009572CC"/>
    <w:rsid w:val="0096707D"/>
    <w:rsid w:val="009B06B2"/>
    <w:rsid w:val="009B1066"/>
    <w:rsid w:val="009B2C6E"/>
    <w:rsid w:val="009B69D4"/>
    <w:rsid w:val="009C4B77"/>
    <w:rsid w:val="009E40F3"/>
    <w:rsid w:val="009F1F8F"/>
    <w:rsid w:val="009F6708"/>
    <w:rsid w:val="00A1052B"/>
    <w:rsid w:val="00A106C5"/>
    <w:rsid w:val="00A2375F"/>
    <w:rsid w:val="00A25161"/>
    <w:rsid w:val="00A37400"/>
    <w:rsid w:val="00A42A7C"/>
    <w:rsid w:val="00A46C58"/>
    <w:rsid w:val="00A57B92"/>
    <w:rsid w:val="00A67645"/>
    <w:rsid w:val="00A706AC"/>
    <w:rsid w:val="00A94517"/>
    <w:rsid w:val="00A9561B"/>
    <w:rsid w:val="00AC1EA2"/>
    <w:rsid w:val="00AD12F2"/>
    <w:rsid w:val="00AD168E"/>
    <w:rsid w:val="00AD6E39"/>
    <w:rsid w:val="00AD7937"/>
    <w:rsid w:val="00AF0BA9"/>
    <w:rsid w:val="00AF31ED"/>
    <w:rsid w:val="00AF4787"/>
    <w:rsid w:val="00B0619A"/>
    <w:rsid w:val="00B143AD"/>
    <w:rsid w:val="00B1549B"/>
    <w:rsid w:val="00B31482"/>
    <w:rsid w:val="00B3501F"/>
    <w:rsid w:val="00B3709C"/>
    <w:rsid w:val="00B43EEF"/>
    <w:rsid w:val="00B6414F"/>
    <w:rsid w:val="00B7771D"/>
    <w:rsid w:val="00B80843"/>
    <w:rsid w:val="00BA2FE4"/>
    <w:rsid w:val="00BC5162"/>
    <w:rsid w:val="00BD6D09"/>
    <w:rsid w:val="00BF3526"/>
    <w:rsid w:val="00C0076D"/>
    <w:rsid w:val="00C01167"/>
    <w:rsid w:val="00C227D6"/>
    <w:rsid w:val="00C2373B"/>
    <w:rsid w:val="00C311F2"/>
    <w:rsid w:val="00C358C9"/>
    <w:rsid w:val="00C4781C"/>
    <w:rsid w:val="00C95B4B"/>
    <w:rsid w:val="00CA414A"/>
    <w:rsid w:val="00CA5663"/>
    <w:rsid w:val="00CB6FB8"/>
    <w:rsid w:val="00CC2E8D"/>
    <w:rsid w:val="00CD00E5"/>
    <w:rsid w:val="00CD1EC2"/>
    <w:rsid w:val="00CE010A"/>
    <w:rsid w:val="00D055AB"/>
    <w:rsid w:val="00D200D5"/>
    <w:rsid w:val="00D377AE"/>
    <w:rsid w:val="00D40AC4"/>
    <w:rsid w:val="00D51C7A"/>
    <w:rsid w:val="00D673FD"/>
    <w:rsid w:val="00D9135E"/>
    <w:rsid w:val="00D95E9E"/>
    <w:rsid w:val="00DA5300"/>
    <w:rsid w:val="00DC0DEB"/>
    <w:rsid w:val="00DC32FB"/>
    <w:rsid w:val="00DE5EDF"/>
    <w:rsid w:val="00E05016"/>
    <w:rsid w:val="00E21853"/>
    <w:rsid w:val="00E473B6"/>
    <w:rsid w:val="00E63A06"/>
    <w:rsid w:val="00E65EC8"/>
    <w:rsid w:val="00E7291A"/>
    <w:rsid w:val="00E869B1"/>
    <w:rsid w:val="00EF0059"/>
    <w:rsid w:val="00F14009"/>
    <w:rsid w:val="00F176FE"/>
    <w:rsid w:val="00F2780E"/>
    <w:rsid w:val="00F31984"/>
    <w:rsid w:val="00F47CDA"/>
    <w:rsid w:val="00F56562"/>
    <w:rsid w:val="00F662DD"/>
    <w:rsid w:val="00F674AA"/>
    <w:rsid w:val="00F820F4"/>
    <w:rsid w:val="00F83777"/>
    <w:rsid w:val="00F92DE2"/>
    <w:rsid w:val="00F959F4"/>
    <w:rsid w:val="00FA3592"/>
    <w:rsid w:val="00FB23E8"/>
    <w:rsid w:val="00FC33DE"/>
    <w:rsid w:val="00FE0B05"/>
    <w:rsid w:val="00FF5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F8377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F837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9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3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1177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Татьяна Викторовна Журавлёва</dc:creator>
  <cp:lastModifiedBy>Журавлёва Татьяна Викторовна</cp:lastModifiedBy>
  <cp:revision>307</cp:revision>
  <cp:lastPrinted>2021-12-08T03:49:00Z</cp:lastPrinted>
  <dcterms:created xsi:type="dcterms:W3CDTF">2021-06-30T00:59:00Z</dcterms:created>
  <dcterms:modified xsi:type="dcterms:W3CDTF">2023-12-05T07:41:00Z</dcterms:modified>
</cp:coreProperties>
</file>