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F4" w:rsidRPr="0008042C" w:rsidRDefault="007E2DF4" w:rsidP="007E2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42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08042C">
        <w:rPr>
          <w:rFonts w:ascii="Times New Roman" w:hAnsi="Times New Roman" w:cs="Times New Roman"/>
          <w:b/>
          <w:sz w:val="28"/>
          <w:szCs w:val="28"/>
        </w:rPr>
        <w:t xml:space="preserve"> к проекту постановления «</w:t>
      </w:r>
      <w:r w:rsidR="002C18BA" w:rsidRPr="002C18BA">
        <w:rPr>
          <w:rFonts w:ascii="Times New Roman" w:hAnsi="Times New Roman" w:cs="Times New Roman"/>
          <w:b/>
          <w:sz w:val="28"/>
          <w:szCs w:val="28"/>
        </w:rPr>
        <w:t>О внесении изменений в Примерное положение об оплате труда работников муниципальных образовательных учреждений, реализующих программы дошкольного образования, подведомственных управлению образования администрации города Благовещенска, утверждённое постановлением администрации города Благовещенска от 25.01.2019 № 232</w:t>
      </w:r>
      <w:r w:rsidR="0008042C" w:rsidRPr="0008042C">
        <w:rPr>
          <w:rFonts w:ascii="Times New Roman" w:hAnsi="Times New Roman" w:cs="Times New Roman"/>
          <w:b/>
          <w:sz w:val="28"/>
          <w:szCs w:val="28"/>
        </w:rPr>
        <w:t>»</w:t>
      </w:r>
    </w:p>
    <w:p w:rsidR="00E9239C" w:rsidRPr="00E9239C" w:rsidRDefault="0008042C" w:rsidP="00E923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D85ADD" w:rsidRPr="00D85A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положение об оплате труда работников муниципальных образовательных учреждений, реализующих программы дошкольного образования, подведомственных управлению образования администрации города Благовещенска</w:t>
      </w:r>
      <w:r w:rsidR="00D85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36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bookmarkStart w:id="0" w:name="_GoBack"/>
      <w:bookmarkEnd w:id="0"/>
      <w:r w:rsidR="00E9239C" w:rsidRPr="00E9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заработной платы работников, на которых распространяется Указ Президента РФ от 07.05.2012 № 597.</w:t>
      </w:r>
    </w:p>
    <w:p w:rsidR="00272E8F" w:rsidRDefault="00E9239C" w:rsidP="00E923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должностных окладов произведено на 700 рублей от ранее установленных в связи с увеличением целевого показателя на 2024 год с                                </w:t>
      </w:r>
      <w:r w:rsidRPr="00E9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47 691,00 </w:t>
      </w:r>
      <w:r w:rsidRPr="00E9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50 268</w:t>
      </w:r>
      <w:r w:rsidRPr="00E9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  рублей. </w:t>
      </w:r>
    </w:p>
    <w:p w:rsidR="00BB4E50" w:rsidRPr="00BB4E50" w:rsidRDefault="00BB4E50" w:rsidP="00BB4E5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средства городского бюджета не потребуются.   </w:t>
      </w:r>
    </w:p>
    <w:p w:rsidR="00BB4E50" w:rsidRPr="00BB4E50" w:rsidRDefault="00BB4E50" w:rsidP="00BB4E5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средств на оплату труда работников из бюджета Амурской области обеспечивается за счёт средств субвенции.</w:t>
      </w:r>
    </w:p>
    <w:p w:rsidR="00BB4E50" w:rsidRDefault="00BB4E50" w:rsidP="00E923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DF4" w:rsidRDefault="007E2DF4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EA5" w:rsidRDefault="00D07EA5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E50" w:rsidRDefault="00BB4E50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E50" w:rsidRDefault="00BB4E50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E50" w:rsidRDefault="00BB4E50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E50" w:rsidRDefault="00BB4E50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E50" w:rsidRDefault="00BB4E50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E50" w:rsidRDefault="00BB4E50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E50" w:rsidRDefault="00BB4E50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E50" w:rsidRDefault="00BB4E50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E50" w:rsidRDefault="00BB4E50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E50" w:rsidRDefault="00BB4E50" w:rsidP="007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планово-экономического отдела</w:t>
      </w: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образования города</w:t>
      </w: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Е.Л.Авдеева</w:t>
      </w: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+7 (4162) 237555</w:t>
      </w:r>
    </w:p>
    <w:p w:rsidR="008618F9" w:rsidRDefault="008618F9"/>
    <w:sectPr w:rsidR="008618F9" w:rsidSect="007E0A58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53013"/>
    <w:multiLevelType w:val="hybridMultilevel"/>
    <w:tmpl w:val="ED765930"/>
    <w:lvl w:ilvl="0" w:tplc="3230A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F4"/>
    <w:rsid w:val="00074E00"/>
    <w:rsid w:val="0008042C"/>
    <w:rsid w:val="00097128"/>
    <w:rsid w:val="00123003"/>
    <w:rsid w:val="00153901"/>
    <w:rsid w:val="0016465B"/>
    <w:rsid w:val="001D3EDE"/>
    <w:rsid w:val="00214DA0"/>
    <w:rsid w:val="00231922"/>
    <w:rsid w:val="0023483C"/>
    <w:rsid w:val="00254456"/>
    <w:rsid w:val="00272E8F"/>
    <w:rsid w:val="002A4F69"/>
    <w:rsid w:val="002C18BA"/>
    <w:rsid w:val="002D6E02"/>
    <w:rsid w:val="002D7FB4"/>
    <w:rsid w:val="003412B6"/>
    <w:rsid w:val="003F6EE1"/>
    <w:rsid w:val="00412FDC"/>
    <w:rsid w:val="00417191"/>
    <w:rsid w:val="004174E4"/>
    <w:rsid w:val="0045216A"/>
    <w:rsid w:val="004818D8"/>
    <w:rsid w:val="004F78D8"/>
    <w:rsid w:val="00526345"/>
    <w:rsid w:val="00552E59"/>
    <w:rsid w:val="00557434"/>
    <w:rsid w:val="00582B37"/>
    <w:rsid w:val="005F56F5"/>
    <w:rsid w:val="0066341B"/>
    <w:rsid w:val="006733F8"/>
    <w:rsid w:val="006A6351"/>
    <w:rsid w:val="006B2E2A"/>
    <w:rsid w:val="006C28CB"/>
    <w:rsid w:val="007B2594"/>
    <w:rsid w:val="007E0A58"/>
    <w:rsid w:val="007E2DF4"/>
    <w:rsid w:val="007E67CD"/>
    <w:rsid w:val="008141C3"/>
    <w:rsid w:val="00840BF8"/>
    <w:rsid w:val="008618F9"/>
    <w:rsid w:val="008A5009"/>
    <w:rsid w:val="008E7462"/>
    <w:rsid w:val="0090402C"/>
    <w:rsid w:val="00945080"/>
    <w:rsid w:val="009B22F2"/>
    <w:rsid w:val="00A0631E"/>
    <w:rsid w:val="00A54012"/>
    <w:rsid w:val="00AE7551"/>
    <w:rsid w:val="00B17685"/>
    <w:rsid w:val="00B201E8"/>
    <w:rsid w:val="00BA6015"/>
    <w:rsid w:val="00BB4E50"/>
    <w:rsid w:val="00BB736A"/>
    <w:rsid w:val="00C75F01"/>
    <w:rsid w:val="00CD7871"/>
    <w:rsid w:val="00D07EA5"/>
    <w:rsid w:val="00D85ADD"/>
    <w:rsid w:val="00D957CC"/>
    <w:rsid w:val="00DA1FB3"/>
    <w:rsid w:val="00DD1003"/>
    <w:rsid w:val="00DD5A25"/>
    <w:rsid w:val="00E7478F"/>
    <w:rsid w:val="00E822C0"/>
    <w:rsid w:val="00E9239C"/>
    <w:rsid w:val="00EF2AD4"/>
    <w:rsid w:val="00E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18367-056D-42BA-B6E6-495C1ED4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D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2E5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82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Avdeeva</dc:creator>
  <cp:keywords/>
  <dc:description/>
  <cp:lastModifiedBy>admin</cp:lastModifiedBy>
  <cp:revision>2</cp:revision>
  <cp:lastPrinted>2023-02-01T03:02:00Z</cp:lastPrinted>
  <dcterms:created xsi:type="dcterms:W3CDTF">2024-04-04T10:11:00Z</dcterms:created>
  <dcterms:modified xsi:type="dcterms:W3CDTF">2024-04-04T10:11:00Z</dcterms:modified>
</cp:coreProperties>
</file>