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7F0CDFD" w:rsidR="005271D9" w:rsidRPr="00762076" w:rsidRDefault="0008447D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1D91277" w:rsidR="005271D9" w:rsidRPr="00762076" w:rsidRDefault="0008447D" w:rsidP="0008447D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2433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59D0502D" w14:textId="77777777" w:rsidR="00B45A31" w:rsidRDefault="00B45A31" w:rsidP="00B45A31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  <w:p w14:paraId="52BF4CDB" w14:textId="119F86ED" w:rsidR="001F6C8B" w:rsidRPr="00E673AD" w:rsidRDefault="00B45A31" w:rsidP="00B45A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5A3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Об установлении публичного сервитута для размещения  </w:t>
            </w:r>
            <w:proofErr w:type="spellStart"/>
            <w:r w:rsidRPr="00B45A3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повысительной</w:t>
            </w:r>
            <w:proofErr w:type="spellEnd"/>
            <w:r w:rsidRPr="00B45A3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насосной станции в квартале </w:t>
            </w: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192</w:t>
            </w:r>
          </w:p>
          <w:p w14:paraId="0FF45E67" w14:textId="77777777" w:rsidR="001F6C8B" w:rsidRPr="00E673AD" w:rsidRDefault="001F6C8B" w:rsidP="00B45A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1770A26B" w14:textId="1DAD1377" w:rsidR="00B45A31" w:rsidRPr="00B45A31" w:rsidRDefault="00B45A31" w:rsidP="00B45A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proofErr w:type="gramStart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Рассмотрев ходатайство Общества с ограниченной ответственностью «Амурские коммунальные системы» (</w:t>
            </w:r>
            <w:proofErr w:type="spellStart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</w:t>
            </w:r>
            <w:proofErr w:type="spellEnd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адм. от 19.04.2023 № 2780з), доверенности от 20.02.2021 рег. № 77/46-н/77-2021-1-85, от 18.05.2021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рег. № 28/45-н/28-2021-2-1266, выписки из Единого государственного реестра недвижимости об объектах недвижимости от 21.04.2023 № КУВИ-001/2023-94296981 (кадастровый номер 28:01:130192:904), № КУВИ-001/2023-94130161 (кадастровый номер 28:01:130192:385), № КУВИ-001/2023-94130173 (кадастровый номер 28:01</w:t>
            </w:r>
            <w:proofErr w:type="gramEnd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proofErr w:type="gramStart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130192:126), № КУВИ-001/2023-94130160 (кадастровый номер 28:01:130192:110),  в соответствии с главой </w:t>
            </w: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.7 Земельного кодекса Российской Федерации, ст. 32 Федерального закона от 13.07.2015 № 218-ФЗ «О государственной регистрации недвижимости»</w:t>
            </w:r>
            <w:proofErr w:type="gramEnd"/>
          </w:p>
          <w:p w14:paraId="5713A27C" w14:textId="77777777" w:rsidR="00B45A31" w:rsidRPr="00B45A31" w:rsidRDefault="00B45A31" w:rsidP="00B45A3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</w:pPr>
            <w:proofErr w:type="gramStart"/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>п</w:t>
            </w:r>
            <w:proofErr w:type="gramEnd"/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о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с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т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а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н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о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в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л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я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B45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ю:</w:t>
            </w:r>
          </w:p>
          <w:p w14:paraId="274D510E" w14:textId="77777777" w:rsidR="00B45A31" w:rsidRPr="00B45A31" w:rsidRDefault="00B45A31" w:rsidP="00B45A31">
            <w:pPr>
              <w:tabs>
                <w:tab w:val="left" w:pos="4253"/>
                <w:tab w:val="left" w:pos="963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Установить публичный сервитут, сроком до 15.07.2050, для размещения </w:t>
            </w:r>
            <w:proofErr w:type="spellStart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повысительной</w:t>
            </w:r>
            <w:proofErr w:type="spellEnd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насосной станции в отношении частей:</w:t>
            </w:r>
          </w:p>
          <w:p w14:paraId="5C2B500A" w14:textId="2D8CBA0C" w:rsidR="00B45A31" w:rsidRPr="00B45A31" w:rsidRDefault="00B45A31" w:rsidP="00B45A31">
            <w:pPr>
              <w:tabs>
                <w:tab w:val="left" w:pos="4253"/>
                <w:tab w:val="left" w:pos="963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площадью 12 кв. м земельного участка с кадастровым номером 28:01:130192:385, расположенного </w:t>
            </w:r>
            <w:r w:rsidR="00B44D8A"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ул. </w:t>
            </w:r>
            <w:proofErr w:type="gramStart"/>
            <w:r w:rsidR="00B44D8A"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  <w:proofErr w:type="gramEnd"/>
            <w:r w:rsidR="00B44D8A"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120, </w:t>
            </w:r>
            <w:r w:rsidR="00B44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квартале 192, с видом разрешенного использования – для размещения коммерческого объекта, связанного с проживанием населения;</w:t>
            </w:r>
          </w:p>
          <w:p w14:paraId="04AA7431" w14:textId="385DE676" w:rsidR="00B45A31" w:rsidRPr="00B45A31" w:rsidRDefault="00B45A31" w:rsidP="00B45A31">
            <w:pPr>
              <w:tabs>
                <w:tab w:val="left" w:pos="4253"/>
                <w:tab w:val="left" w:pos="963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66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86680" w:rsidRPr="00E866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площадью 27 кв. м земельного участка с кадастровым номером 28:01:130192:126, расположенного по ул. Октябрьская, </w:t>
            </w:r>
            <w:proofErr w:type="spellStart"/>
            <w:r w:rsidR="00E86680" w:rsidRPr="00E86680">
              <w:rPr>
                <w:rFonts w:ascii="Times New Roman" w:eastAsia="Calibri" w:hAnsi="Times New Roman" w:cs="Times New Roman"/>
                <w:sz w:val="28"/>
                <w:szCs w:val="28"/>
              </w:rPr>
              <w:t>соор</w:t>
            </w:r>
            <w:proofErr w:type="spellEnd"/>
            <w:r w:rsidR="00E86680" w:rsidRPr="00E86680">
              <w:rPr>
                <w:rFonts w:ascii="Times New Roman" w:eastAsia="Calibri" w:hAnsi="Times New Roman" w:cs="Times New Roman"/>
                <w:sz w:val="28"/>
                <w:szCs w:val="28"/>
              </w:rPr>
              <w:t>. 118, в квартале 192, с видом разрешенного использования – автозаправочная станция блочная</w:t>
            </w: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A382623" w14:textId="3C25E2FA" w:rsidR="00B45A31" w:rsidRPr="00E86680" w:rsidRDefault="00B45A31" w:rsidP="00B45A31">
            <w:pPr>
              <w:tabs>
                <w:tab w:val="left" w:pos="4253"/>
                <w:tab w:val="left" w:pos="963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866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86680" w:rsidRPr="00E86680">
              <w:rPr>
                <w:rFonts w:ascii="Times New Roman" w:eastAsia="Calibri" w:hAnsi="Times New Roman" w:cs="Times New Roman"/>
                <w:sz w:val="28"/>
                <w:szCs w:val="28"/>
              </w:rPr>
              <w:t>площадью 75 кв. м земельного участка с кадастровым номером 28:01:130192:110, расположенного по ул. Островского, д. д. 75, 75/1, в квартале 192, с видом разрешенного использования – строительство многоквартирных жилых домов со встроено-пристроенными объектами общественного назначения (в том числе: площадью 33 кв. м  земельного участка с кадастровым номером 28:01:130192:107, площадью 40 кв. м земельного участка</w:t>
            </w:r>
            <w:proofErr w:type="gramEnd"/>
            <w:r w:rsidR="00E86680" w:rsidRPr="00E866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кадастровым номером 28:01:130192:109, площадью </w:t>
            </w:r>
            <w:r w:rsidR="00E866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  <w:r w:rsidR="00E86680" w:rsidRPr="00E8668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E866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86680" w:rsidRPr="00E866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кв. м земельного участка с кадастровым номером 28:01:130192:86).</w:t>
            </w:r>
          </w:p>
          <w:p w14:paraId="771BD83D" w14:textId="62A244C7" w:rsidR="00B45A31" w:rsidRPr="00B45A31" w:rsidRDefault="00B45A31" w:rsidP="00B45A3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Лицо, на основании ходатайства которого принято решение об </w:t>
            </w: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установлении публичного сервитута: Общество с ограниченной ответственностью «Амурские коммунальные системы» (ОГРН 1202800000369, ИНН 2801254956, почтовый адрес: г. Благовещенск,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Мухина, 73, адрес электронной почты: </w:t>
            </w:r>
            <w:hyperlink r:id="rId8" w:history="1">
              <w:r w:rsidRPr="00B45A31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e</w:t>
              </w:r>
              <w:r w:rsidRPr="00B45A3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B45A31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vorotnikova</w:t>
              </w:r>
              <w:r w:rsidRPr="00B45A3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@</w:t>
              </w:r>
              <w:r w:rsidRPr="00B45A31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amurcomsys</w:t>
              </w:r>
              <w:r w:rsidRPr="00B45A3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B45A31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acs@amurcomsys.ru).</w:t>
            </w:r>
          </w:p>
          <w:p w14:paraId="02439FF7" w14:textId="77777777" w:rsidR="00B45A31" w:rsidRPr="00B45A31" w:rsidRDefault="00B45A31" w:rsidP="00B45A3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Утвердить схему границ публичного сервитута на кадастровом плане территории для размещения </w:t>
            </w:r>
            <w:proofErr w:type="spellStart"/>
            <w:r w:rsidRPr="00B45A3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повысительной</w:t>
            </w:r>
            <w:proofErr w:type="spellEnd"/>
            <w:r w:rsidRPr="00B45A3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насосной станции </w:t>
            </w: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(приложение).</w:t>
            </w:r>
          </w:p>
          <w:p w14:paraId="775C6752" w14:textId="77777777" w:rsidR="00B45A31" w:rsidRPr="00B45A31" w:rsidRDefault="00B45A31" w:rsidP="00B45A31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ООО «АКС» привести земельные участки в состояние, пригодное для их использования в соответствии с разрешенным использованием, в срок не позднее, чем три месяца после завершения эксплуатации </w:t>
            </w:r>
            <w:proofErr w:type="spellStart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повысительной</w:t>
            </w:r>
            <w:proofErr w:type="spellEnd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насосной станции.</w:t>
            </w:r>
          </w:p>
          <w:p w14:paraId="2EF4B585" w14:textId="77777777" w:rsidR="00B45A31" w:rsidRPr="00B45A31" w:rsidRDefault="00B45A31" w:rsidP="00B45A31">
            <w:pPr>
              <w:ind w:right="-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Управлению ЕМИС администрации города Благовещенска </w:t>
            </w:r>
            <w:proofErr w:type="gramStart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разместить</w:t>
            </w:r>
            <w:proofErr w:type="gramEnd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настоящее постановление на официальном сайте администрации города Благовещенска в информационно-телекоммуникационной сети «Интернет» www.admblag.ru в течение 5 рабочих дней со дня его принятия. </w:t>
            </w:r>
          </w:p>
          <w:p w14:paraId="7CE47C1D" w14:textId="77777777" w:rsidR="00B45A31" w:rsidRPr="00B45A31" w:rsidRDefault="00B45A31" w:rsidP="00B45A31">
            <w:pPr>
              <w:ind w:right="-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Земельному управлению администрации города Благовещенска направить в течение 5 рабочих дней:</w:t>
            </w:r>
          </w:p>
          <w:p w14:paraId="647A6BB4" w14:textId="77777777" w:rsidR="00B45A31" w:rsidRPr="00B45A31" w:rsidRDefault="00B45A31" w:rsidP="00B45A31">
            <w:pPr>
              <w:ind w:right="-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6.1 в Управление </w:t>
            </w:r>
            <w:proofErr w:type="spellStart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Росреестра</w:t>
            </w:r>
            <w:proofErr w:type="spellEnd"/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Амурской области настоящее постановление и описание местоположения границ публичного сервитута;</w:t>
            </w:r>
          </w:p>
          <w:p w14:paraId="39EB40B8" w14:textId="4782CC4E" w:rsidR="00650815" w:rsidRPr="00650815" w:rsidRDefault="00B45A31" w:rsidP="00B45A31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4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 в ООО «АКС» настоящее постановление, сведения о лицах, являющихся правообладателями земельных участков, способах связи с ними, копии документов, подтверждающих права указанных лиц на земельные участки.</w:t>
            </w:r>
          </w:p>
        </w:tc>
      </w:tr>
    </w:tbl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08447D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4122F52" w:rsidR="0008447D" w:rsidRPr="002763B7" w:rsidRDefault="0008447D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15B0EAA" w:rsidR="0008447D" w:rsidRPr="002763B7" w:rsidRDefault="0008447D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5D4E6FF7" w:rsidR="00440D91" w:rsidRPr="00440D91" w:rsidRDefault="00440D91" w:rsidP="000844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EA3F4" w14:textId="77777777" w:rsidR="007124A8" w:rsidRDefault="007124A8" w:rsidP="002747B1">
      <w:pPr>
        <w:spacing w:after="0" w:line="240" w:lineRule="auto"/>
      </w:pPr>
      <w:r>
        <w:separator/>
      </w:r>
    </w:p>
  </w:endnote>
  <w:endnote w:type="continuationSeparator" w:id="0">
    <w:p w14:paraId="64643FE2" w14:textId="77777777" w:rsidR="007124A8" w:rsidRDefault="007124A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97891" w14:textId="77777777" w:rsidR="007124A8" w:rsidRDefault="007124A8" w:rsidP="002747B1">
      <w:pPr>
        <w:spacing w:after="0" w:line="240" w:lineRule="auto"/>
      </w:pPr>
      <w:r>
        <w:separator/>
      </w:r>
    </w:p>
  </w:footnote>
  <w:footnote w:type="continuationSeparator" w:id="0">
    <w:p w14:paraId="5DF574B9" w14:textId="77777777" w:rsidR="007124A8" w:rsidRDefault="007124A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47D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3ADB"/>
    <w:rsid w:val="00020988"/>
    <w:rsid w:val="00034F5B"/>
    <w:rsid w:val="000360CE"/>
    <w:rsid w:val="0008447D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03853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24A8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57B8F"/>
    <w:rsid w:val="00A96E78"/>
    <w:rsid w:val="00AC378A"/>
    <w:rsid w:val="00AD6CE4"/>
    <w:rsid w:val="00AF657E"/>
    <w:rsid w:val="00B21DFE"/>
    <w:rsid w:val="00B35B7D"/>
    <w:rsid w:val="00B360BB"/>
    <w:rsid w:val="00B44D8A"/>
    <w:rsid w:val="00B45A31"/>
    <w:rsid w:val="00B65283"/>
    <w:rsid w:val="00B837B2"/>
    <w:rsid w:val="00B8462E"/>
    <w:rsid w:val="00BC00AB"/>
    <w:rsid w:val="00BD2435"/>
    <w:rsid w:val="00BE374F"/>
    <w:rsid w:val="00C1079A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86680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vorotnikova@amur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2023-05-16T04:23:00Z</cp:lastPrinted>
  <dcterms:created xsi:type="dcterms:W3CDTF">2023-05-18T02:28:00Z</dcterms:created>
  <dcterms:modified xsi:type="dcterms:W3CDTF">2023-05-18T02:28:00Z</dcterms:modified>
</cp:coreProperties>
</file>