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C51" w:rsidRPr="00E07533" w:rsidRDefault="00AC2C51" w:rsidP="00AC2C51">
      <w:pPr>
        <w:spacing w:line="240" w:lineRule="auto"/>
        <w:ind w:left="1038" w:right="799"/>
        <w:jc w:val="center"/>
        <w:rPr>
          <w:rFonts w:ascii="Times New Roman" w:hAnsi="Times New Roman"/>
          <w:b/>
          <w:sz w:val="26"/>
          <w:szCs w:val="26"/>
        </w:rPr>
      </w:pPr>
      <w:r w:rsidRPr="00E07533">
        <w:rPr>
          <w:rFonts w:ascii="Times New Roman" w:hAnsi="Times New Roman"/>
          <w:b/>
          <w:sz w:val="26"/>
          <w:szCs w:val="26"/>
        </w:rPr>
        <w:t>ПРОЕКТ ПРАВИЛ ЗЕМЛЕПОЛЬЗОВАНИЯ И ЗАСТРОЙКИ МУНИЦИПАЛЬНОГО ОБРАЗОВАНИЯ ГОРОДА БЛАГОВЕЩЕНСКА</w:t>
      </w:r>
    </w:p>
    <w:p w:rsidR="00FC3CF6" w:rsidRPr="00F343C7" w:rsidRDefault="00FC3CF6" w:rsidP="003B792F">
      <w:pPr>
        <w:spacing w:after="0" w:line="240" w:lineRule="auto"/>
        <w:ind w:right="-6" w:firstLine="720"/>
        <w:jc w:val="both"/>
        <w:rPr>
          <w:rFonts w:ascii="Times New Roman" w:hAnsi="Times New Roman" w:cs="Times New Roman"/>
          <w:bCs/>
          <w:sz w:val="24"/>
          <w:szCs w:val="24"/>
        </w:rPr>
      </w:pPr>
      <w:proofErr w:type="gramStart"/>
      <w:r w:rsidRPr="00F343C7">
        <w:rPr>
          <w:rFonts w:ascii="Times New Roman" w:hAnsi="Times New Roman" w:cs="Times New Roman"/>
          <w:bCs/>
          <w:sz w:val="24"/>
          <w:szCs w:val="24"/>
        </w:rPr>
        <w:t xml:space="preserve">Правила землепользования и застройки муниципального образования города Благовещенска (далее – Правила) являются документом градостроительного зонирования и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Амурской области, Уставом муниципального образования города Благовещенска, </w:t>
      </w:r>
      <w:r w:rsidRPr="00F343C7">
        <w:rPr>
          <w:rFonts w:ascii="Times New Roman" w:hAnsi="Times New Roman" w:cs="Times New Roman"/>
          <w:sz w:val="24"/>
          <w:szCs w:val="24"/>
        </w:rPr>
        <w:t xml:space="preserve">Генеральным планом </w:t>
      </w:r>
      <w:r w:rsidRPr="00F343C7">
        <w:rPr>
          <w:rFonts w:ascii="Times New Roman" w:hAnsi="Times New Roman" w:cs="Times New Roman"/>
          <w:bCs/>
          <w:sz w:val="24"/>
          <w:szCs w:val="24"/>
        </w:rPr>
        <w:t>муниципального</w:t>
      </w:r>
      <w:proofErr w:type="gramEnd"/>
      <w:r w:rsidRPr="00F343C7">
        <w:rPr>
          <w:rFonts w:ascii="Times New Roman" w:hAnsi="Times New Roman" w:cs="Times New Roman"/>
          <w:bCs/>
          <w:sz w:val="24"/>
          <w:szCs w:val="24"/>
        </w:rPr>
        <w:t xml:space="preserve"> образования города Благовещенска, а также с учетом положений иных нормативных правовых актов, определяющих основные направления социально-экономического и градостроительного развития муниципального образования города Благовещенска (далее город Благовещенск), охраны объектов культурного наследия, окружающей среды и рационального использования природных ресурсов, устанавливают порядок применения Правил и внесения в них изменений, территориальные зоны, градостроительные регламенты.</w:t>
      </w:r>
    </w:p>
    <w:p w:rsidR="00B46608" w:rsidRPr="00E07533" w:rsidRDefault="00B46608">
      <w:pPr>
        <w:widowControl w:val="0"/>
        <w:autoSpaceDE w:val="0"/>
        <w:autoSpaceDN w:val="0"/>
        <w:adjustRightInd w:val="0"/>
        <w:spacing w:after="0" w:line="240" w:lineRule="auto"/>
        <w:jc w:val="center"/>
        <w:outlineLvl w:val="0"/>
        <w:rPr>
          <w:rFonts w:ascii="Times New Roman" w:hAnsi="Times New Roman" w:cs="Times New Roman"/>
          <w:sz w:val="16"/>
          <w:szCs w:val="16"/>
        </w:rPr>
      </w:pPr>
    </w:p>
    <w:p w:rsidR="00324468" w:rsidRPr="00324468" w:rsidRDefault="00324468" w:rsidP="00324468">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324468">
        <w:rPr>
          <w:rFonts w:ascii="Times New Roman" w:hAnsi="Times New Roman" w:cs="Times New Roman"/>
          <w:sz w:val="24"/>
          <w:szCs w:val="24"/>
        </w:rPr>
        <w:t>Раздел I. ПОРЯДОК ПРИМЕНЕНИЯ ПРАВИЛ И ВНЕСЕНИЯ</w:t>
      </w:r>
    </w:p>
    <w:p w:rsidR="00324468" w:rsidRPr="00324468" w:rsidRDefault="00324468" w:rsidP="00324468">
      <w:pPr>
        <w:widowControl w:val="0"/>
        <w:autoSpaceDE w:val="0"/>
        <w:autoSpaceDN w:val="0"/>
        <w:adjustRightInd w:val="0"/>
        <w:spacing w:after="0" w:line="240" w:lineRule="auto"/>
        <w:jc w:val="center"/>
        <w:rPr>
          <w:rFonts w:ascii="Times New Roman" w:hAnsi="Times New Roman" w:cs="Times New Roman"/>
          <w:sz w:val="24"/>
          <w:szCs w:val="24"/>
        </w:rPr>
      </w:pPr>
      <w:r w:rsidRPr="00324468">
        <w:rPr>
          <w:rFonts w:ascii="Times New Roman" w:hAnsi="Times New Roman" w:cs="Times New Roman"/>
          <w:sz w:val="24"/>
          <w:szCs w:val="24"/>
        </w:rPr>
        <w:t>В НИХ ИЗМЕНЕНИЙ</w:t>
      </w:r>
    </w:p>
    <w:p w:rsidR="00324468" w:rsidRPr="00E07533" w:rsidRDefault="00324468" w:rsidP="00324468">
      <w:pPr>
        <w:widowControl w:val="0"/>
        <w:autoSpaceDE w:val="0"/>
        <w:autoSpaceDN w:val="0"/>
        <w:adjustRightInd w:val="0"/>
        <w:spacing w:after="0" w:line="240" w:lineRule="auto"/>
        <w:jc w:val="center"/>
        <w:rPr>
          <w:rFonts w:ascii="Times New Roman" w:hAnsi="Times New Roman" w:cs="Times New Roman"/>
          <w:sz w:val="16"/>
          <w:szCs w:val="16"/>
        </w:rPr>
      </w:pPr>
    </w:p>
    <w:p w:rsidR="00324468" w:rsidRPr="00324468" w:rsidRDefault="00324468" w:rsidP="00324468">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24468">
        <w:rPr>
          <w:rFonts w:ascii="Times New Roman" w:hAnsi="Times New Roman" w:cs="Times New Roman"/>
          <w:sz w:val="24"/>
          <w:szCs w:val="24"/>
        </w:rPr>
        <w:t>Глава 1. ОБЩИЕ ПОЛОЖЕНИЯ</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4D7220">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1.</w:t>
      </w:r>
      <w:r w:rsidRPr="00324468">
        <w:rPr>
          <w:rFonts w:ascii="Times New Roman" w:hAnsi="Times New Roman" w:cs="Times New Roman"/>
          <w:sz w:val="24"/>
          <w:szCs w:val="24"/>
        </w:rPr>
        <w:t xml:space="preserve"> Цели системы регулирования землепользования и застройки</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1. </w:t>
      </w:r>
      <w:proofErr w:type="gramStart"/>
      <w:r w:rsidRPr="00324468">
        <w:rPr>
          <w:rFonts w:ascii="Times New Roman" w:hAnsi="Times New Roman" w:cs="Times New Roman"/>
          <w:sz w:val="24"/>
          <w:szCs w:val="24"/>
        </w:rPr>
        <w:t xml:space="preserve">Настоящие Правила в соответствии с Градостроительным </w:t>
      </w:r>
      <w:hyperlink r:id="rId9" w:history="1">
        <w:r w:rsidRPr="00324468">
          <w:rPr>
            <w:rFonts w:ascii="Times New Roman" w:hAnsi="Times New Roman" w:cs="Times New Roman"/>
            <w:sz w:val="24"/>
            <w:szCs w:val="24"/>
          </w:rPr>
          <w:t>кодексом</w:t>
        </w:r>
      </w:hyperlink>
      <w:r w:rsidRPr="00324468">
        <w:rPr>
          <w:rFonts w:ascii="Times New Roman" w:hAnsi="Times New Roman" w:cs="Times New Roman"/>
          <w:sz w:val="24"/>
          <w:szCs w:val="24"/>
        </w:rPr>
        <w:t xml:space="preserve"> Российской Федерации, Земельным </w:t>
      </w:r>
      <w:hyperlink r:id="rId10" w:history="1">
        <w:r w:rsidRPr="00324468">
          <w:rPr>
            <w:rFonts w:ascii="Times New Roman" w:hAnsi="Times New Roman" w:cs="Times New Roman"/>
            <w:sz w:val="24"/>
            <w:szCs w:val="24"/>
          </w:rPr>
          <w:t>кодексом</w:t>
        </w:r>
      </w:hyperlink>
      <w:r w:rsidRPr="00324468">
        <w:rPr>
          <w:rFonts w:ascii="Times New Roman" w:hAnsi="Times New Roman" w:cs="Times New Roman"/>
          <w:sz w:val="24"/>
          <w:szCs w:val="24"/>
        </w:rPr>
        <w:t xml:space="preserve"> Российской Федерации устанавливают в городе Благовещенск систему регулирования землепользования и застройки, основанную на градостроительном зонировании,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w:t>
      </w:r>
      <w:proofErr w:type="gramEnd"/>
      <w:r w:rsidRPr="00324468">
        <w:rPr>
          <w:rFonts w:ascii="Times New Roman" w:hAnsi="Times New Roman" w:cs="Times New Roman"/>
          <w:sz w:val="24"/>
          <w:szCs w:val="24"/>
        </w:rPr>
        <w:t xml:space="preserve"> них строительства, реконструкции и капитального ремонта объектов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2. Целями настоящих Правил являются: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создание условий для устойчивого развития территории города Благовещенск, сохранения окружающей среды и объектов культурного наследия;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создание условий для планировки территории города Благовещенск;</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3. Настоящие Правила регламентируют деятельность физических и юридических лиц, а также органов государственной власти и органов местного самоуправления в вопросах:</w:t>
      </w:r>
    </w:p>
    <w:p w:rsidR="00324468" w:rsidRPr="00324468" w:rsidRDefault="00324468" w:rsidP="00FF46E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24468">
        <w:rPr>
          <w:rFonts w:ascii="Times New Roman" w:hAnsi="Times New Roman" w:cs="Times New Roman"/>
          <w:sz w:val="24"/>
          <w:szCs w:val="24"/>
        </w:rPr>
        <w:t xml:space="preserve">зонирования территории города и установления градостроительных регламентов, включающих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w:t>
      </w:r>
      <w:r w:rsidRPr="00324468">
        <w:rPr>
          <w:rFonts w:ascii="Times New Roman" w:hAnsi="Times New Roman" w:cs="Times New Roman"/>
          <w:sz w:val="24"/>
          <w:szCs w:val="24"/>
        </w:rPr>
        <w:lastRenderedPageBreak/>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w:t>
      </w:r>
      <w:proofErr w:type="gramEnd"/>
      <w:r w:rsidRPr="00324468">
        <w:rPr>
          <w:rFonts w:ascii="Times New Roman" w:hAnsi="Times New Roman" w:cs="Times New Roman"/>
          <w:sz w:val="24"/>
          <w:szCs w:val="24"/>
        </w:rPr>
        <w:t xml:space="preserve"> объектов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разработки, согласования и утверждения документации по планировке территорий;</w:t>
      </w:r>
    </w:p>
    <w:p w:rsidR="00324468" w:rsidRPr="00324468" w:rsidRDefault="00324468" w:rsidP="00FF46ED">
      <w:pPr>
        <w:pStyle w:val="ConsPlusNormal"/>
        <w:ind w:firstLine="709"/>
        <w:jc w:val="both"/>
        <w:rPr>
          <w:sz w:val="24"/>
          <w:szCs w:val="24"/>
        </w:rPr>
      </w:pPr>
      <w:r w:rsidRPr="00324468">
        <w:rPr>
          <w:sz w:val="24"/>
          <w:szCs w:val="24"/>
        </w:rPr>
        <w:t>деления (межевания) городской территории на земельные участки как объекты недвижимости с установленными границами посредством разработки, согласования и утверждения проектов межевания, утверждения схем расположения земельного участка или земельных участков на кадастровом плане территории;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обеспечения открытости и доступности информации о землепользовании и застройке, а также участия населения города в принятии решений по этим вопросам;</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внесения изменений в настоящие Правила;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иных действий, связанных с регулированием землепользования и застройки.</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4D7220">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2.</w:t>
      </w:r>
      <w:r w:rsidRPr="00324468">
        <w:rPr>
          <w:rFonts w:ascii="Times New Roman" w:hAnsi="Times New Roman" w:cs="Times New Roman"/>
          <w:sz w:val="24"/>
          <w:szCs w:val="24"/>
        </w:rPr>
        <w:t xml:space="preserve"> Основные понятия, используемые в Правилах</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В Правилах используются следующие основные понятия: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Автостоянка (автостоянка, гараж-стоянка) - здание, сооружение (часть здания, сооружения) или специальная открытая площадка, предназначенная для временного и постоянного хранения (стоянки) легковых автомобилей и других </w:t>
      </w:r>
      <w:proofErr w:type="spellStart"/>
      <w:r w:rsidRPr="00324468">
        <w:rPr>
          <w:rFonts w:ascii="Times New Roman" w:hAnsi="Times New Roman" w:cs="Times New Roman"/>
          <w:sz w:val="24"/>
          <w:szCs w:val="24"/>
        </w:rPr>
        <w:t>мототранспортных</w:t>
      </w:r>
      <w:proofErr w:type="spellEnd"/>
      <w:r w:rsidRPr="00324468">
        <w:rPr>
          <w:rFonts w:ascii="Times New Roman" w:hAnsi="Times New Roman" w:cs="Times New Roman"/>
          <w:sz w:val="24"/>
          <w:szCs w:val="24"/>
        </w:rPr>
        <w:t xml:space="preserve"> средств, и не предназначенная для ремонта или технического обслуживания автотранспорта. Автостоянки бывают закрытого и открытого типа.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Блокировка объектов капитального строительства/блокировка зданий (блокировка) - размещение объектов капитального строительства с примыканием стенами непосредственно друг к другу, без отступов от границ смежных земельных участков. Блокировка допускается при согласии правообладателей смежных земельных участков и/или объектов капитального строительства с соблюдением требований технических регламентов.</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24468">
        <w:rPr>
          <w:rFonts w:ascii="Times New Roman" w:hAnsi="Times New Roman" w:cs="Times New Roman"/>
          <w:sz w:val="24"/>
          <w:szCs w:val="24"/>
        </w:rPr>
        <w:t xml:space="preserve">Вспомогательный вид разрешенного использования земельных участков и объектов капитального строительства - вид использования земельных участков и объектов капитального строительства, указанный в градостроительных регламентах, который может применяться только в качестве дополнительного по отношению к основному или условно разрешенному виду использования и осуществляться совместно с ним на территории одного земельного участка (объект вспомогательного использования). </w:t>
      </w:r>
      <w:proofErr w:type="gramEnd"/>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Высота объекта капитального строительства - расстояние по вертикали, измеренное от проектной отметки земли до наивысшей точки плоской крыши или до наивысшей точки конька скатной крыши, без учета технических устройств (антенн, вентиляционных труб, лифтовых шахт).</w:t>
      </w:r>
    </w:p>
    <w:p w:rsidR="00324468" w:rsidRPr="00324468" w:rsidRDefault="00324468" w:rsidP="00FF46ED">
      <w:pPr>
        <w:pStyle w:val="ConsPlusNormal"/>
        <w:ind w:firstLine="709"/>
        <w:jc w:val="both"/>
        <w:rPr>
          <w:sz w:val="24"/>
          <w:szCs w:val="24"/>
        </w:rPr>
      </w:pPr>
      <w:r w:rsidRPr="00324468">
        <w:rPr>
          <w:sz w:val="24"/>
          <w:szCs w:val="24"/>
        </w:rPr>
        <w:t>Гараж-стоянка - здание и сооружение, предназначенное для хранения или парковки личного автотранспорта граждан, не имеющее оборудования для технического обслуживания и ремонта автомобилей, кроме простейших устройств - моек, смотровых ям, эстакад. Гаражи-стоянки могут иметь полное или неполное наружное ограждение.</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Гараж - производственное здание или комплекс зданий и сооружений для хранения, технического обслуживания и текущего ремонта автомобилей. Гаражи в зависимости от конструктивных и планировочных решений бывают подземными и надземными, одноэтажными и многоэтажными (многоярусными), боксовыми и манежными.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Гостевая автостоянка - специальная открытая площадка, обустроенная для кратковременной стоянки автотранспорта правообладателей либо посетителей объектов капитального строительства, с парковкой автомобилей без взимания платы во время работы организации (организаций), расположенной (расположенных) в соответствующем объекте, </w:t>
      </w:r>
      <w:r w:rsidRPr="00324468">
        <w:rPr>
          <w:rFonts w:ascii="Times New Roman" w:hAnsi="Times New Roman" w:cs="Times New Roman"/>
          <w:sz w:val="24"/>
          <w:szCs w:val="24"/>
        </w:rPr>
        <w:lastRenderedPageBreak/>
        <w:t xml:space="preserve">в границах земельного участка соответствующего объекта.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24468">
        <w:rPr>
          <w:rFonts w:ascii="Times New Roman" w:hAnsi="Times New Roman" w:cs="Times New Roman"/>
          <w:sz w:val="24"/>
          <w:szCs w:val="24"/>
        </w:rPr>
        <w:t xml:space="preserve">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w:t>
      </w:r>
      <w:proofErr w:type="gramEnd"/>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Застройка - создание путем строительства или реконструкции на земельном участке объектов капитального строительства в соответствии с требованиями о предельных параметрах разрешенного строительства, реконструкции объектов капитального строительства, установленными Правилами, с учетом ограничений, установленных в соответствии с законодательством Российской Федерации.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Землепользование - использование земельного участка, объекта капитального строительства в соответствии с видами разрешенного использования, установленными Правилами, с учетом ограничений, установленных в соответствии с законодательством Российской Федерации.</w:t>
      </w:r>
    </w:p>
    <w:p w:rsidR="00324468" w:rsidRPr="00324468" w:rsidRDefault="00324468" w:rsidP="00FF46ED">
      <w:pPr>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324468">
        <w:rPr>
          <w:rFonts w:ascii="Times New Roman" w:hAnsi="Times New Roman" w:cs="Times New Roman"/>
          <w:sz w:val="24"/>
          <w:szCs w:val="24"/>
        </w:rPr>
        <w:t>водоохранные</w:t>
      </w:r>
      <w:proofErr w:type="spellEnd"/>
      <w:r w:rsidRPr="00324468">
        <w:rPr>
          <w:rFonts w:ascii="Times New Roman" w:hAnsi="Times New Roman" w:cs="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24468">
        <w:rPr>
          <w:rFonts w:ascii="Times New Roman" w:hAnsi="Times New Roman" w:cs="Times New Roman"/>
          <w:sz w:val="24"/>
          <w:szCs w:val="24"/>
        </w:rPr>
        <w:t xml:space="preserve">Зоны </w:t>
      </w:r>
      <w:proofErr w:type="spellStart"/>
      <w:r w:rsidRPr="00324468">
        <w:rPr>
          <w:rFonts w:ascii="Times New Roman" w:hAnsi="Times New Roman" w:cs="Times New Roman"/>
          <w:sz w:val="24"/>
          <w:szCs w:val="24"/>
        </w:rPr>
        <w:t>водоохранные</w:t>
      </w:r>
      <w:proofErr w:type="spellEnd"/>
      <w:r w:rsidRPr="00324468">
        <w:rPr>
          <w:rFonts w:ascii="Times New Roman" w:hAnsi="Times New Roman" w:cs="Times New Roman"/>
          <w:sz w:val="24"/>
          <w:szCs w:val="24"/>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roofErr w:type="gramEnd"/>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color w:val="FF0000"/>
          <w:sz w:val="24"/>
          <w:szCs w:val="24"/>
        </w:rPr>
      </w:pPr>
      <w:r w:rsidRPr="00324468">
        <w:rPr>
          <w:rFonts w:ascii="Times New Roman" w:hAnsi="Times New Roman" w:cs="Times New Roman"/>
          <w:sz w:val="24"/>
          <w:szCs w:val="24"/>
        </w:rPr>
        <w:t xml:space="preserve">Зоны санитарно-защитные (санитарно-защитные зоны) - территории специального назначения с особым режимом использования, отделяющие селитебную часть города от территории промышленных предприятий, производственных зон или отдельных объектов, требующих в соответствии с действующим законодательством организации санитарно-защитной зоны, и предназначенные для посадки зеленых насаждений, выполняющих специальные функции. Размеры и организация санитарно-защитных зон зависят от характера и степени опасного влияния объекта на окружающую среду.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Изменение вида размешенного использования земельного участка и (или) объекта капитального строительства – процедура, проводимая по инициативе  правообладателя земельного участка и (или) объекта капитального строительства, направленная на изменение назначения объекта капитального строительства, подлежащего отражению в техническом плане объекта,  а также на изменение разрешенного использования земельного участка, подлежащего отражению в кадастровом паспорте. Изменением вида размешенного использования земельного участка и (или) объекта капитального строительства считается как получение нового вида с отказом от предыдущего, так и дополнение новым видом </w:t>
      </w:r>
      <w:proofErr w:type="gramStart"/>
      <w:r w:rsidRPr="00324468">
        <w:rPr>
          <w:rFonts w:ascii="Times New Roman" w:hAnsi="Times New Roman" w:cs="Times New Roman"/>
          <w:sz w:val="24"/>
          <w:szCs w:val="24"/>
        </w:rPr>
        <w:t>к</w:t>
      </w:r>
      <w:proofErr w:type="gramEnd"/>
      <w:r w:rsidRPr="00324468">
        <w:rPr>
          <w:rFonts w:ascii="Times New Roman" w:hAnsi="Times New Roman" w:cs="Times New Roman"/>
          <w:sz w:val="24"/>
          <w:szCs w:val="24"/>
        </w:rPr>
        <w:t xml:space="preserve"> ранее существовавшим с учетом требований градостроительных и технических регламентов, санитарных и строительных норм и правил.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Индивидуальный жилой дом (одноквартирный жилой дом, объект индивидуального жилищного строительства - данные понятия в настоящих Правилах и иных муниципальных правовых актах применяются в одном значении) - отдельно стоящий жилой дом с количеством этажей не более чем три, предназначенный для проживания одной семьи.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w:t>
      </w:r>
      <w:r w:rsidRPr="00324468">
        <w:rPr>
          <w:rFonts w:ascii="Times New Roman" w:hAnsi="Times New Roman" w:cs="Times New Roman"/>
          <w:sz w:val="24"/>
          <w:szCs w:val="24"/>
        </w:rPr>
        <w:lastRenderedPageBreak/>
        <w:t>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Карман-автостоянка - уширение проезжей части дороги для кратковременной стоянки автомашин с непосредственным выездом на проезжую часть.</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Капитальный ремонт объектов капитального строительства - комплекс ремонтно-строительных работ, осуществляемых в отношении объектов капитального строительства, направленных на ликвидацию последствий физического износа конструктивных элементов, инженерного оборудования, элементов благоустройства, и приведение их технического состояния в соответствие нормативным требованиям.</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Карта градостроительного зонирования Благовещенска – раздел в составе Правил, включающий карты, на которых устанавливаются границы территориальных зон и их кодовые обозначения, а также отображаются границы зон с особыми условиями использования территорий.</w:t>
      </w:r>
    </w:p>
    <w:p w:rsidR="00324468" w:rsidRPr="00324468" w:rsidRDefault="00E07533"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11" w:history="1">
        <w:proofErr w:type="gramStart"/>
        <w:r w:rsidR="00324468" w:rsidRPr="00324468">
          <w:rPr>
            <w:rFonts w:ascii="Times New Roman" w:hAnsi="Times New Roman" w:cs="Times New Roman"/>
            <w:sz w:val="24"/>
            <w:szCs w:val="24"/>
          </w:rPr>
          <w:t>Комиссия</w:t>
        </w:r>
      </w:hyperlink>
      <w:r w:rsidR="00324468" w:rsidRPr="00324468">
        <w:rPr>
          <w:rFonts w:ascii="Times New Roman" w:hAnsi="Times New Roman" w:cs="Times New Roman"/>
          <w:sz w:val="24"/>
          <w:szCs w:val="24"/>
        </w:rPr>
        <w:t xml:space="preserve"> по Правилам землепользования и застройки муниципального образования города Благовещенска (далее - Комиссия) - постоянно действующий коллегиальный совещательный орган при администрации города Благовещенска, создаваемый в соответствии с законодательством Российской Федерации с целью организации подготовки Правил, внесения в них изменений, а также для решения вопросов применения Правил в части, установленной законодательством Российской Федерации, в том числе вопросов представления специальных разрешений в области землепользования</w:t>
      </w:r>
      <w:proofErr w:type="gramEnd"/>
      <w:r w:rsidR="00324468" w:rsidRPr="00324468">
        <w:rPr>
          <w:rFonts w:ascii="Times New Roman" w:hAnsi="Times New Roman" w:cs="Times New Roman"/>
          <w:sz w:val="24"/>
          <w:szCs w:val="24"/>
        </w:rPr>
        <w:t xml:space="preserve"> и застройки, а также рассмотрение спорных вопросов по применению Правил землепользования и застройки муниципального образования города Благовещенска.</w:t>
      </w:r>
    </w:p>
    <w:p w:rsidR="00927878" w:rsidRPr="00927878" w:rsidRDefault="00927878" w:rsidP="00FF46ED">
      <w:pPr>
        <w:autoSpaceDE w:val="0"/>
        <w:autoSpaceDN w:val="0"/>
        <w:adjustRightInd w:val="0"/>
        <w:spacing w:after="0" w:line="240" w:lineRule="auto"/>
        <w:ind w:firstLine="709"/>
        <w:jc w:val="both"/>
        <w:rPr>
          <w:rFonts w:ascii="Times New Roman" w:hAnsi="Times New Roman" w:cs="Times New Roman"/>
          <w:sz w:val="24"/>
          <w:szCs w:val="24"/>
        </w:rPr>
      </w:pPr>
      <w:r w:rsidRPr="00927878">
        <w:rPr>
          <w:rFonts w:ascii="Times New Roman" w:hAnsi="Times New Roman" w:cs="Times New Roman"/>
          <w:sz w:val="24"/>
          <w:szCs w:val="24"/>
        </w:rPr>
        <w:t>Коэффициент застройки - отношение площади, занятой под зданиями и сооружениями, к площади участка</w:t>
      </w:r>
      <w:r>
        <w:rPr>
          <w:rFonts w:ascii="Times New Roman" w:hAnsi="Times New Roman" w:cs="Times New Roman"/>
          <w:sz w:val="24"/>
          <w:szCs w:val="24"/>
        </w:rPr>
        <w:t>.</w:t>
      </w:r>
    </w:p>
    <w:p w:rsidR="00927878" w:rsidRPr="00927878" w:rsidRDefault="00927878" w:rsidP="00FF46ED">
      <w:pPr>
        <w:autoSpaceDE w:val="0"/>
        <w:autoSpaceDN w:val="0"/>
        <w:adjustRightInd w:val="0"/>
        <w:spacing w:after="0" w:line="240" w:lineRule="auto"/>
        <w:ind w:firstLine="709"/>
        <w:jc w:val="both"/>
        <w:rPr>
          <w:rFonts w:ascii="Times New Roman" w:hAnsi="Times New Roman" w:cs="Times New Roman"/>
          <w:sz w:val="24"/>
          <w:szCs w:val="24"/>
        </w:rPr>
      </w:pPr>
      <w:r w:rsidRPr="00927878">
        <w:rPr>
          <w:rFonts w:ascii="Times New Roman" w:hAnsi="Times New Roman" w:cs="Times New Roman"/>
          <w:sz w:val="24"/>
          <w:szCs w:val="24"/>
        </w:rPr>
        <w:t>Коэффициент плотности застройки - отношение площади всех этажей зданий и сооружений к площади участка.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Линейные объекты - сети инженерно-технического обеспечения, линии электропередачи, линии связи, трубопроводы, автомобильные дороги, железнодорожные линии и другие подобные сооружения.</w:t>
      </w:r>
    </w:p>
    <w:p w:rsidR="00324468" w:rsidRPr="00324468" w:rsidRDefault="00324468" w:rsidP="00FF46ED">
      <w:pPr>
        <w:pStyle w:val="ConsPlusNormal"/>
        <w:ind w:firstLine="709"/>
        <w:jc w:val="both"/>
        <w:rPr>
          <w:sz w:val="24"/>
          <w:szCs w:val="24"/>
        </w:rPr>
      </w:pPr>
      <w:r w:rsidRPr="00324468">
        <w:rPr>
          <w:sz w:val="24"/>
          <w:szCs w:val="24"/>
        </w:rPr>
        <w:t>Линия застройки (линия регулирования застройки)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324468" w:rsidRPr="00324468" w:rsidRDefault="00324468" w:rsidP="00FF46ED">
      <w:pPr>
        <w:pStyle w:val="ConsPlusNormal"/>
        <w:ind w:firstLine="709"/>
        <w:jc w:val="both"/>
        <w:rPr>
          <w:sz w:val="24"/>
          <w:szCs w:val="24"/>
        </w:rPr>
      </w:pPr>
      <w:r w:rsidRPr="00324468">
        <w:rPr>
          <w:sz w:val="24"/>
          <w:szCs w:val="24"/>
        </w:rPr>
        <w:t>Линия застройки (линия регулирования застройки)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324468" w:rsidRPr="00324468" w:rsidRDefault="00324468" w:rsidP="00FF46ED">
      <w:pPr>
        <w:pStyle w:val="ConsPlusNormal"/>
        <w:ind w:firstLine="709"/>
        <w:jc w:val="both"/>
        <w:rPr>
          <w:sz w:val="24"/>
          <w:szCs w:val="24"/>
        </w:rPr>
      </w:pPr>
      <w:proofErr w:type="gramStart"/>
      <w:r w:rsidRPr="00324468">
        <w:rPr>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12" w:history="1">
        <w:r w:rsidRPr="00324468">
          <w:rPr>
            <w:sz w:val="24"/>
            <w:szCs w:val="24"/>
          </w:rPr>
          <w:t>частями 1</w:t>
        </w:r>
      </w:hyperlink>
      <w:r w:rsidRPr="00324468">
        <w:rPr>
          <w:sz w:val="24"/>
          <w:szCs w:val="24"/>
        </w:rPr>
        <w:t xml:space="preserve">, </w:t>
      </w:r>
      <w:hyperlink r:id="rId13" w:history="1">
        <w:r w:rsidRPr="00324468">
          <w:rPr>
            <w:sz w:val="24"/>
            <w:szCs w:val="24"/>
          </w:rPr>
          <w:t>3</w:t>
        </w:r>
      </w:hyperlink>
      <w:r w:rsidRPr="00324468">
        <w:rPr>
          <w:sz w:val="24"/>
          <w:szCs w:val="24"/>
        </w:rPr>
        <w:t xml:space="preserve"> и </w:t>
      </w:r>
      <w:hyperlink r:id="rId14" w:history="1">
        <w:r w:rsidRPr="00324468">
          <w:rPr>
            <w:sz w:val="24"/>
            <w:szCs w:val="24"/>
          </w:rPr>
          <w:t>4 статьи 29.2</w:t>
        </w:r>
      </w:hyperlink>
      <w:r w:rsidRPr="00324468">
        <w:rPr>
          <w:sz w:val="24"/>
          <w:szCs w:val="24"/>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w:t>
      </w:r>
      <w:r w:rsidRPr="00324468">
        <w:rPr>
          <w:rFonts w:ascii="Times New Roman" w:hAnsi="Times New Roman" w:cs="Times New Roman"/>
          <w:sz w:val="24"/>
          <w:szCs w:val="24"/>
        </w:rPr>
        <w:lastRenderedPageBreak/>
        <w:t xml:space="preserve">которые на земельных участках разрешено в силу </w:t>
      </w:r>
      <w:proofErr w:type="spellStart"/>
      <w:r w:rsidRPr="00324468">
        <w:rPr>
          <w:rFonts w:ascii="Times New Roman" w:hAnsi="Times New Roman" w:cs="Times New Roman"/>
          <w:sz w:val="24"/>
          <w:szCs w:val="24"/>
        </w:rPr>
        <w:t>поименования</w:t>
      </w:r>
      <w:proofErr w:type="spellEnd"/>
      <w:r w:rsidRPr="00324468">
        <w:rPr>
          <w:rFonts w:ascii="Times New Roman" w:hAnsi="Times New Roman" w:cs="Times New Roman"/>
          <w:sz w:val="24"/>
          <w:szCs w:val="24"/>
        </w:rPr>
        <w:t xml:space="preserve"> этих видов деятельности и объектов в составе градостроительных регламентов применительно к соответствующим территориальным зонам при условии соблюдения требований технических регламентов без дополнительных разрешений и </w:t>
      </w:r>
      <w:r w:rsidR="001458DC">
        <w:rPr>
          <w:rFonts w:ascii="Times New Roman" w:hAnsi="Times New Roman" w:cs="Times New Roman"/>
          <w:sz w:val="24"/>
          <w:szCs w:val="24"/>
        </w:rPr>
        <w:t>с</w:t>
      </w:r>
      <w:r w:rsidRPr="00324468">
        <w:rPr>
          <w:rFonts w:ascii="Times New Roman" w:hAnsi="Times New Roman" w:cs="Times New Roman"/>
          <w:sz w:val="24"/>
          <w:szCs w:val="24"/>
        </w:rPr>
        <w:t>огласований.</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Правила землепользования и застройки муниципального образования города Благовещенска (далее - Правила) - документ градостроительного зонирования территории города Благовещенска, утверждаемый решением Благовещенской городской Думы, в котором устанавливаются территориальные зоны и их границы, градостроительные регламенты, порядок применения такого документа и порядок внесения в него изменений.</w:t>
      </w:r>
    </w:p>
    <w:p w:rsidR="00324468" w:rsidRPr="00324468" w:rsidRDefault="00324468" w:rsidP="00FF46ED">
      <w:pPr>
        <w:pStyle w:val="ConsPlusNormal"/>
        <w:ind w:firstLine="709"/>
        <w:jc w:val="both"/>
        <w:rPr>
          <w:sz w:val="24"/>
          <w:szCs w:val="24"/>
        </w:rPr>
      </w:pPr>
      <w:r w:rsidRPr="00324468">
        <w:rPr>
          <w:sz w:val="24"/>
          <w:szCs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 Предельные параметры разрешенного строительства, реконструкции объектов капитального строительства включают в себя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w:t>
      </w:r>
      <w:r w:rsidR="00382A50">
        <w:rPr>
          <w:sz w:val="24"/>
          <w:szCs w:val="24"/>
        </w:rPr>
        <w:t xml:space="preserve">коэффициент плотности застройки; коэффициент застройки; </w:t>
      </w:r>
      <w:r w:rsidRPr="00324468">
        <w:rPr>
          <w:sz w:val="24"/>
          <w:szCs w:val="24"/>
        </w:rPr>
        <w:t>максимальные выступы за красную линию балконов, эркеров, козырьков; максимальные выступы лестниц, крылец, приямков за красную линию, за линию застройки квартала; предельное количество малоэтажных жилых домов блокированной застройки; максимальный класс опасности (по классификации СанПиН) объектов капитального строительства, размещаемых на территории земельных участков; минимальное количество мест на погрузочно-разгрузочных площадках на территории земельных участков; минимальная доля озеленения территории земельных участков.</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Разрешение на условно разрешенный вид использования - документ, разрешающий правообладателям земельных участков и (или) объектов капитального строительства применение вида использования из числа условно разрешенных видов использования, установленных настоящими Правилами для соответствующей территориальной зоны.</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Разрешение на отклонение от предельных параметров разрешенного строительства, реконструкции объектов капитального строительства - документ, разрешающий застройщику осуществлять строительство, реконструкцию объектов капитального строительства с отклонением от предельных параметров, установленных градостроительным регламентом, в пределах, определенных данным разрешением.</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Прибрежные защитные полосы - части территории в границах </w:t>
      </w:r>
      <w:proofErr w:type="spellStart"/>
      <w:r w:rsidRPr="00324468">
        <w:rPr>
          <w:rFonts w:ascii="Times New Roman" w:hAnsi="Times New Roman" w:cs="Times New Roman"/>
          <w:sz w:val="24"/>
          <w:szCs w:val="24"/>
        </w:rPr>
        <w:t>водоохранных</w:t>
      </w:r>
      <w:proofErr w:type="spellEnd"/>
      <w:r w:rsidRPr="00324468">
        <w:rPr>
          <w:rFonts w:ascii="Times New Roman" w:hAnsi="Times New Roman" w:cs="Times New Roman"/>
          <w:sz w:val="24"/>
          <w:szCs w:val="24"/>
        </w:rPr>
        <w:t xml:space="preserve"> зон, примыкающих к водным объектам, на территориях которых вводятся дополнительные ограничения хозяйственной и иной деятельности.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Стоянка для временного хранения автотранспорта - специальная открытая площадка, предназначенная для временного хранения (стоянки, парковки) автотранспорта и не предназначенная для постоянного хранения, ремонта или технического обслуживания автотранспорта. Это понятие включает в себя гостевые автостоянки, а также открытые стоянки для временного хранения автотранспорта в пределах улиц и дорог (карманы-автостоянки).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Специальные разрешения в области землепользования и застройки - разрешение на условно разрешенный вид использования, разрешение на отклонение от предельных параметров разрешенного строительства, реконструкции объектов капитального строительства.</w:t>
      </w:r>
    </w:p>
    <w:p w:rsidR="00324468" w:rsidRPr="00324468" w:rsidRDefault="00324468" w:rsidP="00FF46ED">
      <w:pPr>
        <w:pStyle w:val="ConsPlusNormal"/>
        <w:ind w:firstLine="709"/>
        <w:jc w:val="both"/>
        <w:rPr>
          <w:sz w:val="24"/>
          <w:szCs w:val="24"/>
        </w:rPr>
      </w:pPr>
      <w:proofErr w:type="gramStart"/>
      <w:r w:rsidRPr="00324468">
        <w:rPr>
          <w:sz w:val="24"/>
          <w:szCs w:val="24"/>
        </w:rPr>
        <w:t xml:space="preserve">Технический регламент - документ, который принят международным договором Российской Федерации, подлежащим ратификации в порядке, установленном </w:t>
      </w:r>
      <w:r w:rsidRPr="00324468">
        <w:rPr>
          <w:sz w:val="24"/>
          <w:szCs w:val="24"/>
        </w:rPr>
        <w:lastRenderedPageBreak/>
        <w:t>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w:t>
      </w:r>
      <w:proofErr w:type="gramEnd"/>
      <w:r w:rsidRPr="00324468">
        <w:rPr>
          <w:sz w:val="24"/>
          <w:szCs w:val="24"/>
        </w:rPr>
        <w:t xml:space="preserve">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24468">
        <w:rPr>
          <w:rFonts w:ascii="Times New Roman" w:hAnsi="Times New Roman" w:cs="Times New Roman"/>
          <w:sz w:val="24"/>
          <w:szCs w:val="24"/>
        </w:rPr>
        <w:t xml:space="preserve">Условно разрешенные виды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w:t>
      </w:r>
      <w:proofErr w:type="spellStart"/>
      <w:r w:rsidRPr="00324468">
        <w:rPr>
          <w:rFonts w:ascii="Times New Roman" w:hAnsi="Times New Roman" w:cs="Times New Roman"/>
          <w:sz w:val="24"/>
          <w:szCs w:val="24"/>
        </w:rPr>
        <w:t>поименования</w:t>
      </w:r>
      <w:proofErr w:type="spellEnd"/>
      <w:r w:rsidRPr="00324468">
        <w:rPr>
          <w:rFonts w:ascii="Times New Roman" w:hAnsi="Times New Roman" w:cs="Times New Roman"/>
          <w:sz w:val="24"/>
          <w:szCs w:val="24"/>
        </w:rPr>
        <w:t xml:space="preserve">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w:t>
      </w:r>
      <w:hyperlink r:id="rId15" w:history="1">
        <w:r w:rsidRPr="00324468">
          <w:rPr>
            <w:rFonts w:ascii="Times New Roman" w:hAnsi="Times New Roman" w:cs="Times New Roman"/>
            <w:sz w:val="24"/>
            <w:szCs w:val="24"/>
          </w:rPr>
          <w:t>статьей 39</w:t>
        </w:r>
      </w:hyperlink>
      <w:r w:rsidRPr="00324468">
        <w:rPr>
          <w:rFonts w:ascii="Times New Roman" w:hAnsi="Times New Roman" w:cs="Times New Roman"/>
          <w:sz w:val="24"/>
          <w:szCs w:val="24"/>
        </w:rPr>
        <w:t xml:space="preserve"> Градостроительного кодекса Российской Федерации и настоящими Правилами, и соблюдения требований технических регламентов.</w:t>
      </w:r>
      <w:proofErr w:type="gramEnd"/>
    </w:p>
    <w:p w:rsidR="00324468" w:rsidRPr="00E07533" w:rsidRDefault="00324468" w:rsidP="00324468">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324468" w:rsidRPr="00324468" w:rsidRDefault="00324468" w:rsidP="00324468">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24468">
        <w:rPr>
          <w:rFonts w:ascii="Times New Roman" w:hAnsi="Times New Roman" w:cs="Times New Roman"/>
          <w:sz w:val="24"/>
          <w:szCs w:val="24"/>
        </w:rPr>
        <w:t>Глава 2. О РЕГУЛИРОВАНИИ ЗЕМЛЕПОЛЬЗОВАНИЯ И ЗАСТРОЙКИ ГОРОДА</w:t>
      </w:r>
    </w:p>
    <w:p w:rsidR="00324468" w:rsidRPr="00324468" w:rsidRDefault="00324468" w:rsidP="00324468">
      <w:pPr>
        <w:widowControl w:val="0"/>
        <w:autoSpaceDE w:val="0"/>
        <w:autoSpaceDN w:val="0"/>
        <w:adjustRightInd w:val="0"/>
        <w:spacing w:after="0" w:line="240" w:lineRule="auto"/>
        <w:jc w:val="center"/>
        <w:rPr>
          <w:rFonts w:ascii="Times New Roman" w:hAnsi="Times New Roman" w:cs="Times New Roman"/>
          <w:sz w:val="24"/>
          <w:szCs w:val="24"/>
        </w:rPr>
      </w:pPr>
      <w:r w:rsidRPr="00324468">
        <w:rPr>
          <w:rFonts w:ascii="Times New Roman" w:hAnsi="Times New Roman" w:cs="Times New Roman"/>
          <w:sz w:val="24"/>
          <w:szCs w:val="24"/>
        </w:rPr>
        <w:t>БЛАГОВЕЩЕНСКА ОРГАНАМИ МЕСТНОГО САМОУПРАВЛЕНИЯ</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3.</w:t>
      </w:r>
      <w:r w:rsidRPr="00324468">
        <w:rPr>
          <w:rFonts w:ascii="Times New Roman" w:hAnsi="Times New Roman" w:cs="Times New Roman"/>
          <w:sz w:val="24"/>
          <w:szCs w:val="24"/>
        </w:rPr>
        <w:t xml:space="preserve"> Содержание и сфера применения порядка использования и застройки территории города Благовещенска, установленного Правилами</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1. Регулирование органами местного самоуправления землепользования и застройки осуществляется в порядке, установленном настоящими Правилами и нормативными правовыми актами муниципального образования города Благовещенска в соответствии с федеральным законодательством.</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2. Соблюдение настоящих Правил обеспечивается администрацией города Благовещенска: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выдаче разрешений на строительство;</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выдаче разрешений на ввод объектов в эксплуатацию;</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выдаче разрешений на условно разрешенный вид использования земельного участка, объекта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подготовке и принятии решений о разработке документации по планировке территории города Благовещенска;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выдаче заданий на разработку документации по планировке территории;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проверке документации по планировке территории на соответствие установленным законодательством требованиям;</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утверждении документации по планировке территории;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подготовке и выдаче заинтересованным физическим и юридическим лицам градостроительных планов земельных участков;</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при выдаче разрешений на перевод жилого помещения  в </w:t>
      </w:r>
      <w:proofErr w:type="gramStart"/>
      <w:r w:rsidRPr="00324468">
        <w:rPr>
          <w:rFonts w:ascii="Times New Roman" w:hAnsi="Times New Roman" w:cs="Times New Roman"/>
          <w:sz w:val="24"/>
          <w:szCs w:val="24"/>
        </w:rPr>
        <w:t>нежилое</w:t>
      </w:r>
      <w:proofErr w:type="gramEnd"/>
      <w:r w:rsidRPr="00324468">
        <w:rPr>
          <w:rFonts w:ascii="Times New Roman" w:hAnsi="Times New Roman" w:cs="Times New Roman"/>
          <w:sz w:val="24"/>
          <w:szCs w:val="24"/>
        </w:rPr>
        <w:t xml:space="preserve"> и нежилого помещения в жилое;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при образовании земельных участков, за исключением случая, установленного частью 3 настоящей статьи Правил;</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 иных случаях, предусмотренных законодательством Российской Федерации.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3. Настоящие Правила не применяются в случаях:</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lastRenderedPageBreak/>
        <w:t>проведения переустройства и (или) перепланировки помещений;</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замены инженерного и технологического оборудования;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проведения работ по благоустройству территорий, прилегающих к объектам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образования земельных участков под объектами недвижимости, права на которые возникли, а также </w:t>
      </w:r>
      <w:proofErr w:type="gramStart"/>
      <w:r w:rsidRPr="00324468">
        <w:rPr>
          <w:rFonts w:ascii="Times New Roman" w:hAnsi="Times New Roman" w:cs="Times New Roman"/>
          <w:sz w:val="24"/>
          <w:szCs w:val="24"/>
        </w:rPr>
        <w:t>разрешения</w:t>
      </w:r>
      <w:proofErr w:type="gramEnd"/>
      <w:r w:rsidRPr="00324468">
        <w:rPr>
          <w:rFonts w:ascii="Times New Roman" w:hAnsi="Times New Roman" w:cs="Times New Roman"/>
          <w:sz w:val="24"/>
          <w:szCs w:val="24"/>
        </w:rPr>
        <w:t xml:space="preserve"> на строительство которых выданы до вступления в силу настоящих Правил;</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использования земель и земельных участков, находящихся в государственной и муниципальной собственности, без предоставления земельных участков и установления сервитута;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иных случаях, предусмотренных законодательством Российской Федерации.</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FC1B26"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 xml:space="preserve">Статья </w:t>
      </w:r>
      <w:r w:rsidR="00324468" w:rsidRPr="00FC1B26">
        <w:rPr>
          <w:rFonts w:ascii="Times New Roman" w:hAnsi="Times New Roman" w:cs="Times New Roman"/>
          <w:b/>
          <w:sz w:val="24"/>
          <w:szCs w:val="24"/>
        </w:rPr>
        <w:t>4.</w:t>
      </w:r>
      <w:r w:rsidR="00324468" w:rsidRPr="00324468">
        <w:rPr>
          <w:rFonts w:ascii="Times New Roman" w:hAnsi="Times New Roman" w:cs="Times New Roman"/>
          <w:sz w:val="24"/>
          <w:szCs w:val="24"/>
        </w:rPr>
        <w:t xml:space="preserve"> Использование и застройка земельных участков, на которые распространяется действие градостроительных регламентов</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1. Использование и застройка земельных участков на территории города Благовещенска,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их разрешенного использования.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sidRPr="00324468">
        <w:rPr>
          <w:rFonts w:ascii="Times New Roman" w:hAnsi="Times New Roman" w:cs="Times New Roman"/>
          <w:sz w:val="24"/>
          <w:szCs w:val="24"/>
        </w:rPr>
        <w:t>с</w:t>
      </w:r>
      <w:proofErr w:type="gramEnd"/>
      <w:r w:rsidRPr="00324468">
        <w:rPr>
          <w:rFonts w:ascii="Times New Roman" w:hAnsi="Times New Roman" w:cs="Times New Roman"/>
          <w:sz w:val="24"/>
          <w:szCs w:val="24"/>
        </w:rPr>
        <w:t xml:space="preserve"> указанными в градостроительном регламенте:</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1) видами разрешенного использования земельных участков и объектов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2) 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3)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p>
    <w:p w:rsidR="00324468" w:rsidRPr="00F545BE" w:rsidRDefault="00324468" w:rsidP="00FF46ED">
      <w:pPr>
        <w:pStyle w:val="ConsPlusNormal"/>
        <w:ind w:firstLine="709"/>
        <w:jc w:val="both"/>
        <w:rPr>
          <w:sz w:val="24"/>
          <w:szCs w:val="24"/>
        </w:rPr>
      </w:pPr>
      <w:r w:rsidRPr="00F545BE">
        <w:rPr>
          <w:sz w:val="24"/>
          <w:szCs w:val="24"/>
        </w:rPr>
        <w:t xml:space="preserve">4. </w:t>
      </w:r>
      <w:proofErr w:type="gramStart"/>
      <w:r w:rsidRPr="00F545BE">
        <w:rPr>
          <w:sz w:val="24"/>
          <w:szCs w:val="24"/>
        </w:rPr>
        <w:t>Основные виды разрешенного использования земельных участков и объектов капитального строительства, указанные в градостроительных регламентах,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специального разрешения в области землепользования и застройки.</w:t>
      </w:r>
      <w:proofErr w:type="gramEnd"/>
    </w:p>
    <w:p w:rsidR="00324468" w:rsidRPr="00F545BE" w:rsidRDefault="00324468" w:rsidP="00FF46ED">
      <w:pPr>
        <w:pStyle w:val="ConsPlusNormal"/>
        <w:ind w:firstLine="709"/>
        <w:jc w:val="both"/>
        <w:rPr>
          <w:sz w:val="24"/>
          <w:szCs w:val="24"/>
        </w:rPr>
      </w:pPr>
      <w:r w:rsidRPr="00F545BE">
        <w:rPr>
          <w:sz w:val="24"/>
          <w:szCs w:val="24"/>
        </w:rPr>
        <w:t>5. Условно разрешенные виды использования земельных участков и объектов капитального строительства, указанные в градостроительном регламенте, могут применяться правообладателями при условии получения специального разрешения в области землепользования и застройки.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6. Дополнительно по отношению к основным видам разрешенного использования и к условно разрешенным видам использования и только совместно с ними могут применяться указанные в градостроительном регламенте вспомогательные виды разрешенного использования.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lastRenderedPageBreak/>
        <w:t>7. Образование земельных участков для размещения (строительства и (или) эксплуатации) исключительно объектов, отнесенных к вспомогательным видам разрешенного использования, не допускается.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8.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При этом более строгие требования, относящиеся к одному и тому же параметру, поглощают более мягкие.</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5.</w:t>
      </w:r>
      <w:r w:rsidRPr="00324468">
        <w:rPr>
          <w:rFonts w:ascii="Times New Roman" w:hAnsi="Times New Roman" w:cs="Times New Roman"/>
          <w:sz w:val="24"/>
          <w:szCs w:val="24"/>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1.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объекта) осуществляется в соответствии со </w:t>
      </w:r>
      <w:hyperlink r:id="rId16" w:history="1">
        <w:r w:rsidRPr="00324468">
          <w:rPr>
            <w:rFonts w:ascii="Times New Roman" w:hAnsi="Times New Roman" w:cs="Times New Roman"/>
            <w:sz w:val="24"/>
            <w:szCs w:val="24"/>
          </w:rPr>
          <w:t>статьей 40</w:t>
        </w:r>
      </w:hyperlink>
      <w:r w:rsidRPr="00324468">
        <w:rPr>
          <w:rFonts w:ascii="Times New Roman" w:hAnsi="Times New Roman" w:cs="Times New Roman"/>
          <w:sz w:val="24"/>
          <w:szCs w:val="24"/>
        </w:rPr>
        <w:t xml:space="preserve"> Градостроительного кодекса Российской Федерации.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2. Получение разрешения на отклонение от предельных параметров объекта возможно в случае, если размеры земельных участков меньше установленного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3. Физическое или юридическое лицо, заинтересованное в получении разрешения на отклонение от предельных параметров объекта, направляет заявление о его предоставлении в Комиссию.</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4. Форма заявления о предоставлении разрешения на отклонение от предельных параметров объекта, перечень прилагаемых к нему документов, а также порядок рассмотрения данных заявлений устанавливаются нормативным правовым актом администрации города Благовещенска.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К заявлению прилагаются материалы, обосновывающие возможность отклонения от предельных параметров объекта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5. Вопрос о предоставлении разрешения на отклонение от предельных параметров объекта подлежит обсуждению на публичных слушаниях только при условии представления заявителем обоснования размещения объекта, а также положительных заключений уполномоченных органов, в случаях, предусмотренных действующим законодательством.</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6. Комиссия осуществляет подготовку рекомендаций о предоставлении разрешения на отклонение от предельных параметров объекта или об отказе в предоставлении такого разрешения с указанием причин принятого решения и направляет их мэру города Благовещенска. Рекомендации подготавливаются по результатам рассмотрения заявления на заседании Комиссии с учетом заключения о результатах публичных слушаний.</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7. Для подготовки рекомендаций Комиссия вправе запросить заключения структурных подразделений администрации города Благовещенск, органов, уполномоченных на осуществление контроля (надзора) в сфере охраны окружающей среды, санитарно-эпидемиологического благополучия населения, охраны и использования объектов культурного наследия, иных надзорных органов.</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0" w:name="Par132"/>
      <w:bookmarkEnd w:id="0"/>
      <w:r w:rsidRPr="00324468">
        <w:rPr>
          <w:rFonts w:ascii="Times New Roman" w:hAnsi="Times New Roman" w:cs="Times New Roman"/>
          <w:sz w:val="24"/>
          <w:szCs w:val="24"/>
        </w:rPr>
        <w:t>8.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учитываются: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необходимость соблюдения заявителем технических регламентов (нормативов и </w:t>
      </w:r>
      <w:r w:rsidRPr="00324468">
        <w:rPr>
          <w:rFonts w:ascii="Times New Roman" w:hAnsi="Times New Roman" w:cs="Times New Roman"/>
          <w:sz w:val="24"/>
          <w:szCs w:val="24"/>
        </w:rPr>
        <w:lastRenderedPageBreak/>
        <w:t>стандартов), установленных в целях охраны окружающей природной и культурно-исторической среды, здоровья, безопасности жизнедеятельности людей;</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необходимость соблюдения прав и законных интересов правообладателей смежно расположенных объектов недвижимости, иных физических и юридических лиц;</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недопустимость ущемления общественных интересов населения города;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недопустимость ухудшения архитектурного облика города.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9. В целях соблюдения требований </w:t>
      </w:r>
      <w:hyperlink w:anchor="Par132" w:history="1">
        <w:r w:rsidRPr="00324468">
          <w:rPr>
            <w:rFonts w:ascii="Times New Roman" w:hAnsi="Times New Roman" w:cs="Times New Roman"/>
            <w:sz w:val="24"/>
            <w:szCs w:val="24"/>
          </w:rPr>
          <w:t>пункта 8</w:t>
        </w:r>
      </w:hyperlink>
      <w:r w:rsidRPr="00324468">
        <w:rPr>
          <w:rFonts w:ascii="Times New Roman" w:hAnsi="Times New Roman" w:cs="Times New Roman"/>
          <w:sz w:val="24"/>
          <w:szCs w:val="24"/>
        </w:rPr>
        <w:t xml:space="preserve"> настоящей статьи в разрешение на отклонение от предельных параметров объекта включаются (устанавливаются) условия, определяющие пределы реализации данного разрешения.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10. В разрешение на отклонение от предельных параметров объекта вписываются конкретные предельные параметры для соответствующего земельного участка.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11. Разрешение на отклонение от предельных параметров разрешенного строительства объекта действует в течение двух лет. Если в указанный срок правообладателем земельного участка не получено разрешение на строительство, реконструкцию объекта капитального строительства, по его заявлению администрация города Благовещенска вправе продлить срок действия разрешения на отклонение от предельных параметров разрешенного строительства объекта на один год, при соблюдении требований технических регламентов.</w:t>
      </w:r>
    </w:p>
    <w:p w:rsidR="00324468" w:rsidRPr="00F545BE"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12</w:t>
      </w:r>
      <w:r w:rsidRPr="00F545BE">
        <w:rPr>
          <w:rFonts w:ascii="Times New Roman" w:hAnsi="Times New Roman" w:cs="Times New Roman"/>
          <w:sz w:val="24"/>
          <w:szCs w:val="24"/>
        </w:rPr>
        <w:t xml:space="preserve">. </w:t>
      </w:r>
      <w:proofErr w:type="gramStart"/>
      <w:r w:rsidRPr="00F545BE">
        <w:rPr>
          <w:rFonts w:ascii="Times New Roman" w:hAnsi="Times New Roman" w:cs="Times New Roman"/>
          <w:sz w:val="24"/>
          <w:szCs w:val="24"/>
        </w:rPr>
        <w:t>В случае если документацией по планировке территории, утвержденной в установленном порядке, предусмотрены параметры разрешенного строительства, отличные от параметров, установленных Правилами для соответствующей территориальной зоны, строительство, реконструкция объектов капитального строительства на земельных участках, расположенных в границах территории, на которую разработана данная документация, осуществляются в соответствии с параметрами, утвержденными в документации.</w:t>
      </w:r>
      <w:proofErr w:type="gramEnd"/>
      <w:r w:rsidRPr="00F545BE">
        <w:rPr>
          <w:rFonts w:ascii="Times New Roman" w:hAnsi="Times New Roman" w:cs="Times New Roman"/>
          <w:sz w:val="24"/>
          <w:szCs w:val="24"/>
        </w:rPr>
        <w:t xml:space="preserve"> Отклонение от предельных параметров разрешенного строительства, утвержденных документацией по планировке территории, не допускается.</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324468">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24468">
        <w:rPr>
          <w:rFonts w:ascii="Times New Roman" w:hAnsi="Times New Roman" w:cs="Times New Roman"/>
          <w:sz w:val="24"/>
          <w:szCs w:val="24"/>
        </w:rPr>
        <w:t>Глава 3. ИЗМЕНЕНИЕ ВИДОВ РАЗРЕШЕННОГО ИСПОЛЬЗОВАНИЯ</w:t>
      </w:r>
    </w:p>
    <w:p w:rsidR="00324468" w:rsidRPr="00324468" w:rsidRDefault="00324468" w:rsidP="00324468">
      <w:pPr>
        <w:widowControl w:val="0"/>
        <w:autoSpaceDE w:val="0"/>
        <w:autoSpaceDN w:val="0"/>
        <w:adjustRightInd w:val="0"/>
        <w:spacing w:after="0" w:line="240" w:lineRule="auto"/>
        <w:jc w:val="center"/>
        <w:rPr>
          <w:rFonts w:ascii="Times New Roman" w:hAnsi="Times New Roman" w:cs="Times New Roman"/>
          <w:sz w:val="24"/>
          <w:szCs w:val="24"/>
        </w:rPr>
      </w:pPr>
      <w:r w:rsidRPr="00324468">
        <w:rPr>
          <w:rFonts w:ascii="Times New Roman" w:hAnsi="Times New Roman" w:cs="Times New Roman"/>
          <w:sz w:val="24"/>
          <w:szCs w:val="24"/>
        </w:rPr>
        <w:t xml:space="preserve">ЗЕМЕЛЬНЫХ УЧАСТКОВ И ОБЪЕКТОВ </w:t>
      </w:r>
      <w:proofErr w:type="gramStart"/>
      <w:r w:rsidRPr="00324468">
        <w:rPr>
          <w:rFonts w:ascii="Times New Roman" w:hAnsi="Times New Roman" w:cs="Times New Roman"/>
          <w:sz w:val="24"/>
          <w:szCs w:val="24"/>
        </w:rPr>
        <w:t>КАПИТАЛЬНОГО</w:t>
      </w:r>
      <w:proofErr w:type="gramEnd"/>
    </w:p>
    <w:p w:rsidR="00324468" w:rsidRPr="00324468" w:rsidRDefault="00324468" w:rsidP="00324468">
      <w:pPr>
        <w:widowControl w:val="0"/>
        <w:autoSpaceDE w:val="0"/>
        <w:autoSpaceDN w:val="0"/>
        <w:adjustRightInd w:val="0"/>
        <w:spacing w:after="0" w:line="240" w:lineRule="auto"/>
        <w:jc w:val="center"/>
        <w:rPr>
          <w:rFonts w:ascii="Times New Roman" w:hAnsi="Times New Roman" w:cs="Times New Roman"/>
          <w:sz w:val="24"/>
          <w:szCs w:val="24"/>
        </w:rPr>
      </w:pPr>
      <w:r w:rsidRPr="00324468">
        <w:rPr>
          <w:rFonts w:ascii="Times New Roman" w:hAnsi="Times New Roman" w:cs="Times New Roman"/>
          <w:sz w:val="24"/>
          <w:szCs w:val="24"/>
        </w:rPr>
        <w:t>СТРОИТЕЛЬСТВА ФИЗИЧЕСКИМИ И ЮРИДИЧЕСКИМИ ЛИЦАМИ</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6.</w:t>
      </w:r>
      <w:r w:rsidRPr="00324468">
        <w:rPr>
          <w:rFonts w:ascii="Times New Roman" w:hAnsi="Times New Roman" w:cs="Times New Roman"/>
          <w:sz w:val="24"/>
          <w:szCs w:val="24"/>
        </w:rPr>
        <w:t xml:space="preserve"> Порядок изменения видов разрешенного использования земельных участков и объектов капитального строительства</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1. </w:t>
      </w:r>
      <w:proofErr w:type="gramStart"/>
      <w:r w:rsidRPr="00324468">
        <w:rPr>
          <w:rFonts w:ascii="Times New Roman" w:hAnsi="Times New Roman" w:cs="Times New Roman"/>
          <w:sz w:val="24"/>
          <w:szCs w:val="24"/>
        </w:rPr>
        <w:t>Правообладатель земельного участка и объекта капитального строительства, заинтересованный в изменении вида использования земельного участка и объекта капитального строительства с основного или условно разрешенного на основной вид разрешенного использования, предусмотренный градостроительным регламентом, вправе самостоятельно выбирать такой вид разрешенного использования без дополнительных разрешений и согласований при соблюдении требований технических регламентов, за исключением случаев, установленных действующим законодательством.</w:t>
      </w:r>
      <w:proofErr w:type="gramEnd"/>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2. Вид разрешенного использования земельного участка, находящегося в государственной или муниципальной собственности, и предоставленного на праве аренды, изменению не подлежит при отсутствии на земельном участке объекта капитального строительства.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3. При наличии на земельном участке, находящемся в государственной или муниципальной собственности, и предоставленном на праве аренды,  объекта капитального строительства, принадлежащего арендатору земельного участка на праве собственности, изменение вида разрешенного использования земельного участка осуществляется на основании документов, подтверждающих изменение вида разрешенного использования </w:t>
      </w:r>
      <w:r w:rsidRPr="00324468">
        <w:rPr>
          <w:rFonts w:ascii="Times New Roman" w:hAnsi="Times New Roman" w:cs="Times New Roman"/>
          <w:sz w:val="24"/>
          <w:szCs w:val="24"/>
        </w:rPr>
        <w:lastRenderedPageBreak/>
        <w:t>объекта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Если для изменения вида разрешенного использования объекта капитального строительства требуется реконструкция такого объекта, право на изменение вида разрешенного использования объекта реализуется исключительно при условии получения разрешения на строительство (реконструкцию) объекта (за исключением случаев, установленных законодательством Российской Федерации).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Выдача разрешения на строительство (реконструкцию) объекта капитального строительства в таком случае осуществляется на основании градостроительного плана земельного участка, предусматривающего строительство (реконструкцию) объекта капитального строительства избранного вида использования, без соответствующего кадастрового учета изменений вида разрешенного использования земельного участка.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Изменение вида разрешенного использования земельного участка осуществляется на основании документов, подтверждающих изменение разрешенного использования объекта капитального строительства после ввода такого объекта в эксплуатацию.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4. </w:t>
      </w:r>
      <w:proofErr w:type="gramStart"/>
      <w:r w:rsidRPr="00324468">
        <w:rPr>
          <w:rFonts w:ascii="Times New Roman" w:hAnsi="Times New Roman" w:cs="Times New Roman"/>
          <w:sz w:val="24"/>
          <w:szCs w:val="24"/>
        </w:rPr>
        <w:t xml:space="preserve">Правообладатель земельного участка и объекта капитального строительства, заинтересованный в изменении вида использования земельного участка и объекта капитального строительства с основного или условно разрешенного на условно разрешенный вид использования, предусмотренный градостроительным регламентом, вправе выбрать такой вид использования и обратиться в Комиссию за специальным разрешением на такое использование в порядке, установленном статьей 7 настоящих Правил. </w:t>
      </w:r>
      <w:proofErr w:type="gramEnd"/>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Изменение вида использования земельного участка и объекта капитального строительства на условно разрешенный вид возможно исключительно при предоставлении специального разрешения в области землепользования и застройки. При этом изменение вида разрешенного использования земельного участка осуществляется на основании документов, подтверждающих изменение вида разрешенного использования объекта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Если для изменения вида разрешенного использования объекта капитального строительства на условно разрешенный вид требуется реконструкция такого объекта, право на изменение вида разрешенного использования объекта реализуется при условии получения разрешения на реконструкцию объекта (за исключением случаев, установленных законодательством Российской Федерации).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Выдача разрешения на строительство (реконструкцию) объекта капитального строительства в таком случае осуществляется на основании градостроительного плана земельного участка, предусматривающего строительство (реконструкцию) объекта капитального строительства избранного вида использования, без внесения изменений в договор аренды в части изменений вида разрешенного использования земельного участка.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Изменение вида разрешенного использования земельного участка осуществляется на основании документов, подтверждающих изменение разрешенного использования объекта капитального строительства после ввода такого объекта в эксплуатацию.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5. </w:t>
      </w:r>
      <w:proofErr w:type="gramStart"/>
      <w:r w:rsidRPr="00324468">
        <w:rPr>
          <w:rFonts w:ascii="Times New Roman" w:hAnsi="Times New Roman" w:cs="Times New Roman"/>
          <w:sz w:val="24"/>
          <w:szCs w:val="24"/>
        </w:rPr>
        <w:t xml:space="preserve">Окончанием процедуры изменения вида разрешенного использования земельного участка, находящегося в государственной или муниципальной собственности, на котором расположен объект капитального строительства, является внесение в договор аренды земельного участка изменений на основании кадастрового паспорта земельного участка, отражающего избранный арендатором вид разрешенного использования земельного участка и соответствующий виду разрешенного использования объекта капитального строительства, подтвержденный техническим планом объекта. </w:t>
      </w:r>
      <w:proofErr w:type="gramEnd"/>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6. Изменение вида разрешенного использования земельного участка, находящегося в государственной или муниципальной собственности, планируемого для предоставления физическим и юридическим лицам в соответствии с земельным законодательством, </w:t>
      </w:r>
      <w:r w:rsidRPr="00324468">
        <w:rPr>
          <w:rFonts w:ascii="Times New Roman" w:hAnsi="Times New Roman" w:cs="Times New Roman"/>
          <w:sz w:val="24"/>
          <w:szCs w:val="24"/>
        </w:rPr>
        <w:lastRenderedPageBreak/>
        <w:t xml:space="preserve">осуществляется органом, уполномоченным на распоряжение таким земельным участком, в соответствии с  градостроительными регламентами соответствующей территориальной зоны и с учетом зон с особыми условиями использования территории.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При этом, вид разрешенного использования земельного участка из состава условно разрешенных видов может быть установлен только после получения разрешения на условно разрешенный вид использования с учетом публичных слушаний в соответствии со ст. 7 настоящих Правил.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Изменение видов разрешенного использования земельных участков и объектов капитального строительства государственными и муниципальными учреждениями, государственными и муниципальными унитарными предприятиями осуществляется по согласованию с органом, осуществляющим функции и полномочия учредителя.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7. Изменение вида разрешенного использования земельного участка, образованного в соответствии с утвержденным проектом межевания территории в целях предоставления физическим и юридическим лицам, до его предоставления возможно исключительно посредством внесения изменений в проект межевания территории в установленном законом порядке.</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8. Изменение вида разрешенного использования жилого помещения, являющегося отдельно стоящим зданием, на вид нежилого использования и наоборот, осуществляется в соответствии с настоящей статьей Правил.</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24468">
        <w:rPr>
          <w:rFonts w:ascii="Times New Roman" w:hAnsi="Times New Roman" w:cs="Times New Roman"/>
          <w:sz w:val="24"/>
          <w:szCs w:val="24"/>
        </w:rPr>
        <w:t xml:space="preserve">Изменение вида разрешенного использования жилого помещения, являющегося частью здания, на вид нежилого использования и наоборот, осуществляется путем перевода жилого помещения в нежилое помещение и нежилого помещения в жилое администрацией города Благовещенска в порядке, установленном жилищным </w:t>
      </w:r>
      <w:hyperlink r:id="rId17" w:history="1">
        <w:r w:rsidRPr="00324468">
          <w:rPr>
            <w:rFonts w:ascii="Times New Roman" w:hAnsi="Times New Roman" w:cs="Times New Roman"/>
            <w:sz w:val="24"/>
            <w:szCs w:val="24"/>
          </w:rPr>
          <w:t>законодательством</w:t>
        </w:r>
      </w:hyperlink>
      <w:r w:rsidRPr="00324468">
        <w:rPr>
          <w:rFonts w:ascii="Times New Roman" w:hAnsi="Times New Roman" w:cs="Times New Roman"/>
          <w:sz w:val="24"/>
          <w:szCs w:val="24"/>
        </w:rPr>
        <w:t>. При этом, виды разрешенного использования таких помещений должны соответствовать градостроительным регламентам, установленным настоящими Правилами для соответствующей территориальной зоны.</w:t>
      </w:r>
      <w:proofErr w:type="gramEnd"/>
    </w:p>
    <w:p w:rsidR="00324468" w:rsidRPr="00E07533" w:rsidRDefault="00324468" w:rsidP="00FF46ED">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7.</w:t>
      </w:r>
      <w:r w:rsidRPr="00324468">
        <w:rPr>
          <w:rFonts w:ascii="Times New Roman" w:hAnsi="Times New Roman" w:cs="Times New Roman"/>
          <w:sz w:val="24"/>
          <w:szCs w:val="24"/>
        </w:rPr>
        <w:t xml:space="preserve"> Предоставление разрешения на условно разрешенный вид использования земельного участка или объекта капитального строительства</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1. Предоставление разрешения на условно разрешенный вид использования земельного участка и (или) объекта капитального строительства (далее - разрешение на условно разрешенный вид использования) осуществляется в соответствии со </w:t>
      </w:r>
      <w:hyperlink r:id="rId18" w:history="1">
        <w:r w:rsidRPr="00324468">
          <w:rPr>
            <w:rFonts w:ascii="Times New Roman" w:hAnsi="Times New Roman" w:cs="Times New Roman"/>
            <w:sz w:val="24"/>
            <w:szCs w:val="24"/>
          </w:rPr>
          <w:t>статьей 39</w:t>
        </w:r>
      </w:hyperlink>
      <w:r w:rsidRPr="00324468">
        <w:rPr>
          <w:rFonts w:ascii="Times New Roman" w:hAnsi="Times New Roman" w:cs="Times New Roman"/>
          <w:sz w:val="24"/>
          <w:szCs w:val="24"/>
        </w:rPr>
        <w:t xml:space="preserve"> Градостроительного кодекса Российской Федерации.</w:t>
      </w:r>
    </w:p>
    <w:p w:rsidR="00324468" w:rsidRPr="00F545BE"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545BE">
        <w:rPr>
          <w:rFonts w:ascii="Times New Roman" w:hAnsi="Times New Roman" w:cs="Times New Roman"/>
          <w:sz w:val="24"/>
          <w:szCs w:val="24"/>
        </w:rPr>
        <w:t xml:space="preserve">2. Получение разрешения на условно разрешенный вид использования необходимо для изменения вида разрешенного использования земельного участка или объекта капитального строительства на виды использования, указанные градостроительных </w:t>
      </w:r>
      <w:proofErr w:type="gramStart"/>
      <w:r w:rsidRPr="00F545BE">
        <w:rPr>
          <w:rFonts w:ascii="Times New Roman" w:hAnsi="Times New Roman" w:cs="Times New Roman"/>
          <w:sz w:val="24"/>
          <w:szCs w:val="24"/>
        </w:rPr>
        <w:t>регламентах</w:t>
      </w:r>
      <w:proofErr w:type="gramEnd"/>
      <w:r w:rsidRPr="00F545BE">
        <w:rPr>
          <w:rFonts w:ascii="Times New Roman" w:hAnsi="Times New Roman" w:cs="Times New Roman"/>
          <w:sz w:val="24"/>
          <w:szCs w:val="24"/>
        </w:rPr>
        <w:t xml:space="preserve"> в числе условно разрешенных видов использования для соответствующей территориальной зоны.</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3. Физическое или юридическое лицо, заинтересованное в получении разрешения на условно разрешенный вид использования, направляет заявление о его предоставлении в Комиссию.</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4. В случае необходимости получения разрешения на условно разрешенный вид использования земельного участка, находящегося в государственной или муниципальной собственности и планируемого для предоставления физическим и юридическим лицам в соответствии с земельным законодательством, заявление в Комиссию направляется органом, уполномоченным на распоряжение таким земельным участком.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5. Форма заявления о предоставлении разрешения на условно разрешенный вид использования, перечень прилагаемых к нему документов, а также порядок рассмотрения данных заявлений устанавливаются нормативным правовым актом администрации города </w:t>
      </w:r>
      <w:r w:rsidRPr="00324468">
        <w:rPr>
          <w:rFonts w:ascii="Times New Roman" w:hAnsi="Times New Roman" w:cs="Times New Roman"/>
          <w:sz w:val="24"/>
          <w:szCs w:val="24"/>
        </w:rPr>
        <w:lastRenderedPageBreak/>
        <w:t>Благовещенска.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6. Вопрос о предоставлении разрешения на условно разрешенный вид использования выносится для обсуждения на публичные слушания только при представлении заявителем обоснования размещения объекта, демонстрационных материалов (в цвете) для публичных слушаний, а также положительных заключений уполномоченных органов, в случаях, предусмотренных действующим законодательством.</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7.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мэру города Благовещенск. Рекомендации подготавливаются по результатам рассмотрения заявления на заседании Комиссии с учетом заключения о результатах публичных слушаний.</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Для подготовки рекомендаций Комиссия вправе запросить заключения структурных подразделений администрации города Благовещенска, органов, уполномоченных на осуществление контроля (надзора) в сфере охраны окружающей среды, санитарно-эпидемиологического благополучия населения, охраны и использования объектов культурного наследия, иных надзорных органов.</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 w:name="Par166"/>
      <w:bookmarkEnd w:id="1"/>
      <w:r w:rsidRPr="00324468">
        <w:rPr>
          <w:rFonts w:ascii="Times New Roman" w:hAnsi="Times New Roman" w:cs="Times New Roman"/>
          <w:sz w:val="24"/>
          <w:szCs w:val="24"/>
        </w:rPr>
        <w:t>8. При принятии решения о предоставлении разрешения на условно разрешенный вид использования земельного участка или объекта капитального строительства учитываются: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необходимость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жизнедеятельности людей;</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необходимость соблюдения прав и законных интересов правообладателей смежно расположенных объектов недвижимости, иных физических и юридических лиц;</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недопустимость ущемления общественных интересов населения города;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недопустимость ухудшения архитектурного облика города.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9. В целях соблюдения требований </w:t>
      </w:r>
      <w:hyperlink w:anchor="Par166" w:history="1">
        <w:r w:rsidRPr="00324468">
          <w:rPr>
            <w:rFonts w:ascii="Times New Roman" w:hAnsi="Times New Roman" w:cs="Times New Roman"/>
            <w:sz w:val="24"/>
            <w:szCs w:val="24"/>
          </w:rPr>
          <w:t xml:space="preserve">пункта </w:t>
        </w:r>
      </w:hyperlink>
      <w:r w:rsidRPr="00324468">
        <w:rPr>
          <w:rFonts w:ascii="Times New Roman" w:hAnsi="Times New Roman" w:cs="Times New Roman"/>
          <w:sz w:val="24"/>
          <w:szCs w:val="24"/>
        </w:rPr>
        <w:t>8 настоящей статьи в разрешение на условно разрешенный вид использования включаются (устанавливаются) условия, определяющие пределы реализации данного разрешения.</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324468">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24468">
        <w:rPr>
          <w:rFonts w:ascii="Times New Roman" w:hAnsi="Times New Roman" w:cs="Times New Roman"/>
          <w:sz w:val="24"/>
          <w:szCs w:val="24"/>
        </w:rPr>
        <w:t>Глава 4. ПОДГОТОВКА ДОКУМЕНТАЦИИ ПО ПЛАНИРОВКЕ ТЕРРИТОРИИ</w:t>
      </w:r>
    </w:p>
    <w:p w:rsidR="00324468" w:rsidRPr="00324468" w:rsidRDefault="00324468" w:rsidP="00324468">
      <w:pPr>
        <w:widowControl w:val="0"/>
        <w:autoSpaceDE w:val="0"/>
        <w:autoSpaceDN w:val="0"/>
        <w:adjustRightInd w:val="0"/>
        <w:spacing w:after="0" w:line="240" w:lineRule="auto"/>
        <w:jc w:val="center"/>
        <w:rPr>
          <w:rFonts w:ascii="Times New Roman" w:hAnsi="Times New Roman" w:cs="Times New Roman"/>
          <w:sz w:val="24"/>
          <w:szCs w:val="24"/>
        </w:rPr>
      </w:pPr>
      <w:r w:rsidRPr="00324468">
        <w:rPr>
          <w:rFonts w:ascii="Times New Roman" w:hAnsi="Times New Roman" w:cs="Times New Roman"/>
          <w:sz w:val="24"/>
          <w:szCs w:val="24"/>
        </w:rPr>
        <w:t>ОРГАНАМИ МЕСТНОГО САМОУПРАВЛЕНИЯ</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8.</w:t>
      </w:r>
      <w:r w:rsidRPr="00324468">
        <w:rPr>
          <w:rFonts w:ascii="Times New Roman" w:hAnsi="Times New Roman" w:cs="Times New Roman"/>
          <w:sz w:val="24"/>
          <w:szCs w:val="24"/>
        </w:rPr>
        <w:t xml:space="preserve"> Градостроительная подготовка территории</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1. Градостроительной подготовкой территорий являются действия, осуществляемые администрацией города Благовещенска в соответствии с действующим законодательством, с целью создания условий для обеспечения устойчивого развития территории города Благовещенска.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2. Градостроительная подготовка территорий осуществляется в следующих формах:</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 w:name="Par183"/>
      <w:bookmarkEnd w:id="2"/>
      <w:r w:rsidRPr="00324468">
        <w:rPr>
          <w:rFonts w:ascii="Times New Roman" w:hAnsi="Times New Roman" w:cs="Times New Roman"/>
          <w:sz w:val="24"/>
          <w:szCs w:val="24"/>
        </w:rPr>
        <w:t>1) развитие застроенных территорий в порядке, установленном статьями 46.1. - 46.3. Градостроительного кодекса Российской Федерации;</w:t>
      </w:r>
    </w:p>
    <w:p w:rsidR="00324468" w:rsidRPr="00324468" w:rsidRDefault="00324468" w:rsidP="00FF46ED">
      <w:pPr>
        <w:pStyle w:val="ConsPlusNormal"/>
        <w:ind w:firstLine="709"/>
        <w:jc w:val="both"/>
        <w:outlineLvl w:val="0"/>
        <w:rPr>
          <w:sz w:val="24"/>
          <w:szCs w:val="24"/>
        </w:rPr>
      </w:pPr>
      <w:bookmarkStart w:id="3" w:name="Par184"/>
      <w:bookmarkEnd w:id="3"/>
      <w:r w:rsidRPr="00324468">
        <w:rPr>
          <w:sz w:val="24"/>
          <w:szCs w:val="24"/>
        </w:rPr>
        <w:t xml:space="preserve">2) освоение территорий, в том числе в целях строительства жилья экономического класса, комплексное освоение территорий в целях строительства жилья экономического класса, в порядке, установленном статьями 46.4. - 46.7. Градостроительного </w:t>
      </w:r>
      <w:hyperlink r:id="rId19" w:history="1">
        <w:proofErr w:type="gramStart"/>
        <w:r w:rsidRPr="00324468">
          <w:rPr>
            <w:sz w:val="24"/>
            <w:szCs w:val="24"/>
          </w:rPr>
          <w:t>кодекс</w:t>
        </w:r>
        <w:proofErr w:type="gramEnd"/>
      </w:hyperlink>
      <w:r w:rsidRPr="00324468">
        <w:rPr>
          <w:sz w:val="24"/>
          <w:szCs w:val="24"/>
        </w:rPr>
        <w:t xml:space="preserve">а Российской Федерации;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3) подготовка документации по планировке территории - проектов планировки и/или проектов межевания территории в порядке, установленном </w:t>
      </w:r>
      <w:hyperlink r:id="rId20" w:history="1">
        <w:r w:rsidRPr="00324468">
          <w:rPr>
            <w:rFonts w:ascii="Times New Roman" w:hAnsi="Times New Roman" w:cs="Times New Roman"/>
            <w:sz w:val="24"/>
            <w:szCs w:val="24"/>
          </w:rPr>
          <w:t>статьей 46</w:t>
        </w:r>
      </w:hyperlink>
      <w:r w:rsidRPr="00324468">
        <w:rPr>
          <w:rFonts w:ascii="Times New Roman" w:hAnsi="Times New Roman" w:cs="Times New Roman"/>
          <w:sz w:val="24"/>
          <w:szCs w:val="24"/>
        </w:rPr>
        <w:t xml:space="preserve"> Градостроительного кодекса Российской Федерации;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 w:name="Par186"/>
      <w:bookmarkEnd w:id="4"/>
      <w:r w:rsidRPr="00324468">
        <w:rPr>
          <w:rFonts w:ascii="Times New Roman" w:hAnsi="Times New Roman" w:cs="Times New Roman"/>
          <w:sz w:val="24"/>
          <w:szCs w:val="24"/>
        </w:rPr>
        <w:t xml:space="preserve">4) утверждение схем расположения земельных участков на кадастровом плане </w:t>
      </w:r>
      <w:r w:rsidRPr="00324468">
        <w:rPr>
          <w:rFonts w:ascii="Times New Roman" w:hAnsi="Times New Roman" w:cs="Times New Roman"/>
          <w:sz w:val="24"/>
          <w:szCs w:val="24"/>
        </w:rPr>
        <w:lastRenderedPageBreak/>
        <w:t xml:space="preserve">территории в порядке, установленном </w:t>
      </w:r>
      <w:hyperlink r:id="rId21" w:history="1">
        <w:r w:rsidRPr="00324468">
          <w:rPr>
            <w:rFonts w:ascii="Times New Roman" w:hAnsi="Times New Roman" w:cs="Times New Roman"/>
            <w:sz w:val="24"/>
            <w:szCs w:val="24"/>
          </w:rPr>
          <w:t>статьей 11.10</w:t>
        </w:r>
      </w:hyperlink>
      <w:r w:rsidRPr="00324468">
        <w:rPr>
          <w:rFonts w:ascii="Times New Roman" w:hAnsi="Times New Roman" w:cs="Times New Roman"/>
          <w:sz w:val="24"/>
          <w:szCs w:val="24"/>
        </w:rPr>
        <w:t xml:space="preserve"> Земельного кодекса Российской Федерации;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5" w:name="Par187"/>
      <w:bookmarkEnd w:id="5"/>
      <w:r w:rsidRPr="00324468">
        <w:rPr>
          <w:rFonts w:ascii="Times New Roman" w:hAnsi="Times New Roman" w:cs="Times New Roman"/>
          <w:sz w:val="24"/>
          <w:szCs w:val="24"/>
        </w:rPr>
        <w:t xml:space="preserve">5) подготовка градостроительных планов земельных участков в виде отдельного документа без подготовки документации по планировке территории в порядке, установленном </w:t>
      </w:r>
      <w:hyperlink r:id="rId22" w:history="1">
        <w:r w:rsidRPr="00324468">
          <w:rPr>
            <w:rFonts w:ascii="Times New Roman" w:hAnsi="Times New Roman" w:cs="Times New Roman"/>
            <w:sz w:val="24"/>
            <w:szCs w:val="24"/>
          </w:rPr>
          <w:t>частью 17 статьи 46</w:t>
        </w:r>
      </w:hyperlink>
      <w:r w:rsidRPr="00324468">
        <w:rPr>
          <w:rFonts w:ascii="Times New Roman" w:hAnsi="Times New Roman" w:cs="Times New Roman"/>
          <w:sz w:val="24"/>
          <w:szCs w:val="24"/>
        </w:rPr>
        <w:t xml:space="preserve"> Градостроительного кодекса Российской Федерации;</w:t>
      </w:r>
    </w:p>
    <w:p w:rsidR="00324468" w:rsidRPr="00324468" w:rsidRDefault="00324468" w:rsidP="00FF46ED">
      <w:pPr>
        <w:pStyle w:val="ConsPlusNormal"/>
        <w:ind w:firstLine="709"/>
        <w:jc w:val="both"/>
        <w:rPr>
          <w:sz w:val="24"/>
          <w:szCs w:val="24"/>
        </w:rPr>
      </w:pPr>
      <w:bookmarkStart w:id="6" w:name="Par188"/>
      <w:bookmarkEnd w:id="6"/>
      <w:r w:rsidRPr="00324468">
        <w:rPr>
          <w:sz w:val="24"/>
          <w:szCs w:val="24"/>
        </w:rPr>
        <w:t>3. В случае</w:t>
      </w:r>
      <w:proofErr w:type="gramStart"/>
      <w:r w:rsidRPr="00324468">
        <w:rPr>
          <w:sz w:val="24"/>
          <w:szCs w:val="24"/>
        </w:rPr>
        <w:t>,</w:t>
      </w:r>
      <w:proofErr w:type="gramEnd"/>
      <w:r w:rsidRPr="00324468">
        <w:rPr>
          <w:sz w:val="24"/>
          <w:szCs w:val="24"/>
        </w:rPr>
        <w:t xml:space="preserve"> если проектом межевания территории определено месторасположение границ земельного участка для размещения гаражей-стоянок, последующий раздел такого земельного участка допускается в соответствии со схемой расположения земельных участков на кадастровом плане территории, под отдельные гаражи-стоянки по заявлению их правообладателей. В этом случае градостроительный план земельного участка, выполненный в составе проекта межевания территории, используется для установления параметров объекта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4. Градостроительный план земельного участка, на момент получения разрешения на строительство объекта на таком земельном участке, должен соответствовать требованиям настоящих Правил, документации по планировке территории, другим нормативным документам.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Порядок подготовки градостроительных планов в виде отдельных документов, порядок внесения в них изменений, а также случаи признания их утратившими силу, устанавливаются нормативным правовым актом администрации города Благовещенска.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5. Физические и юридические лица, заинтересованные в подготовке документации по планировке территории, вправе обратиться с предложением о подготовке документации по планировке территории, в том числе за их счет, в администрацию города Благовещенска. </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Предложение подается в произвольной форме, если иное не установлено правовым актом администрации города Благовещенска.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К предложению о подготовке документации по планировке территории должна быть приложена схема, отображающая местоположение соответствующей территории.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6. По результатам рассмотрения предложения администрацией города Благовещенска принимается решение о подготовке документации по планировке территории либо об отказе в принятии такого решения.</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color w:val="C00000"/>
          <w:sz w:val="24"/>
          <w:szCs w:val="24"/>
        </w:rPr>
      </w:pPr>
      <w:r w:rsidRPr="00324468">
        <w:rPr>
          <w:rFonts w:ascii="Times New Roman" w:hAnsi="Times New Roman" w:cs="Times New Roman"/>
          <w:sz w:val="24"/>
          <w:szCs w:val="24"/>
        </w:rPr>
        <w:t xml:space="preserve">7. </w:t>
      </w:r>
      <w:hyperlink r:id="rId23" w:history="1">
        <w:r w:rsidRPr="00324468">
          <w:rPr>
            <w:rFonts w:ascii="Times New Roman" w:hAnsi="Times New Roman" w:cs="Times New Roman"/>
            <w:sz w:val="24"/>
            <w:szCs w:val="24"/>
          </w:rPr>
          <w:t>Порядок</w:t>
        </w:r>
      </w:hyperlink>
      <w:r w:rsidRPr="00324468">
        <w:rPr>
          <w:rFonts w:ascii="Times New Roman" w:hAnsi="Times New Roman" w:cs="Times New Roman"/>
          <w:sz w:val="24"/>
          <w:szCs w:val="24"/>
        </w:rPr>
        <w:t xml:space="preserve"> подготовки документации по планировке территории, в том числе основания для отказа в принятии решения о подготовке такой документации по предложениям физических и юридических лиц, определяется правовым актом администрации города Благовещенска</w:t>
      </w:r>
      <w:r w:rsidRPr="00324468">
        <w:rPr>
          <w:rFonts w:ascii="Times New Roman" w:hAnsi="Times New Roman" w:cs="Times New Roman"/>
          <w:color w:val="C00000"/>
          <w:sz w:val="24"/>
          <w:szCs w:val="24"/>
        </w:rPr>
        <w:t xml:space="preserve">. </w:t>
      </w:r>
    </w:p>
    <w:p w:rsidR="00324468" w:rsidRPr="00E07533" w:rsidRDefault="00324468" w:rsidP="00324468">
      <w:pPr>
        <w:widowControl w:val="0"/>
        <w:autoSpaceDE w:val="0"/>
        <w:autoSpaceDN w:val="0"/>
        <w:adjustRightInd w:val="0"/>
        <w:spacing w:after="0" w:line="240" w:lineRule="auto"/>
        <w:ind w:firstLine="540"/>
        <w:jc w:val="both"/>
        <w:outlineLvl w:val="2"/>
        <w:rPr>
          <w:rFonts w:ascii="Times New Roman" w:hAnsi="Times New Roman" w:cs="Times New Roman"/>
          <w:color w:val="C00000"/>
          <w:sz w:val="16"/>
          <w:szCs w:val="16"/>
        </w:rPr>
      </w:pPr>
    </w:p>
    <w:p w:rsidR="00324468" w:rsidRPr="00324468" w:rsidRDefault="00324468" w:rsidP="00324468">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24468">
        <w:rPr>
          <w:rFonts w:ascii="Times New Roman" w:hAnsi="Times New Roman" w:cs="Times New Roman"/>
          <w:sz w:val="24"/>
          <w:szCs w:val="24"/>
        </w:rPr>
        <w:t>Глава 5. ПУБЛИЧНЫЕ СЛУШАНИЯ ПО ВОПРОСАМ</w:t>
      </w:r>
    </w:p>
    <w:p w:rsidR="00324468" w:rsidRPr="00324468" w:rsidRDefault="00324468" w:rsidP="00324468">
      <w:pPr>
        <w:widowControl w:val="0"/>
        <w:autoSpaceDE w:val="0"/>
        <w:autoSpaceDN w:val="0"/>
        <w:adjustRightInd w:val="0"/>
        <w:spacing w:after="0" w:line="240" w:lineRule="auto"/>
        <w:jc w:val="center"/>
        <w:rPr>
          <w:rFonts w:ascii="Times New Roman" w:hAnsi="Times New Roman" w:cs="Times New Roman"/>
          <w:sz w:val="24"/>
          <w:szCs w:val="24"/>
        </w:rPr>
      </w:pPr>
      <w:r w:rsidRPr="00324468">
        <w:rPr>
          <w:rFonts w:ascii="Times New Roman" w:hAnsi="Times New Roman" w:cs="Times New Roman"/>
          <w:sz w:val="24"/>
          <w:szCs w:val="24"/>
        </w:rPr>
        <w:t>ЗЕМЛЕПОЛЬЗОВАНИЯ И ЗАСТРОЙКИ</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9.</w:t>
      </w:r>
      <w:r w:rsidRPr="00324468">
        <w:rPr>
          <w:rFonts w:ascii="Times New Roman" w:hAnsi="Times New Roman" w:cs="Times New Roman"/>
          <w:sz w:val="24"/>
          <w:szCs w:val="24"/>
        </w:rPr>
        <w:t xml:space="preserve"> Общие положения о проведении публичных слушаний по вопросам землепользования и застройки</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1. Публичные слушания по вопросам землепользования и застройки (далее - публичные слушания) проводятся в целях</w:t>
      </w:r>
      <w:proofErr w:type="gramStart"/>
      <w:r w:rsidRPr="00324468">
        <w:rPr>
          <w:rFonts w:ascii="Times New Roman" w:hAnsi="Times New Roman" w:cs="Times New Roman"/>
          <w:sz w:val="24"/>
          <w:szCs w:val="24"/>
        </w:rPr>
        <w:t xml:space="preserve"> :</w:t>
      </w:r>
      <w:proofErr w:type="gramEnd"/>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информирования жителей муниципального образования по вопросам землепользования и застройки в городе Благовещенске, реализации права физических и юридических лиц контролировать принятие органом местного самоуправления города Благовещенска решений в указанной области и обеспечения права участия граждан в принятии указанных решений;</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24468">
        <w:rPr>
          <w:rFonts w:ascii="Times New Roman" w:hAnsi="Times New Roman" w:cs="Times New Roman"/>
          <w:sz w:val="24"/>
          <w:szCs w:val="24"/>
        </w:rPr>
        <w:t xml:space="preserve">предотвращении ущерба, который может быть нанесен пользователям и правообладателям объектов, находящихся в непосредственной близости к земельным участкам, на которых планируется осуществлять строительство, реконструкцию, и </w:t>
      </w:r>
      <w:r w:rsidRPr="00324468">
        <w:rPr>
          <w:rFonts w:ascii="Times New Roman" w:hAnsi="Times New Roman" w:cs="Times New Roman"/>
          <w:sz w:val="24"/>
          <w:szCs w:val="24"/>
        </w:rPr>
        <w:lastRenderedPageBreak/>
        <w:t>владельцам объектов, по поводу которых испрашивается специальное разрешение.</w:t>
      </w:r>
      <w:proofErr w:type="gramEnd"/>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2. Рассмотрению на публичных слушаниях подлежат:</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1) проект Правил и проекты решений о внесении в них изменений и дополнений, за исключением случаев, установленных действующим законодательством;</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3) проекты документации по планировке территории и проекты решений о внесении изменений в документацию по планировке территории: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а) проекты планировки территории, не содержащие в своем составе проекты межевания территории;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б) проекты планировки территории, содержащие в своем составе проекты межевания территории;</w:t>
      </w:r>
    </w:p>
    <w:p w:rsidR="00324468" w:rsidRPr="00324468" w:rsidRDefault="00324468" w:rsidP="00FF46ED">
      <w:pPr>
        <w:pStyle w:val="ConsPlusNormal"/>
        <w:ind w:firstLine="709"/>
        <w:jc w:val="both"/>
        <w:rPr>
          <w:sz w:val="24"/>
          <w:szCs w:val="24"/>
        </w:rPr>
      </w:pPr>
      <w:r w:rsidRPr="00324468">
        <w:rPr>
          <w:sz w:val="24"/>
          <w:szCs w:val="24"/>
        </w:rPr>
        <w:t>в) проектов межевания территории вне состава проектов планировки территории в случае межевания территории в границах элемента планировочной структуры, застроенного многоквартирными домами;</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4)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3. Организация и проведение публичных слушаний по вопросам землепользования и застройки осуществляется в соответствии с нормативным правовым актом, утвержденным Благовещенской городской Думой, с учетом требований градостроительного законодательства.</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324468">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24468">
        <w:rPr>
          <w:rFonts w:ascii="Times New Roman" w:hAnsi="Times New Roman" w:cs="Times New Roman"/>
          <w:sz w:val="24"/>
          <w:szCs w:val="24"/>
        </w:rPr>
        <w:t>Глава 6. О ВНЕСЕНИИ ИЗМЕНЕНИЙ В ПРАВИЛА</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10</w:t>
      </w:r>
      <w:r w:rsidRPr="00324468">
        <w:rPr>
          <w:rFonts w:ascii="Times New Roman" w:hAnsi="Times New Roman" w:cs="Times New Roman"/>
          <w:sz w:val="24"/>
          <w:szCs w:val="24"/>
        </w:rPr>
        <w:t>. Положения о внесении изменений в Правила</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1. Внесение изменений в Правила осуществляется в соответствии с Градостроительным </w:t>
      </w:r>
      <w:hyperlink r:id="rId24" w:history="1">
        <w:r w:rsidRPr="00324468">
          <w:rPr>
            <w:rFonts w:ascii="Times New Roman" w:hAnsi="Times New Roman" w:cs="Times New Roman"/>
            <w:sz w:val="24"/>
            <w:szCs w:val="24"/>
          </w:rPr>
          <w:t>кодексом</w:t>
        </w:r>
      </w:hyperlink>
      <w:r w:rsidRPr="00324468">
        <w:rPr>
          <w:rFonts w:ascii="Times New Roman" w:hAnsi="Times New Roman" w:cs="Times New Roman"/>
          <w:sz w:val="24"/>
          <w:szCs w:val="24"/>
        </w:rPr>
        <w:t xml:space="preserve"> Российской Федерации, нормативными правовыми актами Амурской области.</w:t>
      </w:r>
    </w:p>
    <w:p w:rsidR="00324468" w:rsidRPr="00324468" w:rsidRDefault="00324468" w:rsidP="00FF46ED">
      <w:pPr>
        <w:pStyle w:val="ConsPlusNormal"/>
        <w:ind w:firstLine="709"/>
        <w:jc w:val="both"/>
        <w:rPr>
          <w:sz w:val="24"/>
          <w:szCs w:val="24"/>
        </w:rPr>
      </w:pPr>
      <w:r w:rsidRPr="00324468">
        <w:rPr>
          <w:sz w:val="24"/>
          <w:szCs w:val="24"/>
        </w:rPr>
        <w:t>2. На основании утвержденной в установленном порядке документации по планировке территории в Правила землепользования и застройки муниципального образования города Благовещенска могут быть внесены изменения в части уточнения границ территориальных зон, а также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324468" w:rsidRPr="00E07533" w:rsidRDefault="00324468" w:rsidP="00324468">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324468" w:rsidRPr="00324468" w:rsidRDefault="00324468" w:rsidP="00324468">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324468">
        <w:rPr>
          <w:rFonts w:ascii="Times New Roman" w:hAnsi="Times New Roman" w:cs="Times New Roman"/>
          <w:sz w:val="24"/>
          <w:szCs w:val="24"/>
        </w:rPr>
        <w:t>Глава 7. О РЕГУЛИРОВАНИИ ИНЫХ ВОПРОСОВ ЗЕМЛЕПОЛЬЗОВАНИЯ</w:t>
      </w:r>
    </w:p>
    <w:p w:rsidR="00324468" w:rsidRPr="00324468" w:rsidRDefault="00324468" w:rsidP="00324468">
      <w:pPr>
        <w:widowControl w:val="0"/>
        <w:autoSpaceDE w:val="0"/>
        <w:autoSpaceDN w:val="0"/>
        <w:adjustRightInd w:val="0"/>
        <w:spacing w:after="0" w:line="240" w:lineRule="auto"/>
        <w:jc w:val="center"/>
        <w:rPr>
          <w:rFonts w:ascii="Times New Roman" w:hAnsi="Times New Roman" w:cs="Times New Roman"/>
          <w:sz w:val="24"/>
          <w:szCs w:val="24"/>
        </w:rPr>
      </w:pPr>
      <w:r w:rsidRPr="00324468">
        <w:rPr>
          <w:rFonts w:ascii="Times New Roman" w:hAnsi="Times New Roman" w:cs="Times New Roman"/>
          <w:sz w:val="24"/>
          <w:szCs w:val="24"/>
        </w:rPr>
        <w:t xml:space="preserve">И </w:t>
      </w:r>
      <w:proofErr w:type="gramStart"/>
      <w:r w:rsidRPr="00324468">
        <w:rPr>
          <w:rFonts w:ascii="Times New Roman" w:hAnsi="Times New Roman" w:cs="Times New Roman"/>
          <w:sz w:val="24"/>
          <w:szCs w:val="24"/>
        </w:rPr>
        <w:t>ЗАСТРОЙКИ ГОРОДА</w:t>
      </w:r>
      <w:proofErr w:type="gramEnd"/>
      <w:r w:rsidRPr="00324468">
        <w:rPr>
          <w:rFonts w:ascii="Times New Roman" w:hAnsi="Times New Roman" w:cs="Times New Roman"/>
          <w:sz w:val="24"/>
          <w:szCs w:val="24"/>
        </w:rPr>
        <w:t xml:space="preserve"> БЛАГОВЕЩЕНСКА</w:t>
      </w:r>
    </w:p>
    <w:p w:rsidR="00324468" w:rsidRPr="00E07533" w:rsidRDefault="00324468" w:rsidP="0032446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4468" w:rsidRPr="00324468" w:rsidRDefault="00324468"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FC1B26">
        <w:rPr>
          <w:rFonts w:ascii="Times New Roman" w:hAnsi="Times New Roman" w:cs="Times New Roman"/>
          <w:b/>
          <w:sz w:val="24"/>
          <w:szCs w:val="24"/>
        </w:rPr>
        <w:t>Статья 11</w:t>
      </w:r>
      <w:r w:rsidRPr="00324468">
        <w:rPr>
          <w:rFonts w:ascii="Times New Roman" w:hAnsi="Times New Roman" w:cs="Times New Roman"/>
          <w:sz w:val="24"/>
          <w:szCs w:val="24"/>
        </w:rPr>
        <w:t>. Положения о регулировании иных вопросов землепользования и застройки</w:t>
      </w:r>
    </w:p>
    <w:p w:rsidR="00324468" w:rsidRPr="00E07533" w:rsidRDefault="00324468" w:rsidP="00FF46ED">
      <w:pPr>
        <w:widowControl w:val="0"/>
        <w:autoSpaceDE w:val="0"/>
        <w:autoSpaceDN w:val="0"/>
        <w:adjustRightInd w:val="0"/>
        <w:spacing w:after="0" w:line="240" w:lineRule="auto"/>
        <w:ind w:firstLine="709"/>
        <w:jc w:val="both"/>
        <w:rPr>
          <w:rFonts w:ascii="Times New Roman" w:hAnsi="Times New Roman" w:cs="Times New Roman"/>
          <w:color w:val="1F497D" w:themeColor="text2"/>
          <w:sz w:val="16"/>
          <w:szCs w:val="16"/>
        </w:rPr>
      </w:pPr>
    </w:p>
    <w:p w:rsidR="00324468" w:rsidRPr="00324468"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4468">
        <w:rPr>
          <w:rFonts w:ascii="Times New Roman" w:hAnsi="Times New Roman" w:cs="Times New Roman"/>
          <w:sz w:val="24"/>
          <w:szCs w:val="24"/>
        </w:rPr>
        <w:t xml:space="preserve">1. </w:t>
      </w:r>
      <w:proofErr w:type="gramStart"/>
      <w:r w:rsidRPr="00324468">
        <w:rPr>
          <w:rFonts w:ascii="Times New Roman" w:hAnsi="Times New Roman" w:cs="Times New Roman"/>
          <w:sz w:val="24"/>
          <w:szCs w:val="24"/>
        </w:rPr>
        <w:t>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могут быть использованы правообладателями таких земельных участков в соответствии с видами разрешенного использования, установленными при его формировании и предоставлении.</w:t>
      </w:r>
      <w:proofErr w:type="gramEnd"/>
    </w:p>
    <w:p w:rsidR="00324468" w:rsidRPr="00E07533" w:rsidRDefault="00324468" w:rsidP="00E075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07533">
        <w:rPr>
          <w:rFonts w:ascii="Times New Roman" w:hAnsi="Times New Roman" w:cs="Times New Roman"/>
          <w:sz w:val="24"/>
          <w:szCs w:val="24"/>
        </w:rPr>
        <w:t xml:space="preserve">2. Изменение видов разрешенного использования указанных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w:t>
      </w:r>
      <w:r w:rsidRPr="00E07533">
        <w:rPr>
          <w:rFonts w:ascii="Times New Roman" w:hAnsi="Times New Roman" w:cs="Times New Roman"/>
          <w:sz w:val="24"/>
          <w:szCs w:val="24"/>
        </w:rPr>
        <w:lastRenderedPageBreak/>
        <w:t>установленными градостроительным регламентом той территориальной зоны, к которой относится не менее 80 процентов площади земельного участка. В случае</w:t>
      </w:r>
      <w:proofErr w:type="gramStart"/>
      <w:r w:rsidRPr="00E07533">
        <w:rPr>
          <w:rFonts w:ascii="Times New Roman" w:hAnsi="Times New Roman" w:cs="Times New Roman"/>
          <w:sz w:val="24"/>
          <w:szCs w:val="24"/>
        </w:rPr>
        <w:t>,</w:t>
      </w:r>
      <w:proofErr w:type="gramEnd"/>
      <w:r w:rsidRPr="00E07533">
        <w:rPr>
          <w:rFonts w:ascii="Times New Roman" w:hAnsi="Times New Roman" w:cs="Times New Roman"/>
          <w:sz w:val="24"/>
          <w:szCs w:val="24"/>
        </w:rPr>
        <w:t xml:space="preserve"> если к одной территориальной зоне относится менее  80 процентов земельного участка, изменение вида его разрешенного использования возможно исключительно после внесения изменений в Карту градостроительного зонирования, являющуюся частью настоящих Правил, путем приведения границ территориальной зоны в соответствие с границами земельного участка.</w:t>
      </w:r>
    </w:p>
    <w:p w:rsidR="00324468" w:rsidRPr="00F545BE" w:rsidRDefault="00324468"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07533">
        <w:rPr>
          <w:rFonts w:ascii="Times New Roman" w:hAnsi="Times New Roman" w:cs="Times New Roman"/>
          <w:sz w:val="24"/>
          <w:szCs w:val="24"/>
        </w:rPr>
        <w:t xml:space="preserve">3. </w:t>
      </w:r>
      <w:proofErr w:type="gramStart"/>
      <w:r w:rsidRPr="00F545BE">
        <w:rPr>
          <w:rFonts w:ascii="Times New Roman" w:hAnsi="Times New Roman" w:cs="Times New Roman"/>
          <w:sz w:val="24"/>
          <w:szCs w:val="24"/>
        </w:rPr>
        <w:t xml:space="preserve">Для строительства гаражей и автостоянок требуется получение разрешения на строительство в соответствии с градостроительным </w:t>
      </w:r>
      <w:hyperlink r:id="rId25" w:history="1">
        <w:r w:rsidRPr="00F545BE">
          <w:rPr>
            <w:rFonts w:ascii="Times New Roman" w:hAnsi="Times New Roman" w:cs="Times New Roman"/>
            <w:sz w:val="24"/>
            <w:szCs w:val="24"/>
          </w:rPr>
          <w:t>законодательств</w:t>
        </w:r>
      </w:hyperlink>
      <w:r w:rsidRPr="00E07533">
        <w:rPr>
          <w:rFonts w:ascii="Times New Roman" w:hAnsi="Times New Roman" w:cs="Times New Roman"/>
          <w:sz w:val="24"/>
          <w:szCs w:val="24"/>
        </w:rPr>
        <w:t>ом</w:t>
      </w:r>
      <w:r w:rsidRPr="00F545BE">
        <w:rPr>
          <w:rFonts w:ascii="Times New Roman" w:hAnsi="Times New Roman" w:cs="Times New Roman"/>
          <w:sz w:val="24"/>
          <w:szCs w:val="24"/>
        </w:rPr>
        <w:t xml:space="preserve">, за исключением случаев строительства гаража-стоянки на земельном участке с разрешенным использованием «объект гаражного назначения», предоставленном физическому лицу, площадь которого не превышает максимальный размер, установленный для земельного участка с разрешенным использованием «объект гаражного назначения», а сам объект не превышает установленных предельных параметров разрешенного строительства (реконструкции). </w:t>
      </w:r>
      <w:proofErr w:type="gramEnd"/>
    </w:p>
    <w:p w:rsidR="00E07533" w:rsidRPr="00A63EB1" w:rsidRDefault="00E07533" w:rsidP="00E075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63EB1">
        <w:rPr>
          <w:rFonts w:ascii="Times New Roman" w:hAnsi="Times New Roman" w:cs="Times New Roman"/>
          <w:sz w:val="24"/>
          <w:szCs w:val="24"/>
        </w:rPr>
        <w:t>4. Жилые здания должны располагаться в жилой зоне в соответствии с генеральным планом территории, функциональным зонированием территории города.</w:t>
      </w:r>
    </w:p>
    <w:p w:rsidR="00E07533" w:rsidRPr="00A63EB1" w:rsidRDefault="00E07533" w:rsidP="00E075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63EB1">
        <w:rPr>
          <w:rFonts w:ascii="Times New Roman" w:hAnsi="Times New Roman" w:cs="Times New Roman"/>
          <w:sz w:val="24"/>
          <w:szCs w:val="24"/>
        </w:rPr>
        <w:t>Отводимый под строительство жилого здания земельный участок должен предусматривать возможность организации придомовой территории с чётким функциональным зонированием и размещением площадок отдыха, игровых, спортивных, хозяйственных площадок, гостевых стоянок автотранспорта, зелёных насаждений.</w:t>
      </w:r>
    </w:p>
    <w:p w:rsidR="00E07533" w:rsidRPr="00A63EB1" w:rsidRDefault="00E07533" w:rsidP="00E075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63EB1">
        <w:rPr>
          <w:rFonts w:ascii="Times New Roman" w:hAnsi="Times New Roman" w:cs="Times New Roman"/>
          <w:sz w:val="24"/>
          <w:szCs w:val="24"/>
        </w:rPr>
        <w:t>По внутридомовым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rsidR="00E07533" w:rsidRPr="00A63EB1" w:rsidRDefault="00E07533" w:rsidP="00E075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63EB1">
        <w:rPr>
          <w:rFonts w:ascii="Times New Roman" w:hAnsi="Times New Roman" w:cs="Times New Roman"/>
          <w:sz w:val="24"/>
          <w:szCs w:val="24"/>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E07533" w:rsidRPr="00A63EB1" w:rsidRDefault="00E07533" w:rsidP="00E075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63EB1">
        <w:rPr>
          <w:rFonts w:ascii="Times New Roman" w:hAnsi="Times New Roman" w:cs="Times New Roman"/>
          <w:sz w:val="24"/>
          <w:szCs w:val="24"/>
        </w:rPr>
        <w:t xml:space="preserve">5. </w:t>
      </w:r>
      <w:proofErr w:type="gramStart"/>
      <w:r w:rsidRPr="00A63EB1">
        <w:rPr>
          <w:rFonts w:ascii="Times New Roman" w:hAnsi="Times New Roman" w:cs="Times New Roman"/>
          <w:sz w:val="24"/>
          <w:szCs w:val="24"/>
        </w:rPr>
        <w:t>При строительстве, реконструкции объектов капитального строительства или отсыпке территории на земельных участках, примыкающих к городским улицам (в том числе магистральным), не имеющим дождевой канализации с закрытой системой водоотвода, обязательно выполнение устройств водоотвода поверхностных вод в увязке с открытой системой дождевой канализации (лотки, канавы), находящейся на данной территории, без нарушения ее работы.</w:t>
      </w:r>
      <w:proofErr w:type="gramEnd"/>
    </w:p>
    <w:p w:rsidR="00324468" w:rsidRPr="00E07533" w:rsidRDefault="00324468" w:rsidP="00324468">
      <w:pPr>
        <w:widowControl w:val="0"/>
        <w:autoSpaceDE w:val="0"/>
        <w:autoSpaceDN w:val="0"/>
        <w:adjustRightInd w:val="0"/>
        <w:spacing w:after="0" w:line="240" w:lineRule="auto"/>
        <w:jc w:val="center"/>
        <w:outlineLvl w:val="0"/>
        <w:rPr>
          <w:rFonts w:ascii="Times New Roman" w:hAnsi="Times New Roman" w:cs="Times New Roman"/>
          <w:sz w:val="16"/>
          <w:szCs w:val="16"/>
        </w:rPr>
      </w:pPr>
    </w:p>
    <w:p w:rsidR="007B008F" w:rsidRPr="000E52C3" w:rsidRDefault="007B008F" w:rsidP="007B008F">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0E52C3">
        <w:rPr>
          <w:rFonts w:ascii="Times New Roman" w:hAnsi="Times New Roman" w:cs="Times New Roman"/>
          <w:sz w:val="24"/>
          <w:szCs w:val="24"/>
        </w:rPr>
        <w:t>Раздел II. КАРТА ГРАДОСТРОИТЕЛЬНОГО ЗОНИРОВАНИЯ</w:t>
      </w:r>
    </w:p>
    <w:p w:rsidR="00324468" w:rsidRPr="00E07533" w:rsidRDefault="00324468" w:rsidP="007B008F">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B008F" w:rsidRPr="000E52C3" w:rsidRDefault="007B008F" w:rsidP="007B008F">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0E52C3">
        <w:rPr>
          <w:rFonts w:ascii="Times New Roman" w:hAnsi="Times New Roman" w:cs="Times New Roman"/>
          <w:sz w:val="24"/>
          <w:szCs w:val="24"/>
        </w:rPr>
        <w:t>Глава 8. КАРТА ГРАДОСТРОИТЕЛЬНОГО ЗОНИРОВАНИЯ</w:t>
      </w:r>
    </w:p>
    <w:p w:rsidR="007B008F" w:rsidRPr="000E52C3" w:rsidRDefault="007B008F" w:rsidP="007B008F">
      <w:pPr>
        <w:widowControl w:val="0"/>
        <w:autoSpaceDE w:val="0"/>
        <w:autoSpaceDN w:val="0"/>
        <w:adjustRightInd w:val="0"/>
        <w:spacing w:after="0" w:line="240" w:lineRule="auto"/>
        <w:jc w:val="center"/>
        <w:rPr>
          <w:rFonts w:ascii="Times New Roman" w:hAnsi="Times New Roman" w:cs="Times New Roman"/>
          <w:sz w:val="24"/>
          <w:szCs w:val="24"/>
        </w:rPr>
      </w:pPr>
      <w:r w:rsidRPr="000E52C3">
        <w:rPr>
          <w:rFonts w:ascii="Times New Roman" w:hAnsi="Times New Roman" w:cs="Times New Roman"/>
          <w:sz w:val="24"/>
          <w:szCs w:val="24"/>
        </w:rPr>
        <w:t>ГОРОДА БЛАГОВЕЩЕНСКА</w:t>
      </w:r>
    </w:p>
    <w:p w:rsidR="007B008F" w:rsidRPr="00E07533" w:rsidRDefault="007B008F" w:rsidP="007B008F">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B008F" w:rsidRPr="000E52C3" w:rsidRDefault="009D1154"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w:t>
      </w:r>
      <w:r w:rsidR="00542F49">
        <w:rPr>
          <w:rFonts w:ascii="Times New Roman" w:hAnsi="Times New Roman" w:cs="Times New Roman"/>
          <w:sz w:val="24"/>
          <w:szCs w:val="24"/>
        </w:rPr>
        <w:t>арта градостроительного зонирования - совокупность информации, которую включает в себя карта территориальных зон и карта зон с особыми условиями использования.</w:t>
      </w:r>
    </w:p>
    <w:p w:rsidR="006974B8" w:rsidRPr="00E07533" w:rsidRDefault="006974B8" w:rsidP="00FF46ED">
      <w:pPr>
        <w:shd w:val="clear" w:color="auto" w:fill="FFFFFF"/>
        <w:spacing w:after="0" w:line="240" w:lineRule="auto"/>
        <w:ind w:right="-8" w:firstLine="709"/>
        <w:jc w:val="both"/>
        <w:rPr>
          <w:rFonts w:ascii="Times New Roman" w:hAnsi="Times New Roman" w:cs="Times New Roman"/>
          <w:sz w:val="16"/>
          <w:szCs w:val="16"/>
        </w:rPr>
      </w:pPr>
    </w:p>
    <w:p w:rsidR="00AA7135" w:rsidRPr="00F343C7" w:rsidRDefault="00DE0BE5" w:rsidP="00E07533">
      <w:pPr>
        <w:shd w:val="clear" w:color="auto" w:fill="FFFFFF"/>
        <w:spacing w:after="0" w:line="240" w:lineRule="auto"/>
        <w:ind w:right="-8" w:firstLine="709"/>
        <w:jc w:val="both"/>
        <w:rPr>
          <w:rFonts w:ascii="Times New Roman" w:hAnsi="Times New Roman" w:cs="Times New Roman"/>
          <w:sz w:val="24"/>
          <w:szCs w:val="24"/>
        </w:rPr>
      </w:pPr>
      <w:r w:rsidRPr="009C720B">
        <w:rPr>
          <w:rFonts w:ascii="Times New Roman" w:hAnsi="Times New Roman" w:cs="Times New Roman"/>
          <w:b/>
          <w:sz w:val="24"/>
          <w:szCs w:val="24"/>
        </w:rPr>
        <w:t>Статья 12</w:t>
      </w:r>
      <w:r w:rsidR="00AA7135" w:rsidRPr="00F343C7">
        <w:rPr>
          <w:rFonts w:ascii="Times New Roman" w:hAnsi="Times New Roman" w:cs="Times New Roman"/>
          <w:sz w:val="24"/>
          <w:szCs w:val="24"/>
        </w:rPr>
        <w:t>. Карта территориальных зон</w:t>
      </w:r>
    </w:p>
    <w:p w:rsidR="00AA7135" w:rsidRPr="00F343C7" w:rsidRDefault="00AA7135" w:rsidP="00FF46ED">
      <w:pPr>
        <w:widowControl w:val="0"/>
        <w:autoSpaceDE w:val="0"/>
        <w:autoSpaceDN w:val="0"/>
        <w:adjustRightInd w:val="0"/>
        <w:spacing w:after="0" w:line="240" w:lineRule="auto"/>
        <w:rPr>
          <w:rFonts w:ascii="Times New Roman" w:hAnsi="Times New Roman" w:cs="Times New Roman"/>
          <w:sz w:val="24"/>
          <w:szCs w:val="24"/>
        </w:rPr>
      </w:pPr>
      <w:r w:rsidRPr="00F343C7">
        <w:rPr>
          <w:rFonts w:ascii="Times New Roman" w:hAnsi="Times New Roman" w:cs="Times New Roman"/>
          <w:sz w:val="24"/>
          <w:szCs w:val="24"/>
        </w:rPr>
        <w:t>Карта территориальных зон приведена в Приложении 1.</w:t>
      </w:r>
    </w:p>
    <w:p w:rsidR="00DE0BE5" w:rsidRPr="00E07533" w:rsidRDefault="00DE0BE5" w:rsidP="00FF46ED">
      <w:pPr>
        <w:widowControl w:val="0"/>
        <w:autoSpaceDE w:val="0"/>
        <w:autoSpaceDN w:val="0"/>
        <w:adjustRightInd w:val="0"/>
        <w:spacing w:after="0" w:line="240" w:lineRule="auto"/>
        <w:ind w:firstLine="709"/>
        <w:rPr>
          <w:rFonts w:ascii="Times New Roman" w:hAnsi="Times New Roman" w:cs="Times New Roman"/>
          <w:b/>
          <w:sz w:val="16"/>
          <w:szCs w:val="16"/>
        </w:rPr>
      </w:pPr>
    </w:p>
    <w:p w:rsidR="00AA7135" w:rsidRPr="00F343C7" w:rsidRDefault="00DE0BE5" w:rsidP="00E07533">
      <w:pPr>
        <w:shd w:val="clear" w:color="auto" w:fill="FFFFFF"/>
        <w:spacing w:after="0" w:line="240" w:lineRule="auto"/>
        <w:ind w:right="-8" w:firstLine="709"/>
        <w:jc w:val="both"/>
        <w:rPr>
          <w:rFonts w:ascii="Times New Roman" w:hAnsi="Times New Roman" w:cs="Times New Roman"/>
          <w:bCs/>
          <w:sz w:val="24"/>
          <w:szCs w:val="24"/>
        </w:rPr>
      </w:pPr>
      <w:r w:rsidRPr="009C720B">
        <w:rPr>
          <w:rFonts w:ascii="Times New Roman" w:hAnsi="Times New Roman" w:cs="Times New Roman"/>
          <w:b/>
          <w:bCs/>
          <w:sz w:val="24"/>
          <w:szCs w:val="24"/>
        </w:rPr>
        <w:t>Статья 13</w:t>
      </w:r>
      <w:r w:rsidR="00AA7135" w:rsidRPr="00F343C7">
        <w:rPr>
          <w:rFonts w:ascii="Times New Roman" w:hAnsi="Times New Roman" w:cs="Times New Roman"/>
          <w:bCs/>
          <w:sz w:val="24"/>
          <w:szCs w:val="24"/>
        </w:rPr>
        <w:t>. Карта зон с особыми условиями использования территорий</w:t>
      </w:r>
    </w:p>
    <w:p w:rsidR="00AA7135" w:rsidRPr="00F343C7" w:rsidRDefault="00AA7135" w:rsidP="00E07533">
      <w:pPr>
        <w:shd w:val="clear" w:color="auto" w:fill="FFFFFF"/>
        <w:spacing w:after="0" w:line="240" w:lineRule="auto"/>
        <w:ind w:right="-8"/>
        <w:jc w:val="both"/>
        <w:rPr>
          <w:rFonts w:ascii="Times New Roman" w:hAnsi="Times New Roman" w:cs="Times New Roman"/>
          <w:bCs/>
          <w:sz w:val="24"/>
          <w:szCs w:val="24"/>
        </w:rPr>
      </w:pPr>
      <w:r w:rsidRPr="00F343C7">
        <w:rPr>
          <w:rFonts w:ascii="Times New Roman" w:hAnsi="Times New Roman" w:cs="Times New Roman"/>
          <w:bCs/>
          <w:sz w:val="24"/>
          <w:szCs w:val="24"/>
        </w:rPr>
        <w:t>Карта зон с особыми условиями использования территорий приведена в Приложении 2.</w:t>
      </w:r>
    </w:p>
    <w:p w:rsidR="002D6EEA" w:rsidRPr="00E07533" w:rsidRDefault="002D6EEA">
      <w:pPr>
        <w:widowControl w:val="0"/>
        <w:autoSpaceDE w:val="0"/>
        <w:autoSpaceDN w:val="0"/>
        <w:adjustRightInd w:val="0"/>
        <w:spacing w:after="0" w:line="240" w:lineRule="auto"/>
        <w:rPr>
          <w:rFonts w:ascii="Times New Roman" w:hAnsi="Times New Roman" w:cs="Times New Roman"/>
          <w:sz w:val="16"/>
          <w:szCs w:val="16"/>
        </w:rPr>
      </w:pPr>
    </w:p>
    <w:p w:rsidR="002D6EEA" w:rsidRPr="00F343C7" w:rsidRDefault="002D6EEA">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F343C7">
        <w:rPr>
          <w:rFonts w:ascii="Times New Roman" w:hAnsi="Times New Roman" w:cs="Times New Roman"/>
          <w:sz w:val="24"/>
          <w:szCs w:val="24"/>
        </w:rPr>
        <w:t>Раздел III. ГРАДОСТРОИТЕЛЬНЫЕ РЕГЛАМЕНТЫ</w:t>
      </w:r>
    </w:p>
    <w:p w:rsidR="002D6EEA" w:rsidRPr="00E07533" w:rsidRDefault="002D6EE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D6EEA" w:rsidRPr="00F343C7" w:rsidRDefault="002D6EEA">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F343C7">
        <w:rPr>
          <w:rFonts w:ascii="Times New Roman" w:hAnsi="Times New Roman" w:cs="Times New Roman"/>
          <w:sz w:val="24"/>
          <w:szCs w:val="24"/>
        </w:rPr>
        <w:t>Глава 9. ГРАДОСТРОИТЕЛЬНЫЕ РЕГЛАМЕНТЫ ПО ВИДАМ И ПАРАМЕТРАМ</w:t>
      </w:r>
    </w:p>
    <w:p w:rsidR="002D6EEA" w:rsidRPr="00F343C7" w:rsidRDefault="002D6EEA">
      <w:pPr>
        <w:widowControl w:val="0"/>
        <w:autoSpaceDE w:val="0"/>
        <w:autoSpaceDN w:val="0"/>
        <w:adjustRightInd w:val="0"/>
        <w:spacing w:after="0" w:line="240" w:lineRule="auto"/>
        <w:jc w:val="center"/>
        <w:rPr>
          <w:rFonts w:ascii="Times New Roman" w:hAnsi="Times New Roman" w:cs="Times New Roman"/>
          <w:sz w:val="24"/>
          <w:szCs w:val="24"/>
        </w:rPr>
      </w:pPr>
      <w:r w:rsidRPr="00F343C7">
        <w:rPr>
          <w:rFonts w:ascii="Times New Roman" w:hAnsi="Times New Roman" w:cs="Times New Roman"/>
          <w:sz w:val="24"/>
          <w:szCs w:val="24"/>
        </w:rPr>
        <w:t>РАЗРЕШЕННОГО ИСПОЛЬЗОВАНИЯ ЗЕМЕЛЬНЫХ УЧАСТКОВ</w:t>
      </w:r>
    </w:p>
    <w:p w:rsidR="002D6EEA" w:rsidRPr="00F343C7" w:rsidRDefault="002D6EEA">
      <w:pPr>
        <w:widowControl w:val="0"/>
        <w:autoSpaceDE w:val="0"/>
        <w:autoSpaceDN w:val="0"/>
        <w:adjustRightInd w:val="0"/>
        <w:spacing w:after="0" w:line="240" w:lineRule="auto"/>
        <w:jc w:val="center"/>
        <w:rPr>
          <w:rFonts w:ascii="Times New Roman" w:hAnsi="Times New Roman" w:cs="Times New Roman"/>
          <w:sz w:val="24"/>
          <w:szCs w:val="24"/>
        </w:rPr>
      </w:pPr>
      <w:r w:rsidRPr="00F343C7">
        <w:rPr>
          <w:rFonts w:ascii="Times New Roman" w:hAnsi="Times New Roman" w:cs="Times New Roman"/>
          <w:sz w:val="24"/>
          <w:szCs w:val="24"/>
        </w:rPr>
        <w:t>И ОБЪЕКТОВ КАПИТАЛЬНОГО СТРОИТЕЛЬСТВА</w:t>
      </w:r>
    </w:p>
    <w:p w:rsidR="002D6EEA" w:rsidRPr="00E07533" w:rsidRDefault="002D6EE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D6EEA" w:rsidRPr="00F343C7" w:rsidRDefault="002D6EEA" w:rsidP="00FF46ED">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9C720B">
        <w:rPr>
          <w:rFonts w:ascii="Times New Roman" w:hAnsi="Times New Roman" w:cs="Times New Roman"/>
          <w:b/>
          <w:sz w:val="24"/>
          <w:szCs w:val="24"/>
        </w:rPr>
        <w:t xml:space="preserve">Статья </w:t>
      </w:r>
      <w:r w:rsidR="0078395C" w:rsidRPr="009C720B">
        <w:rPr>
          <w:rFonts w:ascii="Times New Roman" w:hAnsi="Times New Roman" w:cs="Times New Roman"/>
          <w:b/>
          <w:sz w:val="24"/>
          <w:szCs w:val="24"/>
        </w:rPr>
        <w:t>14</w:t>
      </w:r>
      <w:r w:rsidRPr="00F343C7">
        <w:rPr>
          <w:rFonts w:ascii="Times New Roman" w:hAnsi="Times New Roman" w:cs="Times New Roman"/>
          <w:sz w:val="24"/>
          <w:szCs w:val="24"/>
        </w:rPr>
        <w:t>. Перечень территориальных зон, установленных на карте градостроительного зонирования города Благовещенска</w:t>
      </w:r>
    </w:p>
    <w:p w:rsidR="002D6EEA" w:rsidRPr="00E07533" w:rsidRDefault="002D6EEA" w:rsidP="00FF46ED">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2D6EEA" w:rsidRPr="00F343C7" w:rsidRDefault="002D6EEA" w:rsidP="00FF46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1. На карте градостроительного зонирования города Благовещенска установлены следующие территориальные зоны:</w:t>
      </w:r>
    </w:p>
    <w:p w:rsidR="002D6EEA" w:rsidRPr="002D6EEA" w:rsidRDefault="002D6EEA">
      <w:pPr>
        <w:widowControl w:val="0"/>
        <w:autoSpaceDE w:val="0"/>
        <w:autoSpaceDN w:val="0"/>
        <w:adjustRightInd w:val="0"/>
        <w:spacing w:after="0" w:line="240" w:lineRule="auto"/>
        <w:ind w:firstLine="540"/>
        <w:jc w:val="both"/>
        <w:rPr>
          <w:rFonts w:ascii="Times New Roman" w:hAnsi="Times New Roman" w:cs="Times New Roman"/>
        </w:rPr>
      </w:pPr>
    </w:p>
    <w:p w:rsidR="0078395C" w:rsidRPr="00F8714D" w:rsidRDefault="0078395C" w:rsidP="0078395C">
      <w:pPr>
        <w:spacing w:line="240" w:lineRule="auto"/>
        <w:ind w:right="-8"/>
        <w:jc w:val="center"/>
        <w:rPr>
          <w:rFonts w:ascii="Times New Roman" w:hAnsi="Times New Roman" w:cs="Times New Roman"/>
          <w:color w:val="000000" w:themeColor="text1"/>
          <w:sz w:val="24"/>
        </w:rPr>
      </w:pPr>
      <w:r w:rsidRPr="00F8714D">
        <w:rPr>
          <w:rFonts w:ascii="Times New Roman" w:hAnsi="Times New Roman" w:cs="Times New Roman"/>
          <w:color w:val="000000" w:themeColor="text1"/>
          <w:sz w:val="24"/>
        </w:rPr>
        <w:t>Территориальные зоны</w:t>
      </w:r>
    </w:p>
    <w:p w:rsidR="0078395C" w:rsidRPr="002D6EEA" w:rsidRDefault="00FF46ED" w:rsidP="00FF46ED">
      <w:pPr>
        <w:widowControl w:val="0"/>
        <w:autoSpaceDE w:val="0"/>
        <w:autoSpaceDN w:val="0"/>
        <w:adjustRightInd w:val="0"/>
        <w:spacing w:after="0" w:line="240" w:lineRule="auto"/>
        <w:jc w:val="right"/>
        <w:rPr>
          <w:rFonts w:ascii="Times New Roman" w:hAnsi="Times New Roman" w:cs="Times New Roman"/>
        </w:rPr>
      </w:pPr>
      <w:r w:rsidRPr="002D6EEA">
        <w:rPr>
          <w:rFonts w:ascii="Times New Roman" w:hAnsi="Times New Roman" w:cs="Times New Roman"/>
        </w:rPr>
        <w:t>Таблица</w:t>
      </w:r>
      <w:r>
        <w:rPr>
          <w:rFonts w:ascii="Times New Roman" w:hAnsi="Times New Roman" w:cs="Times New Roman"/>
        </w:rPr>
        <w:t xml:space="preserv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4"/>
        <w:gridCol w:w="6827"/>
      </w:tblGrid>
      <w:tr w:rsidR="0078395C" w:rsidRPr="003A33C9" w:rsidTr="004D7220">
        <w:trPr>
          <w:trHeight w:val="20"/>
        </w:trPr>
        <w:tc>
          <w:tcPr>
            <w:tcW w:w="1485" w:type="pct"/>
            <w:shd w:val="clear" w:color="auto" w:fill="auto"/>
            <w:vAlign w:val="center"/>
          </w:tcPr>
          <w:p w:rsidR="0078395C" w:rsidRPr="003A33C9" w:rsidRDefault="0078395C" w:rsidP="00600530">
            <w:pPr>
              <w:spacing w:after="0" w:line="240" w:lineRule="auto"/>
              <w:jc w:val="center"/>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Кодовое</w:t>
            </w:r>
          </w:p>
          <w:p w:rsidR="0078395C" w:rsidRPr="003A33C9" w:rsidRDefault="0078395C" w:rsidP="00600530">
            <w:pPr>
              <w:tabs>
                <w:tab w:val="left" w:pos="2732"/>
              </w:tabs>
              <w:spacing w:after="0" w:line="240" w:lineRule="auto"/>
              <w:ind w:right="-103"/>
              <w:jc w:val="center"/>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обозначение</w:t>
            </w:r>
          </w:p>
        </w:tc>
        <w:tc>
          <w:tcPr>
            <w:tcW w:w="3515" w:type="pct"/>
            <w:shd w:val="clear" w:color="auto" w:fill="auto"/>
            <w:vAlign w:val="center"/>
          </w:tcPr>
          <w:p w:rsidR="0078395C" w:rsidRPr="003A33C9" w:rsidRDefault="0078395C" w:rsidP="00600530">
            <w:pPr>
              <w:spacing w:after="0" w:line="240" w:lineRule="auto"/>
              <w:ind w:right="176" w:hanging="1151"/>
              <w:jc w:val="center"/>
              <w:rPr>
                <w:rFonts w:ascii="Times New Roman" w:hAnsi="Times New Roman" w:cs="Times New Roman"/>
                <w:bCs/>
                <w:color w:val="000000" w:themeColor="text1"/>
                <w:sz w:val="24"/>
                <w:szCs w:val="24"/>
              </w:rPr>
            </w:pPr>
            <w:r w:rsidRPr="003A33C9">
              <w:rPr>
                <w:rFonts w:ascii="Times New Roman" w:hAnsi="Times New Roman" w:cs="Times New Roman"/>
                <w:bCs/>
                <w:color w:val="000000" w:themeColor="text1"/>
                <w:sz w:val="24"/>
                <w:szCs w:val="24"/>
              </w:rPr>
              <w:t>Наименование</w:t>
            </w:r>
          </w:p>
        </w:tc>
      </w:tr>
      <w:tr w:rsidR="0078395C" w:rsidRPr="003A33C9" w:rsidTr="004D7220">
        <w:trPr>
          <w:trHeight w:val="20"/>
        </w:trPr>
        <w:tc>
          <w:tcPr>
            <w:tcW w:w="5000" w:type="pct"/>
            <w:gridSpan w:val="2"/>
            <w:shd w:val="clear" w:color="auto" w:fill="auto"/>
            <w:vAlign w:val="center"/>
          </w:tcPr>
          <w:p w:rsidR="0078395C" w:rsidRPr="003A33C9" w:rsidRDefault="0078395C" w:rsidP="004D7220">
            <w:pPr>
              <w:spacing w:after="0" w:line="240" w:lineRule="auto"/>
              <w:ind w:left="205" w:right="176"/>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Центральные и общественно-деловые зоны (Ц)</w:t>
            </w:r>
          </w:p>
        </w:tc>
      </w:tr>
      <w:tr w:rsidR="0078395C" w:rsidRPr="003A33C9" w:rsidTr="004D7220">
        <w:trPr>
          <w:trHeight w:val="20"/>
        </w:trPr>
        <w:tc>
          <w:tcPr>
            <w:tcW w:w="1485" w:type="pct"/>
            <w:shd w:val="clear" w:color="auto" w:fill="auto"/>
            <w:vAlign w:val="center"/>
          </w:tcPr>
          <w:p w:rsidR="0078395C" w:rsidRPr="003A33C9" w:rsidRDefault="00542F49" w:rsidP="004D7220">
            <w:pPr>
              <w:tabs>
                <w:tab w:val="left" w:pos="2444"/>
              </w:tabs>
              <w:spacing w:after="0" w:line="240" w:lineRule="auto"/>
              <w:ind w:left="176" w:right="14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 - 1</w:t>
            </w:r>
            <w:proofErr w:type="gramStart"/>
            <w:r>
              <w:rPr>
                <w:rFonts w:ascii="Times New Roman" w:hAnsi="Times New Roman" w:cs="Times New Roman"/>
                <w:color w:val="000000" w:themeColor="text1"/>
                <w:sz w:val="24"/>
                <w:szCs w:val="24"/>
              </w:rPr>
              <w:t xml:space="preserve"> </w:t>
            </w:r>
            <w:r w:rsidR="0078395C" w:rsidRPr="003A33C9">
              <w:rPr>
                <w:rFonts w:ascii="Times New Roman" w:hAnsi="Times New Roman" w:cs="Times New Roman"/>
                <w:color w:val="000000" w:themeColor="text1"/>
                <w:sz w:val="24"/>
                <w:szCs w:val="24"/>
              </w:rPr>
              <w:t>И</w:t>
            </w:r>
            <w:proofErr w:type="gramEnd"/>
          </w:p>
        </w:tc>
        <w:tc>
          <w:tcPr>
            <w:tcW w:w="3515" w:type="pct"/>
            <w:shd w:val="clear" w:color="auto" w:fill="auto"/>
            <w:vAlign w:val="center"/>
          </w:tcPr>
          <w:p w:rsidR="0078395C" w:rsidRPr="003A33C9" w:rsidRDefault="0096077B" w:rsidP="004D7220">
            <w:pPr>
              <w:spacing w:after="0" w:line="240" w:lineRule="auto"/>
              <w:ind w:left="204"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общественно</w:t>
            </w:r>
            <w:r>
              <w:rPr>
                <w:rFonts w:ascii="Times New Roman" w:hAnsi="Times New Roman" w:cs="Times New Roman"/>
                <w:color w:val="000000" w:themeColor="text1"/>
                <w:sz w:val="24"/>
                <w:szCs w:val="24"/>
              </w:rPr>
              <w:t>го ядра исторического центра города</w:t>
            </w:r>
            <w:r w:rsidRPr="003A33C9">
              <w:rPr>
                <w:rFonts w:ascii="Times New Roman" w:hAnsi="Times New Roman" w:cs="Times New Roman"/>
                <w:color w:val="000000" w:themeColor="text1"/>
                <w:sz w:val="24"/>
                <w:szCs w:val="24"/>
              </w:rPr>
              <w:t xml:space="preserve"> с ограничениями по условиям регулирования застройки</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Ц</w:t>
            </w:r>
            <w:proofErr w:type="gramEnd"/>
            <w:r w:rsidRPr="003A33C9">
              <w:rPr>
                <w:rFonts w:ascii="Times New Roman" w:hAnsi="Times New Roman" w:cs="Times New Roman"/>
                <w:color w:val="000000" w:themeColor="text1"/>
                <w:sz w:val="24"/>
                <w:szCs w:val="24"/>
              </w:rPr>
              <w:t xml:space="preserve"> - 2</w:t>
            </w:r>
          </w:p>
        </w:tc>
        <w:tc>
          <w:tcPr>
            <w:tcW w:w="3515" w:type="pct"/>
            <w:shd w:val="clear" w:color="auto" w:fill="auto"/>
            <w:vAlign w:val="center"/>
          </w:tcPr>
          <w:p w:rsidR="0078395C" w:rsidRPr="003A33C9" w:rsidRDefault="0078395C" w:rsidP="004D7220">
            <w:pPr>
              <w:spacing w:after="0" w:line="240" w:lineRule="auto"/>
              <w:ind w:left="204"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центра обслуживания, деловой и коммерческой активности жилого района многоэтаж</w:t>
            </w:r>
            <w:r w:rsidRPr="003A33C9">
              <w:rPr>
                <w:rFonts w:ascii="Times New Roman" w:hAnsi="Times New Roman" w:cs="Times New Roman"/>
                <w:color w:val="000000" w:themeColor="text1"/>
                <w:sz w:val="24"/>
                <w:szCs w:val="24"/>
              </w:rPr>
              <w:softHyphen/>
              <w:t>ной застройки</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Ц</w:t>
            </w:r>
            <w:proofErr w:type="gramEnd"/>
            <w:r w:rsidRPr="003A33C9">
              <w:rPr>
                <w:rFonts w:ascii="Times New Roman" w:hAnsi="Times New Roman" w:cs="Times New Roman"/>
                <w:color w:val="000000" w:themeColor="text1"/>
                <w:sz w:val="24"/>
                <w:szCs w:val="24"/>
              </w:rPr>
              <w:t xml:space="preserve"> - 3</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 xml:space="preserve">Зона центра обслуживания жилого района индивидуальной жилой застройки </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Ц</w:t>
            </w:r>
            <w:proofErr w:type="gramEnd"/>
            <w:r w:rsidRPr="003A33C9">
              <w:rPr>
                <w:rFonts w:ascii="Times New Roman" w:hAnsi="Times New Roman" w:cs="Times New Roman"/>
                <w:color w:val="000000" w:themeColor="text1"/>
                <w:sz w:val="24"/>
                <w:szCs w:val="24"/>
              </w:rPr>
              <w:t xml:space="preserve"> - 4</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центра деловой, производственной и коммерческой активности промышленно-коммунальных районов</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Ц</w:t>
            </w:r>
            <w:proofErr w:type="gramEnd"/>
            <w:r w:rsidRPr="003A33C9">
              <w:rPr>
                <w:rFonts w:ascii="Times New Roman" w:hAnsi="Times New Roman" w:cs="Times New Roman"/>
                <w:color w:val="000000" w:themeColor="text1"/>
                <w:sz w:val="24"/>
                <w:szCs w:val="24"/>
              </w:rPr>
              <w:t xml:space="preserve"> - 5</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центра деловой, производственной и коммерческой активности при транспортных узлах</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Ц</w:t>
            </w:r>
            <w:proofErr w:type="gramEnd"/>
            <w:r w:rsidRPr="003A33C9">
              <w:rPr>
                <w:rFonts w:ascii="Times New Roman" w:hAnsi="Times New Roman" w:cs="Times New Roman"/>
                <w:color w:val="000000" w:themeColor="text1"/>
                <w:sz w:val="24"/>
                <w:szCs w:val="24"/>
              </w:rPr>
              <w:t xml:space="preserve"> - 6</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торгово-досуговых центров с условиям</w:t>
            </w:r>
            <w:r w:rsidR="003139E9">
              <w:rPr>
                <w:rFonts w:ascii="Times New Roman" w:hAnsi="Times New Roman" w:cs="Times New Roman"/>
                <w:color w:val="000000" w:themeColor="text1"/>
                <w:sz w:val="24"/>
                <w:szCs w:val="24"/>
              </w:rPr>
              <w:t>и</w:t>
            </w:r>
            <w:r w:rsidRPr="003A33C9">
              <w:rPr>
                <w:rFonts w:ascii="Times New Roman" w:hAnsi="Times New Roman" w:cs="Times New Roman"/>
                <w:color w:val="000000" w:themeColor="text1"/>
                <w:sz w:val="24"/>
                <w:szCs w:val="24"/>
              </w:rPr>
              <w:t xml:space="preserve"> регулирования озеленения территорий</w:t>
            </w:r>
          </w:p>
        </w:tc>
      </w:tr>
      <w:tr w:rsidR="0083710A" w:rsidRPr="003A33C9" w:rsidTr="004D7220">
        <w:trPr>
          <w:trHeight w:val="20"/>
        </w:trPr>
        <w:tc>
          <w:tcPr>
            <w:tcW w:w="1485" w:type="pct"/>
            <w:shd w:val="clear" w:color="auto" w:fill="auto"/>
            <w:vAlign w:val="center"/>
          </w:tcPr>
          <w:p w:rsidR="0083710A" w:rsidRPr="003A33C9" w:rsidRDefault="0083710A" w:rsidP="004D7220">
            <w:pPr>
              <w:spacing w:before="240" w:after="0" w:line="240" w:lineRule="auto"/>
              <w:ind w:left="176" w:right="14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Ц-ОР</w:t>
            </w:r>
          </w:p>
        </w:tc>
        <w:tc>
          <w:tcPr>
            <w:tcW w:w="3515" w:type="pct"/>
            <w:shd w:val="clear" w:color="auto" w:fill="auto"/>
            <w:vAlign w:val="center"/>
          </w:tcPr>
          <w:p w:rsidR="0083710A" w:rsidRPr="003A33C9" w:rsidRDefault="0096077B" w:rsidP="00E07533">
            <w:pPr>
              <w:spacing w:after="0" w:line="240" w:lineRule="auto"/>
              <w:ind w:left="205" w:right="176"/>
              <w:jc w:val="both"/>
              <w:rPr>
                <w:rFonts w:ascii="Times New Roman" w:hAnsi="Times New Roman" w:cs="Times New Roman"/>
                <w:color w:val="000000" w:themeColor="text1"/>
                <w:sz w:val="24"/>
                <w:szCs w:val="24"/>
              </w:rPr>
            </w:pPr>
            <w:r w:rsidRPr="00E07533">
              <w:rPr>
                <w:rFonts w:ascii="Times New Roman" w:hAnsi="Times New Roman" w:cs="Times New Roman"/>
                <w:color w:val="000000" w:themeColor="text1"/>
                <w:sz w:val="24"/>
                <w:szCs w:val="24"/>
              </w:rPr>
              <w:t xml:space="preserve">Зона общественно-деловой и рекреационно - досуговой активности  </w:t>
            </w:r>
          </w:p>
        </w:tc>
      </w:tr>
      <w:tr w:rsidR="0078395C" w:rsidRPr="003A33C9" w:rsidTr="004D7220">
        <w:trPr>
          <w:trHeight w:val="20"/>
        </w:trPr>
        <w:tc>
          <w:tcPr>
            <w:tcW w:w="5000" w:type="pct"/>
            <w:gridSpan w:val="2"/>
            <w:shd w:val="clear" w:color="auto" w:fill="auto"/>
            <w:vAlign w:val="center"/>
          </w:tcPr>
          <w:p w:rsidR="0078395C" w:rsidRPr="003A33C9" w:rsidRDefault="0078395C" w:rsidP="004D7220">
            <w:pPr>
              <w:spacing w:after="0" w:line="240" w:lineRule="auto"/>
              <w:ind w:left="205" w:right="176"/>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Зоны общественных объектов на отдельных участках (О)</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О - 1</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учреждений здравоохранения (больницы, медицинские комплексы)</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r w:rsidRPr="003A33C9">
              <w:rPr>
                <w:rFonts w:ascii="Times New Roman" w:hAnsi="Times New Roman" w:cs="Times New Roman"/>
                <w:iCs/>
                <w:color w:val="000000" w:themeColor="text1"/>
                <w:sz w:val="24"/>
                <w:szCs w:val="24"/>
              </w:rPr>
              <w:t>О -2</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образовательных и научных учреждений</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О - 3</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иппод</w:t>
            </w:r>
            <w:bookmarkStart w:id="7" w:name="_GoBack"/>
            <w:bookmarkEnd w:id="7"/>
            <w:r w:rsidRPr="003A33C9">
              <w:rPr>
                <w:rFonts w:ascii="Times New Roman" w:hAnsi="Times New Roman" w:cs="Times New Roman"/>
                <w:color w:val="000000" w:themeColor="text1"/>
                <w:sz w:val="24"/>
                <w:szCs w:val="24"/>
              </w:rPr>
              <w:t>рома</w:t>
            </w:r>
          </w:p>
        </w:tc>
      </w:tr>
      <w:tr w:rsidR="0078395C" w:rsidRPr="003A33C9" w:rsidTr="004D7220">
        <w:trPr>
          <w:trHeight w:val="20"/>
        </w:trPr>
        <w:tc>
          <w:tcPr>
            <w:tcW w:w="5000" w:type="pct"/>
            <w:gridSpan w:val="2"/>
            <w:shd w:val="clear" w:color="auto" w:fill="auto"/>
            <w:vAlign w:val="center"/>
          </w:tcPr>
          <w:p w:rsidR="0078395C" w:rsidRPr="003A33C9" w:rsidRDefault="0078395C" w:rsidP="004D7220">
            <w:pPr>
              <w:spacing w:after="0" w:line="240" w:lineRule="auto"/>
              <w:ind w:left="204" w:right="176"/>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Жилые зоны (Ж)</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Ж</w:t>
            </w:r>
            <w:proofErr w:type="gramEnd"/>
            <w:r w:rsidRPr="003A33C9">
              <w:rPr>
                <w:rFonts w:ascii="Times New Roman" w:hAnsi="Times New Roman" w:cs="Times New Roman"/>
                <w:color w:val="000000" w:themeColor="text1"/>
                <w:sz w:val="24"/>
                <w:szCs w:val="24"/>
              </w:rPr>
              <w:t xml:space="preserve"> - 1 </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жилой застройки индивидуальными жилыми домами до 3-х этажей с участками</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Ж</w:t>
            </w:r>
            <w:proofErr w:type="gramEnd"/>
            <w:r w:rsidRPr="003A33C9">
              <w:rPr>
                <w:rFonts w:ascii="Times New Roman" w:hAnsi="Times New Roman" w:cs="Times New Roman"/>
                <w:color w:val="000000" w:themeColor="text1"/>
                <w:sz w:val="24"/>
                <w:szCs w:val="24"/>
              </w:rPr>
              <w:t xml:space="preserve"> - 2</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 xml:space="preserve">Зона </w:t>
            </w:r>
            <w:proofErr w:type="spellStart"/>
            <w:r w:rsidRPr="003A33C9">
              <w:rPr>
                <w:rFonts w:ascii="Times New Roman" w:hAnsi="Times New Roman" w:cs="Times New Roman"/>
                <w:bCs/>
                <w:color w:val="000000" w:themeColor="text1"/>
                <w:sz w:val="24"/>
                <w:szCs w:val="24"/>
              </w:rPr>
              <w:t>среднеэтажной</w:t>
            </w:r>
            <w:proofErr w:type="spellEnd"/>
            <w:r w:rsidRPr="003A33C9">
              <w:rPr>
                <w:rFonts w:ascii="Times New Roman" w:hAnsi="Times New Roman" w:cs="Times New Roman"/>
                <w:bCs/>
                <w:color w:val="000000" w:themeColor="text1"/>
                <w:sz w:val="24"/>
                <w:szCs w:val="24"/>
              </w:rPr>
              <w:t xml:space="preserve"> многоквартирной жилой застройки </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Ж</w:t>
            </w:r>
            <w:proofErr w:type="gramEnd"/>
            <w:r w:rsidRPr="003A33C9">
              <w:rPr>
                <w:rFonts w:ascii="Times New Roman" w:hAnsi="Times New Roman" w:cs="Times New Roman"/>
                <w:color w:val="000000" w:themeColor="text1"/>
                <w:sz w:val="24"/>
                <w:szCs w:val="24"/>
              </w:rPr>
              <w:t xml:space="preserve"> - 3</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многоэтажной жилой застройки</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Ж</w:t>
            </w:r>
            <w:proofErr w:type="gramEnd"/>
            <w:r w:rsidRPr="003A33C9">
              <w:rPr>
                <w:rFonts w:ascii="Times New Roman" w:hAnsi="Times New Roman" w:cs="Times New Roman"/>
                <w:color w:val="000000" w:themeColor="text1"/>
                <w:sz w:val="24"/>
                <w:szCs w:val="24"/>
              </w:rPr>
              <w:t xml:space="preserve"> - 4</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 xml:space="preserve">Зона </w:t>
            </w:r>
            <w:r w:rsidRPr="003A33C9">
              <w:rPr>
                <w:rFonts w:ascii="Times New Roman" w:hAnsi="Times New Roman" w:cs="Times New Roman"/>
                <w:color w:val="000000" w:themeColor="text1"/>
                <w:sz w:val="24"/>
                <w:szCs w:val="24"/>
              </w:rPr>
              <w:t>жилой застройки смешанной этажности</w:t>
            </w:r>
          </w:p>
        </w:tc>
      </w:tr>
      <w:tr w:rsidR="0078395C" w:rsidRPr="003A33C9" w:rsidTr="004D7220">
        <w:trPr>
          <w:trHeight w:val="20"/>
        </w:trPr>
        <w:tc>
          <w:tcPr>
            <w:tcW w:w="5000" w:type="pct"/>
            <w:gridSpan w:val="2"/>
            <w:shd w:val="clear" w:color="auto" w:fill="auto"/>
            <w:vAlign w:val="center"/>
          </w:tcPr>
          <w:p w:rsidR="0078395C" w:rsidRPr="003A33C9" w:rsidRDefault="0078395C" w:rsidP="004D7220">
            <w:pPr>
              <w:spacing w:after="0" w:line="240" w:lineRule="auto"/>
              <w:ind w:right="176"/>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Производственные зоны  (П)</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П</w:t>
            </w:r>
            <w:proofErr w:type="gramEnd"/>
            <w:r w:rsidRPr="003A33C9">
              <w:rPr>
                <w:rFonts w:ascii="Times New Roman" w:hAnsi="Times New Roman" w:cs="Times New Roman"/>
                <w:color w:val="000000" w:themeColor="text1"/>
                <w:sz w:val="24"/>
                <w:szCs w:val="24"/>
              </w:rPr>
              <w:t xml:space="preserve"> - 1</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 xml:space="preserve">Зона предприятий </w:t>
            </w:r>
            <w:r w:rsidRPr="003A33C9">
              <w:rPr>
                <w:rFonts w:ascii="Times New Roman" w:hAnsi="Times New Roman" w:cs="Times New Roman"/>
                <w:color w:val="000000" w:themeColor="text1"/>
                <w:sz w:val="24"/>
                <w:szCs w:val="24"/>
                <w:lang w:val="en-US"/>
              </w:rPr>
              <w:t>I</w:t>
            </w:r>
            <w:r w:rsidRPr="003A33C9">
              <w:rPr>
                <w:rFonts w:ascii="Times New Roman" w:hAnsi="Times New Roman" w:cs="Times New Roman"/>
                <w:color w:val="000000" w:themeColor="text1"/>
                <w:sz w:val="24"/>
                <w:szCs w:val="24"/>
              </w:rPr>
              <w:t>-</w:t>
            </w:r>
            <w:r w:rsidRPr="003A33C9">
              <w:rPr>
                <w:rFonts w:ascii="Times New Roman" w:hAnsi="Times New Roman" w:cs="Times New Roman"/>
                <w:color w:val="000000" w:themeColor="text1"/>
                <w:sz w:val="24"/>
                <w:szCs w:val="24"/>
                <w:lang w:val="en-US"/>
              </w:rPr>
              <w:t>II</w:t>
            </w:r>
            <w:r w:rsidRPr="003A33C9">
              <w:rPr>
                <w:rFonts w:ascii="Times New Roman" w:hAnsi="Times New Roman" w:cs="Times New Roman"/>
                <w:color w:val="000000" w:themeColor="text1"/>
                <w:sz w:val="24"/>
                <w:szCs w:val="24"/>
              </w:rPr>
              <w:t xml:space="preserve"> класса опасности</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П</w:t>
            </w:r>
            <w:proofErr w:type="gramEnd"/>
            <w:r w:rsidRPr="003A33C9">
              <w:rPr>
                <w:rFonts w:ascii="Times New Roman" w:hAnsi="Times New Roman" w:cs="Times New Roman"/>
                <w:color w:val="000000" w:themeColor="text1"/>
                <w:sz w:val="24"/>
                <w:szCs w:val="24"/>
              </w:rPr>
              <w:t xml:space="preserve"> - 2</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предприятий III - IV класса опасности</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П</w:t>
            </w:r>
            <w:proofErr w:type="gramEnd"/>
            <w:r w:rsidRPr="003A33C9">
              <w:rPr>
                <w:rFonts w:ascii="Times New Roman" w:hAnsi="Times New Roman" w:cs="Times New Roman"/>
                <w:color w:val="000000" w:themeColor="text1"/>
                <w:sz w:val="24"/>
                <w:szCs w:val="24"/>
              </w:rPr>
              <w:t xml:space="preserve"> - 3</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предприятий V класса опасности</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П</w:t>
            </w:r>
            <w:proofErr w:type="gramEnd"/>
            <w:r w:rsidRPr="003A33C9">
              <w:rPr>
                <w:rFonts w:ascii="Times New Roman" w:hAnsi="Times New Roman" w:cs="Times New Roman"/>
                <w:color w:val="000000" w:themeColor="text1"/>
                <w:sz w:val="24"/>
                <w:szCs w:val="24"/>
              </w:rPr>
              <w:t xml:space="preserve"> - 1Л</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 xml:space="preserve">Зона предприятий </w:t>
            </w:r>
            <w:r w:rsidRPr="003A33C9">
              <w:rPr>
                <w:rFonts w:ascii="Times New Roman" w:hAnsi="Times New Roman" w:cs="Times New Roman"/>
                <w:color w:val="000000" w:themeColor="text1"/>
                <w:sz w:val="24"/>
                <w:szCs w:val="24"/>
                <w:lang w:val="en-US"/>
              </w:rPr>
              <w:t>I</w:t>
            </w:r>
            <w:r w:rsidRPr="003A33C9">
              <w:rPr>
                <w:rFonts w:ascii="Times New Roman" w:hAnsi="Times New Roman" w:cs="Times New Roman"/>
                <w:color w:val="000000" w:themeColor="text1"/>
                <w:sz w:val="24"/>
                <w:szCs w:val="24"/>
              </w:rPr>
              <w:t>-</w:t>
            </w:r>
            <w:r w:rsidRPr="003A33C9">
              <w:rPr>
                <w:rFonts w:ascii="Times New Roman" w:hAnsi="Times New Roman" w:cs="Times New Roman"/>
                <w:color w:val="000000" w:themeColor="text1"/>
                <w:sz w:val="24"/>
                <w:szCs w:val="24"/>
                <w:lang w:val="en-US"/>
              </w:rPr>
              <w:t>II</w:t>
            </w:r>
            <w:r w:rsidRPr="003A33C9">
              <w:rPr>
                <w:rFonts w:ascii="Times New Roman" w:hAnsi="Times New Roman" w:cs="Times New Roman"/>
                <w:color w:val="000000" w:themeColor="text1"/>
                <w:sz w:val="24"/>
                <w:szCs w:val="24"/>
              </w:rPr>
              <w:t xml:space="preserve"> класса опасности с установленной санитарно-защитной зоной (локальная)</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П</w:t>
            </w:r>
            <w:proofErr w:type="gramEnd"/>
            <w:r w:rsidRPr="003A33C9">
              <w:rPr>
                <w:rFonts w:ascii="Times New Roman" w:hAnsi="Times New Roman" w:cs="Times New Roman"/>
                <w:color w:val="000000" w:themeColor="text1"/>
                <w:sz w:val="24"/>
                <w:szCs w:val="24"/>
              </w:rPr>
              <w:t xml:space="preserve"> - 2 Л</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 xml:space="preserve">Зона предприятий III - IV класса опасности с установленной </w:t>
            </w:r>
            <w:r w:rsidRPr="003A33C9">
              <w:rPr>
                <w:rFonts w:ascii="Times New Roman" w:hAnsi="Times New Roman" w:cs="Times New Roman"/>
                <w:color w:val="000000" w:themeColor="text1"/>
                <w:sz w:val="24"/>
                <w:szCs w:val="24"/>
              </w:rPr>
              <w:lastRenderedPageBreak/>
              <w:t>санитарно-защитной зоной (локальная)</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lastRenderedPageBreak/>
              <w:t>П</w:t>
            </w:r>
            <w:proofErr w:type="gramEnd"/>
            <w:r w:rsidRPr="003A33C9">
              <w:rPr>
                <w:rFonts w:ascii="Times New Roman" w:hAnsi="Times New Roman" w:cs="Times New Roman"/>
                <w:color w:val="000000" w:themeColor="text1"/>
                <w:sz w:val="24"/>
                <w:szCs w:val="24"/>
              </w:rPr>
              <w:t xml:space="preserve"> - 3 Л</w:t>
            </w:r>
          </w:p>
        </w:tc>
        <w:tc>
          <w:tcPr>
            <w:tcW w:w="3515" w:type="pct"/>
            <w:shd w:val="clear" w:color="auto" w:fill="auto"/>
            <w:vAlign w:val="center"/>
          </w:tcPr>
          <w:p w:rsidR="0078395C" w:rsidRPr="003A33C9" w:rsidRDefault="0078395C" w:rsidP="004D7220">
            <w:pPr>
              <w:spacing w:after="0" w:line="240" w:lineRule="auto"/>
              <w:ind w:left="204"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предприятий V класса опасности с установленной санитарно-защитной зоной (локальная)</w:t>
            </w:r>
          </w:p>
        </w:tc>
      </w:tr>
      <w:tr w:rsidR="0078395C" w:rsidRPr="003A33C9" w:rsidTr="004D7220">
        <w:trPr>
          <w:trHeight w:val="20"/>
        </w:trPr>
        <w:tc>
          <w:tcPr>
            <w:tcW w:w="5000" w:type="pct"/>
            <w:gridSpan w:val="2"/>
            <w:shd w:val="clear" w:color="auto" w:fill="auto"/>
            <w:vAlign w:val="center"/>
          </w:tcPr>
          <w:p w:rsidR="0078395C" w:rsidRPr="003A33C9" w:rsidRDefault="0078395C" w:rsidP="004D7220">
            <w:pPr>
              <w:spacing w:after="0" w:line="240" w:lineRule="auto"/>
              <w:ind w:left="205" w:right="176"/>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Зоны внешнего транспорта  (</w:t>
            </w:r>
            <w:proofErr w:type="spellStart"/>
            <w:proofErr w:type="gramStart"/>
            <w:r w:rsidRPr="003A33C9">
              <w:rPr>
                <w:rFonts w:ascii="Times New Roman" w:hAnsi="Times New Roman" w:cs="Times New Roman"/>
                <w:bCs/>
                <w:color w:val="000000" w:themeColor="text1"/>
                <w:sz w:val="24"/>
                <w:szCs w:val="24"/>
              </w:rPr>
              <w:t>Тр</w:t>
            </w:r>
            <w:proofErr w:type="spellEnd"/>
            <w:proofErr w:type="gramEnd"/>
            <w:r w:rsidRPr="003A33C9">
              <w:rPr>
                <w:rFonts w:ascii="Times New Roman" w:hAnsi="Times New Roman" w:cs="Times New Roman"/>
                <w:bCs/>
                <w:color w:val="000000" w:themeColor="text1"/>
                <w:sz w:val="24"/>
                <w:szCs w:val="24"/>
              </w:rPr>
              <w:t>)</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spellStart"/>
            <w:proofErr w:type="gramStart"/>
            <w:r w:rsidRPr="003A33C9">
              <w:rPr>
                <w:rFonts w:ascii="Times New Roman" w:hAnsi="Times New Roman" w:cs="Times New Roman"/>
                <w:color w:val="000000" w:themeColor="text1"/>
                <w:sz w:val="24"/>
                <w:szCs w:val="24"/>
              </w:rPr>
              <w:t>Тр</w:t>
            </w:r>
            <w:proofErr w:type="spellEnd"/>
            <w:proofErr w:type="gramEnd"/>
            <w:r w:rsidRPr="003A33C9">
              <w:rPr>
                <w:rFonts w:ascii="Times New Roman" w:hAnsi="Times New Roman" w:cs="Times New Roman"/>
                <w:color w:val="000000" w:themeColor="text1"/>
                <w:sz w:val="24"/>
                <w:szCs w:val="24"/>
              </w:rPr>
              <w:t xml:space="preserve"> - 1</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железнодорожного транспорта</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spellStart"/>
            <w:proofErr w:type="gramStart"/>
            <w:r w:rsidRPr="003A33C9">
              <w:rPr>
                <w:rFonts w:ascii="Times New Roman" w:hAnsi="Times New Roman" w:cs="Times New Roman"/>
                <w:color w:val="000000" w:themeColor="text1"/>
                <w:sz w:val="24"/>
                <w:szCs w:val="24"/>
              </w:rPr>
              <w:t>Тр</w:t>
            </w:r>
            <w:proofErr w:type="spellEnd"/>
            <w:proofErr w:type="gramEnd"/>
            <w:r w:rsidRPr="003A33C9">
              <w:rPr>
                <w:rFonts w:ascii="Times New Roman" w:hAnsi="Times New Roman" w:cs="Times New Roman"/>
                <w:color w:val="000000" w:themeColor="text1"/>
                <w:sz w:val="24"/>
                <w:szCs w:val="24"/>
              </w:rPr>
              <w:t xml:space="preserve"> - 2</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водного транспорта</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spellStart"/>
            <w:proofErr w:type="gramStart"/>
            <w:r w:rsidRPr="003A33C9">
              <w:rPr>
                <w:rFonts w:ascii="Times New Roman" w:hAnsi="Times New Roman" w:cs="Times New Roman"/>
                <w:color w:val="000000" w:themeColor="text1"/>
                <w:sz w:val="24"/>
                <w:szCs w:val="24"/>
              </w:rPr>
              <w:t>Тр</w:t>
            </w:r>
            <w:proofErr w:type="spellEnd"/>
            <w:proofErr w:type="gramEnd"/>
            <w:r w:rsidRPr="003A33C9">
              <w:rPr>
                <w:rFonts w:ascii="Times New Roman" w:hAnsi="Times New Roman" w:cs="Times New Roman"/>
                <w:color w:val="000000" w:themeColor="text1"/>
                <w:sz w:val="24"/>
                <w:szCs w:val="24"/>
              </w:rPr>
              <w:t xml:space="preserve"> - 3</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 xml:space="preserve">Зона </w:t>
            </w:r>
            <w:r w:rsidR="00D73CFD">
              <w:rPr>
                <w:rFonts w:ascii="Times New Roman" w:hAnsi="Times New Roman" w:cs="Times New Roman"/>
                <w:color w:val="000000" w:themeColor="text1"/>
                <w:sz w:val="24"/>
                <w:szCs w:val="24"/>
              </w:rPr>
              <w:t>воздушного транспорта</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spellStart"/>
            <w:proofErr w:type="gramStart"/>
            <w:r w:rsidRPr="003A33C9">
              <w:rPr>
                <w:rFonts w:ascii="Times New Roman" w:hAnsi="Times New Roman" w:cs="Times New Roman"/>
                <w:color w:val="000000" w:themeColor="text1"/>
                <w:sz w:val="24"/>
                <w:szCs w:val="24"/>
              </w:rPr>
              <w:t>Тр</w:t>
            </w:r>
            <w:proofErr w:type="spellEnd"/>
            <w:proofErr w:type="gramEnd"/>
            <w:r w:rsidRPr="003A33C9">
              <w:rPr>
                <w:rFonts w:ascii="Times New Roman" w:hAnsi="Times New Roman" w:cs="Times New Roman"/>
                <w:color w:val="000000" w:themeColor="text1"/>
                <w:sz w:val="24"/>
                <w:szCs w:val="24"/>
              </w:rPr>
              <w:t xml:space="preserve"> - 4</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 xml:space="preserve">Зона </w:t>
            </w:r>
            <w:r w:rsidR="00D73CFD" w:rsidRPr="003A33C9">
              <w:rPr>
                <w:rFonts w:ascii="Times New Roman" w:hAnsi="Times New Roman" w:cs="Times New Roman"/>
                <w:color w:val="000000" w:themeColor="text1"/>
                <w:sz w:val="24"/>
                <w:szCs w:val="24"/>
              </w:rPr>
              <w:t>объектов гаражного назначения</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spellStart"/>
            <w:proofErr w:type="gramStart"/>
            <w:r w:rsidRPr="003A33C9">
              <w:rPr>
                <w:rFonts w:ascii="Times New Roman" w:hAnsi="Times New Roman" w:cs="Times New Roman"/>
                <w:color w:val="000000" w:themeColor="text1"/>
                <w:sz w:val="24"/>
                <w:szCs w:val="24"/>
              </w:rPr>
              <w:t>Тр</w:t>
            </w:r>
            <w:proofErr w:type="spellEnd"/>
            <w:proofErr w:type="gramEnd"/>
            <w:r w:rsidRPr="003A33C9">
              <w:rPr>
                <w:rFonts w:ascii="Times New Roman" w:hAnsi="Times New Roman" w:cs="Times New Roman"/>
                <w:color w:val="000000" w:themeColor="text1"/>
                <w:sz w:val="24"/>
                <w:szCs w:val="24"/>
              </w:rPr>
              <w:t xml:space="preserve"> - 5</w:t>
            </w:r>
          </w:p>
        </w:tc>
        <w:tc>
          <w:tcPr>
            <w:tcW w:w="3515" w:type="pct"/>
            <w:shd w:val="clear" w:color="auto" w:fill="auto"/>
            <w:vAlign w:val="center"/>
          </w:tcPr>
          <w:p w:rsidR="0078395C" w:rsidRPr="003A33C9" w:rsidRDefault="0078395C" w:rsidP="004D7220">
            <w:pPr>
              <w:spacing w:after="0" w:line="240" w:lineRule="auto"/>
              <w:ind w:left="204" w:right="176"/>
              <w:jc w:val="both"/>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Зона объектов обслуживания автодорожного транспорта на локальных территориях с условиями регулирования озеленения земельных участков</w:t>
            </w:r>
          </w:p>
        </w:tc>
      </w:tr>
      <w:tr w:rsidR="0078395C" w:rsidRPr="003A33C9" w:rsidTr="004D7220">
        <w:trPr>
          <w:trHeight w:val="20"/>
        </w:trPr>
        <w:tc>
          <w:tcPr>
            <w:tcW w:w="5000" w:type="pct"/>
            <w:gridSpan w:val="2"/>
            <w:shd w:val="clear" w:color="auto" w:fill="auto"/>
            <w:vAlign w:val="center"/>
          </w:tcPr>
          <w:p w:rsidR="0078395C" w:rsidRPr="003A33C9" w:rsidRDefault="0078395C" w:rsidP="004D7220">
            <w:pPr>
              <w:spacing w:after="0" w:line="240" w:lineRule="auto"/>
              <w:ind w:left="204" w:right="176"/>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Рекреационные зоны  (Р)</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Р</w:t>
            </w:r>
            <w:proofErr w:type="gramEnd"/>
            <w:r w:rsidRPr="003A33C9">
              <w:rPr>
                <w:rFonts w:ascii="Times New Roman" w:hAnsi="Times New Roman" w:cs="Times New Roman"/>
                <w:color w:val="000000" w:themeColor="text1"/>
                <w:sz w:val="24"/>
                <w:szCs w:val="24"/>
              </w:rPr>
              <w:t xml:space="preserve"> - 1</w:t>
            </w:r>
          </w:p>
        </w:tc>
        <w:tc>
          <w:tcPr>
            <w:tcW w:w="3515" w:type="pct"/>
            <w:shd w:val="clear" w:color="auto" w:fill="auto"/>
            <w:vAlign w:val="center"/>
          </w:tcPr>
          <w:p w:rsidR="0078395C" w:rsidRPr="003A33C9" w:rsidRDefault="0078395C" w:rsidP="004D7220">
            <w:pPr>
              <w:spacing w:after="0" w:line="240" w:lineRule="auto"/>
              <w:ind w:left="204"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городских парков, скверов, бульваров и набережных с ограничениями по условиям охраны памятников истории и культуры</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Р</w:t>
            </w:r>
            <w:proofErr w:type="gramEnd"/>
            <w:r w:rsidRPr="003A33C9">
              <w:rPr>
                <w:rFonts w:ascii="Times New Roman" w:hAnsi="Times New Roman" w:cs="Times New Roman"/>
                <w:color w:val="000000" w:themeColor="text1"/>
                <w:sz w:val="24"/>
                <w:szCs w:val="24"/>
              </w:rPr>
              <w:t xml:space="preserve"> - 2</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рекреационно-ландшафтных территорий (пассивный отдых)</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Р</w:t>
            </w:r>
            <w:proofErr w:type="gramEnd"/>
            <w:r w:rsidRPr="003A33C9">
              <w:rPr>
                <w:rFonts w:ascii="Times New Roman" w:hAnsi="Times New Roman" w:cs="Times New Roman"/>
                <w:color w:val="000000" w:themeColor="text1"/>
                <w:sz w:val="24"/>
                <w:szCs w:val="24"/>
              </w:rPr>
              <w:t xml:space="preserve"> - 3</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прочей зелени</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gramStart"/>
            <w:r w:rsidRPr="003A33C9">
              <w:rPr>
                <w:rFonts w:ascii="Times New Roman" w:hAnsi="Times New Roman" w:cs="Times New Roman"/>
                <w:color w:val="000000" w:themeColor="text1"/>
                <w:sz w:val="24"/>
                <w:szCs w:val="24"/>
              </w:rPr>
              <w:t>Р</w:t>
            </w:r>
            <w:proofErr w:type="gramEnd"/>
            <w:r w:rsidRPr="003A33C9">
              <w:rPr>
                <w:rFonts w:ascii="Times New Roman" w:hAnsi="Times New Roman" w:cs="Times New Roman"/>
                <w:color w:val="000000" w:themeColor="text1"/>
                <w:sz w:val="24"/>
                <w:szCs w:val="24"/>
              </w:rPr>
              <w:t xml:space="preserve"> - 4</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пляжей</w:t>
            </w:r>
          </w:p>
        </w:tc>
      </w:tr>
      <w:tr w:rsidR="0078395C" w:rsidRPr="003A33C9" w:rsidTr="004D7220">
        <w:trPr>
          <w:trHeight w:val="20"/>
        </w:trPr>
        <w:tc>
          <w:tcPr>
            <w:tcW w:w="5000" w:type="pct"/>
            <w:gridSpan w:val="2"/>
            <w:shd w:val="clear" w:color="auto" w:fill="auto"/>
            <w:vAlign w:val="center"/>
          </w:tcPr>
          <w:p w:rsidR="0078395C" w:rsidRPr="003A33C9" w:rsidRDefault="0078395C" w:rsidP="004D7220">
            <w:pPr>
              <w:spacing w:after="0" w:line="240" w:lineRule="auto"/>
              <w:ind w:left="204" w:right="176"/>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Зоны сельскохозяйственного использования  (</w:t>
            </w:r>
            <w:proofErr w:type="spellStart"/>
            <w:r w:rsidRPr="003A33C9">
              <w:rPr>
                <w:rFonts w:ascii="Times New Roman" w:hAnsi="Times New Roman" w:cs="Times New Roman"/>
                <w:bCs/>
                <w:color w:val="000000" w:themeColor="text1"/>
                <w:sz w:val="24"/>
                <w:szCs w:val="24"/>
              </w:rPr>
              <w:t>Сх</w:t>
            </w:r>
            <w:proofErr w:type="spellEnd"/>
            <w:r w:rsidRPr="003A33C9">
              <w:rPr>
                <w:rFonts w:ascii="Times New Roman" w:hAnsi="Times New Roman" w:cs="Times New Roman"/>
                <w:bCs/>
                <w:color w:val="000000" w:themeColor="text1"/>
                <w:sz w:val="24"/>
                <w:szCs w:val="24"/>
              </w:rPr>
              <w:t>)</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spellStart"/>
            <w:r w:rsidRPr="003A33C9">
              <w:rPr>
                <w:rFonts w:ascii="Times New Roman" w:hAnsi="Times New Roman" w:cs="Times New Roman"/>
                <w:color w:val="000000" w:themeColor="text1"/>
                <w:sz w:val="24"/>
                <w:szCs w:val="24"/>
              </w:rPr>
              <w:t>Сх</w:t>
            </w:r>
            <w:proofErr w:type="spellEnd"/>
            <w:r w:rsidRPr="003A33C9">
              <w:rPr>
                <w:rFonts w:ascii="Times New Roman" w:hAnsi="Times New Roman" w:cs="Times New Roman"/>
                <w:color w:val="000000" w:themeColor="text1"/>
                <w:sz w:val="24"/>
                <w:szCs w:val="24"/>
              </w:rPr>
              <w:t xml:space="preserve"> - 1</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bCs/>
                <w:color w:val="000000" w:themeColor="text1"/>
                <w:sz w:val="24"/>
                <w:szCs w:val="24"/>
              </w:rPr>
              <w:t>З</w:t>
            </w:r>
            <w:r w:rsidRPr="003A33C9">
              <w:rPr>
                <w:rFonts w:ascii="Times New Roman" w:hAnsi="Times New Roman" w:cs="Times New Roman"/>
                <w:color w:val="000000" w:themeColor="text1"/>
                <w:sz w:val="24"/>
                <w:szCs w:val="24"/>
              </w:rPr>
              <w:t>она производственных объектов сельскохозяйственного назначения</w:t>
            </w:r>
          </w:p>
        </w:tc>
      </w:tr>
      <w:tr w:rsidR="003837A6" w:rsidRPr="003A33C9" w:rsidTr="004D7220">
        <w:trPr>
          <w:trHeight w:val="20"/>
        </w:trPr>
        <w:tc>
          <w:tcPr>
            <w:tcW w:w="1485" w:type="pct"/>
            <w:shd w:val="clear" w:color="auto" w:fill="auto"/>
            <w:vAlign w:val="center"/>
          </w:tcPr>
          <w:p w:rsidR="003837A6" w:rsidRPr="003A33C9" w:rsidRDefault="003837A6" w:rsidP="004D7220">
            <w:pPr>
              <w:spacing w:after="0" w:line="240" w:lineRule="auto"/>
              <w:ind w:left="176" w:right="146"/>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Сх-2</w:t>
            </w:r>
          </w:p>
        </w:tc>
        <w:tc>
          <w:tcPr>
            <w:tcW w:w="3515" w:type="pct"/>
            <w:shd w:val="clear" w:color="auto" w:fill="auto"/>
            <w:vAlign w:val="center"/>
          </w:tcPr>
          <w:p w:rsidR="003837A6" w:rsidRPr="003A33C9" w:rsidRDefault="003837A6" w:rsidP="004D7220">
            <w:pPr>
              <w:spacing w:after="0" w:line="240" w:lineRule="auto"/>
              <w:ind w:left="205" w:right="176"/>
              <w:rPr>
                <w:rFonts w:ascii="Times New Roman" w:hAnsi="Times New Roman" w:cs="Times New Roman"/>
                <w:bCs/>
                <w:color w:val="000000" w:themeColor="text1"/>
                <w:sz w:val="24"/>
                <w:szCs w:val="24"/>
              </w:rPr>
            </w:pPr>
            <w:r w:rsidRPr="003A33C9">
              <w:rPr>
                <w:rFonts w:ascii="Times New Roman" w:hAnsi="Times New Roman" w:cs="Times New Roman"/>
                <w:bCs/>
                <w:color w:val="000000" w:themeColor="text1"/>
                <w:sz w:val="24"/>
                <w:szCs w:val="24"/>
              </w:rPr>
              <w:t>Зона огородничества</w:t>
            </w:r>
          </w:p>
          <w:p w:rsidR="003837A6" w:rsidRPr="003A33C9" w:rsidRDefault="003837A6" w:rsidP="004D7220">
            <w:pPr>
              <w:spacing w:after="0" w:line="240" w:lineRule="auto"/>
              <w:ind w:left="205" w:right="176"/>
              <w:rPr>
                <w:rFonts w:ascii="Times New Roman" w:hAnsi="Times New Roman" w:cs="Times New Roman"/>
                <w:bCs/>
                <w:color w:val="000000" w:themeColor="text1"/>
                <w:sz w:val="24"/>
                <w:szCs w:val="24"/>
              </w:rPr>
            </w:pP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spellStart"/>
            <w:r w:rsidRPr="003A33C9">
              <w:rPr>
                <w:rFonts w:ascii="Times New Roman" w:hAnsi="Times New Roman" w:cs="Times New Roman"/>
                <w:color w:val="000000" w:themeColor="text1"/>
                <w:sz w:val="24"/>
                <w:szCs w:val="24"/>
              </w:rPr>
              <w:t>Сх</w:t>
            </w:r>
            <w:proofErr w:type="spellEnd"/>
            <w:r w:rsidRPr="003A33C9">
              <w:rPr>
                <w:rFonts w:ascii="Times New Roman" w:hAnsi="Times New Roman" w:cs="Times New Roman"/>
                <w:color w:val="000000" w:themeColor="text1"/>
                <w:sz w:val="24"/>
                <w:szCs w:val="24"/>
              </w:rPr>
              <w:t xml:space="preserve"> - 3</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bCs/>
                <w:color w:val="000000" w:themeColor="text1"/>
                <w:sz w:val="24"/>
                <w:szCs w:val="24"/>
              </w:rPr>
            </w:pPr>
            <w:r w:rsidRPr="003A33C9">
              <w:rPr>
                <w:rFonts w:ascii="Times New Roman" w:hAnsi="Times New Roman" w:cs="Times New Roman"/>
                <w:color w:val="000000" w:themeColor="text1"/>
                <w:sz w:val="24"/>
                <w:szCs w:val="24"/>
              </w:rPr>
              <w:t>Зона сельского хозяйства малой интенсивности</w:t>
            </w:r>
          </w:p>
        </w:tc>
      </w:tr>
      <w:tr w:rsidR="00AB2B88" w:rsidRPr="003A33C9" w:rsidTr="004D7220">
        <w:trPr>
          <w:trHeight w:val="20"/>
        </w:trPr>
        <w:tc>
          <w:tcPr>
            <w:tcW w:w="1485" w:type="pct"/>
            <w:shd w:val="clear" w:color="auto" w:fill="auto"/>
            <w:vAlign w:val="center"/>
          </w:tcPr>
          <w:p w:rsidR="00AB2B88" w:rsidRPr="003A33C9" w:rsidRDefault="004076DF" w:rsidP="004D7220">
            <w:pPr>
              <w:spacing w:after="0" w:line="240" w:lineRule="auto"/>
              <w:ind w:left="176" w:right="14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СД</w:t>
            </w:r>
            <w:r w:rsidR="00AB2B88" w:rsidRPr="003A33C9">
              <w:rPr>
                <w:rFonts w:ascii="Times New Roman" w:hAnsi="Times New Roman" w:cs="Times New Roman"/>
                <w:color w:val="000000" w:themeColor="text1"/>
                <w:sz w:val="24"/>
                <w:szCs w:val="24"/>
              </w:rPr>
              <w:t>-1</w:t>
            </w:r>
          </w:p>
        </w:tc>
        <w:tc>
          <w:tcPr>
            <w:tcW w:w="3515" w:type="pct"/>
            <w:shd w:val="clear" w:color="auto" w:fill="auto"/>
            <w:vAlign w:val="center"/>
          </w:tcPr>
          <w:p w:rsidR="00AB2B88" w:rsidRPr="003A33C9" w:rsidRDefault="007B55F1"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для ведения садоводства и дачного хозяйства</w:t>
            </w:r>
          </w:p>
        </w:tc>
      </w:tr>
      <w:tr w:rsidR="007B55F1" w:rsidRPr="003A33C9" w:rsidTr="004D7220">
        <w:trPr>
          <w:trHeight w:val="20"/>
        </w:trPr>
        <w:tc>
          <w:tcPr>
            <w:tcW w:w="1485" w:type="pct"/>
            <w:shd w:val="clear" w:color="auto" w:fill="auto"/>
            <w:vAlign w:val="center"/>
          </w:tcPr>
          <w:p w:rsidR="007B55F1" w:rsidRPr="003A33C9" w:rsidRDefault="007B55F1" w:rsidP="004D7220">
            <w:pPr>
              <w:spacing w:after="0" w:line="240" w:lineRule="auto"/>
              <w:ind w:left="176" w:right="146"/>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С</w:t>
            </w:r>
            <w:r w:rsidR="004076DF">
              <w:rPr>
                <w:rFonts w:ascii="Times New Roman" w:hAnsi="Times New Roman" w:cs="Times New Roman"/>
                <w:color w:val="000000" w:themeColor="text1"/>
                <w:sz w:val="24"/>
                <w:szCs w:val="24"/>
              </w:rPr>
              <w:t>Д</w:t>
            </w:r>
            <w:r w:rsidRPr="003A33C9">
              <w:rPr>
                <w:rFonts w:ascii="Times New Roman" w:hAnsi="Times New Roman" w:cs="Times New Roman"/>
                <w:color w:val="000000" w:themeColor="text1"/>
                <w:sz w:val="24"/>
                <w:szCs w:val="24"/>
              </w:rPr>
              <w:t>-1(Ж)</w:t>
            </w:r>
          </w:p>
        </w:tc>
        <w:tc>
          <w:tcPr>
            <w:tcW w:w="3515" w:type="pct"/>
            <w:shd w:val="clear" w:color="auto" w:fill="auto"/>
            <w:vAlign w:val="center"/>
          </w:tcPr>
          <w:p w:rsidR="007B55F1" w:rsidRPr="003A33C9" w:rsidRDefault="007B55F1" w:rsidP="004D7220">
            <w:pPr>
              <w:spacing w:after="0" w:line="240" w:lineRule="auto"/>
              <w:ind w:left="205" w:right="176"/>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 xml:space="preserve">Зона для ведения садоводства и дачного хозяйства с перспективой развития </w:t>
            </w:r>
            <w:r w:rsidR="00885F7E">
              <w:rPr>
                <w:rFonts w:ascii="Times New Roman" w:hAnsi="Times New Roman" w:cs="Times New Roman"/>
                <w:color w:val="000000" w:themeColor="text1"/>
                <w:sz w:val="24"/>
                <w:szCs w:val="24"/>
              </w:rPr>
              <w:t>под</w:t>
            </w:r>
            <w:r w:rsidRPr="003A33C9">
              <w:rPr>
                <w:rFonts w:ascii="Times New Roman" w:hAnsi="Times New Roman" w:cs="Times New Roman"/>
                <w:color w:val="000000" w:themeColor="text1"/>
                <w:sz w:val="24"/>
                <w:szCs w:val="24"/>
              </w:rPr>
              <w:t xml:space="preserve"> зону жилой застройки  </w:t>
            </w:r>
            <w:r w:rsidR="00255F4E">
              <w:rPr>
                <w:rFonts w:ascii="Times New Roman" w:hAnsi="Times New Roman" w:cs="Times New Roman"/>
                <w:color w:val="000000" w:themeColor="text1"/>
                <w:sz w:val="24"/>
                <w:szCs w:val="24"/>
              </w:rPr>
              <w:t xml:space="preserve"> </w:t>
            </w:r>
            <w:r w:rsidR="00885F7E">
              <w:rPr>
                <w:rFonts w:ascii="Times New Roman" w:hAnsi="Times New Roman" w:cs="Times New Roman"/>
                <w:color w:val="000000" w:themeColor="text1"/>
                <w:sz w:val="24"/>
                <w:szCs w:val="24"/>
              </w:rPr>
              <w:t xml:space="preserve">для </w:t>
            </w:r>
            <w:r w:rsidRPr="003A33C9">
              <w:rPr>
                <w:rFonts w:ascii="Times New Roman" w:hAnsi="Times New Roman" w:cs="Times New Roman"/>
                <w:color w:val="000000" w:themeColor="text1"/>
                <w:sz w:val="24"/>
                <w:szCs w:val="24"/>
              </w:rPr>
              <w:t>индивидуального жилищного строительства</w:t>
            </w:r>
          </w:p>
        </w:tc>
      </w:tr>
      <w:tr w:rsidR="0078395C" w:rsidRPr="003A33C9" w:rsidTr="004D7220">
        <w:trPr>
          <w:trHeight w:val="20"/>
        </w:trPr>
        <w:tc>
          <w:tcPr>
            <w:tcW w:w="5000" w:type="pct"/>
            <w:gridSpan w:val="2"/>
            <w:shd w:val="clear" w:color="auto" w:fill="auto"/>
            <w:vAlign w:val="center"/>
          </w:tcPr>
          <w:p w:rsidR="0078395C" w:rsidRPr="003A33C9" w:rsidRDefault="0078395C" w:rsidP="004D7220">
            <w:pPr>
              <w:spacing w:after="0" w:line="240" w:lineRule="auto"/>
              <w:ind w:left="204" w:right="176"/>
              <w:rPr>
                <w:rFonts w:ascii="Times New Roman" w:hAnsi="Times New Roman" w:cs="Times New Roman"/>
                <w:bCs/>
                <w:color w:val="000000" w:themeColor="text1"/>
                <w:sz w:val="24"/>
                <w:szCs w:val="24"/>
              </w:rPr>
            </w:pPr>
            <w:r w:rsidRPr="003A33C9">
              <w:rPr>
                <w:rFonts w:ascii="Times New Roman" w:hAnsi="Times New Roman" w:cs="Times New Roman"/>
                <w:bCs/>
                <w:color w:val="000000" w:themeColor="text1"/>
                <w:sz w:val="24"/>
                <w:szCs w:val="24"/>
              </w:rPr>
              <w:t>Зоны специального назначения  (С)</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С - 1</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bCs/>
                <w:color w:val="000000" w:themeColor="text1"/>
                <w:sz w:val="24"/>
                <w:szCs w:val="24"/>
              </w:rPr>
            </w:pPr>
            <w:r w:rsidRPr="003A33C9">
              <w:rPr>
                <w:rFonts w:ascii="Times New Roman" w:hAnsi="Times New Roman" w:cs="Times New Roman"/>
                <w:color w:val="000000" w:themeColor="text1"/>
                <w:sz w:val="24"/>
                <w:szCs w:val="24"/>
              </w:rPr>
              <w:t>Зона коммунальных объектов городского хозяйства</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С - 2</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bCs/>
                <w:color w:val="000000" w:themeColor="text1"/>
                <w:sz w:val="24"/>
                <w:szCs w:val="24"/>
              </w:rPr>
            </w:pPr>
            <w:r w:rsidRPr="003A33C9">
              <w:rPr>
                <w:rFonts w:ascii="Times New Roman" w:hAnsi="Times New Roman" w:cs="Times New Roman"/>
                <w:color w:val="000000" w:themeColor="text1"/>
                <w:sz w:val="24"/>
                <w:szCs w:val="24"/>
              </w:rPr>
              <w:t>Зона режимных территорий</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С - 3</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color w:val="000000" w:themeColor="text1"/>
                <w:sz w:val="24"/>
                <w:szCs w:val="24"/>
              </w:rPr>
            </w:pPr>
            <w:r w:rsidRPr="003A33C9">
              <w:rPr>
                <w:rFonts w:ascii="Times New Roman" w:hAnsi="Times New Roman" w:cs="Times New Roman"/>
                <w:color w:val="000000" w:themeColor="text1"/>
                <w:sz w:val="24"/>
                <w:szCs w:val="24"/>
              </w:rPr>
              <w:t>Зона кладбищ</w:t>
            </w:r>
          </w:p>
        </w:tc>
      </w:tr>
      <w:tr w:rsidR="0078395C" w:rsidRPr="003A33C9" w:rsidTr="004D7220">
        <w:trPr>
          <w:trHeight w:val="20"/>
        </w:trPr>
        <w:tc>
          <w:tcPr>
            <w:tcW w:w="5000" w:type="pct"/>
            <w:gridSpan w:val="2"/>
            <w:shd w:val="clear" w:color="auto" w:fill="auto"/>
            <w:vAlign w:val="center"/>
          </w:tcPr>
          <w:p w:rsidR="0078395C" w:rsidRPr="003A33C9" w:rsidRDefault="0078395C" w:rsidP="004D7220">
            <w:pPr>
              <w:spacing w:after="0" w:line="240" w:lineRule="auto"/>
              <w:ind w:left="205" w:right="176"/>
              <w:rPr>
                <w:rFonts w:ascii="Times New Roman" w:hAnsi="Times New Roman" w:cs="Times New Roman"/>
                <w:bCs/>
                <w:color w:val="000000" w:themeColor="text1"/>
                <w:sz w:val="24"/>
                <w:szCs w:val="24"/>
              </w:rPr>
            </w:pPr>
            <w:r w:rsidRPr="003A33C9">
              <w:rPr>
                <w:rFonts w:ascii="Times New Roman" w:hAnsi="Times New Roman" w:cs="Times New Roman"/>
                <w:bCs/>
                <w:color w:val="000000" w:themeColor="text1"/>
                <w:sz w:val="24"/>
                <w:szCs w:val="24"/>
              </w:rPr>
              <w:t>Прочие зоны  (</w:t>
            </w:r>
            <w:proofErr w:type="spellStart"/>
            <w:proofErr w:type="gramStart"/>
            <w:r w:rsidRPr="003A33C9">
              <w:rPr>
                <w:rFonts w:ascii="Times New Roman" w:hAnsi="Times New Roman" w:cs="Times New Roman"/>
                <w:bCs/>
                <w:color w:val="000000" w:themeColor="text1"/>
                <w:sz w:val="24"/>
                <w:szCs w:val="24"/>
              </w:rPr>
              <w:t>Пр</w:t>
            </w:r>
            <w:proofErr w:type="spellEnd"/>
            <w:proofErr w:type="gramEnd"/>
            <w:r w:rsidRPr="003A33C9">
              <w:rPr>
                <w:rFonts w:ascii="Times New Roman" w:hAnsi="Times New Roman" w:cs="Times New Roman"/>
                <w:bCs/>
                <w:color w:val="000000" w:themeColor="text1"/>
                <w:sz w:val="24"/>
                <w:szCs w:val="24"/>
              </w:rPr>
              <w:t>)</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spellStart"/>
            <w:proofErr w:type="gramStart"/>
            <w:r w:rsidRPr="003A33C9">
              <w:rPr>
                <w:rFonts w:ascii="Times New Roman" w:hAnsi="Times New Roman" w:cs="Times New Roman"/>
                <w:color w:val="000000" w:themeColor="text1"/>
                <w:sz w:val="24"/>
                <w:szCs w:val="24"/>
              </w:rPr>
              <w:t>Пр</w:t>
            </w:r>
            <w:proofErr w:type="spellEnd"/>
            <w:proofErr w:type="gramEnd"/>
            <w:r w:rsidRPr="003A33C9">
              <w:rPr>
                <w:rFonts w:ascii="Times New Roman" w:hAnsi="Times New Roman" w:cs="Times New Roman"/>
                <w:color w:val="000000" w:themeColor="text1"/>
                <w:sz w:val="24"/>
                <w:szCs w:val="24"/>
              </w:rPr>
              <w:t xml:space="preserve"> - 1</w:t>
            </w:r>
          </w:p>
        </w:tc>
        <w:tc>
          <w:tcPr>
            <w:tcW w:w="3515" w:type="pct"/>
            <w:shd w:val="clear" w:color="auto" w:fill="auto"/>
            <w:vAlign w:val="center"/>
          </w:tcPr>
          <w:p w:rsidR="0078395C" w:rsidRPr="003A33C9" w:rsidRDefault="00C05ECE" w:rsidP="004D7220">
            <w:pPr>
              <w:spacing w:after="0" w:line="240" w:lineRule="auto"/>
              <w:ind w:left="205" w:right="176"/>
              <w:jc w:val="both"/>
              <w:rPr>
                <w:rFonts w:ascii="Times New Roman" w:hAnsi="Times New Roman" w:cs="Times New Roman"/>
                <w:bCs/>
                <w:color w:val="000000" w:themeColor="text1"/>
                <w:sz w:val="24"/>
                <w:szCs w:val="24"/>
              </w:rPr>
            </w:pPr>
            <w:r w:rsidRPr="003A33C9">
              <w:rPr>
                <w:rFonts w:ascii="Times New Roman" w:hAnsi="Times New Roman" w:cs="Times New Roman"/>
                <w:color w:val="000000" w:themeColor="text1"/>
                <w:sz w:val="24"/>
                <w:szCs w:val="24"/>
              </w:rPr>
              <w:t xml:space="preserve">Зона </w:t>
            </w:r>
            <w:r w:rsidR="00FA44BA" w:rsidRPr="003A33C9">
              <w:rPr>
                <w:rFonts w:ascii="Times New Roman" w:hAnsi="Times New Roman" w:cs="Times New Roman"/>
                <w:color w:val="000000" w:themeColor="text1"/>
                <w:sz w:val="24"/>
                <w:szCs w:val="24"/>
              </w:rPr>
              <w:t>озеленения специального назначения</w:t>
            </w:r>
          </w:p>
        </w:tc>
      </w:tr>
      <w:tr w:rsidR="0078395C" w:rsidRPr="003A33C9" w:rsidTr="004D7220">
        <w:trPr>
          <w:trHeight w:val="20"/>
        </w:trPr>
        <w:tc>
          <w:tcPr>
            <w:tcW w:w="1485" w:type="pct"/>
            <w:shd w:val="clear" w:color="auto" w:fill="auto"/>
            <w:vAlign w:val="center"/>
          </w:tcPr>
          <w:p w:rsidR="0078395C" w:rsidRPr="003A33C9" w:rsidRDefault="0078395C" w:rsidP="004D7220">
            <w:pPr>
              <w:spacing w:after="0" w:line="240" w:lineRule="auto"/>
              <w:ind w:left="176" w:right="146"/>
              <w:rPr>
                <w:rFonts w:ascii="Times New Roman" w:hAnsi="Times New Roman" w:cs="Times New Roman"/>
                <w:color w:val="000000" w:themeColor="text1"/>
                <w:sz w:val="24"/>
                <w:szCs w:val="24"/>
              </w:rPr>
            </w:pPr>
            <w:proofErr w:type="spellStart"/>
            <w:proofErr w:type="gramStart"/>
            <w:r w:rsidRPr="003A33C9">
              <w:rPr>
                <w:rFonts w:ascii="Times New Roman" w:hAnsi="Times New Roman" w:cs="Times New Roman"/>
                <w:color w:val="000000" w:themeColor="text1"/>
                <w:sz w:val="24"/>
                <w:szCs w:val="24"/>
              </w:rPr>
              <w:t>Пр</w:t>
            </w:r>
            <w:proofErr w:type="spellEnd"/>
            <w:proofErr w:type="gramEnd"/>
            <w:r w:rsidRPr="003A33C9">
              <w:rPr>
                <w:rFonts w:ascii="Times New Roman" w:hAnsi="Times New Roman" w:cs="Times New Roman"/>
                <w:color w:val="000000" w:themeColor="text1"/>
                <w:sz w:val="24"/>
                <w:szCs w:val="24"/>
              </w:rPr>
              <w:t xml:space="preserve"> - 2</w:t>
            </w:r>
          </w:p>
        </w:tc>
        <w:tc>
          <w:tcPr>
            <w:tcW w:w="3515" w:type="pct"/>
            <w:shd w:val="clear" w:color="auto" w:fill="auto"/>
            <w:vAlign w:val="center"/>
          </w:tcPr>
          <w:p w:rsidR="0078395C" w:rsidRPr="003A33C9" w:rsidRDefault="0078395C" w:rsidP="004D7220">
            <w:pPr>
              <w:spacing w:after="0" w:line="240" w:lineRule="auto"/>
              <w:ind w:left="205" w:right="176"/>
              <w:jc w:val="both"/>
              <w:rPr>
                <w:rFonts w:ascii="Times New Roman" w:hAnsi="Times New Roman" w:cs="Times New Roman"/>
                <w:bCs/>
                <w:color w:val="000000" w:themeColor="text1"/>
                <w:sz w:val="24"/>
                <w:szCs w:val="24"/>
              </w:rPr>
            </w:pPr>
            <w:r w:rsidRPr="003A33C9">
              <w:rPr>
                <w:rFonts w:ascii="Times New Roman" w:hAnsi="Times New Roman" w:cs="Times New Roman"/>
                <w:bCs/>
                <w:color w:val="000000" w:themeColor="text1"/>
                <w:sz w:val="24"/>
                <w:szCs w:val="24"/>
              </w:rPr>
              <w:t xml:space="preserve">Зона </w:t>
            </w:r>
            <w:r w:rsidR="00FC55F0" w:rsidRPr="003A33C9">
              <w:rPr>
                <w:rFonts w:ascii="Times New Roman" w:hAnsi="Times New Roman" w:cs="Times New Roman"/>
                <w:bCs/>
                <w:color w:val="000000" w:themeColor="text1"/>
                <w:sz w:val="24"/>
                <w:szCs w:val="24"/>
              </w:rPr>
              <w:t xml:space="preserve">затопления и </w:t>
            </w:r>
            <w:r w:rsidRPr="003A33C9">
              <w:rPr>
                <w:rFonts w:ascii="Times New Roman" w:hAnsi="Times New Roman" w:cs="Times New Roman"/>
                <w:bCs/>
                <w:color w:val="000000" w:themeColor="text1"/>
                <w:sz w:val="24"/>
                <w:szCs w:val="24"/>
              </w:rPr>
              <w:t>заболоченн</w:t>
            </w:r>
            <w:r w:rsidR="00C05ECE" w:rsidRPr="003A33C9">
              <w:rPr>
                <w:rFonts w:ascii="Times New Roman" w:hAnsi="Times New Roman" w:cs="Times New Roman"/>
                <w:bCs/>
                <w:color w:val="000000" w:themeColor="text1"/>
                <w:sz w:val="24"/>
                <w:szCs w:val="24"/>
              </w:rPr>
              <w:t>ых</w:t>
            </w:r>
            <w:r w:rsidRPr="003A33C9">
              <w:rPr>
                <w:rFonts w:ascii="Times New Roman" w:hAnsi="Times New Roman" w:cs="Times New Roman"/>
                <w:bCs/>
                <w:color w:val="000000" w:themeColor="text1"/>
                <w:sz w:val="24"/>
                <w:szCs w:val="24"/>
              </w:rPr>
              <w:t xml:space="preserve"> </w:t>
            </w:r>
            <w:r w:rsidR="00FA44BA" w:rsidRPr="003A33C9">
              <w:rPr>
                <w:rFonts w:ascii="Times New Roman" w:hAnsi="Times New Roman" w:cs="Times New Roman"/>
                <w:bCs/>
                <w:color w:val="000000" w:themeColor="text1"/>
                <w:sz w:val="24"/>
                <w:szCs w:val="24"/>
              </w:rPr>
              <w:t>территорий</w:t>
            </w:r>
          </w:p>
        </w:tc>
      </w:tr>
    </w:tbl>
    <w:p w:rsidR="0078395C" w:rsidRPr="003A33C9" w:rsidRDefault="0078395C">
      <w:pPr>
        <w:widowControl w:val="0"/>
        <w:autoSpaceDE w:val="0"/>
        <w:autoSpaceDN w:val="0"/>
        <w:adjustRightInd w:val="0"/>
        <w:spacing w:after="0" w:line="240" w:lineRule="auto"/>
        <w:jc w:val="center"/>
        <w:rPr>
          <w:rFonts w:ascii="Times New Roman" w:hAnsi="Times New Roman" w:cs="Times New Roman"/>
          <w:sz w:val="24"/>
          <w:szCs w:val="24"/>
        </w:rPr>
      </w:pPr>
    </w:p>
    <w:p w:rsidR="002D6EEA" w:rsidRPr="00F343C7" w:rsidRDefault="002D6EEA" w:rsidP="004D7220">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bookmarkStart w:id="8" w:name="Par385"/>
      <w:bookmarkEnd w:id="8"/>
      <w:r w:rsidRPr="009C720B">
        <w:rPr>
          <w:rFonts w:ascii="Times New Roman" w:hAnsi="Times New Roman" w:cs="Times New Roman"/>
          <w:b/>
          <w:sz w:val="24"/>
          <w:szCs w:val="24"/>
        </w:rPr>
        <w:t xml:space="preserve">Статья </w:t>
      </w:r>
      <w:r w:rsidR="0078395C" w:rsidRPr="009C720B">
        <w:rPr>
          <w:rFonts w:ascii="Times New Roman" w:hAnsi="Times New Roman" w:cs="Times New Roman"/>
          <w:b/>
          <w:sz w:val="24"/>
          <w:szCs w:val="24"/>
        </w:rPr>
        <w:t>15</w:t>
      </w:r>
      <w:r w:rsidRPr="00F343C7">
        <w:rPr>
          <w:rFonts w:ascii="Times New Roman" w:hAnsi="Times New Roman" w:cs="Times New Roman"/>
          <w:sz w:val="24"/>
          <w:szCs w:val="24"/>
        </w:rPr>
        <w:t>. Общие требования в части видов разрешенного использования земельных участков и объектов капитального строительства</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1. В градостроительных регламентах в части видов разрешенного использования земельных участков и объектов капитального строительства указаны:</w:t>
      </w:r>
    </w:p>
    <w:p w:rsidR="002D6EEA" w:rsidRPr="00F343C7" w:rsidRDefault="00C2236D"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 </w:t>
      </w:r>
      <w:r w:rsidR="002D6EEA" w:rsidRPr="00F343C7">
        <w:rPr>
          <w:rFonts w:ascii="Times New Roman" w:hAnsi="Times New Roman" w:cs="Times New Roman"/>
          <w:sz w:val="24"/>
          <w:szCs w:val="24"/>
        </w:rPr>
        <w:t>основные виды разрешенного использования,</w:t>
      </w:r>
    </w:p>
    <w:p w:rsidR="002D6EEA" w:rsidRPr="00F343C7" w:rsidRDefault="00C2236D"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 </w:t>
      </w:r>
      <w:r w:rsidR="002D6EEA" w:rsidRPr="00F343C7">
        <w:rPr>
          <w:rFonts w:ascii="Times New Roman" w:hAnsi="Times New Roman" w:cs="Times New Roman"/>
          <w:sz w:val="24"/>
          <w:szCs w:val="24"/>
        </w:rPr>
        <w:t>условно разрешенные виды использования,</w:t>
      </w:r>
    </w:p>
    <w:p w:rsidR="002D6EEA" w:rsidRPr="00F343C7" w:rsidRDefault="00C2236D"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 </w:t>
      </w:r>
      <w:r w:rsidR="002D6EEA" w:rsidRPr="00F343C7">
        <w:rPr>
          <w:rFonts w:ascii="Times New Roman" w:hAnsi="Times New Roman" w:cs="Times New Roman"/>
          <w:sz w:val="24"/>
          <w:szCs w:val="24"/>
        </w:rPr>
        <w:t>вспомогательные виды разрешенного использования.</w:t>
      </w:r>
    </w:p>
    <w:p w:rsidR="00103CFC" w:rsidRPr="00F343C7" w:rsidRDefault="002232EE"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103CFC" w:rsidRPr="00F343C7">
        <w:rPr>
          <w:rFonts w:ascii="Times New Roman" w:hAnsi="Times New Roman" w:cs="Times New Roman"/>
          <w:sz w:val="24"/>
          <w:szCs w:val="24"/>
        </w:rPr>
        <w:t xml:space="preserve">иды разрешенного использования земельных участков, коды видов разрешенного использования земельных участков приняты в соответствии с </w:t>
      </w:r>
      <w:r w:rsidR="00C03FC9">
        <w:rPr>
          <w:rFonts w:ascii="Times New Roman" w:hAnsi="Times New Roman" w:cs="Times New Roman"/>
          <w:sz w:val="24"/>
          <w:szCs w:val="24"/>
        </w:rPr>
        <w:t xml:space="preserve">Классификатором, утверждённым </w:t>
      </w:r>
      <w:r w:rsidR="00103CFC" w:rsidRPr="00F343C7">
        <w:rPr>
          <w:rFonts w:ascii="Times New Roman" w:hAnsi="Times New Roman" w:cs="Times New Roman"/>
          <w:sz w:val="24"/>
          <w:szCs w:val="24"/>
        </w:rPr>
        <w:t xml:space="preserve">Приказом Минэкономразвития России № </w:t>
      </w:r>
      <w:r w:rsidR="004076DF">
        <w:rPr>
          <w:rFonts w:ascii="Times New Roman" w:hAnsi="Times New Roman" w:cs="Times New Roman"/>
          <w:sz w:val="24"/>
          <w:szCs w:val="24"/>
        </w:rPr>
        <w:t>709</w:t>
      </w:r>
      <w:r w:rsidR="00103CFC" w:rsidRPr="00F343C7">
        <w:rPr>
          <w:rFonts w:ascii="Times New Roman" w:hAnsi="Times New Roman" w:cs="Times New Roman"/>
          <w:sz w:val="24"/>
          <w:szCs w:val="24"/>
        </w:rPr>
        <w:t xml:space="preserve"> от </w:t>
      </w:r>
      <w:r w:rsidR="004076DF">
        <w:rPr>
          <w:rFonts w:ascii="Times New Roman" w:hAnsi="Times New Roman" w:cs="Times New Roman"/>
          <w:sz w:val="24"/>
          <w:szCs w:val="24"/>
        </w:rPr>
        <w:t>30</w:t>
      </w:r>
      <w:r w:rsidR="00103CFC" w:rsidRPr="00F343C7">
        <w:rPr>
          <w:rFonts w:ascii="Times New Roman" w:hAnsi="Times New Roman" w:cs="Times New Roman"/>
          <w:sz w:val="24"/>
          <w:szCs w:val="24"/>
        </w:rPr>
        <w:t>.09.201</w:t>
      </w:r>
      <w:r w:rsidR="004076DF">
        <w:rPr>
          <w:rFonts w:ascii="Times New Roman" w:hAnsi="Times New Roman" w:cs="Times New Roman"/>
          <w:sz w:val="24"/>
          <w:szCs w:val="24"/>
        </w:rPr>
        <w:t>5</w:t>
      </w:r>
      <w:r w:rsidR="00B54575">
        <w:rPr>
          <w:rFonts w:ascii="Times New Roman" w:hAnsi="Times New Roman" w:cs="Times New Roman"/>
          <w:sz w:val="24"/>
          <w:szCs w:val="24"/>
        </w:rPr>
        <w:t>.</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2. Общие требования </w:t>
      </w:r>
      <w:r w:rsidR="004076DF">
        <w:rPr>
          <w:rFonts w:ascii="Times New Roman" w:hAnsi="Times New Roman" w:cs="Times New Roman"/>
          <w:sz w:val="24"/>
          <w:szCs w:val="24"/>
        </w:rPr>
        <w:t xml:space="preserve">в части </w:t>
      </w:r>
      <w:r w:rsidRPr="00F343C7">
        <w:rPr>
          <w:rFonts w:ascii="Times New Roman" w:hAnsi="Times New Roman" w:cs="Times New Roman"/>
          <w:sz w:val="24"/>
          <w:szCs w:val="24"/>
        </w:rPr>
        <w:t>вид</w:t>
      </w:r>
      <w:r w:rsidR="004076DF">
        <w:rPr>
          <w:rFonts w:ascii="Times New Roman" w:hAnsi="Times New Roman" w:cs="Times New Roman"/>
          <w:sz w:val="24"/>
          <w:szCs w:val="24"/>
        </w:rPr>
        <w:t>ов разрешённого</w:t>
      </w:r>
      <w:r w:rsidRPr="00F343C7">
        <w:rPr>
          <w:rFonts w:ascii="Times New Roman" w:hAnsi="Times New Roman" w:cs="Times New Roman"/>
          <w:sz w:val="24"/>
          <w:szCs w:val="24"/>
        </w:rPr>
        <w:t xml:space="preserve"> использования земельных </w:t>
      </w:r>
      <w:r w:rsidRPr="00F343C7">
        <w:rPr>
          <w:rFonts w:ascii="Times New Roman" w:hAnsi="Times New Roman" w:cs="Times New Roman"/>
          <w:sz w:val="24"/>
          <w:szCs w:val="24"/>
        </w:rPr>
        <w:lastRenderedPageBreak/>
        <w:t xml:space="preserve">участков и объектов капитального строительства, относящиеся ко всем территориальным зонам в целом, указаны в настоящей статье Правил. Частные требования к основным и условно разрешенным видам использования земельных участков и объектов капитального строительства, относящиеся к каждой из территориальных зон в отдельности, указаны в </w:t>
      </w:r>
      <w:hyperlink r:id="rId26" w:history="1">
        <w:r w:rsidRPr="00F343C7">
          <w:rPr>
            <w:rFonts w:ascii="Times New Roman" w:hAnsi="Times New Roman" w:cs="Times New Roman"/>
            <w:sz w:val="24"/>
            <w:szCs w:val="24"/>
          </w:rPr>
          <w:t>статьях</w:t>
        </w:r>
        <w:r w:rsidR="00553483" w:rsidRPr="00F343C7">
          <w:rPr>
            <w:rFonts w:ascii="Times New Roman" w:hAnsi="Times New Roman" w:cs="Times New Roman"/>
            <w:sz w:val="24"/>
            <w:szCs w:val="24"/>
          </w:rPr>
          <w:t xml:space="preserve"> </w:t>
        </w:r>
        <w:r w:rsidR="00B56D59" w:rsidRPr="00F343C7">
          <w:rPr>
            <w:rFonts w:ascii="Times New Roman" w:hAnsi="Times New Roman" w:cs="Times New Roman"/>
            <w:sz w:val="24"/>
            <w:szCs w:val="24"/>
          </w:rPr>
          <w:t>17-2</w:t>
        </w:r>
      </w:hyperlink>
      <w:r w:rsidR="00D02CF2" w:rsidRPr="00F80A15">
        <w:rPr>
          <w:rFonts w:ascii="Times New Roman" w:hAnsi="Times New Roman" w:cs="Times New Roman"/>
          <w:sz w:val="24"/>
          <w:szCs w:val="24"/>
        </w:rPr>
        <w:t>5</w:t>
      </w:r>
      <w:r w:rsidRPr="00F343C7">
        <w:rPr>
          <w:rFonts w:ascii="Times New Roman" w:hAnsi="Times New Roman" w:cs="Times New Roman"/>
          <w:sz w:val="24"/>
          <w:szCs w:val="24"/>
        </w:rPr>
        <w:t xml:space="preserve"> Правил.</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3. В числе общих требований к основным и условно разрешенным видам использования земельных участков и объектов капитального строительства градостроительными регламентами установлены следующие требования:</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3.1. При соблюдении действующих нормативов допускается размещение двух и более видов разрешенного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w:t>
      </w:r>
      <w:r w:rsidR="00F90AFE">
        <w:rPr>
          <w:rFonts w:ascii="Times New Roman" w:hAnsi="Times New Roman" w:cs="Times New Roman"/>
          <w:sz w:val="24"/>
          <w:szCs w:val="24"/>
        </w:rPr>
        <w:t xml:space="preserve">должны иметь </w:t>
      </w:r>
      <w:r w:rsidRPr="00F343C7">
        <w:rPr>
          <w:rFonts w:ascii="Times New Roman" w:hAnsi="Times New Roman" w:cs="Times New Roman"/>
          <w:sz w:val="24"/>
          <w:szCs w:val="24"/>
        </w:rPr>
        <w:t>обособленные от жилой (дворовой) территории входы для посетителей, подъезды и площадки для парковки автомобилей.</w:t>
      </w:r>
    </w:p>
    <w:p w:rsidR="002D6EEA"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3.2. </w:t>
      </w:r>
      <w:proofErr w:type="gramStart"/>
      <w:r w:rsidRPr="00F343C7">
        <w:rPr>
          <w:rFonts w:ascii="Times New Roman" w:hAnsi="Times New Roman" w:cs="Times New Roman"/>
          <w:sz w:val="24"/>
          <w:szCs w:val="24"/>
        </w:rPr>
        <w:t xml:space="preserve">Размещение во встроенных и встроенно-пристроенных в жилые дома помещениях основных и условно разрешенных видов использования осуществляется в соответствии с перечнем, приведенным в </w:t>
      </w:r>
      <w:r w:rsidR="00553483" w:rsidRPr="00F343C7">
        <w:rPr>
          <w:rFonts w:ascii="Times New Roman" w:hAnsi="Times New Roman" w:cs="Times New Roman"/>
          <w:sz w:val="24"/>
          <w:szCs w:val="24"/>
        </w:rPr>
        <w:t>стать</w:t>
      </w:r>
      <w:r w:rsidR="00393D14">
        <w:rPr>
          <w:rFonts w:ascii="Times New Roman" w:hAnsi="Times New Roman" w:cs="Times New Roman"/>
          <w:sz w:val="24"/>
          <w:szCs w:val="24"/>
        </w:rPr>
        <w:t>ях</w:t>
      </w:r>
      <w:r w:rsidR="003116F5">
        <w:rPr>
          <w:rFonts w:ascii="Times New Roman" w:hAnsi="Times New Roman" w:cs="Times New Roman"/>
          <w:sz w:val="24"/>
          <w:szCs w:val="24"/>
        </w:rPr>
        <w:t xml:space="preserve"> 1</w:t>
      </w:r>
      <w:r w:rsidR="00393D14">
        <w:rPr>
          <w:rFonts w:ascii="Times New Roman" w:hAnsi="Times New Roman" w:cs="Times New Roman"/>
          <w:sz w:val="24"/>
          <w:szCs w:val="24"/>
        </w:rPr>
        <w:t>7-25</w:t>
      </w:r>
      <w:r w:rsidR="00553483" w:rsidRPr="00F343C7">
        <w:rPr>
          <w:rFonts w:ascii="Times New Roman" w:hAnsi="Times New Roman" w:cs="Times New Roman"/>
          <w:sz w:val="24"/>
          <w:szCs w:val="24"/>
        </w:rPr>
        <w:t xml:space="preserve"> </w:t>
      </w:r>
      <w:r w:rsidRPr="00F343C7">
        <w:rPr>
          <w:rFonts w:ascii="Times New Roman" w:hAnsi="Times New Roman" w:cs="Times New Roman"/>
          <w:sz w:val="24"/>
          <w:szCs w:val="24"/>
        </w:rPr>
        <w:t>Правил, при условии соблюдения требований технических регламентов и иных требований в соответствии с действующим законодательством.</w:t>
      </w:r>
      <w:proofErr w:type="gramEnd"/>
    </w:p>
    <w:p w:rsidR="00BC2982" w:rsidRDefault="006A5518"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3.2.1. На земельных участках, </w:t>
      </w:r>
      <w:r w:rsidR="00F90AFE">
        <w:rPr>
          <w:rFonts w:ascii="Times New Roman" w:hAnsi="Times New Roman" w:cs="Times New Roman"/>
          <w:sz w:val="24"/>
          <w:szCs w:val="24"/>
        </w:rPr>
        <w:t>с разрешённым использованием для индивидуального жил</w:t>
      </w:r>
      <w:r w:rsidR="00C07845">
        <w:rPr>
          <w:rFonts w:ascii="Times New Roman" w:hAnsi="Times New Roman" w:cs="Times New Roman"/>
          <w:sz w:val="24"/>
          <w:szCs w:val="24"/>
        </w:rPr>
        <w:t>ищного</w:t>
      </w:r>
      <w:r w:rsidR="00F90AFE">
        <w:rPr>
          <w:rFonts w:ascii="Times New Roman" w:hAnsi="Times New Roman" w:cs="Times New Roman"/>
          <w:sz w:val="24"/>
          <w:szCs w:val="24"/>
        </w:rPr>
        <w:t xml:space="preserve"> строительства, </w:t>
      </w:r>
      <w:r>
        <w:rPr>
          <w:rFonts w:ascii="Times New Roman" w:hAnsi="Times New Roman" w:cs="Times New Roman"/>
          <w:sz w:val="24"/>
          <w:szCs w:val="24"/>
        </w:rPr>
        <w:t xml:space="preserve">предоставленных для </w:t>
      </w:r>
      <w:r w:rsidR="00F90AFE">
        <w:rPr>
          <w:rFonts w:ascii="Times New Roman" w:hAnsi="Times New Roman" w:cs="Times New Roman"/>
          <w:sz w:val="24"/>
          <w:szCs w:val="24"/>
        </w:rPr>
        <w:t xml:space="preserve">индивидуального жилого </w:t>
      </w:r>
      <w:r w:rsidR="00AA51CE">
        <w:rPr>
          <w:rFonts w:ascii="Times New Roman" w:hAnsi="Times New Roman" w:cs="Times New Roman"/>
          <w:sz w:val="24"/>
          <w:szCs w:val="24"/>
        </w:rPr>
        <w:t>дома</w:t>
      </w:r>
      <w:r w:rsidR="00F90AFE">
        <w:rPr>
          <w:rFonts w:ascii="Times New Roman" w:hAnsi="Times New Roman" w:cs="Times New Roman"/>
          <w:sz w:val="24"/>
          <w:szCs w:val="24"/>
        </w:rPr>
        <w:t xml:space="preserve">, </w:t>
      </w:r>
      <w:r w:rsidR="00C03FC9">
        <w:rPr>
          <w:rFonts w:ascii="Times New Roman" w:hAnsi="Times New Roman" w:cs="Times New Roman"/>
          <w:sz w:val="24"/>
          <w:szCs w:val="24"/>
        </w:rPr>
        <w:t xml:space="preserve">допускается предусматривать </w:t>
      </w:r>
      <w:r w:rsidR="00F90AFE">
        <w:rPr>
          <w:rFonts w:ascii="Times New Roman" w:hAnsi="Times New Roman" w:cs="Times New Roman"/>
          <w:sz w:val="24"/>
          <w:szCs w:val="24"/>
        </w:rPr>
        <w:t xml:space="preserve"> встроенно-пристроенны</w:t>
      </w:r>
      <w:r w:rsidR="00C03FC9">
        <w:rPr>
          <w:rFonts w:ascii="Times New Roman" w:hAnsi="Times New Roman" w:cs="Times New Roman"/>
          <w:sz w:val="24"/>
          <w:szCs w:val="24"/>
        </w:rPr>
        <w:t>е</w:t>
      </w:r>
      <w:r w:rsidR="00F90AFE">
        <w:rPr>
          <w:rFonts w:ascii="Times New Roman" w:hAnsi="Times New Roman" w:cs="Times New Roman"/>
          <w:sz w:val="24"/>
          <w:szCs w:val="24"/>
        </w:rPr>
        <w:t xml:space="preserve"> помещения </w:t>
      </w:r>
      <w:r w:rsidR="00FC55F0">
        <w:rPr>
          <w:rFonts w:ascii="Times New Roman" w:hAnsi="Times New Roman" w:cs="Times New Roman"/>
          <w:sz w:val="24"/>
          <w:szCs w:val="24"/>
        </w:rPr>
        <w:t>общественного назначения</w:t>
      </w:r>
      <w:r w:rsidR="00C03FC9">
        <w:rPr>
          <w:rFonts w:ascii="Times New Roman" w:hAnsi="Times New Roman" w:cs="Times New Roman"/>
          <w:sz w:val="24"/>
          <w:szCs w:val="24"/>
        </w:rPr>
        <w:t xml:space="preserve"> (для предпринимательской деятельности правообладателя)</w:t>
      </w:r>
      <w:r w:rsidR="00BC2982">
        <w:rPr>
          <w:rFonts w:ascii="Times New Roman" w:hAnsi="Times New Roman" w:cs="Times New Roman"/>
          <w:sz w:val="24"/>
          <w:szCs w:val="24"/>
        </w:rPr>
        <w:t>.</w:t>
      </w:r>
      <w:r w:rsidR="004F028F">
        <w:rPr>
          <w:rFonts w:ascii="Times New Roman" w:hAnsi="Times New Roman" w:cs="Times New Roman"/>
          <w:sz w:val="24"/>
          <w:szCs w:val="24"/>
        </w:rPr>
        <w:t xml:space="preserve"> </w:t>
      </w:r>
      <w:r w:rsidR="00BC2982">
        <w:rPr>
          <w:rFonts w:ascii="Times New Roman" w:hAnsi="Times New Roman" w:cs="Times New Roman"/>
          <w:sz w:val="24"/>
          <w:szCs w:val="24"/>
        </w:rPr>
        <w:t>Н</w:t>
      </w:r>
      <w:r>
        <w:rPr>
          <w:rFonts w:ascii="Times New Roman" w:hAnsi="Times New Roman" w:cs="Times New Roman"/>
          <w:sz w:val="24"/>
          <w:szCs w:val="24"/>
        </w:rPr>
        <w:t>е допускается размещать отдельно стоящие объекты нежилого/общественного назначения.</w:t>
      </w:r>
      <w:r w:rsidR="0079210F">
        <w:rPr>
          <w:rFonts w:ascii="Times New Roman" w:hAnsi="Times New Roman" w:cs="Times New Roman"/>
          <w:sz w:val="24"/>
          <w:szCs w:val="24"/>
        </w:rPr>
        <w:t xml:space="preserve"> </w:t>
      </w:r>
    </w:p>
    <w:p w:rsidR="006A5518" w:rsidRDefault="00BC2982"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Индивидуальные жилые дома, со встроенно-пристроенными помещениями общественного назначения, относятся к условно разрешённым видам использования.</w:t>
      </w:r>
    </w:p>
    <w:p w:rsidR="006A5518" w:rsidRDefault="006A5518"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Общая площадь </w:t>
      </w:r>
      <w:r w:rsidR="001E6908">
        <w:rPr>
          <w:rFonts w:ascii="Times New Roman" w:hAnsi="Times New Roman" w:cs="Times New Roman"/>
          <w:sz w:val="24"/>
          <w:szCs w:val="24"/>
        </w:rPr>
        <w:t>встроенных и встроенно-пристроенных помещений нежилого/общественного назначения, предназначенных для осуществления индивидуальной предпринимательской деятельности правообладат</w:t>
      </w:r>
      <w:r w:rsidR="00C03FC9">
        <w:rPr>
          <w:rFonts w:ascii="Times New Roman" w:hAnsi="Times New Roman" w:cs="Times New Roman"/>
          <w:sz w:val="24"/>
          <w:szCs w:val="24"/>
        </w:rPr>
        <w:t>еля индивидуального жилого дома</w:t>
      </w:r>
      <w:r w:rsidR="001E6908">
        <w:rPr>
          <w:rFonts w:ascii="Times New Roman" w:hAnsi="Times New Roman" w:cs="Times New Roman"/>
          <w:sz w:val="24"/>
          <w:szCs w:val="24"/>
        </w:rPr>
        <w:t>, не может превышать 50% общей площади данного дома.</w:t>
      </w:r>
    </w:p>
    <w:p w:rsidR="001E6908" w:rsidRDefault="001E6908"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 вс</w:t>
      </w:r>
      <w:r w:rsidR="00D17FE8">
        <w:rPr>
          <w:rFonts w:ascii="Times New Roman" w:hAnsi="Times New Roman" w:cs="Times New Roman"/>
          <w:sz w:val="24"/>
          <w:szCs w:val="24"/>
        </w:rPr>
        <w:t>т</w:t>
      </w:r>
      <w:r>
        <w:rPr>
          <w:rFonts w:ascii="Times New Roman" w:hAnsi="Times New Roman" w:cs="Times New Roman"/>
          <w:sz w:val="24"/>
          <w:szCs w:val="24"/>
        </w:rPr>
        <w:t>р</w:t>
      </w:r>
      <w:r w:rsidR="00D17FE8">
        <w:rPr>
          <w:rFonts w:ascii="Times New Roman" w:hAnsi="Times New Roman" w:cs="Times New Roman"/>
          <w:sz w:val="24"/>
          <w:szCs w:val="24"/>
        </w:rPr>
        <w:t>о</w:t>
      </w:r>
      <w:r>
        <w:rPr>
          <w:rFonts w:ascii="Times New Roman" w:hAnsi="Times New Roman" w:cs="Times New Roman"/>
          <w:sz w:val="24"/>
          <w:szCs w:val="24"/>
        </w:rPr>
        <w:t xml:space="preserve">енных или встроенно-пристроенных помещениях нежилого/общественного назначения индивидуального жилого дома с </w:t>
      </w:r>
      <w:r w:rsidR="001E489F">
        <w:rPr>
          <w:rFonts w:ascii="Times New Roman" w:hAnsi="Times New Roman" w:cs="Times New Roman"/>
          <w:sz w:val="24"/>
          <w:szCs w:val="24"/>
        </w:rPr>
        <w:t>помещениями общественного назначения</w:t>
      </w:r>
      <w:r>
        <w:rPr>
          <w:rFonts w:ascii="Times New Roman" w:hAnsi="Times New Roman" w:cs="Times New Roman"/>
          <w:sz w:val="24"/>
          <w:szCs w:val="24"/>
        </w:rPr>
        <w:t xml:space="preserve"> не допускается размещать:</w:t>
      </w:r>
    </w:p>
    <w:p w:rsidR="001E6908" w:rsidRDefault="001E6908"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учреждения торговли, производственные мастерские и склады - являющиеся источниками шума, пыли, вибрации, ультразвуковых и э</w:t>
      </w:r>
      <w:r w:rsidR="00050A6A">
        <w:rPr>
          <w:rFonts w:ascii="Times New Roman" w:hAnsi="Times New Roman" w:cs="Times New Roman"/>
          <w:sz w:val="24"/>
          <w:szCs w:val="24"/>
        </w:rPr>
        <w:t>лектромагнитных полей, загрязнения водостоков и других вредных факторов воздействия на окружающую среду (обработка камня, деревообработка, сварочные работы, мастерские по ремонту и обслуживанию автомобилей, мойки автомобилей, магазины строительных материалов);</w:t>
      </w:r>
    </w:p>
    <w:p w:rsidR="00050A6A" w:rsidRDefault="00050A6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учреждения торговли с наличием взрывопожароопасных веществ и материалов, предприятия бытового обслуживания, в которых применяются </w:t>
      </w:r>
      <w:proofErr w:type="spellStart"/>
      <w:r>
        <w:rPr>
          <w:rFonts w:ascii="Times New Roman" w:hAnsi="Times New Roman" w:cs="Times New Roman"/>
          <w:sz w:val="24"/>
          <w:szCs w:val="24"/>
        </w:rPr>
        <w:t>лёгковоспламеняющиеся</w:t>
      </w:r>
      <w:proofErr w:type="spellEnd"/>
      <w:r>
        <w:rPr>
          <w:rFonts w:ascii="Times New Roman" w:hAnsi="Times New Roman" w:cs="Times New Roman"/>
          <w:sz w:val="24"/>
          <w:szCs w:val="24"/>
        </w:rPr>
        <w:t xml:space="preserve"> жидкости (за исключением парикмахерских, мастерских по ремонту часов и обуви);</w:t>
      </w:r>
    </w:p>
    <w:p w:rsidR="00050A6A" w:rsidRDefault="00050A6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иные помещения нежилого/общественного назначения, не совместимые с жилой функцией (приведены в части 4.10 СП 54.13330.2011 - Свод Правил "Здания жилые многоквартирные" актуализированная редакция СНиП 31-01-2003) либо оказывающие негативное эмоциональное и психологическое воздействие</w:t>
      </w:r>
      <w:r w:rsidR="00943C35">
        <w:rPr>
          <w:rFonts w:ascii="Times New Roman" w:hAnsi="Times New Roman" w:cs="Times New Roman"/>
          <w:sz w:val="24"/>
          <w:szCs w:val="24"/>
        </w:rPr>
        <w:t xml:space="preserve"> (мастерские и магазины ритуальных услуг - изготовление и продажа надгробий, гробов, венков, общественные бани (сауны);</w:t>
      </w:r>
    </w:p>
    <w:p w:rsidR="00943C35" w:rsidRPr="001E6908" w:rsidRDefault="00943C35"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предприятия, учреждения торговли с режимом функционирования после 23 часов.</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3.3.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w:t>
      </w:r>
      <w:r w:rsidRPr="00F343C7">
        <w:rPr>
          <w:rFonts w:ascii="Times New Roman" w:hAnsi="Times New Roman" w:cs="Times New Roman"/>
          <w:sz w:val="24"/>
          <w:szCs w:val="24"/>
        </w:rPr>
        <w:lastRenderedPageBreak/>
        <w:t xml:space="preserve">в районе зонирования. </w:t>
      </w:r>
      <w:proofErr w:type="gramStart"/>
      <w:r w:rsidRPr="00F343C7">
        <w:rPr>
          <w:rFonts w:ascii="Times New Roman" w:hAnsi="Times New Roman" w:cs="Times New Roman"/>
          <w:sz w:val="24"/>
          <w:szCs w:val="24"/>
        </w:rPr>
        <w:t>При этом максимальная доля территорий, занимаемых объектами капитального строительства в квартале или в районе зонирования, если район зонирования является частью квартала, рассчитываемая по площади земельных участков, допускаемая для объектов условно разрешенных видов использования, должна составлять 10% для рекреационных зон (Код Р) и 30% - для прочих зон.</w:t>
      </w:r>
      <w:proofErr w:type="gramEnd"/>
    </w:p>
    <w:p w:rsidR="00DA5BCC"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45714">
        <w:rPr>
          <w:rFonts w:ascii="Times New Roman" w:hAnsi="Times New Roman" w:cs="Times New Roman"/>
          <w:sz w:val="24"/>
          <w:szCs w:val="24"/>
        </w:rPr>
        <w:t xml:space="preserve">3.4. </w:t>
      </w:r>
      <w:proofErr w:type="gramStart"/>
      <w:r w:rsidR="00BC6A74" w:rsidRPr="00745714">
        <w:rPr>
          <w:rFonts w:ascii="Times New Roman" w:hAnsi="Times New Roman" w:cs="Times New Roman"/>
          <w:sz w:val="24"/>
          <w:szCs w:val="24"/>
        </w:rPr>
        <w:t>Размещение объектов коммунального обслуживания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предоставления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если для их размещения требуются отдельные земельные участки, относятся</w:t>
      </w:r>
      <w:proofErr w:type="gramEnd"/>
      <w:r w:rsidR="00BC6A74" w:rsidRPr="00745714">
        <w:rPr>
          <w:rFonts w:ascii="Times New Roman" w:hAnsi="Times New Roman" w:cs="Times New Roman"/>
          <w:sz w:val="24"/>
          <w:szCs w:val="24"/>
        </w:rPr>
        <w:t xml:space="preserve"> к основным видам разрешённого использования на территории всех зон, при соблюдении требований технических регламентов, санитарных и иных обязательных для соблюдения норм и правил.</w:t>
      </w:r>
      <w:r w:rsidR="00BC6A74">
        <w:rPr>
          <w:rFonts w:ascii="Times New Roman" w:hAnsi="Times New Roman" w:cs="Times New Roman"/>
          <w:sz w:val="24"/>
          <w:szCs w:val="24"/>
        </w:rPr>
        <w:t xml:space="preserve"> </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3.5. Объекты </w:t>
      </w:r>
      <w:r w:rsidR="00C07845">
        <w:rPr>
          <w:rFonts w:ascii="Times New Roman" w:hAnsi="Times New Roman" w:cs="Times New Roman"/>
          <w:sz w:val="24"/>
          <w:szCs w:val="24"/>
        </w:rPr>
        <w:t>придорожного сервиса</w:t>
      </w:r>
      <w:r w:rsidRPr="00F343C7">
        <w:rPr>
          <w:rFonts w:ascii="Times New Roman" w:hAnsi="Times New Roman" w:cs="Times New Roman"/>
          <w:sz w:val="24"/>
          <w:szCs w:val="24"/>
        </w:rPr>
        <w:t>, в</w:t>
      </w:r>
      <w:r w:rsidR="007D22F7">
        <w:rPr>
          <w:rFonts w:ascii="Times New Roman" w:hAnsi="Times New Roman" w:cs="Times New Roman"/>
          <w:sz w:val="24"/>
          <w:szCs w:val="24"/>
        </w:rPr>
        <w:t xml:space="preserve">ключая автозаправочные станции </w:t>
      </w:r>
      <w:r w:rsidRPr="00F343C7">
        <w:rPr>
          <w:rFonts w:ascii="Times New Roman" w:hAnsi="Times New Roman" w:cs="Times New Roman"/>
          <w:sz w:val="24"/>
          <w:szCs w:val="24"/>
        </w:rPr>
        <w:t xml:space="preserve">относятся к условно разрешенным видам использования в границах земельных участков, непосредственно примыкающих к территориям магистральных улиц городского и районного значения, расположенных на территории всех зон (за исключением размещения АЗС в территориальных зонах </w:t>
      </w:r>
      <w:proofErr w:type="gramStart"/>
      <w:r w:rsidRPr="00F343C7">
        <w:rPr>
          <w:rFonts w:ascii="Times New Roman" w:hAnsi="Times New Roman" w:cs="Times New Roman"/>
          <w:sz w:val="24"/>
          <w:szCs w:val="24"/>
        </w:rPr>
        <w:t>Ц</w:t>
      </w:r>
      <w:proofErr w:type="gramEnd"/>
      <w:r w:rsidRPr="00F343C7">
        <w:rPr>
          <w:rFonts w:ascii="Times New Roman" w:hAnsi="Times New Roman" w:cs="Times New Roman"/>
          <w:sz w:val="24"/>
          <w:szCs w:val="24"/>
        </w:rPr>
        <w:t xml:space="preserve">, О, Ж, Р-1), при отсутствии норм законодательства, запрещающих их применение. </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3.6. В территориальных зона</w:t>
      </w:r>
      <w:r w:rsidR="00706F72">
        <w:rPr>
          <w:rFonts w:ascii="Times New Roman" w:hAnsi="Times New Roman" w:cs="Times New Roman"/>
          <w:sz w:val="24"/>
          <w:szCs w:val="24"/>
        </w:rPr>
        <w:t xml:space="preserve">х </w:t>
      </w:r>
      <w:r w:rsidR="007546D3">
        <w:rPr>
          <w:rFonts w:ascii="Times New Roman" w:hAnsi="Times New Roman" w:cs="Times New Roman"/>
          <w:sz w:val="24"/>
          <w:szCs w:val="24"/>
        </w:rPr>
        <w:t xml:space="preserve">Ц-ОР, </w:t>
      </w:r>
      <w:r w:rsidR="00706F72">
        <w:rPr>
          <w:rFonts w:ascii="Times New Roman" w:hAnsi="Times New Roman" w:cs="Times New Roman"/>
          <w:sz w:val="24"/>
          <w:szCs w:val="24"/>
        </w:rPr>
        <w:t xml:space="preserve">Ц-4, Ц-5, Ж-2, Ж-3, Ж-4, </w:t>
      </w:r>
      <w:r w:rsidR="007546D3">
        <w:rPr>
          <w:rFonts w:ascii="Times New Roman" w:hAnsi="Times New Roman" w:cs="Times New Roman"/>
          <w:sz w:val="24"/>
          <w:szCs w:val="24"/>
        </w:rPr>
        <w:t>Пр-1, О-3</w:t>
      </w:r>
      <w:r w:rsidRPr="00F343C7">
        <w:rPr>
          <w:rFonts w:ascii="Times New Roman" w:hAnsi="Times New Roman" w:cs="Times New Roman"/>
          <w:sz w:val="24"/>
          <w:szCs w:val="24"/>
        </w:rPr>
        <w:t xml:space="preserve"> не допускается размещение гаражей</w:t>
      </w:r>
      <w:r w:rsidR="00553483" w:rsidRPr="00F343C7">
        <w:rPr>
          <w:rFonts w:ascii="Times New Roman" w:hAnsi="Times New Roman" w:cs="Times New Roman"/>
          <w:sz w:val="24"/>
          <w:szCs w:val="24"/>
        </w:rPr>
        <w:t xml:space="preserve"> и гаражей-автостоянок любого типа </w:t>
      </w:r>
      <w:r w:rsidRPr="00F343C7">
        <w:rPr>
          <w:rFonts w:ascii="Times New Roman" w:hAnsi="Times New Roman" w:cs="Times New Roman"/>
          <w:sz w:val="24"/>
          <w:szCs w:val="24"/>
        </w:rPr>
        <w:t>на земельных участках, расположенных по линии застройки улиц и дорог всех типов (т.е., прилегающих к улицам и дорогам) и формирующих "фасад застройки" данных улиц и дорог.</w:t>
      </w:r>
    </w:p>
    <w:p w:rsidR="002D6EEA"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3.7. Гидрометеорологические станции, если для их расположения требуются отдельные земельные участки, относятся к условно разрешенным видам использования на территории всех зон при отсутствии норм законодательства, запрещающих их </w:t>
      </w:r>
      <w:r w:rsidR="00553483" w:rsidRPr="00F343C7">
        <w:rPr>
          <w:rFonts w:ascii="Times New Roman" w:hAnsi="Times New Roman" w:cs="Times New Roman"/>
          <w:sz w:val="24"/>
          <w:szCs w:val="24"/>
        </w:rPr>
        <w:t>размещение</w:t>
      </w:r>
      <w:r w:rsidRPr="00F343C7">
        <w:rPr>
          <w:rFonts w:ascii="Times New Roman" w:hAnsi="Times New Roman" w:cs="Times New Roman"/>
          <w:sz w:val="24"/>
          <w:szCs w:val="24"/>
        </w:rPr>
        <w:t>.</w:t>
      </w:r>
    </w:p>
    <w:p w:rsidR="00AD3F23" w:rsidRDefault="007A3E19" w:rsidP="004D722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3.8. </w:t>
      </w:r>
      <w:r w:rsidR="001F52BA">
        <w:rPr>
          <w:rFonts w:ascii="Times New Roman" w:hAnsi="Times New Roman" w:cs="Times New Roman"/>
          <w:sz w:val="24"/>
          <w:szCs w:val="24"/>
        </w:rPr>
        <w:t xml:space="preserve"> </w:t>
      </w:r>
      <w:proofErr w:type="gramStart"/>
      <w:r w:rsidR="00E34CC7" w:rsidRPr="00E34CC7">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sidR="00E34CC7">
        <w:rPr>
          <w:rFonts w:ascii="Times New Roman" w:hAnsi="Times New Roman" w:cs="Times New Roman"/>
          <w:sz w:val="24"/>
          <w:szCs w:val="24"/>
        </w:rPr>
        <w:t xml:space="preserve"> </w:t>
      </w:r>
      <w:r w:rsidR="001F52BA">
        <w:rPr>
          <w:rFonts w:ascii="Times New Roman" w:hAnsi="Times New Roman" w:cs="Times New Roman"/>
          <w:color w:val="000000" w:themeColor="text1"/>
          <w:sz w:val="24"/>
          <w:szCs w:val="24"/>
        </w:rPr>
        <w:t>относятся к основным видам использования на территории всех зон</w:t>
      </w:r>
      <w:r w:rsidR="00E34CC7">
        <w:rPr>
          <w:rFonts w:ascii="Times New Roman" w:hAnsi="Times New Roman" w:cs="Times New Roman"/>
          <w:color w:val="000000" w:themeColor="text1"/>
          <w:sz w:val="24"/>
          <w:szCs w:val="24"/>
        </w:rPr>
        <w:t xml:space="preserve"> (историко-культурная</w:t>
      </w:r>
      <w:proofErr w:type="gramEnd"/>
      <w:r w:rsidR="00E34CC7">
        <w:rPr>
          <w:rFonts w:ascii="Times New Roman" w:hAnsi="Times New Roman" w:cs="Times New Roman"/>
          <w:color w:val="000000" w:themeColor="text1"/>
          <w:sz w:val="24"/>
          <w:szCs w:val="24"/>
        </w:rPr>
        <w:t xml:space="preserve"> деятельность (9.3)).</w:t>
      </w:r>
    </w:p>
    <w:p w:rsidR="00AD3F23" w:rsidRPr="00AD3F23" w:rsidRDefault="00AD3F23" w:rsidP="004D722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D3F23">
        <w:rPr>
          <w:rFonts w:ascii="Times New Roman" w:hAnsi="Times New Roman" w:cs="Times New Roman"/>
          <w:sz w:val="24"/>
          <w:szCs w:val="24"/>
        </w:rPr>
        <w:t>3.9. К основным видам разрешенного использования в террит</w:t>
      </w:r>
      <w:r>
        <w:rPr>
          <w:rFonts w:ascii="Times New Roman" w:hAnsi="Times New Roman" w:cs="Times New Roman"/>
          <w:sz w:val="24"/>
          <w:szCs w:val="24"/>
        </w:rPr>
        <w:t xml:space="preserve">ориальных зонах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Р-2, </w:t>
      </w:r>
      <w:r w:rsidRPr="00AD3F23">
        <w:rPr>
          <w:rFonts w:ascii="Times New Roman" w:hAnsi="Times New Roman" w:cs="Times New Roman"/>
          <w:sz w:val="24"/>
          <w:szCs w:val="24"/>
        </w:rPr>
        <w:t>Р-3,</w:t>
      </w:r>
      <w:r>
        <w:rPr>
          <w:rFonts w:ascii="Times New Roman" w:hAnsi="Times New Roman" w:cs="Times New Roman"/>
          <w:sz w:val="24"/>
          <w:szCs w:val="24"/>
        </w:rPr>
        <w:t xml:space="preserve"> </w:t>
      </w:r>
      <w:proofErr w:type="spellStart"/>
      <w:r w:rsidRPr="00AD3F23">
        <w:rPr>
          <w:rFonts w:ascii="Times New Roman" w:hAnsi="Times New Roman" w:cs="Times New Roman"/>
          <w:sz w:val="24"/>
          <w:szCs w:val="24"/>
        </w:rPr>
        <w:t>Сх</w:t>
      </w:r>
      <w:proofErr w:type="spellEnd"/>
      <w:r w:rsidRPr="00AD3F23">
        <w:rPr>
          <w:rFonts w:ascii="Times New Roman" w:hAnsi="Times New Roman" w:cs="Times New Roman"/>
          <w:sz w:val="24"/>
          <w:szCs w:val="24"/>
        </w:rPr>
        <w:t xml:space="preserve">, С-1, </w:t>
      </w:r>
      <w:proofErr w:type="spellStart"/>
      <w:r w:rsidRPr="00AD3F23">
        <w:rPr>
          <w:rFonts w:ascii="Times New Roman" w:hAnsi="Times New Roman" w:cs="Times New Roman"/>
          <w:sz w:val="24"/>
          <w:szCs w:val="24"/>
        </w:rPr>
        <w:t>Пр</w:t>
      </w:r>
      <w:proofErr w:type="spellEnd"/>
      <w:r w:rsidRPr="00AD3F23">
        <w:rPr>
          <w:rFonts w:ascii="Times New Roman" w:hAnsi="Times New Roman" w:cs="Times New Roman"/>
          <w:sz w:val="24"/>
          <w:szCs w:val="24"/>
        </w:rPr>
        <w:t xml:space="preserve"> относятся разработка/добыча общераспространенных полезных ископаемых в границах разведанных месторождений, а также их разведка, при отсутствии норм законодательства, запрещающих их применение.</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4. В числе общих требований к вспомогательным видам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1) для всех объектов основных и условно разрешенных видов использования вспомогательными видами разрешенного использования являются следующие:</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r w:rsidR="006A06D9">
        <w:rPr>
          <w:rFonts w:ascii="Times New Roman" w:hAnsi="Times New Roman" w:cs="Times New Roman"/>
          <w:sz w:val="24"/>
          <w:szCs w:val="24"/>
        </w:rPr>
        <w:t xml:space="preserve"> и определяются </w:t>
      </w:r>
      <w:r w:rsidR="00D66E99">
        <w:rPr>
          <w:rFonts w:ascii="Times New Roman" w:hAnsi="Times New Roman" w:cs="Times New Roman"/>
          <w:sz w:val="24"/>
          <w:szCs w:val="24"/>
        </w:rPr>
        <w:t>на стадии проектирования в проектной документации объекта (комплекса)</w:t>
      </w:r>
      <w:r w:rsidRPr="00F343C7">
        <w:rPr>
          <w:rFonts w:ascii="Times New Roman" w:hAnsi="Times New Roman" w:cs="Times New Roman"/>
          <w:sz w:val="24"/>
          <w:szCs w:val="24"/>
        </w:rPr>
        <w:t>;</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объекты коммунального </w:t>
      </w:r>
      <w:r w:rsidR="00C07845">
        <w:rPr>
          <w:rFonts w:ascii="Times New Roman" w:hAnsi="Times New Roman" w:cs="Times New Roman"/>
          <w:sz w:val="24"/>
          <w:szCs w:val="24"/>
        </w:rPr>
        <w:t>обслуживания</w:t>
      </w:r>
      <w:r w:rsidRPr="00F343C7">
        <w:rPr>
          <w:rFonts w:ascii="Times New Roman" w:hAnsi="Times New Roman" w:cs="Times New Roman"/>
          <w:sz w:val="24"/>
          <w:szCs w:val="24"/>
        </w:rPr>
        <w:t xml:space="preserve"> (электро-, тепл</w:t>
      </w:r>
      <w:proofErr w:type="gramStart"/>
      <w:r w:rsidRPr="00F343C7">
        <w:rPr>
          <w:rFonts w:ascii="Times New Roman" w:hAnsi="Times New Roman" w:cs="Times New Roman"/>
          <w:sz w:val="24"/>
          <w:szCs w:val="24"/>
        </w:rPr>
        <w:t>о-</w:t>
      </w:r>
      <w:proofErr w:type="gramEnd"/>
      <w:r w:rsidRPr="00F343C7">
        <w:rPr>
          <w:rFonts w:ascii="Times New Roman" w:hAnsi="Times New Roman" w:cs="Times New Roman"/>
          <w:sz w:val="24"/>
          <w:szCs w:val="24"/>
        </w:rPr>
        <w:t xml:space="preserve">, газо-, водоснабжение, </w:t>
      </w:r>
      <w:r w:rsidRPr="00F343C7">
        <w:rPr>
          <w:rFonts w:ascii="Times New Roman" w:hAnsi="Times New Roman" w:cs="Times New Roman"/>
          <w:sz w:val="24"/>
          <w:szCs w:val="24"/>
        </w:rPr>
        <w:lastRenderedPageBreak/>
        <w:t>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площадки хозяйственные, в том числе для мусоросборников;</w:t>
      </w:r>
    </w:p>
    <w:p w:rsidR="002D6EEA"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общественные туалеты;</w:t>
      </w:r>
    </w:p>
    <w:p w:rsidR="004F3F16" w:rsidRPr="00F343C7" w:rsidRDefault="000559FC"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сооружения пониженного уровня ответственности (парники, теплицы, летние павильоны, небольшие склады и др. подобные сооружения)</w:t>
      </w:r>
      <w:r w:rsidR="004F3F16">
        <w:rPr>
          <w:rFonts w:ascii="Times New Roman" w:hAnsi="Times New Roman" w:cs="Times New Roman"/>
          <w:sz w:val="24"/>
          <w:szCs w:val="24"/>
        </w:rPr>
        <w:t>.</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2)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3)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расположенных на территории соответствующего земельного участка</w:t>
      </w:r>
      <w:r w:rsidR="00D009A1">
        <w:rPr>
          <w:rFonts w:ascii="Times New Roman" w:hAnsi="Times New Roman" w:cs="Times New Roman"/>
          <w:sz w:val="24"/>
          <w:szCs w:val="24"/>
        </w:rPr>
        <w:t xml:space="preserve"> (за исключением зон П)</w:t>
      </w:r>
      <w:r w:rsidRPr="00F343C7">
        <w:rPr>
          <w:rFonts w:ascii="Times New Roman" w:hAnsi="Times New Roman" w:cs="Times New Roman"/>
          <w:sz w:val="24"/>
          <w:szCs w:val="24"/>
        </w:rPr>
        <w:t>;</w:t>
      </w:r>
    </w:p>
    <w:p w:rsidR="002D6EEA"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4)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p>
    <w:p w:rsidR="00542885" w:rsidRDefault="00542885"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Жилые здания, объекты инженерной, транспортной и социальной инфраструктур должны быть спроектированы и построены таким образом, чтобы обеспечивалась их доступность для инвалидов и других групп населения с ограниченными возможностями передвижения</w:t>
      </w:r>
      <w:r w:rsidR="00977F45">
        <w:rPr>
          <w:rFonts w:ascii="Times New Roman" w:hAnsi="Times New Roman" w:cs="Times New Roman"/>
          <w:sz w:val="24"/>
          <w:szCs w:val="24"/>
        </w:rPr>
        <w:t xml:space="preserve"> без необходимости последующего переустройства и приспособления.</w:t>
      </w:r>
    </w:p>
    <w:p w:rsidR="00977F45" w:rsidRPr="00F343C7" w:rsidRDefault="00977F45"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Данное требование не распространяется на проектирование </w:t>
      </w:r>
      <w:r w:rsidR="00DA5BCC">
        <w:rPr>
          <w:rFonts w:ascii="Times New Roman" w:hAnsi="Times New Roman" w:cs="Times New Roman"/>
          <w:sz w:val="24"/>
          <w:szCs w:val="24"/>
        </w:rPr>
        <w:t xml:space="preserve">индивидуальных </w:t>
      </w:r>
      <w:r>
        <w:rPr>
          <w:rFonts w:ascii="Times New Roman" w:hAnsi="Times New Roman" w:cs="Times New Roman"/>
          <w:sz w:val="24"/>
          <w:szCs w:val="24"/>
        </w:rPr>
        <w:t>жилых  домов.</w:t>
      </w:r>
    </w:p>
    <w:p w:rsidR="002D6EEA" w:rsidRPr="00F343C7" w:rsidRDefault="00D009A1"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Не допускается размещать в жилых зонах автомастерские</w:t>
      </w:r>
      <w:r w:rsidR="004E3F0F">
        <w:rPr>
          <w:rFonts w:ascii="Times New Roman" w:hAnsi="Times New Roman" w:cs="Times New Roman"/>
          <w:sz w:val="24"/>
          <w:szCs w:val="24"/>
        </w:rPr>
        <w:t xml:space="preserve"> (4.9.1)</w:t>
      </w:r>
    </w:p>
    <w:p w:rsidR="006A06D9" w:rsidRDefault="006A06D9">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p>
    <w:p w:rsidR="002D6EEA" w:rsidRPr="00F343C7" w:rsidRDefault="002D6EEA" w:rsidP="004D7220">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9C720B">
        <w:rPr>
          <w:rFonts w:ascii="Times New Roman" w:hAnsi="Times New Roman" w:cs="Times New Roman"/>
          <w:b/>
          <w:sz w:val="24"/>
          <w:szCs w:val="24"/>
        </w:rPr>
        <w:t xml:space="preserve">Статья </w:t>
      </w:r>
      <w:r w:rsidR="009400E2" w:rsidRPr="009C720B">
        <w:rPr>
          <w:rFonts w:ascii="Times New Roman" w:hAnsi="Times New Roman" w:cs="Times New Roman"/>
          <w:b/>
          <w:sz w:val="24"/>
          <w:szCs w:val="24"/>
        </w:rPr>
        <w:t>16</w:t>
      </w:r>
      <w:r w:rsidRPr="00F343C7">
        <w:rPr>
          <w:rFonts w:ascii="Times New Roman" w:hAnsi="Times New Roman" w:cs="Times New Roman"/>
          <w:sz w:val="24"/>
          <w:szCs w:val="24"/>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2D6EEA" w:rsidRDefault="002D6EEA" w:rsidP="004D7220">
      <w:pPr>
        <w:shd w:val="clear" w:color="auto" w:fill="FFFFFF"/>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минимальная и/или максимальная площадь </w:t>
      </w:r>
      <w:r w:rsidR="00AF703B">
        <w:rPr>
          <w:rFonts w:ascii="Times New Roman" w:hAnsi="Times New Roman" w:cs="Times New Roman"/>
          <w:sz w:val="24"/>
          <w:szCs w:val="24"/>
        </w:rPr>
        <w:t xml:space="preserve">образуемого </w:t>
      </w:r>
      <w:r w:rsidRPr="00F343C7">
        <w:rPr>
          <w:rFonts w:ascii="Times New Roman" w:hAnsi="Times New Roman" w:cs="Times New Roman"/>
          <w:sz w:val="24"/>
          <w:szCs w:val="24"/>
        </w:rPr>
        <w:t>земельного участка</w:t>
      </w:r>
      <w:r w:rsidR="00AF703B">
        <w:rPr>
          <w:rFonts w:ascii="Times New Roman" w:hAnsi="Times New Roman" w:cs="Times New Roman"/>
          <w:sz w:val="24"/>
          <w:szCs w:val="24"/>
        </w:rPr>
        <w:t xml:space="preserve">. </w:t>
      </w:r>
      <w:r w:rsidR="00AF703B">
        <w:rPr>
          <w:rFonts w:ascii="Times New Roman" w:hAnsi="Times New Roman" w:cs="Times New Roman"/>
          <w:bCs/>
          <w:sz w:val="24"/>
          <w:szCs w:val="24"/>
        </w:rPr>
        <w:t xml:space="preserve">Применяется </w:t>
      </w:r>
      <w:proofErr w:type="gramStart"/>
      <w:r w:rsidR="00AF703B">
        <w:rPr>
          <w:rFonts w:ascii="Times New Roman" w:hAnsi="Times New Roman" w:cs="Times New Roman"/>
          <w:bCs/>
          <w:sz w:val="24"/>
          <w:szCs w:val="24"/>
        </w:rPr>
        <w:t>для</w:t>
      </w:r>
      <w:proofErr w:type="gramEnd"/>
      <w:r w:rsidR="00AF703B">
        <w:rPr>
          <w:rFonts w:ascii="Times New Roman" w:hAnsi="Times New Roman" w:cs="Times New Roman"/>
          <w:bCs/>
          <w:sz w:val="24"/>
          <w:szCs w:val="24"/>
        </w:rPr>
        <w:t xml:space="preserve"> (</w:t>
      </w:r>
      <w:proofErr w:type="gramStart"/>
      <w:r w:rsidR="00AF703B">
        <w:rPr>
          <w:rFonts w:ascii="Times New Roman" w:hAnsi="Times New Roman" w:cs="Times New Roman"/>
          <w:bCs/>
          <w:sz w:val="24"/>
          <w:szCs w:val="24"/>
        </w:rPr>
        <w:t>при</w:t>
      </w:r>
      <w:proofErr w:type="gramEnd"/>
      <w:r w:rsidR="00AF703B">
        <w:rPr>
          <w:rFonts w:ascii="Times New Roman" w:hAnsi="Times New Roman" w:cs="Times New Roman"/>
          <w:bCs/>
          <w:sz w:val="24"/>
          <w:szCs w:val="24"/>
        </w:rPr>
        <w:t>) образовании новых земельных участков, к ранее сформированным и поставленным на кадастровый учёт земельным участкам - не применяется;</w:t>
      </w:r>
    </w:p>
    <w:p w:rsidR="00BD7C4E" w:rsidRPr="00F343C7" w:rsidRDefault="00BD7C4E"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максимальный </w:t>
      </w:r>
      <w:r w:rsidR="006A06D9">
        <w:rPr>
          <w:rFonts w:ascii="Times New Roman" w:hAnsi="Times New Roman" w:cs="Times New Roman"/>
          <w:sz w:val="24"/>
          <w:szCs w:val="24"/>
        </w:rPr>
        <w:t>коэффициент</w:t>
      </w:r>
      <w:r>
        <w:rPr>
          <w:rFonts w:ascii="Times New Roman" w:hAnsi="Times New Roman" w:cs="Times New Roman"/>
          <w:sz w:val="24"/>
          <w:szCs w:val="24"/>
        </w:rPr>
        <w:t xml:space="preserve"> застройки</w:t>
      </w:r>
      <w:r w:rsidR="0085216C">
        <w:rPr>
          <w:rFonts w:ascii="Times New Roman" w:hAnsi="Times New Roman" w:cs="Times New Roman"/>
          <w:sz w:val="24"/>
          <w:szCs w:val="24"/>
        </w:rPr>
        <w:t>, коэффициент плотности застройки</w:t>
      </w:r>
      <w:r>
        <w:rPr>
          <w:rFonts w:ascii="Times New Roman" w:hAnsi="Times New Roman" w:cs="Times New Roman"/>
          <w:sz w:val="24"/>
          <w:szCs w:val="24"/>
        </w:rPr>
        <w:t>;</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максимальное или минимальное количество этажей зданий, строений, сооружений на территории земельного участка;</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максимальные выступы за красную линию балконов, эркеров, козырьков;</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максимальные выступы лестниц, крылец, приямков за красную линию, за линию сложившейся застройки квартала;</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color w:val="4F81BD" w:themeColor="accent1"/>
          <w:sz w:val="24"/>
          <w:szCs w:val="24"/>
        </w:rPr>
      </w:pPr>
      <w:r w:rsidRPr="00F343C7">
        <w:rPr>
          <w:rFonts w:ascii="Times New Roman" w:hAnsi="Times New Roman" w:cs="Times New Roman"/>
          <w:color w:val="000000" w:themeColor="text1"/>
          <w:sz w:val="24"/>
          <w:szCs w:val="24"/>
        </w:rPr>
        <w:t>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предельное количество малоэтажных жилых домов блокированной застройки;</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максимальный класс опасности (по классификации СанПиН) объектов капитального строительства, размещаемых на территории земельных участков;</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минимальное количество мест на погрузочно-разгрузочных площадках на территории земельных участков;</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lastRenderedPageBreak/>
        <w:t>минимальная доля озеленения территории земельных участков;</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минимальные отступы от границ земельных участков </w:t>
      </w:r>
      <w:r w:rsidR="00706F72">
        <w:rPr>
          <w:rFonts w:ascii="Times New Roman" w:hAnsi="Times New Roman" w:cs="Times New Roman"/>
          <w:sz w:val="24"/>
          <w:szCs w:val="24"/>
        </w:rPr>
        <w:t xml:space="preserve">до </w:t>
      </w:r>
      <w:r w:rsidRPr="00F343C7">
        <w:rPr>
          <w:rFonts w:ascii="Times New Roman" w:hAnsi="Times New Roman" w:cs="Times New Roman"/>
          <w:sz w:val="24"/>
          <w:szCs w:val="24"/>
        </w:rPr>
        <w:t>зданий, строений, сооружений</w:t>
      </w:r>
      <w:r w:rsidR="00312DE8">
        <w:rPr>
          <w:rFonts w:ascii="Times New Roman" w:hAnsi="Times New Roman" w:cs="Times New Roman"/>
          <w:sz w:val="24"/>
          <w:szCs w:val="24"/>
        </w:rPr>
        <w:t xml:space="preserve"> (принимать от границ земельных участков до наружных стен и крайних выступающих частей и конструкций элементов здания - эркеров, лоджий, крылец, приямков и т.п. элементов)</w:t>
      </w:r>
      <w:r w:rsidRPr="00F343C7">
        <w:rPr>
          <w:rFonts w:ascii="Times New Roman" w:hAnsi="Times New Roman" w:cs="Times New Roman"/>
          <w:sz w:val="24"/>
          <w:szCs w:val="24"/>
        </w:rPr>
        <w:t>;</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минимальные отступы от красных линий улиц до зданий.</w:t>
      </w:r>
    </w:p>
    <w:p w:rsidR="002D6EEA"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 указанные в настоящем разделе, и частные требования, относящиеся к каждой из выделенных территориальных зон в отдельности, указанные в </w:t>
      </w:r>
      <w:hyperlink r:id="rId27" w:history="1">
        <w:r w:rsidRPr="00F343C7">
          <w:rPr>
            <w:rFonts w:ascii="Times New Roman" w:hAnsi="Times New Roman" w:cs="Times New Roman"/>
            <w:sz w:val="24"/>
            <w:szCs w:val="24"/>
          </w:rPr>
          <w:t xml:space="preserve">статьях </w:t>
        </w:r>
        <w:r w:rsidR="009265FA" w:rsidRPr="00F343C7">
          <w:rPr>
            <w:rFonts w:ascii="Times New Roman" w:hAnsi="Times New Roman" w:cs="Times New Roman"/>
            <w:sz w:val="24"/>
            <w:szCs w:val="24"/>
          </w:rPr>
          <w:t>17</w:t>
        </w:r>
      </w:hyperlink>
      <w:r w:rsidRPr="00F343C7">
        <w:rPr>
          <w:rFonts w:ascii="Times New Roman" w:hAnsi="Times New Roman" w:cs="Times New Roman"/>
          <w:sz w:val="24"/>
          <w:szCs w:val="24"/>
        </w:rPr>
        <w:t xml:space="preserve"> - </w:t>
      </w:r>
      <w:r w:rsidR="009265FA" w:rsidRPr="00F343C7">
        <w:rPr>
          <w:rFonts w:ascii="Times New Roman" w:hAnsi="Times New Roman" w:cs="Times New Roman"/>
          <w:sz w:val="24"/>
          <w:szCs w:val="24"/>
        </w:rPr>
        <w:t>2</w:t>
      </w:r>
      <w:r w:rsidR="00D02CF2">
        <w:rPr>
          <w:rFonts w:ascii="Times New Roman" w:hAnsi="Times New Roman" w:cs="Times New Roman"/>
          <w:sz w:val="24"/>
          <w:szCs w:val="24"/>
        </w:rPr>
        <w:t>5</w:t>
      </w:r>
      <w:r w:rsidRPr="00F343C7">
        <w:rPr>
          <w:rFonts w:ascii="Times New Roman" w:hAnsi="Times New Roman" w:cs="Times New Roman"/>
          <w:sz w:val="24"/>
          <w:szCs w:val="24"/>
        </w:rPr>
        <w:t xml:space="preserve"> Правил.</w:t>
      </w:r>
    </w:p>
    <w:p w:rsidR="001E489F" w:rsidRPr="00F343C7" w:rsidRDefault="001E489F"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w:t>
      </w:r>
      <w:r w:rsidR="002A6961">
        <w:rPr>
          <w:rFonts w:ascii="Times New Roman" w:hAnsi="Times New Roman" w:cs="Times New Roman"/>
          <w:sz w:val="24"/>
          <w:szCs w:val="24"/>
        </w:rPr>
        <w:t xml:space="preserve"> (в пределах </w:t>
      </w:r>
      <w:r w:rsidR="009709F4">
        <w:rPr>
          <w:rFonts w:ascii="Times New Roman" w:hAnsi="Times New Roman" w:cs="Times New Roman"/>
          <w:sz w:val="24"/>
          <w:szCs w:val="24"/>
        </w:rPr>
        <w:t xml:space="preserve">наружного обвода </w:t>
      </w:r>
      <w:proofErr w:type="spellStart"/>
      <w:r w:rsidR="002A6961">
        <w:rPr>
          <w:rFonts w:ascii="Times New Roman" w:hAnsi="Times New Roman" w:cs="Times New Roman"/>
          <w:sz w:val="24"/>
          <w:szCs w:val="24"/>
        </w:rPr>
        <w:t>отмостки</w:t>
      </w:r>
      <w:proofErr w:type="spellEnd"/>
      <w:r w:rsidR="002A6961">
        <w:rPr>
          <w:rFonts w:ascii="Times New Roman" w:hAnsi="Times New Roman" w:cs="Times New Roman"/>
          <w:sz w:val="24"/>
          <w:szCs w:val="24"/>
        </w:rPr>
        <w:t xml:space="preserve"> вокруг здания или сооружения, строения)</w:t>
      </w:r>
      <w:r>
        <w:rPr>
          <w:rFonts w:ascii="Times New Roman" w:hAnsi="Times New Roman" w:cs="Times New Roman"/>
          <w:sz w:val="24"/>
          <w:szCs w:val="24"/>
        </w:rPr>
        <w:t xml:space="preserve">, и требуемых в соответствии с настоящими Правилами </w:t>
      </w:r>
      <w:r w:rsidR="00B533D1">
        <w:rPr>
          <w:rFonts w:ascii="Times New Roman" w:hAnsi="Times New Roman" w:cs="Times New Roman"/>
          <w:sz w:val="24"/>
          <w:szCs w:val="24"/>
        </w:rPr>
        <w:t>площади элементов благоустройства</w:t>
      </w:r>
      <w:r>
        <w:rPr>
          <w:rFonts w:ascii="Times New Roman" w:hAnsi="Times New Roman" w:cs="Times New Roman"/>
          <w:sz w:val="24"/>
          <w:szCs w:val="24"/>
        </w:rPr>
        <w:t xml:space="preserve">, площади для размещения </w:t>
      </w:r>
      <w:r w:rsidR="00B533D1">
        <w:rPr>
          <w:rFonts w:ascii="Times New Roman" w:hAnsi="Times New Roman" w:cs="Times New Roman"/>
          <w:sz w:val="24"/>
          <w:szCs w:val="24"/>
        </w:rPr>
        <w:t xml:space="preserve">расчётного количества  </w:t>
      </w:r>
      <w:proofErr w:type="spellStart"/>
      <w:r>
        <w:rPr>
          <w:rFonts w:ascii="Times New Roman" w:hAnsi="Times New Roman" w:cs="Times New Roman"/>
          <w:sz w:val="24"/>
          <w:szCs w:val="24"/>
        </w:rPr>
        <w:t>машино</w:t>
      </w:r>
      <w:proofErr w:type="spellEnd"/>
      <w:r>
        <w:rPr>
          <w:rFonts w:ascii="Times New Roman" w:hAnsi="Times New Roman" w:cs="Times New Roman"/>
          <w:sz w:val="24"/>
          <w:szCs w:val="24"/>
        </w:rPr>
        <w:t>-мест, проездов и иных, необходимых в соответствии с настоящими Правилами и техническими регламентами вспомогательных объектов, предназначенных</w:t>
      </w:r>
      <w:proofErr w:type="gramEnd"/>
      <w:r>
        <w:rPr>
          <w:rFonts w:ascii="Times New Roman" w:hAnsi="Times New Roman" w:cs="Times New Roman"/>
          <w:sz w:val="24"/>
          <w:szCs w:val="24"/>
        </w:rPr>
        <w:t xml:space="preserve"> для его обслуживания и эксплуатации.</w:t>
      </w:r>
    </w:p>
    <w:p w:rsidR="002D6EEA"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Документаци</w:t>
      </w:r>
      <w:r w:rsidR="002E45EB" w:rsidRPr="00F343C7">
        <w:rPr>
          <w:rFonts w:ascii="Times New Roman" w:hAnsi="Times New Roman" w:cs="Times New Roman"/>
          <w:sz w:val="24"/>
          <w:szCs w:val="24"/>
        </w:rPr>
        <w:t>ей</w:t>
      </w:r>
      <w:r w:rsidRPr="00F343C7">
        <w:rPr>
          <w:rFonts w:ascii="Times New Roman" w:hAnsi="Times New Roman" w:cs="Times New Roman"/>
          <w:sz w:val="24"/>
          <w:szCs w:val="24"/>
        </w:rPr>
        <w:t xml:space="preserve"> по пл</w:t>
      </w:r>
      <w:r w:rsidR="002E45EB" w:rsidRPr="00F343C7">
        <w:rPr>
          <w:rFonts w:ascii="Times New Roman" w:hAnsi="Times New Roman" w:cs="Times New Roman"/>
          <w:sz w:val="24"/>
          <w:szCs w:val="24"/>
        </w:rPr>
        <w:t>анировке территории, утвержденной</w:t>
      </w:r>
      <w:r w:rsidRPr="00F343C7">
        <w:rPr>
          <w:rFonts w:ascii="Times New Roman" w:hAnsi="Times New Roman" w:cs="Times New Roman"/>
          <w:sz w:val="24"/>
          <w:szCs w:val="24"/>
        </w:rPr>
        <w:t xml:space="preserve"> в установленном порядке, </w:t>
      </w:r>
      <w:r w:rsidR="002E45EB" w:rsidRPr="00F343C7">
        <w:rPr>
          <w:rFonts w:ascii="Times New Roman" w:hAnsi="Times New Roman" w:cs="Times New Roman"/>
          <w:sz w:val="24"/>
          <w:szCs w:val="24"/>
        </w:rPr>
        <w:t xml:space="preserve">могут быть установлены </w:t>
      </w:r>
      <w:r w:rsidRPr="00F343C7">
        <w:rPr>
          <w:rFonts w:ascii="Times New Roman" w:hAnsi="Times New Roman" w:cs="Times New Roman"/>
          <w:sz w:val="24"/>
          <w:szCs w:val="24"/>
        </w:rPr>
        <w:t xml:space="preserve">размеры </w:t>
      </w:r>
      <w:r w:rsidR="00684CE7" w:rsidRPr="00F343C7">
        <w:rPr>
          <w:rFonts w:ascii="Times New Roman" w:hAnsi="Times New Roman" w:cs="Times New Roman"/>
          <w:sz w:val="24"/>
          <w:szCs w:val="24"/>
        </w:rPr>
        <w:t xml:space="preserve">застроенных </w:t>
      </w:r>
      <w:r w:rsidRPr="00F343C7">
        <w:rPr>
          <w:rFonts w:ascii="Times New Roman" w:hAnsi="Times New Roman" w:cs="Times New Roman"/>
          <w:sz w:val="24"/>
          <w:szCs w:val="24"/>
        </w:rPr>
        <w:t xml:space="preserve">земельных участков и параметры разрешенного строительства </w:t>
      </w:r>
      <w:r w:rsidR="00684CE7" w:rsidRPr="00F343C7">
        <w:rPr>
          <w:rFonts w:ascii="Times New Roman" w:hAnsi="Times New Roman" w:cs="Times New Roman"/>
          <w:sz w:val="24"/>
          <w:szCs w:val="24"/>
        </w:rPr>
        <w:t xml:space="preserve">(реконструкции) объектов на незастроенных земельных участках, отличные </w:t>
      </w:r>
      <w:proofErr w:type="gramStart"/>
      <w:r w:rsidR="00684CE7" w:rsidRPr="00F343C7">
        <w:rPr>
          <w:rFonts w:ascii="Times New Roman" w:hAnsi="Times New Roman" w:cs="Times New Roman"/>
          <w:sz w:val="24"/>
          <w:szCs w:val="24"/>
        </w:rPr>
        <w:t>от</w:t>
      </w:r>
      <w:proofErr w:type="gramEnd"/>
      <w:r w:rsidR="00684CE7" w:rsidRPr="00F343C7">
        <w:rPr>
          <w:rFonts w:ascii="Times New Roman" w:hAnsi="Times New Roman" w:cs="Times New Roman"/>
          <w:sz w:val="24"/>
          <w:szCs w:val="24"/>
        </w:rPr>
        <w:t xml:space="preserve"> установленных настоящими Правилами</w:t>
      </w:r>
      <w:r w:rsidRPr="00F343C7">
        <w:rPr>
          <w:rFonts w:ascii="Times New Roman" w:hAnsi="Times New Roman" w:cs="Times New Roman"/>
          <w:sz w:val="24"/>
          <w:szCs w:val="24"/>
        </w:rPr>
        <w:t>.</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3. 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 требования:</w:t>
      </w:r>
    </w:p>
    <w:p w:rsidR="002D6EEA"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3.1. </w:t>
      </w:r>
      <w:r w:rsidR="002F2BA1">
        <w:rPr>
          <w:rFonts w:ascii="Times New Roman" w:hAnsi="Times New Roman" w:cs="Times New Roman"/>
          <w:sz w:val="24"/>
          <w:szCs w:val="24"/>
        </w:rPr>
        <w:t>Минимальные отступы от границ земельного участка</w:t>
      </w:r>
      <w:r w:rsidR="008978BA">
        <w:rPr>
          <w:rFonts w:ascii="Times New Roman" w:hAnsi="Times New Roman" w:cs="Times New Roman"/>
          <w:sz w:val="24"/>
          <w:szCs w:val="24"/>
        </w:rPr>
        <w:t xml:space="preserve"> до стен зданий, строений, сооружений:</w:t>
      </w:r>
    </w:p>
    <w:p w:rsidR="008978BA" w:rsidRDefault="008978B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3.1.1. </w:t>
      </w:r>
      <w:proofErr w:type="gramStart"/>
      <w:r>
        <w:rPr>
          <w:rFonts w:ascii="Times New Roman" w:hAnsi="Times New Roman" w:cs="Times New Roman"/>
          <w:sz w:val="24"/>
          <w:szCs w:val="24"/>
        </w:rPr>
        <w:t>Все конструктивные элементы здания находящиеся над и под поверхностью земли (</w:t>
      </w:r>
      <w:proofErr w:type="spellStart"/>
      <w:r>
        <w:rPr>
          <w:rFonts w:ascii="Times New Roman" w:hAnsi="Times New Roman" w:cs="Times New Roman"/>
          <w:sz w:val="24"/>
          <w:szCs w:val="24"/>
        </w:rPr>
        <w:t>отмостка</w:t>
      </w:r>
      <w:proofErr w:type="spellEnd"/>
      <w:r>
        <w:rPr>
          <w:rFonts w:ascii="Times New Roman" w:hAnsi="Times New Roman" w:cs="Times New Roman"/>
          <w:sz w:val="24"/>
          <w:szCs w:val="24"/>
        </w:rPr>
        <w:t>, приямки, крыльца, колоны, козырьки</w:t>
      </w:r>
      <w:r w:rsidR="00581F17">
        <w:rPr>
          <w:rFonts w:ascii="Times New Roman" w:hAnsi="Times New Roman" w:cs="Times New Roman"/>
          <w:sz w:val="24"/>
          <w:szCs w:val="24"/>
        </w:rPr>
        <w:t>, балконы, эркеры, и т.п. элементы) размещаются в границах предоставляемого земельного участка.</w:t>
      </w:r>
      <w:proofErr w:type="gramEnd"/>
    </w:p>
    <w:p w:rsidR="00581F17" w:rsidRDefault="00581F17"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Минимальный отступ определяется от крайнего выступающего конструктивного элемента здания.</w:t>
      </w:r>
    </w:p>
    <w:p w:rsidR="00581F17" w:rsidRDefault="00581F17"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Части здания (надземные и подземные) не должны находиться на смежных земельных участках и территориях общего пользования</w:t>
      </w:r>
      <w:r w:rsidR="001134FA">
        <w:rPr>
          <w:rFonts w:ascii="Times New Roman" w:hAnsi="Times New Roman" w:cs="Times New Roman"/>
          <w:sz w:val="24"/>
          <w:szCs w:val="24"/>
        </w:rPr>
        <w:t>.</w:t>
      </w:r>
    </w:p>
    <w:p w:rsidR="001134FA" w:rsidRDefault="001134F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Допускается отклонение от придельных параметров в части минимального отступа (при обосновании) - но не менее 1м (за исключением блокировки, для которой получение разрешени</w:t>
      </w:r>
      <w:r w:rsidR="008044DE">
        <w:rPr>
          <w:rFonts w:ascii="Times New Roman" w:hAnsi="Times New Roman" w:cs="Times New Roman"/>
          <w:sz w:val="24"/>
          <w:szCs w:val="24"/>
        </w:rPr>
        <w:t>я на отклонение от предельных параметров не требуется (п.3.</w:t>
      </w:r>
      <w:r w:rsidR="0041530D">
        <w:rPr>
          <w:rFonts w:ascii="Times New Roman" w:hAnsi="Times New Roman" w:cs="Times New Roman"/>
          <w:sz w:val="24"/>
          <w:szCs w:val="24"/>
        </w:rPr>
        <w:t>1</w:t>
      </w:r>
      <w:r w:rsidR="008044DE">
        <w:rPr>
          <w:rFonts w:ascii="Times New Roman" w:hAnsi="Times New Roman" w:cs="Times New Roman"/>
          <w:sz w:val="24"/>
          <w:szCs w:val="24"/>
        </w:rPr>
        <w:t>.</w:t>
      </w:r>
      <w:r w:rsidR="0041530D">
        <w:rPr>
          <w:rFonts w:ascii="Times New Roman" w:hAnsi="Times New Roman" w:cs="Times New Roman"/>
          <w:sz w:val="24"/>
          <w:szCs w:val="24"/>
        </w:rPr>
        <w:t>2.</w:t>
      </w:r>
      <w:r w:rsidR="008044DE">
        <w:rPr>
          <w:rFonts w:ascii="Times New Roman" w:hAnsi="Times New Roman" w:cs="Times New Roman"/>
          <w:sz w:val="24"/>
          <w:szCs w:val="24"/>
        </w:rPr>
        <w:t xml:space="preserve"> ст. 16 Правил).</w:t>
      </w:r>
      <w:proofErr w:type="gramEnd"/>
    </w:p>
    <w:p w:rsidR="00D646B3" w:rsidRPr="00DB6504" w:rsidRDefault="00286E7E" w:rsidP="004D72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3.1.2.</w:t>
      </w:r>
      <w:r w:rsidR="00D646B3">
        <w:rPr>
          <w:rFonts w:ascii="Times New Roman" w:hAnsi="Times New Roman" w:cs="Times New Roman"/>
          <w:sz w:val="24"/>
          <w:szCs w:val="24"/>
        </w:rPr>
        <w:t xml:space="preserve"> </w:t>
      </w:r>
      <w:r w:rsidR="00D646B3" w:rsidRPr="00DB6504">
        <w:rPr>
          <w:rFonts w:ascii="Times New Roman" w:hAnsi="Times New Roman" w:cs="Times New Roman"/>
          <w:sz w:val="24"/>
          <w:szCs w:val="24"/>
        </w:rPr>
        <w:t>Объекты капитального строительства допускается размещать без отступов от границ земельных участков в случаях:</w:t>
      </w:r>
    </w:p>
    <w:p w:rsidR="00D646B3" w:rsidRPr="00DB6504" w:rsidRDefault="00D646B3" w:rsidP="004D7220">
      <w:pPr>
        <w:spacing w:after="0"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t>1) блокировки объектов капитального строительства на смежных земельных участках (с той стороны земельного участка, где предусматривается блокировка);</w:t>
      </w:r>
    </w:p>
    <w:p w:rsidR="00D646B3" w:rsidRPr="00DB6504" w:rsidRDefault="00D646B3" w:rsidP="004D7220">
      <w:pPr>
        <w:spacing w:after="0"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t xml:space="preserve">2) если граница земельного участка проходит по линии застройки, совпадающей с красной линией, и </w:t>
      </w:r>
      <w:proofErr w:type="spellStart"/>
      <w:r w:rsidRPr="00DB6504">
        <w:rPr>
          <w:rFonts w:ascii="Times New Roman" w:hAnsi="Times New Roman" w:cs="Times New Roman"/>
          <w:sz w:val="24"/>
          <w:szCs w:val="24"/>
        </w:rPr>
        <w:t>отмостка</w:t>
      </w:r>
      <w:proofErr w:type="spellEnd"/>
      <w:r w:rsidRPr="00DB6504">
        <w:rPr>
          <w:rFonts w:ascii="Times New Roman" w:hAnsi="Times New Roman" w:cs="Times New Roman"/>
          <w:sz w:val="24"/>
          <w:szCs w:val="24"/>
        </w:rPr>
        <w:t xml:space="preserve"> здания совмещается с тротуаром улицы;</w:t>
      </w:r>
    </w:p>
    <w:p w:rsidR="00D646B3" w:rsidRDefault="00D646B3" w:rsidP="004D7220">
      <w:pPr>
        <w:spacing w:after="0"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t xml:space="preserve">3) размещения </w:t>
      </w:r>
      <w:r w:rsidR="00C07845">
        <w:rPr>
          <w:rFonts w:ascii="Times New Roman" w:hAnsi="Times New Roman" w:cs="Times New Roman"/>
          <w:sz w:val="24"/>
          <w:szCs w:val="24"/>
        </w:rPr>
        <w:t>гаража-стоянки</w:t>
      </w:r>
      <w:r w:rsidRPr="00DB6504">
        <w:rPr>
          <w:rFonts w:ascii="Times New Roman" w:hAnsi="Times New Roman" w:cs="Times New Roman"/>
          <w:sz w:val="24"/>
          <w:szCs w:val="24"/>
        </w:rPr>
        <w:t>, на земельном участке, предоставленном физическ</w:t>
      </w:r>
      <w:r>
        <w:rPr>
          <w:rFonts w:ascii="Times New Roman" w:hAnsi="Times New Roman" w:cs="Times New Roman"/>
          <w:sz w:val="24"/>
          <w:szCs w:val="24"/>
        </w:rPr>
        <w:t xml:space="preserve">ому лицу для </w:t>
      </w:r>
      <w:r w:rsidR="00C07845">
        <w:rPr>
          <w:rFonts w:ascii="Times New Roman" w:hAnsi="Times New Roman" w:cs="Times New Roman"/>
          <w:sz w:val="24"/>
          <w:szCs w:val="24"/>
        </w:rPr>
        <w:t>размещения объекта гаражного назначения</w:t>
      </w:r>
      <w:r>
        <w:rPr>
          <w:rFonts w:ascii="Times New Roman" w:hAnsi="Times New Roman" w:cs="Times New Roman"/>
          <w:sz w:val="24"/>
          <w:szCs w:val="24"/>
        </w:rPr>
        <w:t>;</w:t>
      </w:r>
    </w:p>
    <w:p w:rsidR="00D646B3" w:rsidRPr="00DB6504" w:rsidRDefault="00D646B3" w:rsidP="004D72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реконструкции здания (надстройка), если земельный участок под зданием сформирован по его контуру.</w:t>
      </w:r>
      <w:r w:rsidRPr="00DB6504">
        <w:rPr>
          <w:rFonts w:ascii="Times New Roman" w:hAnsi="Times New Roman" w:cs="Times New Roman"/>
          <w:sz w:val="24"/>
          <w:szCs w:val="24"/>
        </w:rPr>
        <w:t xml:space="preserve"> </w:t>
      </w:r>
    </w:p>
    <w:p w:rsidR="00D646B3" w:rsidRDefault="00D646B3" w:rsidP="004D7220">
      <w:pPr>
        <w:shd w:val="clear" w:color="auto" w:fill="FFFFFF"/>
        <w:spacing w:after="0"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lastRenderedPageBreak/>
        <w:t>В данных случаях не требуется получение разрешения на отклонение от предельных параметров строительства, реконструкции объекта капитального строительства</w:t>
      </w:r>
      <w:r>
        <w:rPr>
          <w:rFonts w:ascii="Times New Roman" w:hAnsi="Times New Roman" w:cs="Times New Roman"/>
          <w:sz w:val="24"/>
          <w:szCs w:val="24"/>
        </w:rPr>
        <w:t xml:space="preserve"> в части минимальных отступов от границ земельных участков</w:t>
      </w:r>
      <w:r w:rsidRPr="00DB6504">
        <w:rPr>
          <w:rFonts w:ascii="Times New Roman" w:hAnsi="Times New Roman" w:cs="Times New Roman"/>
          <w:sz w:val="24"/>
          <w:szCs w:val="24"/>
        </w:rPr>
        <w:t>.</w:t>
      </w:r>
    </w:p>
    <w:p w:rsidR="002D6EEA" w:rsidRPr="00E32659"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2659">
        <w:rPr>
          <w:rFonts w:ascii="Times New Roman" w:hAnsi="Times New Roman" w:cs="Times New Roman"/>
          <w:sz w:val="24"/>
          <w:szCs w:val="24"/>
        </w:rPr>
        <w:t>3.2. Не допускаются выступы фасадов зданий, лестниц, крылец и приямков за красную линию, за исключением случаев реконструкции существующих объектов. При реконструкции существующих объектов допускается выступ за красную линию только существующих фасадов зданий, все новые возводимые части здания - пристройки размещаются с учетом красной линии. При реконструкции допускается выступ за красную линию вновь запроектированных лестниц, крылец и приямков, но не более чем на 1,5 метра, при условии организации беспрепятственного движения пешеходов и невозможности размещения данных конструктивных элементов в другой части здания.</w:t>
      </w:r>
    </w:p>
    <w:p w:rsidR="002F2BA1" w:rsidRDefault="002F2BA1"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Выступы за красную линию </w:t>
      </w:r>
      <w:r>
        <w:rPr>
          <w:rFonts w:ascii="Times New Roman" w:hAnsi="Times New Roman" w:cs="Times New Roman"/>
          <w:sz w:val="24"/>
          <w:szCs w:val="24"/>
        </w:rPr>
        <w:t xml:space="preserve">(в сторону территории общего пользования) </w:t>
      </w:r>
      <w:r w:rsidRPr="00F343C7">
        <w:rPr>
          <w:rFonts w:ascii="Times New Roman" w:hAnsi="Times New Roman" w:cs="Times New Roman"/>
          <w:sz w:val="24"/>
          <w:szCs w:val="24"/>
        </w:rPr>
        <w:t>балконов, эркеров, козырьков не допускаются более 2,0 метра и ниже 3,0 метра от уровня земли.</w:t>
      </w:r>
    </w:p>
    <w:p w:rsidR="00D02CF2" w:rsidRPr="00E32659" w:rsidRDefault="00E32659"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 всех зонах </w:t>
      </w:r>
      <w:r w:rsidR="00D02CF2" w:rsidRPr="00E32659">
        <w:rPr>
          <w:rFonts w:ascii="Times New Roman" w:hAnsi="Times New Roman" w:cs="Times New Roman"/>
          <w:sz w:val="24"/>
          <w:szCs w:val="24"/>
        </w:rPr>
        <w:t xml:space="preserve">не допускается нависание конструктивных элементов над </w:t>
      </w:r>
      <w:r>
        <w:rPr>
          <w:rFonts w:ascii="Times New Roman" w:hAnsi="Times New Roman" w:cs="Times New Roman"/>
          <w:sz w:val="24"/>
          <w:szCs w:val="24"/>
        </w:rPr>
        <w:t>территорией</w:t>
      </w:r>
      <w:r w:rsidR="00D02CF2" w:rsidRPr="00E32659">
        <w:rPr>
          <w:rFonts w:ascii="Times New Roman" w:hAnsi="Times New Roman" w:cs="Times New Roman"/>
          <w:sz w:val="24"/>
          <w:szCs w:val="24"/>
        </w:rPr>
        <w:t xml:space="preserve"> смежных участков.</w:t>
      </w:r>
    </w:p>
    <w:p w:rsidR="00832B25" w:rsidRPr="00F343C7" w:rsidRDefault="00832B25"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2659">
        <w:rPr>
          <w:rFonts w:ascii="Times New Roman" w:hAnsi="Times New Roman" w:cs="Times New Roman"/>
          <w:sz w:val="24"/>
          <w:szCs w:val="24"/>
        </w:rPr>
        <w:t>Подземная часть зданий должна располагаться в границах отведённого участка с учётом красных линий. Не допускается выступ за красную линию подземных частей здания, строения, сооружения.</w:t>
      </w:r>
    </w:p>
    <w:p w:rsidR="002D6EEA" w:rsidRPr="00F343C7" w:rsidRDefault="00450F3C"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w:t>
      </w:r>
      <w:r w:rsidR="002D6EEA" w:rsidRPr="00F343C7">
        <w:rPr>
          <w:rFonts w:ascii="Times New Roman" w:hAnsi="Times New Roman" w:cs="Times New Roman"/>
          <w:sz w:val="24"/>
          <w:szCs w:val="24"/>
        </w:rPr>
        <w:t>. Минимальные отступы от красных линий улиц, проездов до зданий:</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при строительстве на свободных территориях для всех зон (кроме зон Ж-1,</w:t>
      </w:r>
      <w:r w:rsidR="00D02CF2">
        <w:rPr>
          <w:rFonts w:ascii="Times New Roman" w:hAnsi="Times New Roman" w:cs="Times New Roman"/>
          <w:sz w:val="24"/>
          <w:szCs w:val="24"/>
        </w:rPr>
        <w:t xml:space="preserve"> С</w:t>
      </w:r>
      <w:r w:rsidR="00EA2634">
        <w:rPr>
          <w:rFonts w:ascii="Times New Roman" w:hAnsi="Times New Roman" w:cs="Times New Roman"/>
          <w:sz w:val="24"/>
          <w:szCs w:val="24"/>
        </w:rPr>
        <w:t>Д</w:t>
      </w:r>
      <w:r w:rsidR="00D02CF2">
        <w:rPr>
          <w:rFonts w:ascii="Times New Roman" w:hAnsi="Times New Roman" w:cs="Times New Roman"/>
          <w:sz w:val="24"/>
          <w:szCs w:val="24"/>
        </w:rPr>
        <w:t>-1, С</w:t>
      </w:r>
      <w:r w:rsidR="00EA2634">
        <w:rPr>
          <w:rFonts w:ascii="Times New Roman" w:hAnsi="Times New Roman" w:cs="Times New Roman"/>
          <w:sz w:val="24"/>
          <w:szCs w:val="24"/>
        </w:rPr>
        <w:t>Д</w:t>
      </w:r>
      <w:r w:rsidR="00D02CF2">
        <w:rPr>
          <w:rFonts w:ascii="Times New Roman" w:hAnsi="Times New Roman" w:cs="Times New Roman"/>
          <w:sz w:val="24"/>
          <w:szCs w:val="24"/>
        </w:rPr>
        <w:t>-1(Ж))</w:t>
      </w:r>
      <w:r w:rsidRPr="00F343C7">
        <w:rPr>
          <w:rFonts w:ascii="Times New Roman" w:hAnsi="Times New Roman" w:cs="Times New Roman"/>
          <w:sz w:val="24"/>
          <w:szCs w:val="24"/>
        </w:rPr>
        <w:t xml:space="preserve"> - не менее 6 метров;</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 xml:space="preserve">в зонах </w:t>
      </w:r>
      <w:r w:rsidR="00923772">
        <w:rPr>
          <w:rFonts w:ascii="Times New Roman" w:hAnsi="Times New Roman" w:cs="Times New Roman"/>
          <w:sz w:val="24"/>
          <w:szCs w:val="24"/>
        </w:rPr>
        <w:t xml:space="preserve">Ц-3, </w:t>
      </w:r>
      <w:r w:rsidRPr="00F343C7">
        <w:rPr>
          <w:rFonts w:ascii="Times New Roman" w:hAnsi="Times New Roman" w:cs="Times New Roman"/>
          <w:sz w:val="24"/>
          <w:szCs w:val="24"/>
        </w:rPr>
        <w:t xml:space="preserve">Ж-1, </w:t>
      </w:r>
      <w:r w:rsidR="00D02CF2">
        <w:rPr>
          <w:rFonts w:ascii="Times New Roman" w:hAnsi="Times New Roman" w:cs="Times New Roman"/>
          <w:sz w:val="24"/>
          <w:szCs w:val="24"/>
        </w:rPr>
        <w:t>С</w:t>
      </w:r>
      <w:r w:rsidR="002D6CE2">
        <w:rPr>
          <w:rFonts w:ascii="Times New Roman" w:hAnsi="Times New Roman" w:cs="Times New Roman"/>
          <w:sz w:val="24"/>
          <w:szCs w:val="24"/>
        </w:rPr>
        <w:t>Д</w:t>
      </w:r>
      <w:r w:rsidR="00D02CF2">
        <w:rPr>
          <w:rFonts w:ascii="Times New Roman" w:hAnsi="Times New Roman" w:cs="Times New Roman"/>
          <w:sz w:val="24"/>
          <w:szCs w:val="24"/>
        </w:rPr>
        <w:t>-1, С</w:t>
      </w:r>
      <w:r w:rsidR="002D6CE2">
        <w:rPr>
          <w:rFonts w:ascii="Times New Roman" w:hAnsi="Times New Roman" w:cs="Times New Roman"/>
          <w:sz w:val="24"/>
          <w:szCs w:val="24"/>
        </w:rPr>
        <w:t>Д</w:t>
      </w:r>
      <w:r w:rsidR="00D02CF2">
        <w:rPr>
          <w:rFonts w:ascii="Times New Roman" w:hAnsi="Times New Roman" w:cs="Times New Roman"/>
          <w:sz w:val="24"/>
          <w:szCs w:val="24"/>
        </w:rPr>
        <w:t>-1(Ж)</w:t>
      </w:r>
      <w:r w:rsidR="00EA2634">
        <w:rPr>
          <w:rFonts w:ascii="Times New Roman" w:hAnsi="Times New Roman" w:cs="Times New Roman"/>
          <w:sz w:val="24"/>
          <w:szCs w:val="24"/>
        </w:rPr>
        <w:t xml:space="preserve"> -</w:t>
      </w:r>
      <w:r w:rsidRPr="00F343C7">
        <w:rPr>
          <w:rFonts w:ascii="Times New Roman" w:hAnsi="Times New Roman" w:cs="Times New Roman"/>
          <w:sz w:val="24"/>
          <w:szCs w:val="24"/>
        </w:rPr>
        <w:t xml:space="preserve"> для объек</w:t>
      </w:r>
      <w:r w:rsidR="00EA2634">
        <w:rPr>
          <w:rFonts w:ascii="Times New Roman" w:hAnsi="Times New Roman" w:cs="Times New Roman"/>
          <w:sz w:val="24"/>
          <w:szCs w:val="24"/>
        </w:rPr>
        <w:t>тов общественного назначения - 5</w:t>
      </w:r>
      <w:r w:rsidRPr="00F343C7">
        <w:rPr>
          <w:rFonts w:ascii="Times New Roman" w:hAnsi="Times New Roman" w:cs="Times New Roman"/>
          <w:sz w:val="24"/>
          <w:szCs w:val="24"/>
        </w:rPr>
        <w:t xml:space="preserve"> метра;</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в условиях застроенных территорий со сложившейся застройкой - в случае если линия застройки не выходит за красную линию</w:t>
      </w:r>
      <w:r w:rsidR="00D02CF2">
        <w:rPr>
          <w:rFonts w:ascii="Times New Roman" w:hAnsi="Times New Roman" w:cs="Times New Roman"/>
          <w:sz w:val="24"/>
          <w:szCs w:val="24"/>
        </w:rPr>
        <w:t xml:space="preserve"> (в сторону улиц),</w:t>
      </w:r>
      <w:r w:rsidRPr="00F343C7">
        <w:rPr>
          <w:rFonts w:ascii="Times New Roman" w:hAnsi="Times New Roman" w:cs="Times New Roman"/>
          <w:sz w:val="24"/>
          <w:szCs w:val="24"/>
        </w:rPr>
        <w:t xml:space="preserve"> либо совпадает с ней, допускается по существующей линии застройки; в остальных случаях - по красной линии;</w:t>
      </w:r>
    </w:p>
    <w:p w:rsidR="00EA2634"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в условиях комплексной реконструкции территории - линия регулирования застройки устанавливается  документацией по планировке территории</w:t>
      </w:r>
      <w:r w:rsidR="00EA2634">
        <w:rPr>
          <w:rFonts w:ascii="Times New Roman" w:hAnsi="Times New Roman" w:cs="Times New Roman"/>
          <w:sz w:val="24"/>
          <w:szCs w:val="24"/>
        </w:rPr>
        <w:t>;</w:t>
      </w:r>
    </w:p>
    <w:p w:rsidR="002D6EEA" w:rsidRPr="00F343C7" w:rsidRDefault="00EA2634"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отсутствии красных линий - по существующей линии застройки</w:t>
      </w:r>
      <w:r w:rsidR="002D6EEA" w:rsidRPr="00F343C7">
        <w:rPr>
          <w:rFonts w:ascii="Times New Roman" w:hAnsi="Times New Roman" w:cs="Times New Roman"/>
          <w:sz w:val="24"/>
          <w:szCs w:val="24"/>
        </w:rPr>
        <w:t>.</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3.</w:t>
      </w:r>
      <w:r w:rsidR="00450F3C">
        <w:rPr>
          <w:rFonts w:ascii="Times New Roman" w:hAnsi="Times New Roman" w:cs="Times New Roman"/>
          <w:sz w:val="24"/>
          <w:szCs w:val="24"/>
        </w:rPr>
        <w:t>4</w:t>
      </w:r>
      <w:r w:rsidRPr="00F343C7">
        <w:rPr>
          <w:rFonts w:ascii="Times New Roman" w:hAnsi="Times New Roman" w:cs="Times New Roman"/>
          <w:sz w:val="24"/>
          <w:szCs w:val="24"/>
        </w:rPr>
        <w:t>. Общие требования в части озеленения территории земельных участков:</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3.</w:t>
      </w:r>
      <w:r w:rsidR="00450F3C">
        <w:rPr>
          <w:rFonts w:ascii="Times New Roman" w:hAnsi="Times New Roman" w:cs="Times New Roman"/>
          <w:sz w:val="24"/>
          <w:szCs w:val="24"/>
        </w:rPr>
        <w:t>4</w:t>
      </w:r>
      <w:r w:rsidRPr="00F343C7">
        <w:rPr>
          <w:rFonts w:ascii="Times New Roman" w:hAnsi="Times New Roman" w:cs="Times New Roman"/>
          <w:sz w:val="24"/>
          <w:szCs w:val="24"/>
        </w:rPr>
        <w:t xml:space="preserve">.1. </w:t>
      </w:r>
      <w:proofErr w:type="gramStart"/>
      <w:r w:rsidRPr="00F343C7">
        <w:rPr>
          <w:rFonts w:ascii="Times New Roman" w:hAnsi="Times New Roman" w:cs="Times New Roman"/>
          <w:sz w:val="24"/>
          <w:szCs w:val="24"/>
        </w:rPr>
        <w:t xml:space="preserve">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кустарниками, высокоствольными </w:t>
      </w:r>
      <w:r w:rsidR="00E660D0">
        <w:rPr>
          <w:rFonts w:ascii="Times New Roman" w:hAnsi="Times New Roman" w:cs="Times New Roman"/>
          <w:sz w:val="24"/>
          <w:szCs w:val="24"/>
        </w:rPr>
        <w:t>деревьями</w:t>
      </w:r>
      <w:r w:rsidRPr="00F343C7">
        <w:rPr>
          <w:rFonts w:ascii="Times New Roman" w:hAnsi="Times New Roman" w:cs="Times New Roman"/>
          <w:sz w:val="24"/>
          <w:szCs w:val="24"/>
        </w:rPr>
        <w:t xml:space="preserve"> и т.п.), водоемами, пляжами, доступными для всех пользователей объектов, расположенных на земельном участке или в</w:t>
      </w:r>
      <w:proofErr w:type="gramEnd"/>
      <w:r w:rsidRPr="00F343C7">
        <w:rPr>
          <w:rFonts w:ascii="Times New Roman" w:hAnsi="Times New Roman" w:cs="Times New Roman"/>
          <w:sz w:val="24"/>
          <w:szCs w:val="24"/>
        </w:rPr>
        <w:t xml:space="preserve"> </w:t>
      </w:r>
      <w:proofErr w:type="gramStart"/>
      <w:r w:rsidRPr="00F343C7">
        <w:rPr>
          <w:rFonts w:ascii="Times New Roman" w:hAnsi="Times New Roman" w:cs="Times New Roman"/>
          <w:sz w:val="24"/>
          <w:szCs w:val="24"/>
        </w:rPr>
        <w:t>квартале</w:t>
      </w:r>
      <w:proofErr w:type="gramEnd"/>
      <w:r w:rsidRPr="00F343C7">
        <w:rPr>
          <w:rFonts w:ascii="Times New Roman" w:hAnsi="Times New Roman" w:cs="Times New Roman"/>
          <w:sz w:val="24"/>
          <w:szCs w:val="24"/>
        </w:rPr>
        <w:t>.</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3.</w:t>
      </w:r>
      <w:r w:rsidR="00450F3C">
        <w:rPr>
          <w:rFonts w:ascii="Times New Roman" w:hAnsi="Times New Roman" w:cs="Times New Roman"/>
          <w:sz w:val="24"/>
          <w:szCs w:val="24"/>
        </w:rPr>
        <w:t>4</w:t>
      </w:r>
      <w:r w:rsidRPr="00F343C7">
        <w:rPr>
          <w:rFonts w:ascii="Times New Roman" w:hAnsi="Times New Roman" w:cs="Times New Roman"/>
          <w:sz w:val="24"/>
          <w:szCs w:val="24"/>
        </w:rPr>
        <w:t>.2. Озелененная территория земельного участка может быть оборудована:</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площадками для отдыха взрослых, детскими площадками,</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343C7">
        <w:rPr>
          <w:rFonts w:ascii="Times New Roman" w:hAnsi="Times New Roman" w:cs="Times New Roman"/>
          <w:sz w:val="24"/>
          <w:szCs w:val="24"/>
        </w:rPr>
        <w:t>открытыми спортивными площадками.</w:t>
      </w:r>
    </w:p>
    <w:p w:rsidR="002D6EEA" w:rsidRPr="00F343C7" w:rsidRDefault="002D6EEA"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9" w:name="Par447"/>
      <w:bookmarkEnd w:id="9"/>
      <w:r w:rsidRPr="00F343C7">
        <w:rPr>
          <w:rFonts w:ascii="Times New Roman" w:hAnsi="Times New Roman" w:cs="Times New Roman"/>
          <w:sz w:val="24"/>
          <w:szCs w:val="24"/>
        </w:rPr>
        <w:t>3.</w:t>
      </w:r>
      <w:r w:rsidR="00450F3C">
        <w:rPr>
          <w:rFonts w:ascii="Times New Roman" w:hAnsi="Times New Roman" w:cs="Times New Roman"/>
          <w:sz w:val="24"/>
          <w:szCs w:val="24"/>
        </w:rPr>
        <w:t>4</w:t>
      </w:r>
      <w:r w:rsidRPr="00F343C7">
        <w:rPr>
          <w:rFonts w:ascii="Times New Roman" w:hAnsi="Times New Roman" w:cs="Times New Roman"/>
          <w:sz w:val="24"/>
          <w:szCs w:val="24"/>
        </w:rPr>
        <w:t>.3. На территориях исторического центра города (территориальн</w:t>
      </w:r>
      <w:r w:rsidR="00E660D0">
        <w:rPr>
          <w:rFonts w:ascii="Times New Roman" w:hAnsi="Times New Roman" w:cs="Times New Roman"/>
          <w:sz w:val="24"/>
          <w:szCs w:val="24"/>
        </w:rPr>
        <w:t>ая</w:t>
      </w:r>
      <w:r w:rsidRPr="00F343C7">
        <w:rPr>
          <w:rFonts w:ascii="Times New Roman" w:hAnsi="Times New Roman" w:cs="Times New Roman"/>
          <w:sz w:val="24"/>
          <w:szCs w:val="24"/>
        </w:rPr>
        <w:t xml:space="preserve"> зон</w:t>
      </w:r>
      <w:r w:rsidR="00E660D0">
        <w:rPr>
          <w:rFonts w:ascii="Times New Roman" w:hAnsi="Times New Roman" w:cs="Times New Roman"/>
          <w:sz w:val="24"/>
          <w:szCs w:val="24"/>
        </w:rPr>
        <w:t>а Ц-1</w:t>
      </w:r>
      <w:r w:rsidRPr="00F343C7">
        <w:rPr>
          <w:rFonts w:ascii="Times New Roman" w:hAnsi="Times New Roman" w:cs="Times New Roman"/>
          <w:sz w:val="24"/>
          <w:szCs w:val="24"/>
        </w:rPr>
        <w:t>И) минимальная доля озеленения территории земельного участка многоквартирного дома должна составлять 10% на участок. Доля озелененных территорий для иных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действующими нормами. Доля озелененных территорий парков, садов, скверов - 70%.</w:t>
      </w:r>
    </w:p>
    <w:p w:rsidR="009873F3" w:rsidRPr="009873F3" w:rsidRDefault="002D6EEA" w:rsidP="004D7220">
      <w:pPr>
        <w:spacing w:line="240" w:lineRule="auto"/>
        <w:ind w:right="-8" w:firstLine="709"/>
        <w:jc w:val="both"/>
        <w:rPr>
          <w:rFonts w:ascii="Times New Roman" w:hAnsi="Times New Roman" w:cs="Times New Roman"/>
          <w:sz w:val="24"/>
          <w:szCs w:val="24"/>
        </w:rPr>
      </w:pPr>
      <w:r w:rsidRPr="00F343C7">
        <w:rPr>
          <w:rFonts w:ascii="Times New Roman" w:hAnsi="Times New Roman" w:cs="Times New Roman"/>
          <w:sz w:val="24"/>
          <w:szCs w:val="24"/>
        </w:rPr>
        <w:t>3.</w:t>
      </w:r>
      <w:r w:rsidR="00450F3C">
        <w:rPr>
          <w:rFonts w:ascii="Times New Roman" w:hAnsi="Times New Roman" w:cs="Times New Roman"/>
          <w:sz w:val="24"/>
          <w:szCs w:val="24"/>
        </w:rPr>
        <w:t>4</w:t>
      </w:r>
      <w:r w:rsidRPr="00F343C7">
        <w:rPr>
          <w:rFonts w:ascii="Times New Roman" w:hAnsi="Times New Roman" w:cs="Times New Roman"/>
          <w:sz w:val="24"/>
          <w:szCs w:val="24"/>
        </w:rPr>
        <w:t>.4.</w:t>
      </w:r>
      <w:r w:rsidR="009873F3" w:rsidRPr="00143EB6">
        <w:rPr>
          <w:b/>
          <w:sz w:val="24"/>
          <w:szCs w:val="24"/>
        </w:rPr>
        <w:t xml:space="preserve"> </w:t>
      </w:r>
      <w:r w:rsidR="009873F3" w:rsidRPr="009873F3">
        <w:rPr>
          <w:rFonts w:ascii="Times New Roman" w:hAnsi="Times New Roman" w:cs="Times New Roman"/>
          <w:sz w:val="24"/>
          <w:szCs w:val="24"/>
        </w:rPr>
        <w:t>Минимально допустимая площадь озелененной территории земельных участков на территории всех зон, за исключением перечисленных в п. 3.</w:t>
      </w:r>
      <w:r w:rsidR="005402BB">
        <w:rPr>
          <w:rFonts w:ascii="Times New Roman" w:hAnsi="Times New Roman" w:cs="Times New Roman"/>
          <w:sz w:val="24"/>
          <w:szCs w:val="24"/>
        </w:rPr>
        <w:t>4</w:t>
      </w:r>
      <w:r w:rsidR="009873F3" w:rsidRPr="009873F3">
        <w:rPr>
          <w:rFonts w:ascii="Times New Roman" w:hAnsi="Times New Roman" w:cs="Times New Roman"/>
          <w:sz w:val="24"/>
          <w:szCs w:val="24"/>
        </w:rPr>
        <w:t xml:space="preserve">.3 настоящей статьи, приведена в таблице </w:t>
      </w:r>
      <w:r w:rsidR="005402BB">
        <w:rPr>
          <w:rFonts w:ascii="Times New Roman" w:hAnsi="Times New Roman" w:cs="Times New Roman"/>
          <w:sz w:val="24"/>
          <w:szCs w:val="24"/>
        </w:rPr>
        <w:t>2</w:t>
      </w:r>
      <w:r w:rsidR="009873F3" w:rsidRPr="009873F3">
        <w:rPr>
          <w:rFonts w:ascii="Times New Roman" w:hAnsi="Times New Roman" w:cs="Times New Roman"/>
          <w:sz w:val="24"/>
          <w:szCs w:val="24"/>
        </w:rPr>
        <w:t>.</w:t>
      </w:r>
    </w:p>
    <w:p w:rsidR="009873F3" w:rsidRDefault="009873F3" w:rsidP="009873F3">
      <w:pPr>
        <w:tabs>
          <w:tab w:val="left" w:pos="9356"/>
          <w:tab w:val="left" w:pos="9781"/>
        </w:tabs>
        <w:spacing w:line="240" w:lineRule="auto"/>
        <w:ind w:right="-8"/>
        <w:jc w:val="center"/>
        <w:rPr>
          <w:rFonts w:ascii="Times New Roman" w:hAnsi="Times New Roman" w:cs="Times New Roman"/>
          <w:bCs/>
          <w:sz w:val="24"/>
          <w:szCs w:val="24"/>
        </w:rPr>
      </w:pPr>
      <w:r w:rsidRPr="009873F3">
        <w:rPr>
          <w:rFonts w:ascii="Times New Roman" w:hAnsi="Times New Roman" w:cs="Times New Roman"/>
          <w:bCs/>
          <w:sz w:val="24"/>
          <w:szCs w:val="24"/>
        </w:rPr>
        <w:lastRenderedPageBreak/>
        <w:t>Минимально допустимая площадь озелененной территории земельных участков</w:t>
      </w:r>
    </w:p>
    <w:p w:rsidR="003B792F" w:rsidRPr="003B792F" w:rsidRDefault="003B792F" w:rsidP="003B792F">
      <w:pPr>
        <w:tabs>
          <w:tab w:val="left" w:pos="9356"/>
          <w:tab w:val="left" w:pos="9781"/>
        </w:tabs>
        <w:spacing w:after="0" w:line="240" w:lineRule="auto"/>
        <w:ind w:right="-8"/>
        <w:jc w:val="right"/>
        <w:rPr>
          <w:rFonts w:ascii="Times New Roman" w:hAnsi="Times New Roman" w:cs="Times New Roman"/>
          <w:bCs/>
          <w:sz w:val="24"/>
          <w:szCs w:val="24"/>
        </w:rPr>
      </w:pPr>
      <w:r w:rsidRPr="003B792F">
        <w:rPr>
          <w:rFonts w:ascii="Times New Roman" w:hAnsi="Times New Roman" w:cs="Times New Roman"/>
          <w:sz w:val="24"/>
          <w:szCs w:val="24"/>
        </w:rPr>
        <w:t>Таблица 2</w:t>
      </w:r>
    </w:p>
    <w:tbl>
      <w:tblPr>
        <w:tblW w:w="5000" w:type="pct"/>
        <w:tblCellMar>
          <w:left w:w="40" w:type="dxa"/>
          <w:right w:w="40" w:type="dxa"/>
        </w:tblCellMar>
        <w:tblLook w:val="0000" w:firstRow="0" w:lastRow="0" w:firstColumn="0" w:lastColumn="0" w:noHBand="0" w:noVBand="0"/>
      </w:tblPr>
      <w:tblGrid>
        <w:gridCol w:w="693"/>
        <w:gridCol w:w="5136"/>
        <w:gridCol w:w="3746"/>
      </w:tblGrid>
      <w:tr w:rsidR="009873F3" w:rsidRPr="009873F3" w:rsidTr="004D7220">
        <w:trPr>
          <w:trHeight w:hRule="exact" w:val="869"/>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tabs>
                <w:tab w:val="left" w:pos="629"/>
              </w:tabs>
              <w:spacing w:after="0" w:line="240" w:lineRule="auto"/>
              <w:rPr>
                <w:rFonts w:ascii="Times New Roman" w:hAnsi="Times New Roman" w:cs="Times New Roman"/>
                <w:sz w:val="24"/>
                <w:szCs w:val="24"/>
              </w:rPr>
            </w:pPr>
            <w:r w:rsidRPr="009873F3">
              <w:rPr>
                <w:rFonts w:ascii="Times New Roman" w:hAnsi="Times New Roman" w:cs="Times New Roman"/>
                <w:sz w:val="24"/>
                <w:szCs w:val="24"/>
              </w:rPr>
              <w:t>№</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tabs>
                <w:tab w:val="left" w:pos="5063"/>
                <w:tab w:val="left" w:pos="5165"/>
              </w:tabs>
              <w:spacing w:after="0" w:line="240" w:lineRule="auto"/>
              <w:jc w:val="center"/>
              <w:rPr>
                <w:rFonts w:ascii="Times New Roman" w:hAnsi="Times New Roman" w:cs="Times New Roman"/>
                <w:sz w:val="24"/>
                <w:szCs w:val="24"/>
              </w:rPr>
            </w:pPr>
            <w:r w:rsidRPr="009873F3">
              <w:rPr>
                <w:rFonts w:ascii="Times New Roman" w:hAnsi="Times New Roman" w:cs="Times New Roman"/>
                <w:sz w:val="24"/>
                <w:szCs w:val="24"/>
              </w:rPr>
              <w:t>Вид использования</w:t>
            </w:r>
          </w:p>
        </w:tc>
        <w:tc>
          <w:tcPr>
            <w:tcW w:w="1956" w:type="pct"/>
            <w:tcBorders>
              <w:top w:val="single" w:sz="4" w:space="0" w:color="auto"/>
              <w:left w:val="single" w:sz="4" w:space="0" w:color="auto"/>
              <w:bottom w:val="single" w:sz="6" w:space="0" w:color="auto"/>
              <w:right w:val="single" w:sz="4" w:space="0" w:color="auto"/>
            </w:tcBorders>
            <w:shd w:val="clear" w:color="auto" w:fill="FFFFFF"/>
            <w:vAlign w:val="center"/>
          </w:tcPr>
          <w:p w:rsidR="009873F3" w:rsidRPr="009873F3" w:rsidRDefault="009873F3" w:rsidP="009873F3">
            <w:pPr>
              <w:shd w:val="clear" w:color="auto" w:fill="FFFFFF"/>
              <w:tabs>
                <w:tab w:val="left" w:pos="5063"/>
                <w:tab w:val="left" w:pos="5165"/>
              </w:tabs>
              <w:spacing w:after="0" w:line="240" w:lineRule="auto"/>
              <w:jc w:val="center"/>
              <w:rPr>
                <w:rFonts w:ascii="Times New Roman" w:hAnsi="Times New Roman" w:cs="Times New Roman"/>
                <w:sz w:val="24"/>
                <w:szCs w:val="24"/>
              </w:rPr>
            </w:pPr>
            <w:r w:rsidRPr="009873F3">
              <w:rPr>
                <w:rFonts w:ascii="Times New Roman" w:hAnsi="Times New Roman" w:cs="Times New Roman"/>
                <w:sz w:val="24"/>
                <w:szCs w:val="24"/>
              </w:rPr>
              <w:t>Минимальная площадь</w:t>
            </w:r>
          </w:p>
          <w:p w:rsidR="009873F3" w:rsidRPr="009873F3" w:rsidRDefault="009873F3" w:rsidP="009873F3">
            <w:pPr>
              <w:shd w:val="clear" w:color="auto" w:fill="FFFFFF"/>
              <w:tabs>
                <w:tab w:val="left" w:pos="5063"/>
                <w:tab w:val="left" w:pos="5165"/>
              </w:tabs>
              <w:spacing w:after="0" w:line="240" w:lineRule="auto"/>
              <w:jc w:val="center"/>
              <w:rPr>
                <w:rFonts w:ascii="Times New Roman" w:hAnsi="Times New Roman" w:cs="Times New Roman"/>
                <w:sz w:val="24"/>
                <w:szCs w:val="24"/>
              </w:rPr>
            </w:pPr>
            <w:r w:rsidRPr="009873F3">
              <w:rPr>
                <w:rFonts w:ascii="Times New Roman" w:hAnsi="Times New Roman" w:cs="Times New Roman"/>
                <w:sz w:val="24"/>
                <w:szCs w:val="24"/>
              </w:rPr>
              <w:t>озелененных территорий</w:t>
            </w:r>
          </w:p>
        </w:tc>
      </w:tr>
      <w:tr w:rsidR="009873F3" w:rsidRPr="009873F3" w:rsidTr="004D7220">
        <w:trPr>
          <w:trHeight w:hRule="exact" w:val="238"/>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tabs>
                <w:tab w:val="left" w:pos="629"/>
              </w:tabs>
              <w:spacing w:after="0" w:line="240" w:lineRule="auto"/>
              <w:jc w:val="center"/>
              <w:rPr>
                <w:rFonts w:ascii="Times New Roman" w:hAnsi="Times New Roman" w:cs="Times New Roman"/>
                <w:sz w:val="24"/>
                <w:szCs w:val="24"/>
              </w:rPr>
            </w:pPr>
            <w:r w:rsidRPr="009873F3">
              <w:rPr>
                <w:rFonts w:ascii="Times New Roman" w:hAnsi="Times New Roman" w:cs="Times New Roman"/>
                <w:sz w:val="24"/>
                <w:szCs w:val="24"/>
              </w:rPr>
              <w:t>1</w:t>
            </w:r>
          </w:p>
        </w:tc>
        <w:tc>
          <w:tcPr>
            <w:tcW w:w="2681" w:type="pct"/>
            <w:tcBorders>
              <w:top w:val="single" w:sz="6" w:space="0" w:color="auto"/>
              <w:left w:val="single" w:sz="6" w:space="0" w:color="auto"/>
              <w:bottom w:val="single" w:sz="6" w:space="0" w:color="auto"/>
              <w:right w:val="single" w:sz="6" w:space="0" w:color="auto"/>
            </w:tcBorders>
            <w:shd w:val="clear" w:color="auto" w:fill="FFFFFF"/>
          </w:tcPr>
          <w:p w:rsidR="009873F3" w:rsidRPr="009873F3" w:rsidRDefault="009873F3" w:rsidP="009873F3">
            <w:pPr>
              <w:shd w:val="clear" w:color="auto" w:fill="FFFFFF"/>
              <w:tabs>
                <w:tab w:val="left" w:pos="5063"/>
                <w:tab w:val="left" w:pos="5165"/>
              </w:tabs>
              <w:spacing w:after="0" w:line="240" w:lineRule="auto"/>
              <w:jc w:val="center"/>
              <w:rPr>
                <w:rFonts w:ascii="Times New Roman" w:hAnsi="Times New Roman" w:cs="Times New Roman"/>
                <w:sz w:val="24"/>
                <w:szCs w:val="24"/>
              </w:rPr>
            </w:pPr>
            <w:r w:rsidRPr="009873F3">
              <w:rPr>
                <w:rFonts w:ascii="Times New Roman" w:hAnsi="Times New Roman" w:cs="Times New Roman"/>
                <w:sz w:val="24"/>
                <w:szCs w:val="24"/>
              </w:rPr>
              <w:t>2</w:t>
            </w:r>
          </w:p>
        </w:tc>
        <w:tc>
          <w:tcPr>
            <w:tcW w:w="1956" w:type="pct"/>
            <w:tcBorders>
              <w:top w:val="single" w:sz="6" w:space="0" w:color="auto"/>
              <w:left w:val="single" w:sz="4" w:space="0" w:color="auto"/>
              <w:bottom w:val="single" w:sz="6" w:space="0" w:color="auto"/>
              <w:right w:val="single" w:sz="4" w:space="0" w:color="auto"/>
            </w:tcBorders>
            <w:shd w:val="clear" w:color="auto" w:fill="FFFFFF"/>
          </w:tcPr>
          <w:p w:rsidR="009873F3" w:rsidRPr="009873F3" w:rsidRDefault="009873F3" w:rsidP="009873F3">
            <w:pPr>
              <w:shd w:val="clear" w:color="auto" w:fill="FFFFFF"/>
              <w:tabs>
                <w:tab w:val="left" w:pos="5063"/>
                <w:tab w:val="left" w:pos="5165"/>
              </w:tabs>
              <w:spacing w:after="0" w:line="240" w:lineRule="auto"/>
              <w:jc w:val="center"/>
              <w:rPr>
                <w:rFonts w:ascii="Times New Roman" w:hAnsi="Times New Roman" w:cs="Times New Roman"/>
                <w:sz w:val="24"/>
                <w:szCs w:val="24"/>
              </w:rPr>
            </w:pPr>
            <w:r w:rsidRPr="009873F3">
              <w:rPr>
                <w:rFonts w:ascii="Times New Roman" w:hAnsi="Times New Roman" w:cs="Times New Roman"/>
                <w:sz w:val="24"/>
                <w:szCs w:val="24"/>
              </w:rPr>
              <w:t>3</w:t>
            </w:r>
          </w:p>
        </w:tc>
      </w:tr>
      <w:tr w:rsidR="009873F3" w:rsidRPr="009873F3" w:rsidTr="004D7220">
        <w:trPr>
          <w:trHeight w:hRule="exact" w:val="666"/>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tabs>
                <w:tab w:val="left" w:pos="629"/>
              </w:tabs>
              <w:spacing w:after="0" w:line="240" w:lineRule="auto"/>
              <w:jc w:val="center"/>
              <w:rPr>
                <w:rFonts w:ascii="Times New Roman" w:hAnsi="Times New Roman" w:cs="Times New Roman"/>
                <w:sz w:val="24"/>
                <w:szCs w:val="24"/>
              </w:rPr>
            </w:pPr>
            <w:r w:rsidRPr="009873F3">
              <w:rPr>
                <w:rFonts w:ascii="Times New Roman" w:hAnsi="Times New Roman" w:cs="Times New Roman"/>
                <w:sz w:val="24"/>
                <w:szCs w:val="24"/>
              </w:rPr>
              <w:t>1</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4" w:right="244"/>
              <w:jc w:val="both"/>
              <w:rPr>
                <w:rFonts w:ascii="Times New Roman" w:hAnsi="Times New Roman" w:cs="Times New Roman"/>
                <w:sz w:val="24"/>
                <w:szCs w:val="24"/>
              </w:rPr>
            </w:pPr>
            <w:r w:rsidRPr="009873F3">
              <w:rPr>
                <w:rFonts w:ascii="Times New Roman" w:hAnsi="Times New Roman" w:cs="Times New Roman"/>
                <w:sz w:val="24"/>
                <w:szCs w:val="24"/>
              </w:rPr>
              <w:t>Многоквартирные жилые дома</w:t>
            </w:r>
          </w:p>
        </w:tc>
        <w:tc>
          <w:tcPr>
            <w:tcW w:w="1956" w:type="pct"/>
            <w:tcBorders>
              <w:top w:val="single" w:sz="6" w:space="0" w:color="auto"/>
              <w:left w:val="single" w:sz="4" w:space="0" w:color="auto"/>
              <w:bottom w:val="single" w:sz="4" w:space="0" w:color="auto"/>
              <w:right w:val="single" w:sz="4" w:space="0" w:color="auto"/>
            </w:tcBorders>
            <w:shd w:val="clear" w:color="auto" w:fill="FFFFFF"/>
            <w:vAlign w:val="center"/>
          </w:tcPr>
          <w:p w:rsidR="009873F3" w:rsidRPr="009873F3" w:rsidRDefault="009873F3" w:rsidP="009873F3">
            <w:pPr>
              <w:shd w:val="clear" w:color="auto" w:fill="FFFFFF"/>
              <w:spacing w:after="0" w:line="240" w:lineRule="auto"/>
              <w:ind w:left="243" w:right="243"/>
              <w:rPr>
                <w:rFonts w:ascii="Times New Roman" w:hAnsi="Times New Roman" w:cs="Times New Roman"/>
                <w:sz w:val="24"/>
                <w:szCs w:val="24"/>
              </w:rPr>
            </w:pPr>
            <w:r w:rsidRPr="009873F3">
              <w:rPr>
                <w:rFonts w:ascii="Times New Roman" w:hAnsi="Times New Roman" w:cs="Times New Roman"/>
                <w:sz w:val="24"/>
                <w:szCs w:val="24"/>
              </w:rPr>
              <w:t xml:space="preserve">16 </w:t>
            </w:r>
            <w:proofErr w:type="spellStart"/>
            <w:r w:rsidRPr="009873F3">
              <w:rPr>
                <w:rFonts w:ascii="Times New Roman" w:hAnsi="Times New Roman" w:cs="Times New Roman"/>
                <w:sz w:val="24"/>
                <w:szCs w:val="24"/>
              </w:rPr>
              <w:t>кв</w:t>
            </w:r>
            <w:proofErr w:type="gramStart"/>
            <w:r w:rsidRPr="009873F3">
              <w:rPr>
                <w:rFonts w:ascii="Times New Roman" w:hAnsi="Times New Roman" w:cs="Times New Roman"/>
                <w:sz w:val="24"/>
                <w:szCs w:val="24"/>
              </w:rPr>
              <w:t>.м</w:t>
            </w:r>
            <w:proofErr w:type="spellEnd"/>
            <w:proofErr w:type="gramEnd"/>
            <w:r w:rsidRPr="009873F3">
              <w:rPr>
                <w:rFonts w:ascii="Times New Roman" w:hAnsi="Times New Roman" w:cs="Times New Roman"/>
                <w:sz w:val="24"/>
                <w:szCs w:val="24"/>
              </w:rPr>
              <w:t xml:space="preserve"> на 100 </w:t>
            </w:r>
            <w:proofErr w:type="spellStart"/>
            <w:r w:rsidRPr="009873F3">
              <w:rPr>
                <w:rFonts w:ascii="Times New Roman" w:hAnsi="Times New Roman" w:cs="Times New Roman"/>
                <w:sz w:val="24"/>
                <w:szCs w:val="24"/>
              </w:rPr>
              <w:t>кв.м</w:t>
            </w:r>
            <w:proofErr w:type="spellEnd"/>
            <w:r w:rsidRPr="009873F3">
              <w:rPr>
                <w:rFonts w:ascii="Times New Roman" w:hAnsi="Times New Roman" w:cs="Times New Roman"/>
                <w:sz w:val="24"/>
                <w:szCs w:val="24"/>
              </w:rPr>
              <w:t xml:space="preserve"> общей площади квартир жилого дома</w:t>
            </w:r>
          </w:p>
        </w:tc>
      </w:tr>
      <w:tr w:rsidR="009873F3" w:rsidRPr="009873F3" w:rsidTr="004D7220">
        <w:trPr>
          <w:trHeight w:hRule="exact" w:val="977"/>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tabs>
                <w:tab w:val="left" w:pos="629"/>
              </w:tabs>
              <w:spacing w:after="0" w:line="240" w:lineRule="auto"/>
              <w:jc w:val="center"/>
              <w:rPr>
                <w:rFonts w:ascii="Times New Roman" w:hAnsi="Times New Roman" w:cs="Times New Roman"/>
                <w:sz w:val="24"/>
                <w:szCs w:val="24"/>
              </w:rPr>
            </w:pPr>
            <w:r w:rsidRPr="009873F3">
              <w:rPr>
                <w:rFonts w:ascii="Times New Roman" w:hAnsi="Times New Roman" w:cs="Times New Roman"/>
                <w:sz w:val="24"/>
                <w:szCs w:val="24"/>
              </w:rPr>
              <w:t>2</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4" w:right="244"/>
              <w:jc w:val="both"/>
              <w:rPr>
                <w:rFonts w:ascii="Times New Roman" w:hAnsi="Times New Roman" w:cs="Times New Roman"/>
                <w:sz w:val="24"/>
                <w:szCs w:val="24"/>
              </w:rPr>
            </w:pPr>
            <w:proofErr w:type="gramStart"/>
            <w:r w:rsidRPr="009873F3">
              <w:rPr>
                <w:rFonts w:ascii="Times New Roman" w:hAnsi="Times New Roman" w:cs="Times New Roman"/>
                <w:sz w:val="24"/>
                <w:szCs w:val="24"/>
              </w:rPr>
              <w:t>Сады, скверы; парки; специальные парки (зоопарки, ботанические сады) комплексы аттракционов, луна-парки, аквапарки</w:t>
            </w:r>
            <w:proofErr w:type="gramEnd"/>
          </w:p>
        </w:tc>
        <w:tc>
          <w:tcPr>
            <w:tcW w:w="1956" w:type="pct"/>
            <w:tcBorders>
              <w:top w:val="single" w:sz="4"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3" w:right="243"/>
              <w:rPr>
                <w:rFonts w:ascii="Times New Roman" w:hAnsi="Times New Roman" w:cs="Times New Roman"/>
                <w:sz w:val="24"/>
                <w:szCs w:val="24"/>
              </w:rPr>
            </w:pPr>
            <w:r w:rsidRPr="009873F3">
              <w:rPr>
                <w:rFonts w:ascii="Times New Roman" w:hAnsi="Times New Roman" w:cs="Times New Roman"/>
                <w:sz w:val="24"/>
                <w:szCs w:val="24"/>
              </w:rPr>
              <w:t>70% территории земельного участка</w:t>
            </w:r>
          </w:p>
        </w:tc>
      </w:tr>
      <w:tr w:rsidR="009873F3" w:rsidRPr="009873F3" w:rsidTr="004D7220">
        <w:trPr>
          <w:trHeight w:hRule="exact" w:val="1133"/>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tabs>
                <w:tab w:val="left" w:pos="629"/>
              </w:tabs>
              <w:spacing w:after="0" w:line="240" w:lineRule="auto"/>
              <w:jc w:val="center"/>
              <w:rPr>
                <w:rFonts w:ascii="Times New Roman" w:hAnsi="Times New Roman" w:cs="Times New Roman"/>
                <w:sz w:val="24"/>
                <w:szCs w:val="24"/>
              </w:rPr>
            </w:pPr>
            <w:r w:rsidRPr="009873F3">
              <w:rPr>
                <w:rFonts w:ascii="Times New Roman" w:hAnsi="Times New Roman" w:cs="Times New Roman"/>
                <w:sz w:val="24"/>
                <w:szCs w:val="24"/>
              </w:rPr>
              <w:t>3</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FF670E" w:rsidP="00FF670E">
            <w:pPr>
              <w:shd w:val="clear" w:color="auto" w:fill="FFFFFF"/>
              <w:spacing w:after="0" w:line="240" w:lineRule="auto"/>
              <w:ind w:left="244" w:right="244"/>
              <w:jc w:val="both"/>
              <w:rPr>
                <w:rFonts w:ascii="Times New Roman" w:hAnsi="Times New Roman" w:cs="Times New Roman"/>
                <w:sz w:val="24"/>
                <w:szCs w:val="24"/>
              </w:rPr>
            </w:pPr>
            <w:r>
              <w:rPr>
                <w:rFonts w:ascii="Times New Roman" w:hAnsi="Times New Roman" w:cs="Times New Roman"/>
                <w:sz w:val="24"/>
                <w:szCs w:val="24"/>
              </w:rPr>
              <w:t>С</w:t>
            </w:r>
            <w:r w:rsidR="009873F3" w:rsidRPr="009873F3">
              <w:rPr>
                <w:rFonts w:ascii="Times New Roman" w:hAnsi="Times New Roman" w:cs="Times New Roman"/>
                <w:sz w:val="24"/>
                <w:szCs w:val="24"/>
              </w:rPr>
              <w:t>анаторно-курортные учреждения, объекты для оздоровительных целей</w:t>
            </w:r>
          </w:p>
        </w:tc>
        <w:tc>
          <w:tcPr>
            <w:tcW w:w="1956"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3" w:right="243"/>
              <w:rPr>
                <w:rFonts w:ascii="Times New Roman" w:hAnsi="Times New Roman" w:cs="Times New Roman"/>
                <w:sz w:val="24"/>
                <w:szCs w:val="24"/>
              </w:rPr>
            </w:pPr>
            <w:r w:rsidRPr="009873F3">
              <w:rPr>
                <w:rFonts w:ascii="Times New Roman" w:hAnsi="Times New Roman" w:cs="Times New Roman"/>
                <w:sz w:val="24"/>
                <w:szCs w:val="24"/>
              </w:rPr>
              <w:t>60% территории земельного участка</w:t>
            </w:r>
          </w:p>
        </w:tc>
      </w:tr>
      <w:tr w:rsidR="00286E7E" w:rsidRPr="009873F3" w:rsidTr="004D7220">
        <w:trPr>
          <w:trHeight w:hRule="exact" w:val="1133"/>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286E7E" w:rsidRPr="009873F3" w:rsidRDefault="00286E7E" w:rsidP="009873F3">
            <w:pPr>
              <w:shd w:val="clear" w:color="auto" w:fill="FFFFFF"/>
              <w:tabs>
                <w:tab w:val="left" w:pos="629"/>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286E7E" w:rsidRPr="009873F3" w:rsidRDefault="00286E7E" w:rsidP="009873F3">
            <w:pPr>
              <w:shd w:val="clear" w:color="auto" w:fill="FFFFFF"/>
              <w:spacing w:after="0" w:line="240" w:lineRule="auto"/>
              <w:ind w:left="244" w:right="244"/>
              <w:jc w:val="both"/>
              <w:rPr>
                <w:rFonts w:ascii="Times New Roman" w:hAnsi="Times New Roman" w:cs="Times New Roman"/>
                <w:sz w:val="24"/>
                <w:szCs w:val="24"/>
              </w:rPr>
            </w:pPr>
            <w:r w:rsidRPr="009873F3">
              <w:rPr>
                <w:rFonts w:ascii="Times New Roman" w:hAnsi="Times New Roman" w:cs="Times New Roman"/>
                <w:sz w:val="24"/>
                <w:szCs w:val="24"/>
              </w:rPr>
              <w:t>Учреждения здравоохранения</w:t>
            </w:r>
            <w:r>
              <w:rPr>
                <w:rFonts w:ascii="Times New Roman" w:hAnsi="Times New Roman" w:cs="Times New Roman"/>
                <w:sz w:val="24"/>
                <w:szCs w:val="24"/>
              </w:rPr>
              <w:t xml:space="preserve">, </w:t>
            </w:r>
            <w:r w:rsidRPr="009873F3">
              <w:rPr>
                <w:rFonts w:ascii="Times New Roman" w:hAnsi="Times New Roman" w:cs="Times New Roman"/>
                <w:sz w:val="24"/>
                <w:szCs w:val="24"/>
              </w:rPr>
              <w:t>объекты социального обеспечения</w:t>
            </w:r>
          </w:p>
        </w:tc>
        <w:tc>
          <w:tcPr>
            <w:tcW w:w="1956" w:type="pct"/>
            <w:vMerge w:val="restart"/>
            <w:tcBorders>
              <w:top w:val="single" w:sz="6" w:space="0" w:color="auto"/>
              <w:left w:val="single" w:sz="6" w:space="0" w:color="auto"/>
              <w:right w:val="single" w:sz="6" w:space="0" w:color="auto"/>
            </w:tcBorders>
            <w:shd w:val="clear" w:color="auto" w:fill="FFFFFF"/>
            <w:vAlign w:val="center"/>
          </w:tcPr>
          <w:p w:rsidR="00286E7E" w:rsidRPr="009873F3" w:rsidRDefault="00286E7E" w:rsidP="009873F3">
            <w:pPr>
              <w:shd w:val="clear" w:color="auto" w:fill="FFFFFF"/>
              <w:spacing w:after="0" w:line="240" w:lineRule="auto"/>
              <w:ind w:left="243" w:right="243"/>
              <w:rPr>
                <w:rFonts w:ascii="Times New Roman" w:hAnsi="Times New Roman" w:cs="Times New Roman"/>
                <w:sz w:val="24"/>
                <w:szCs w:val="24"/>
              </w:rPr>
            </w:pPr>
            <w:r w:rsidRPr="009873F3">
              <w:rPr>
                <w:rFonts w:ascii="Times New Roman" w:hAnsi="Times New Roman" w:cs="Times New Roman"/>
                <w:sz w:val="24"/>
                <w:szCs w:val="24"/>
              </w:rPr>
              <w:t>50% территории земельного участка</w:t>
            </w:r>
          </w:p>
        </w:tc>
      </w:tr>
      <w:tr w:rsidR="00286E7E" w:rsidRPr="009873F3" w:rsidTr="004D7220">
        <w:trPr>
          <w:trHeight w:hRule="exact" w:val="568"/>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286E7E" w:rsidRPr="009873F3" w:rsidRDefault="00286E7E" w:rsidP="009873F3">
            <w:pPr>
              <w:shd w:val="clear" w:color="auto" w:fill="FFFFFF"/>
              <w:tabs>
                <w:tab w:val="left" w:pos="629"/>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286E7E" w:rsidRPr="009873F3" w:rsidRDefault="00286E7E" w:rsidP="009873F3">
            <w:pPr>
              <w:shd w:val="clear" w:color="auto" w:fill="FFFFFF"/>
              <w:spacing w:after="0" w:line="240" w:lineRule="auto"/>
              <w:ind w:left="244" w:right="244"/>
              <w:jc w:val="both"/>
              <w:rPr>
                <w:rFonts w:ascii="Times New Roman" w:hAnsi="Times New Roman" w:cs="Times New Roman"/>
                <w:sz w:val="24"/>
                <w:szCs w:val="24"/>
              </w:rPr>
            </w:pPr>
            <w:r w:rsidRPr="009873F3">
              <w:rPr>
                <w:rFonts w:ascii="Times New Roman" w:hAnsi="Times New Roman" w:cs="Times New Roman"/>
                <w:sz w:val="24"/>
                <w:szCs w:val="24"/>
              </w:rPr>
              <w:t>Объекты дошкольного образования (ДДУ)</w:t>
            </w:r>
          </w:p>
        </w:tc>
        <w:tc>
          <w:tcPr>
            <w:tcW w:w="1956" w:type="pct"/>
            <w:vMerge/>
            <w:tcBorders>
              <w:left w:val="single" w:sz="6" w:space="0" w:color="auto"/>
              <w:bottom w:val="single" w:sz="6" w:space="0" w:color="auto"/>
              <w:right w:val="single" w:sz="6" w:space="0" w:color="auto"/>
            </w:tcBorders>
            <w:shd w:val="clear" w:color="auto" w:fill="FFFFFF"/>
            <w:vAlign w:val="center"/>
          </w:tcPr>
          <w:p w:rsidR="00286E7E" w:rsidRPr="009873F3" w:rsidRDefault="00286E7E" w:rsidP="009873F3">
            <w:pPr>
              <w:shd w:val="clear" w:color="auto" w:fill="FFFFFF"/>
              <w:spacing w:after="0" w:line="240" w:lineRule="auto"/>
              <w:ind w:left="243" w:right="243"/>
              <w:rPr>
                <w:rFonts w:ascii="Times New Roman" w:hAnsi="Times New Roman" w:cs="Times New Roman"/>
                <w:sz w:val="24"/>
                <w:szCs w:val="24"/>
              </w:rPr>
            </w:pPr>
          </w:p>
        </w:tc>
      </w:tr>
      <w:tr w:rsidR="009873F3" w:rsidRPr="009873F3" w:rsidTr="004D7220">
        <w:trPr>
          <w:trHeight w:hRule="exact" w:val="2263"/>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FF670E" w:rsidP="009873F3">
            <w:pPr>
              <w:shd w:val="clear" w:color="auto" w:fill="FFFFFF"/>
              <w:tabs>
                <w:tab w:val="left" w:pos="629"/>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4" w:right="244"/>
              <w:jc w:val="both"/>
              <w:rPr>
                <w:rFonts w:ascii="Times New Roman" w:hAnsi="Times New Roman" w:cs="Times New Roman"/>
                <w:sz w:val="24"/>
                <w:szCs w:val="24"/>
              </w:rPr>
            </w:pPr>
            <w:r w:rsidRPr="009873F3">
              <w:rPr>
                <w:rFonts w:ascii="Times New Roman" w:hAnsi="Times New Roman" w:cs="Times New Roman"/>
                <w:sz w:val="24"/>
                <w:szCs w:val="24"/>
              </w:rPr>
              <w:t>Объекты начального и среднего общего образования (школы), объекты среднего и высшего профессионального образования;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1956"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3" w:right="243"/>
              <w:rPr>
                <w:rFonts w:ascii="Times New Roman" w:hAnsi="Times New Roman" w:cs="Times New Roman"/>
                <w:sz w:val="24"/>
                <w:szCs w:val="24"/>
              </w:rPr>
            </w:pPr>
            <w:r w:rsidRPr="009873F3">
              <w:rPr>
                <w:rFonts w:ascii="Times New Roman" w:hAnsi="Times New Roman" w:cs="Times New Roman"/>
                <w:sz w:val="24"/>
                <w:szCs w:val="24"/>
              </w:rPr>
              <w:t>40% территории земельного участка</w:t>
            </w:r>
          </w:p>
        </w:tc>
      </w:tr>
      <w:tr w:rsidR="009873F3" w:rsidRPr="009873F3" w:rsidTr="004D7220">
        <w:trPr>
          <w:trHeight w:hRule="exact" w:val="721"/>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FF670E" w:rsidP="009873F3">
            <w:pPr>
              <w:shd w:val="clear" w:color="auto" w:fill="FFFFFF"/>
              <w:tabs>
                <w:tab w:val="left" w:pos="629"/>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4" w:right="244"/>
              <w:rPr>
                <w:rFonts w:ascii="Times New Roman" w:hAnsi="Times New Roman" w:cs="Times New Roman"/>
                <w:sz w:val="24"/>
                <w:szCs w:val="24"/>
              </w:rPr>
            </w:pPr>
            <w:r w:rsidRPr="009873F3">
              <w:rPr>
                <w:rFonts w:ascii="Times New Roman" w:hAnsi="Times New Roman" w:cs="Times New Roman"/>
                <w:sz w:val="24"/>
                <w:szCs w:val="24"/>
              </w:rPr>
              <w:t>Индивидуальные жилые дома</w:t>
            </w:r>
          </w:p>
        </w:tc>
        <w:tc>
          <w:tcPr>
            <w:tcW w:w="1956"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ED24A1" w:rsidP="009873F3">
            <w:pPr>
              <w:shd w:val="clear" w:color="auto" w:fill="FFFFFF"/>
              <w:spacing w:after="0" w:line="240" w:lineRule="auto"/>
              <w:ind w:left="243" w:right="243"/>
              <w:rPr>
                <w:rFonts w:ascii="Times New Roman" w:hAnsi="Times New Roman" w:cs="Times New Roman"/>
                <w:sz w:val="24"/>
                <w:szCs w:val="24"/>
              </w:rPr>
            </w:pPr>
            <w:r>
              <w:rPr>
                <w:rFonts w:ascii="Times New Roman" w:hAnsi="Times New Roman" w:cs="Times New Roman"/>
                <w:sz w:val="24"/>
                <w:szCs w:val="24"/>
              </w:rPr>
              <w:t>3</w:t>
            </w:r>
            <w:r w:rsidR="009873F3" w:rsidRPr="009873F3">
              <w:rPr>
                <w:rFonts w:ascii="Times New Roman" w:hAnsi="Times New Roman" w:cs="Times New Roman"/>
                <w:sz w:val="24"/>
                <w:szCs w:val="24"/>
              </w:rPr>
              <w:t>0% территории земельного участка</w:t>
            </w:r>
          </w:p>
        </w:tc>
      </w:tr>
      <w:tr w:rsidR="009873F3" w:rsidRPr="009873F3" w:rsidTr="004D7220">
        <w:trPr>
          <w:trHeight w:hRule="exact" w:val="721"/>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FF670E" w:rsidP="009873F3">
            <w:pPr>
              <w:shd w:val="clear" w:color="auto" w:fill="FFFFFF"/>
              <w:tabs>
                <w:tab w:val="left" w:pos="629"/>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4" w:right="244"/>
              <w:rPr>
                <w:rFonts w:ascii="Times New Roman" w:hAnsi="Times New Roman" w:cs="Times New Roman"/>
                <w:sz w:val="24"/>
                <w:szCs w:val="24"/>
              </w:rPr>
            </w:pPr>
            <w:r>
              <w:rPr>
                <w:rFonts w:ascii="Times New Roman" w:hAnsi="Times New Roman" w:cs="Times New Roman"/>
                <w:sz w:val="24"/>
                <w:szCs w:val="24"/>
              </w:rPr>
              <w:t>Озеленение садовых участков</w:t>
            </w:r>
          </w:p>
        </w:tc>
        <w:tc>
          <w:tcPr>
            <w:tcW w:w="1956"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FA44BA">
            <w:pPr>
              <w:shd w:val="clear" w:color="auto" w:fill="FFFFFF"/>
              <w:spacing w:after="0" w:line="240" w:lineRule="auto"/>
              <w:ind w:left="243" w:right="243"/>
              <w:rPr>
                <w:rFonts w:ascii="Times New Roman" w:hAnsi="Times New Roman" w:cs="Times New Roman"/>
                <w:sz w:val="24"/>
                <w:szCs w:val="24"/>
              </w:rPr>
            </w:pPr>
            <w:r>
              <w:rPr>
                <w:rFonts w:ascii="Times New Roman" w:hAnsi="Times New Roman" w:cs="Times New Roman"/>
                <w:sz w:val="24"/>
                <w:szCs w:val="24"/>
              </w:rPr>
              <w:t>7</w:t>
            </w:r>
            <w:r w:rsidRPr="009873F3">
              <w:rPr>
                <w:rFonts w:ascii="Times New Roman" w:hAnsi="Times New Roman" w:cs="Times New Roman"/>
                <w:sz w:val="24"/>
                <w:szCs w:val="24"/>
              </w:rPr>
              <w:t>0% территории земельного участка</w:t>
            </w:r>
          </w:p>
        </w:tc>
      </w:tr>
      <w:tr w:rsidR="009873F3" w:rsidRPr="009873F3" w:rsidTr="004D7220">
        <w:trPr>
          <w:trHeight w:hRule="exact" w:val="721"/>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Default="00FF670E" w:rsidP="009873F3">
            <w:pPr>
              <w:shd w:val="clear" w:color="auto" w:fill="FFFFFF"/>
              <w:tabs>
                <w:tab w:val="left" w:pos="629"/>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4" w:right="244"/>
              <w:rPr>
                <w:rFonts w:ascii="Times New Roman" w:hAnsi="Times New Roman" w:cs="Times New Roman"/>
                <w:sz w:val="24"/>
                <w:szCs w:val="24"/>
              </w:rPr>
            </w:pPr>
            <w:r>
              <w:rPr>
                <w:rFonts w:ascii="Times New Roman" w:hAnsi="Times New Roman" w:cs="Times New Roman"/>
                <w:sz w:val="24"/>
                <w:szCs w:val="24"/>
              </w:rPr>
              <w:t>Озеленение дачных участков</w:t>
            </w:r>
          </w:p>
        </w:tc>
        <w:tc>
          <w:tcPr>
            <w:tcW w:w="1956"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FA44BA">
            <w:pPr>
              <w:shd w:val="clear" w:color="auto" w:fill="FFFFFF"/>
              <w:spacing w:after="0" w:line="240" w:lineRule="auto"/>
              <w:ind w:left="243" w:right="243"/>
              <w:rPr>
                <w:rFonts w:ascii="Times New Roman" w:hAnsi="Times New Roman" w:cs="Times New Roman"/>
                <w:sz w:val="24"/>
                <w:szCs w:val="24"/>
              </w:rPr>
            </w:pPr>
            <w:r>
              <w:rPr>
                <w:rFonts w:ascii="Times New Roman" w:hAnsi="Times New Roman" w:cs="Times New Roman"/>
                <w:sz w:val="24"/>
                <w:szCs w:val="24"/>
              </w:rPr>
              <w:t>6</w:t>
            </w:r>
            <w:r w:rsidRPr="009873F3">
              <w:rPr>
                <w:rFonts w:ascii="Times New Roman" w:hAnsi="Times New Roman" w:cs="Times New Roman"/>
                <w:sz w:val="24"/>
                <w:szCs w:val="24"/>
              </w:rPr>
              <w:t>0% территории земельного участка</w:t>
            </w:r>
          </w:p>
        </w:tc>
      </w:tr>
      <w:tr w:rsidR="009873F3" w:rsidRPr="009873F3" w:rsidTr="004D7220">
        <w:trPr>
          <w:trHeight w:hRule="exact" w:val="548"/>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FF670E" w:rsidP="009873F3">
            <w:pPr>
              <w:shd w:val="clear" w:color="auto" w:fill="FFFFFF"/>
              <w:tabs>
                <w:tab w:val="left" w:pos="629"/>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681"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4" w:right="244"/>
              <w:rPr>
                <w:rFonts w:ascii="Times New Roman" w:hAnsi="Times New Roman" w:cs="Times New Roman"/>
                <w:sz w:val="24"/>
                <w:szCs w:val="24"/>
              </w:rPr>
            </w:pPr>
            <w:r w:rsidRPr="009873F3">
              <w:rPr>
                <w:rFonts w:ascii="Times New Roman" w:hAnsi="Times New Roman" w:cs="Times New Roman"/>
                <w:sz w:val="24"/>
                <w:szCs w:val="24"/>
              </w:rPr>
              <w:t>Прочие</w:t>
            </w:r>
            <w:proofErr w:type="gramStart"/>
            <w:r w:rsidRPr="009873F3">
              <w:rPr>
                <w:rFonts w:ascii="Times New Roman" w:hAnsi="Times New Roman" w:cs="Times New Roman"/>
                <w:sz w:val="24"/>
                <w:szCs w:val="24"/>
              </w:rPr>
              <w:t xml:space="preserve"> (*)</w:t>
            </w:r>
            <w:proofErr w:type="gramEnd"/>
          </w:p>
        </w:tc>
        <w:tc>
          <w:tcPr>
            <w:tcW w:w="1956" w:type="pct"/>
            <w:tcBorders>
              <w:top w:val="single" w:sz="6" w:space="0" w:color="auto"/>
              <w:left w:val="single" w:sz="6" w:space="0" w:color="auto"/>
              <w:bottom w:val="single" w:sz="6" w:space="0" w:color="auto"/>
              <w:right w:val="single" w:sz="6" w:space="0" w:color="auto"/>
            </w:tcBorders>
            <w:shd w:val="clear" w:color="auto" w:fill="FFFFFF"/>
            <w:vAlign w:val="center"/>
          </w:tcPr>
          <w:p w:rsidR="009873F3" w:rsidRPr="009873F3" w:rsidRDefault="009873F3" w:rsidP="009873F3">
            <w:pPr>
              <w:shd w:val="clear" w:color="auto" w:fill="FFFFFF"/>
              <w:spacing w:after="0" w:line="240" w:lineRule="auto"/>
              <w:ind w:left="243" w:right="243"/>
              <w:rPr>
                <w:rFonts w:ascii="Times New Roman" w:hAnsi="Times New Roman" w:cs="Times New Roman"/>
                <w:sz w:val="24"/>
                <w:szCs w:val="24"/>
              </w:rPr>
            </w:pPr>
            <w:r w:rsidRPr="009873F3">
              <w:rPr>
                <w:rFonts w:ascii="Times New Roman" w:hAnsi="Times New Roman" w:cs="Times New Roman"/>
                <w:sz w:val="24"/>
                <w:szCs w:val="24"/>
              </w:rPr>
              <w:t>15%</w:t>
            </w:r>
            <w:r w:rsidR="00983378">
              <w:rPr>
                <w:rFonts w:ascii="Times New Roman" w:hAnsi="Times New Roman" w:cs="Times New Roman"/>
                <w:sz w:val="24"/>
                <w:szCs w:val="24"/>
              </w:rPr>
              <w:t xml:space="preserve"> </w:t>
            </w:r>
            <w:r w:rsidRPr="009873F3">
              <w:rPr>
                <w:rFonts w:ascii="Times New Roman" w:hAnsi="Times New Roman" w:cs="Times New Roman"/>
                <w:sz w:val="24"/>
                <w:szCs w:val="24"/>
              </w:rPr>
              <w:t>территории земельного участка</w:t>
            </w:r>
          </w:p>
        </w:tc>
      </w:tr>
    </w:tbl>
    <w:p w:rsidR="002D6EEA" w:rsidRDefault="00ED24A1" w:rsidP="004D7220">
      <w:pPr>
        <w:spacing w:after="0" w:line="240" w:lineRule="auto"/>
        <w:ind w:right="-8"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 за исключением объектов следующих видов разрешённого использования, для которых требования по озеленению территории участка не устанавливаются:</w:t>
      </w:r>
    </w:p>
    <w:p w:rsidR="00ED24A1" w:rsidRDefault="00ED24A1" w:rsidP="004D7220">
      <w:pPr>
        <w:spacing w:after="0" w:line="240" w:lineRule="auto"/>
        <w:ind w:right="-8"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объекты коммунального </w:t>
      </w:r>
      <w:r w:rsidR="00386385">
        <w:rPr>
          <w:rFonts w:ascii="Times New Roman" w:hAnsi="Times New Roman" w:cs="Times New Roman"/>
          <w:color w:val="000000" w:themeColor="text1"/>
          <w:sz w:val="24"/>
          <w:szCs w:val="24"/>
        </w:rPr>
        <w:t>обслуживания</w:t>
      </w:r>
      <w:r>
        <w:rPr>
          <w:rFonts w:ascii="Times New Roman" w:hAnsi="Times New Roman" w:cs="Times New Roman"/>
          <w:color w:val="000000" w:themeColor="text1"/>
          <w:sz w:val="24"/>
          <w:szCs w:val="24"/>
        </w:rPr>
        <w:t>;</w:t>
      </w:r>
    </w:p>
    <w:p w:rsidR="00ED24A1" w:rsidRDefault="00ED24A1" w:rsidP="004D7220">
      <w:pPr>
        <w:spacing w:after="0" w:line="240" w:lineRule="auto"/>
        <w:ind w:right="-8"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сельскохозяйственного использования;</w:t>
      </w:r>
    </w:p>
    <w:p w:rsidR="00ED24A1" w:rsidRPr="00F343C7" w:rsidRDefault="00ED24A1" w:rsidP="004D7220">
      <w:pPr>
        <w:spacing w:after="0" w:line="240" w:lineRule="auto"/>
        <w:ind w:right="-8"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транспорта.</w:t>
      </w:r>
    </w:p>
    <w:p w:rsidR="00F6642D" w:rsidRDefault="00F6642D" w:rsidP="004D7220">
      <w:pPr>
        <w:shd w:val="clear" w:color="auto" w:fill="FFFFFF"/>
        <w:tabs>
          <w:tab w:val="left" w:pos="1397"/>
        </w:tabs>
        <w:spacing w:after="0" w:line="240" w:lineRule="auto"/>
        <w:ind w:right="-8" w:firstLine="709"/>
        <w:jc w:val="both"/>
        <w:rPr>
          <w:rFonts w:ascii="Times New Roman" w:hAnsi="Times New Roman" w:cs="Times New Roman"/>
          <w:sz w:val="24"/>
          <w:szCs w:val="24"/>
        </w:rPr>
      </w:pPr>
    </w:p>
    <w:p w:rsidR="009400E2" w:rsidRPr="00DB6504" w:rsidRDefault="00450F3C" w:rsidP="004D7220">
      <w:pPr>
        <w:shd w:val="clear" w:color="auto" w:fill="FFFFFF"/>
        <w:tabs>
          <w:tab w:val="left" w:pos="1397"/>
        </w:tabs>
        <w:spacing w:after="0" w:line="240" w:lineRule="auto"/>
        <w:ind w:right="-8" w:firstLine="709"/>
        <w:jc w:val="both"/>
        <w:rPr>
          <w:rFonts w:ascii="Times New Roman" w:hAnsi="Times New Roman" w:cs="Times New Roman"/>
          <w:sz w:val="24"/>
          <w:szCs w:val="24"/>
        </w:rPr>
      </w:pPr>
      <w:r>
        <w:rPr>
          <w:rFonts w:ascii="Times New Roman" w:hAnsi="Times New Roman" w:cs="Times New Roman"/>
          <w:sz w:val="24"/>
          <w:szCs w:val="24"/>
        </w:rPr>
        <w:t>3.4</w:t>
      </w:r>
      <w:r w:rsidR="009400E2" w:rsidRPr="00DB6504">
        <w:rPr>
          <w:rFonts w:ascii="Times New Roman" w:hAnsi="Times New Roman" w:cs="Times New Roman"/>
          <w:sz w:val="24"/>
          <w:szCs w:val="24"/>
        </w:rPr>
        <w:t xml:space="preserve">.5. Требование к озеленению участков не относится к встроенным в жилые дома нежилым помещениям с общей площадью менее 200 </w:t>
      </w:r>
      <w:proofErr w:type="spellStart"/>
      <w:r w:rsidR="009400E2" w:rsidRPr="00DB6504">
        <w:rPr>
          <w:rFonts w:ascii="Times New Roman" w:hAnsi="Times New Roman" w:cs="Times New Roman"/>
          <w:sz w:val="24"/>
          <w:szCs w:val="24"/>
        </w:rPr>
        <w:t>кв.м</w:t>
      </w:r>
      <w:proofErr w:type="spellEnd"/>
      <w:r w:rsidR="009400E2" w:rsidRPr="00DB6504">
        <w:rPr>
          <w:rFonts w:ascii="Times New Roman" w:hAnsi="Times New Roman" w:cs="Times New Roman"/>
          <w:sz w:val="24"/>
          <w:szCs w:val="24"/>
        </w:rPr>
        <w:t>.</w:t>
      </w:r>
    </w:p>
    <w:p w:rsidR="009400E2" w:rsidRDefault="00450F3C" w:rsidP="004D7220">
      <w:pPr>
        <w:shd w:val="clear" w:color="auto" w:fill="FFFFFF"/>
        <w:tabs>
          <w:tab w:val="left" w:pos="1325"/>
        </w:tabs>
        <w:spacing w:after="0" w:line="240" w:lineRule="auto"/>
        <w:ind w:right="-8" w:firstLine="709"/>
        <w:jc w:val="both"/>
        <w:rPr>
          <w:rFonts w:ascii="Times New Roman" w:hAnsi="Times New Roman" w:cs="Times New Roman"/>
          <w:sz w:val="24"/>
          <w:szCs w:val="24"/>
        </w:rPr>
      </w:pPr>
      <w:r>
        <w:rPr>
          <w:rFonts w:ascii="Times New Roman" w:hAnsi="Times New Roman" w:cs="Times New Roman"/>
          <w:sz w:val="24"/>
          <w:szCs w:val="24"/>
        </w:rPr>
        <w:lastRenderedPageBreak/>
        <w:t>3.4</w:t>
      </w:r>
      <w:r w:rsidR="009400E2" w:rsidRPr="00DB6504">
        <w:rPr>
          <w:rFonts w:ascii="Times New Roman" w:hAnsi="Times New Roman" w:cs="Times New Roman"/>
          <w:sz w:val="24"/>
          <w:szCs w:val="24"/>
        </w:rPr>
        <w:t>.6.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D447CF" w:rsidRDefault="00D447CF" w:rsidP="004D7220">
      <w:pPr>
        <w:shd w:val="clear" w:color="auto" w:fill="FFFFFF"/>
        <w:tabs>
          <w:tab w:val="left" w:pos="1325"/>
        </w:tabs>
        <w:spacing w:after="0" w:line="240" w:lineRule="auto"/>
        <w:ind w:right="-8" w:firstLine="709"/>
        <w:jc w:val="both"/>
        <w:rPr>
          <w:rFonts w:ascii="Times New Roman" w:hAnsi="Times New Roman" w:cs="Times New Roman"/>
          <w:sz w:val="24"/>
          <w:szCs w:val="24"/>
        </w:rPr>
      </w:pPr>
      <w:r>
        <w:rPr>
          <w:rFonts w:ascii="Times New Roman" w:hAnsi="Times New Roman" w:cs="Times New Roman"/>
          <w:sz w:val="24"/>
          <w:szCs w:val="24"/>
        </w:rPr>
        <w:t>3.</w:t>
      </w:r>
      <w:r w:rsidR="00450F3C">
        <w:rPr>
          <w:rFonts w:ascii="Times New Roman" w:hAnsi="Times New Roman" w:cs="Times New Roman"/>
          <w:sz w:val="24"/>
          <w:szCs w:val="24"/>
        </w:rPr>
        <w:t>4</w:t>
      </w:r>
      <w:r>
        <w:rPr>
          <w:rFonts w:ascii="Times New Roman" w:hAnsi="Times New Roman" w:cs="Times New Roman"/>
          <w:sz w:val="24"/>
          <w:szCs w:val="24"/>
        </w:rPr>
        <w:t xml:space="preserve">.7.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ёмкости (контейнеры, вазоны и т.п.). </w:t>
      </w:r>
      <w:r w:rsidR="007512D7">
        <w:rPr>
          <w:rFonts w:ascii="Times New Roman" w:hAnsi="Times New Roman" w:cs="Times New Roman"/>
          <w:sz w:val="24"/>
          <w:szCs w:val="24"/>
        </w:rPr>
        <w:t>С</w:t>
      </w:r>
      <w:r>
        <w:rPr>
          <w:rFonts w:ascii="Times New Roman" w:hAnsi="Times New Roman" w:cs="Times New Roman"/>
          <w:sz w:val="24"/>
          <w:szCs w:val="24"/>
        </w:rPr>
        <w:t>тационарное и мобильное озеленение используют для создания архитектурно-ландшафтных объектов</w:t>
      </w:r>
      <w:r w:rsidR="00E65EF0">
        <w:rPr>
          <w:rFonts w:ascii="Times New Roman" w:hAnsi="Times New Roman" w:cs="Times New Roman"/>
          <w:sz w:val="24"/>
          <w:szCs w:val="24"/>
        </w:rPr>
        <w:t xml:space="preserve">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E65EF0" w:rsidRDefault="00E65EF0" w:rsidP="004D7220">
      <w:pPr>
        <w:shd w:val="clear" w:color="auto" w:fill="FFFFFF"/>
        <w:tabs>
          <w:tab w:val="left" w:pos="1325"/>
        </w:tabs>
        <w:spacing w:after="0" w:line="240" w:lineRule="auto"/>
        <w:ind w:right="-8" w:firstLine="709"/>
        <w:jc w:val="both"/>
        <w:rPr>
          <w:rFonts w:ascii="Times New Roman" w:hAnsi="Times New Roman" w:cs="Times New Roman"/>
          <w:sz w:val="24"/>
          <w:szCs w:val="24"/>
        </w:rPr>
      </w:pPr>
      <w:r>
        <w:rPr>
          <w:rFonts w:ascii="Times New Roman" w:hAnsi="Times New Roman" w:cs="Times New Roman"/>
          <w:sz w:val="24"/>
          <w:szCs w:val="24"/>
        </w:rPr>
        <w:t>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(шириной</w:t>
      </w:r>
      <w:r w:rsidR="0034220D">
        <w:rPr>
          <w:rFonts w:ascii="Times New Roman" w:hAnsi="Times New Roman" w:cs="Times New Roman"/>
          <w:sz w:val="24"/>
          <w:szCs w:val="24"/>
        </w:rPr>
        <w:t xml:space="preserve"> не менее 5м) плоскости наружных стен без проёмов. Высоту вертикального озеленения рекомендуется ограничивать тремя этажами.</w:t>
      </w:r>
    </w:p>
    <w:p w:rsidR="0034220D" w:rsidRDefault="0034220D" w:rsidP="004D7220">
      <w:pPr>
        <w:shd w:val="clear" w:color="auto" w:fill="FFFFFF"/>
        <w:tabs>
          <w:tab w:val="left" w:pos="1325"/>
        </w:tabs>
        <w:spacing w:after="0" w:line="240" w:lineRule="auto"/>
        <w:ind w:right="-8" w:firstLine="709"/>
        <w:jc w:val="both"/>
        <w:rPr>
          <w:rFonts w:ascii="Times New Roman" w:hAnsi="Times New Roman" w:cs="Times New Roman"/>
          <w:sz w:val="24"/>
          <w:szCs w:val="24"/>
        </w:rPr>
      </w:pPr>
      <w:r>
        <w:rPr>
          <w:rFonts w:ascii="Times New Roman" w:hAnsi="Times New Roman" w:cs="Times New Roman"/>
          <w:sz w:val="24"/>
          <w:szCs w:val="24"/>
        </w:rPr>
        <w:t>Стационарное крышное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w:t>
      </w:r>
      <w:r w:rsidR="007512D7">
        <w:rPr>
          <w:rFonts w:ascii="Times New Roman" w:hAnsi="Times New Roman" w:cs="Times New Roman"/>
          <w:sz w:val="24"/>
          <w:szCs w:val="24"/>
        </w:rPr>
        <w:t xml:space="preserve"> уклоном не более 45 градусов. П</w:t>
      </w:r>
      <w:r>
        <w:rPr>
          <w:rFonts w:ascii="Times New Roman" w:hAnsi="Times New Roman" w:cs="Times New Roman"/>
          <w:sz w:val="24"/>
          <w:szCs w:val="24"/>
        </w:rPr>
        <w:t xml:space="preserve">редпочтение следует отдавать зданиям и сооружениям с горизонтальной или </w:t>
      </w:r>
      <w:proofErr w:type="spellStart"/>
      <w:r>
        <w:rPr>
          <w:rFonts w:ascii="Times New Roman" w:hAnsi="Times New Roman" w:cs="Times New Roman"/>
          <w:sz w:val="24"/>
          <w:szCs w:val="24"/>
        </w:rPr>
        <w:t>малоуклонной</w:t>
      </w:r>
      <w:proofErr w:type="spellEnd"/>
      <w:r>
        <w:rPr>
          <w:rFonts w:ascii="Times New Roman" w:hAnsi="Times New Roman" w:cs="Times New Roman"/>
          <w:sz w:val="24"/>
          <w:szCs w:val="24"/>
        </w:rPr>
        <w:t xml:space="preserve"> (уклон не более 3%) крышей.</w:t>
      </w:r>
    </w:p>
    <w:p w:rsidR="0034220D" w:rsidRDefault="0034220D" w:rsidP="004D7220">
      <w:pPr>
        <w:shd w:val="clear" w:color="auto" w:fill="FFFFFF"/>
        <w:tabs>
          <w:tab w:val="left" w:pos="1325"/>
        </w:tabs>
        <w:spacing w:after="0" w:line="240" w:lineRule="auto"/>
        <w:ind w:right="-8" w:firstLine="709"/>
        <w:jc w:val="both"/>
        <w:rPr>
          <w:rFonts w:ascii="Times New Roman" w:hAnsi="Times New Roman" w:cs="Times New Roman"/>
          <w:sz w:val="24"/>
          <w:szCs w:val="24"/>
        </w:rPr>
      </w:pPr>
      <w:r>
        <w:rPr>
          <w:rFonts w:ascii="Times New Roman" w:hAnsi="Times New Roman" w:cs="Times New Roman"/>
          <w:sz w:val="24"/>
          <w:szCs w:val="24"/>
        </w:rPr>
        <w:t>Мобильное или смешанное (стационарное и мобильное) крышное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34220D" w:rsidRDefault="0034220D" w:rsidP="004D7220">
      <w:pPr>
        <w:shd w:val="clear" w:color="auto" w:fill="FFFFFF"/>
        <w:tabs>
          <w:tab w:val="left" w:pos="1325"/>
        </w:tabs>
        <w:spacing w:after="0" w:line="240" w:lineRule="auto"/>
        <w:ind w:right="-8" w:firstLine="709"/>
        <w:jc w:val="both"/>
        <w:rPr>
          <w:rFonts w:ascii="Times New Roman" w:hAnsi="Times New Roman" w:cs="Times New Roman"/>
          <w:sz w:val="24"/>
          <w:szCs w:val="24"/>
        </w:rPr>
      </w:pPr>
      <w:r>
        <w:rPr>
          <w:rFonts w:ascii="Times New Roman" w:hAnsi="Times New Roman" w:cs="Times New Roman"/>
          <w:sz w:val="24"/>
          <w:szCs w:val="24"/>
        </w:rPr>
        <w:t xml:space="preserve">Крышное и вертикальное озеленение не </w:t>
      </w:r>
      <w:r w:rsidR="00763A40">
        <w:rPr>
          <w:rFonts w:ascii="Times New Roman" w:hAnsi="Times New Roman" w:cs="Times New Roman"/>
          <w:sz w:val="24"/>
          <w:szCs w:val="24"/>
        </w:rPr>
        <w:t>может</w:t>
      </w:r>
      <w:r>
        <w:rPr>
          <w:rFonts w:ascii="Times New Roman" w:hAnsi="Times New Roman" w:cs="Times New Roman"/>
          <w:sz w:val="24"/>
          <w:szCs w:val="24"/>
        </w:rPr>
        <w:t xml:space="preserve"> носить компенсационный характер</w:t>
      </w:r>
      <w:r w:rsidR="00FF62DE">
        <w:rPr>
          <w:rFonts w:ascii="Times New Roman" w:hAnsi="Times New Roman" w:cs="Times New Roman"/>
          <w:sz w:val="24"/>
          <w:szCs w:val="24"/>
        </w:rPr>
        <w:t xml:space="preserve"> и не включается в показатель территории </w:t>
      </w:r>
      <w:proofErr w:type="spellStart"/>
      <w:r w:rsidR="00FF62DE">
        <w:rPr>
          <w:rFonts w:ascii="Times New Roman" w:hAnsi="Times New Roman" w:cs="Times New Roman"/>
          <w:sz w:val="24"/>
          <w:szCs w:val="24"/>
        </w:rPr>
        <w:t>зелённых</w:t>
      </w:r>
      <w:proofErr w:type="spellEnd"/>
      <w:r w:rsidR="00FF62DE">
        <w:rPr>
          <w:rFonts w:ascii="Times New Roman" w:hAnsi="Times New Roman" w:cs="Times New Roman"/>
          <w:sz w:val="24"/>
          <w:szCs w:val="24"/>
        </w:rPr>
        <w:t xml:space="preserve"> насаждений при подсчёте баланса территории участка проектируемого объекта. Исключение составляет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3м.</w:t>
      </w:r>
    </w:p>
    <w:p w:rsidR="00FF62DE" w:rsidRPr="00DB6504" w:rsidRDefault="00FF62DE" w:rsidP="004D7220">
      <w:pPr>
        <w:shd w:val="clear" w:color="auto" w:fill="FFFFFF"/>
        <w:tabs>
          <w:tab w:val="left" w:pos="1325"/>
        </w:tabs>
        <w:spacing w:after="0" w:line="240" w:lineRule="auto"/>
        <w:ind w:right="-8" w:firstLine="709"/>
        <w:jc w:val="both"/>
        <w:rPr>
          <w:rFonts w:ascii="Times New Roman" w:hAnsi="Times New Roman" w:cs="Times New Roman"/>
          <w:sz w:val="24"/>
          <w:szCs w:val="24"/>
        </w:rPr>
      </w:pPr>
      <w:r>
        <w:rPr>
          <w:rFonts w:ascii="Times New Roman" w:hAnsi="Times New Roman" w:cs="Times New Roman"/>
          <w:sz w:val="24"/>
          <w:szCs w:val="24"/>
        </w:rPr>
        <w:t>Устройство крышного и вертикального озеленения на зданиях и сооружениях не должно приводить к нарушению предъявляемых к ним противопожарных требований.</w:t>
      </w:r>
    </w:p>
    <w:p w:rsidR="009400E2" w:rsidRPr="00DB6504" w:rsidRDefault="009400E2" w:rsidP="004D7220">
      <w:pPr>
        <w:shd w:val="clear" w:color="auto" w:fill="FFFFFF"/>
        <w:spacing w:after="0" w:line="240" w:lineRule="auto"/>
        <w:ind w:right="-8" w:firstLine="709"/>
        <w:jc w:val="both"/>
        <w:rPr>
          <w:rFonts w:ascii="Times New Roman" w:hAnsi="Times New Roman" w:cs="Times New Roman"/>
          <w:sz w:val="24"/>
          <w:szCs w:val="24"/>
        </w:rPr>
      </w:pPr>
      <w:r w:rsidRPr="00DB6504">
        <w:rPr>
          <w:rFonts w:ascii="Times New Roman" w:hAnsi="Times New Roman" w:cs="Times New Roman"/>
          <w:sz w:val="24"/>
          <w:szCs w:val="24"/>
        </w:rPr>
        <w:t>3.</w:t>
      </w:r>
      <w:r w:rsidR="00450F3C">
        <w:rPr>
          <w:rFonts w:ascii="Times New Roman" w:hAnsi="Times New Roman" w:cs="Times New Roman"/>
          <w:sz w:val="24"/>
          <w:szCs w:val="24"/>
        </w:rPr>
        <w:t>4</w:t>
      </w:r>
      <w:r w:rsidRPr="00DB6504">
        <w:rPr>
          <w:rFonts w:ascii="Times New Roman" w:hAnsi="Times New Roman" w:cs="Times New Roman"/>
          <w:sz w:val="24"/>
          <w:szCs w:val="24"/>
        </w:rPr>
        <w:t>.</w:t>
      </w:r>
      <w:r w:rsidR="00FF62DE">
        <w:rPr>
          <w:rFonts w:ascii="Times New Roman" w:hAnsi="Times New Roman" w:cs="Times New Roman"/>
          <w:sz w:val="24"/>
          <w:szCs w:val="24"/>
        </w:rPr>
        <w:t>8</w:t>
      </w:r>
      <w:r w:rsidRPr="00DB6504">
        <w:rPr>
          <w:rFonts w:ascii="Times New Roman" w:hAnsi="Times New Roman" w:cs="Times New Roman"/>
          <w:sz w:val="24"/>
          <w:szCs w:val="24"/>
        </w:rPr>
        <w:t>. При застройке земельных участков, расположенных вне рекреационных зон (Р) и примыкающих к лесам, лесопаркам, городским и районным садам и паркам в пределах доступности не более 300 метров, площадь озеленения допускается уменьшать, но не более чем на 30%.</w:t>
      </w:r>
    </w:p>
    <w:p w:rsidR="009400E2" w:rsidRPr="00DB6504" w:rsidRDefault="009400E2" w:rsidP="004D7220">
      <w:pPr>
        <w:shd w:val="clear" w:color="auto" w:fill="FFFFFF"/>
        <w:spacing w:after="0" w:line="240" w:lineRule="auto"/>
        <w:ind w:right="-8" w:firstLine="709"/>
        <w:jc w:val="both"/>
        <w:rPr>
          <w:rFonts w:ascii="Times New Roman" w:hAnsi="Times New Roman" w:cs="Times New Roman"/>
          <w:sz w:val="24"/>
          <w:szCs w:val="24"/>
        </w:rPr>
      </w:pPr>
      <w:r w:rsidRPr="00DB6504">
        <w:rPr>
          <w:rFonts w:ascii="Times New Roman" w:hAnsi="Times New Roman" w:cs="Times New Roman"/>
          <w:sz w:val="24"/>
          <w:szCs w:val="24"/>
        </w:rPr>
        <w:t>3.</w:t>
      </w:r>
      <w:r w:rsidR="00450F3C">
        <w:rPr>
          <w:rFonts w:ascii="Times New Roman" w:hAnsi="Times New Roman" w:cs="Times New Roman"/>
          <w:sz w:val="24"/>
          <w:szCs w:val="24"/>
        </w:rPr>
        <w:t>4</w:t>
      </w:r>
      <w:r w:rsidRPr="00DB6504">
        <w:rPr>
          <w:rFonts w:ascii="Times New Roman" w:hAnsi="Times New Roman" w:cs="Times New Roman"/>
          <w:sz w:val="24"/>
          <w:szCs w:val="24"/>
        </w:rPr>
        <w:t>.</w:t>
      </w:r>
      <w:r w:rsidR="00FF62DE">
        <w:rPr>
          <w:rFonts w:ascii="Times New Roman" w:hAnsi="Times New Roman" w:cs="Times New Roman"/>
          <w:sz w:val="24"/>
          <w:szCs w:val="24"/>
        </w:rPr>
        <w:t>9</w:t>
      </w:r>
      <w:r w:rsidRPr="00DB6504">
        <w:rPr>
          <w:rFonts w:ascii="Times New Roman" w:hAnsi="Times New Roman" w:cs="Times New Roman"/>
          <w:sz w:val="24"/>
          <w:szCs w:val="24"/>
        </w:rPr>
        <w:t xml:space="preserve">.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 </w:t>
      </w:r>
      <w:r w:rsidRPr="007A18E1">
        <w:rPr>
          <w:rFonts w:ascii="Times New Roman" w:hAnsi="Times New Roman" w:cs="Times New Roman"/>
          <w:color w:val="000000" w:themeColor="text1"/>
          <w:sz w:val="24"/>
          <w:szCs w:val="24"/>
        </w:rPr>
        <w:t>но не менее 50% территории земельного участка.</w:t>
      </w:r>
    </w:p>
    <w:p w:rsidR="009400E2" w:rsidRDefault="009400E2" w:rsidP="004D7220">
      <w:pPr>
        <w:shd w:val="clear" w:color="auto" w:fill="FFFFFF"/>
        <w:spacing w:after="0" w:line="240" w:lineRule="auto"/>
        <w:ind w:right="-8" w:firstLine="709"/>
        <w:jc w:val="both"/>
        <w:rPr>
          <w:rFonts w:ascii="Times New Roman" w:hAnsi="Times New Roman" w:cs="Times New Roman"/>
          <w:sz w:val="24"/>
          <w:szCs w:val="24"/>
        </w:rPr>
      </w:pPr>
      <w:r w:rsidRPr="00DB6504">
        <w:rPr>
          <w:rFonts w:ascii="Times New Roman" w:hAnsi="Times New Roman" w:cs="Times New Roman"/>
          <w:sz w:val="24"/>
          <w:szCs w:val="24"/>
        </w:rPr>
        <w:t>3.</w:t>
      </w:r>
      <w:r w:rsidR="00450F3C">
        <w:rPr>
          <w:rFonts w:ascii="Times New Roman" w:hAnsi="Times New Roman" w:cs="Times New Roman"/>
          <w:sz w:val="24"/>
          <w:szCs w:val="24"/>
        </w:rPr>
        <w:t>5</w:t>
      </w:r>
      <w:r w:rsidRPr="00DB6504">
        <w:rPr>
          <w:rFonts w:ascii="Times New Roman" w:hAnsi="Times New Roman" w:cs="Times New Roman"/>
          <w:sz w:val="24"/>
          <w:szCs w:val="24"/>
        </w:rPr>
        <w:t xml:space="preserve">. </w:t>
      </w:r>
      <w:r w:rsidR="00763A40">
        <w:rPr>
          <w:rFonts w:ascii="Times New Roman" w:hAnsi="Times New Roman" w:cs="Times New Roman"/>
          <w:sz w:val="24"/>
          <w:szCs w:val="24"/>
        </w:rPr>
        <w:t>К</w:t>
      </w:r>
      <w:r w:rsidR="00635E6E">
        <w:rPr>
          <w:rFonts w:ascii="Times New Roman" w:hAnsi="Times New Roman" w:cs="Times New Roman"/>
          <w:sz w:val="24"/>
          <w:szCs w:val="24"/>
        </w:rPr>
        <w:t>оличеств</w:t>
      </w:r>
      <w:r w:rsidR="00C865CC">
        <w:rPr>
          <w:rFonts w:ascii="Times New Roman" w:hAnsi="Times New Roman" w:cs="Times New Roman"/>
          <w:sz w:val="24"/>
          <w:szCs w:val="24"/>
        </w:rPr>
        <w:t>о</w:t>
      </w:r>
      <w:r w:rsidR="00635E6E">
        <w:rPr>
          <w:rFonts w:ascii="Times New Roman" w:hAnsi="Times New Roman" w:cs="Times New Roman"/>
          <w:sz w:val="24"/>
          <w:szCs w:val="24"/>
        </w:rPr>
        <w:t xml:space="preserve"> парковочных мест к объектам капитального строительства в пределах земельных участков рассчитывается в соответствии с </w:t>
      </w:r>
      <w:r w:rsidR="00591F8B">
        <w:rPr>
          <w:rFonts w:ascii="Times New Roman" w:hAnsi="Times New Roman" w:cs="Times New Roman"/>
          <w:sz w:val="24"/>
          <w:szCs w:val="24"/>
        </w:rPr>
        <w:t>"</w:t>
      </w:r>
      <w:r w:rsidR="009D53CE">
        <w:rPr>
          <w:rFonts w:ascii="Times New Roman" w:hAnsi="Times New Roman" w:cs="Times New Roman"/>
          <w:sz w:val="24"/>
          <w:szCs w:val="24"/>
        </w:rPr>
        <w:t>Н</w:t>
      </w:r>
      <w:r w:rsidR="00591F8B">
        <w:rPr>
          <w:rFonts w:ascii="Times New Roman" w:hAnsi="Times New Roman" w:cs="Times New Roman"/>
          <w:sz w:val="24"/>
          <w:szCs w:val="24"/>
        </w:rPr>
        <w:t>ормативами градостроительного проектирования муниципального образования г. Благовещенска"</w:t>
      </w:r>
      <w:r w:rsidR="009D53CE">
        <w:rPr>
          <w:rFonts w:ascii="Times New Roman" w:hAnsi="Times New Roman" w:cs="Times New Roman"/>
          <w:sz w:val="24"/>
          <w:szCs w:val="24"/>
        </w:rPr>
        <w:t>,  нормативами градостроительного проектирования Амурской области и СП 42.13330</w:t>
      </w:r>
      <w:r w:rsidR="00635E6E">
        <w:rPr>
          <w:rFonts w:ascii="Times New Roman" w:hAnsi="Times New Roman" w:cs="Times New Roman"/>
          <w:sz w:val="24"/>
          <w:szCs w:val="24"/>
        </w:rPr>
        <w:t>.</w:t>
      </w:r>
    </w:p>
    <w:p w:rsidR="00635E6E" w:rsidRPr="00DB6504" w:rsidRDefault="003B6446" w:rsidP="004D7220">
      <w:pPr>
        <w:shd w:val="clear" w:color="auto" w:fill="FFFFFF"/>
        <w:spacing w:after="0" w:line="240" w:lineRule="auto"/>
        <w:ind w:right="-8" w:firstLine="709"/>
        <w:jc w:val="both"/>
        <w:rPr>
          <w:rFonts w:ascii="Times New Roman" w:hAnsi="Times New Roman" w:cs="Times New Roman"/>
          <w:sz w:val="24"/>
          <w:szCs w:val="24"/>
        </w:rPr>
      </w:pPr>
      <w:r>
        <w:rPr>
          <w:rFonts w:ascii="Times New Roman" w:hAnsi="Times New Roman" w:cs="Times New Roman"/>
          <w:sz w:val="24"/>
          <w:szCs w:val="24"/>
        </w:rPr>
        <w:t>П</w:t>
      </w:r>
      <w:r w:rsidR="00635E6E">
        <w:rPr>
          <w:rFonts w:ascii="Times New Roman" w:hAnsi="Times New Roman" w:cs="Times New Roman"/>
          <w:sz w:val="24"/>
          <w:szCs w:val="24"/>
        </w:rPr>
        <w:t>араметры количества парковочных мест не распространяются на реконструкцию существующих объектов капитального строительства</w:t>
      </w:r>
      <w:r>
        <w:rPr>
          <w:rFonts w:ascii="Times New Roman" w:hAnsi="Times New Roman" w:cs="Times New Roman"/>
          <w:sz w:val="24"/>
          <w:szCs w:val="24"/>
        </w:rPr>
        <w:t>, не влекущую изменение параметров объекта капитального строительства.</w:t>
      </w:r>
    </w:p>
    <w:p w:rsidR="009400E2" w:rsidRPr="00DB6504" w:rsidRDefault="009400E2" w:rsidP="004D7220">
      <w:pPr>
        <w:shd w:val="clear" w:color="auto" w:fill="FFFFFF"/>
        <w:spacing w:after="0" w:line="240" w:lineRule="auto"/>
        <w:ind w:right="-8" w:firstLine="709"/>
        <w:jc w:val="both"/>
        <w:rPr>
          <w:rFonts w:ascii="Times New Roman" w:hAnsi="Times New Roman" w:cs="Times New Roman"/>
          <w:sz w:val="24"/>
          <w:szCs w:val="24"/>
        </w:rPr>
      </w:pPr>
      <w:r w:rsidRPr="00DB6504">
        <w:rPr>
          <w:rFonts w:ascii="Times New Roman" w:hAnsi="Times New Roman" w:cs="Times New Roman"/>
          <w:sz w:val="24"/>
          <w:szCs w:val="24"/>
        </w:rPr>
        <w:lastRenderedPageBreak/>
        <w:t>3.</w:t>
      </w:r>
      <w:r w:rsidR="00450F3C">
        <w:rPr>
          <w:rFonts w:ascii="Times New Roman" w:hAnsi="Times New Roman" w:cs="Times New Roman"/>
          <w:sz w:val="24"/>
          <w:szCs w:val="24"/>
        </w:rPr>
        <w:t>5</w:t>
      </w:r>
      <w:r w:rsidRPr="00DB6504">
        <w:rPr>
          <w:rFonts w:ascii="Times New Roman" w:hAnsi="Times New Roman" w:cs="Times New Roman"/>
          <w:sz w:val="24"/>
          <w:szCs w:val="24"/>
        </w:rPr>
        <w:t>.1. При выполнении кармана-автостоянки необходимо предусматривать возможность манёвра автомобиля за счёт длины (при  продольном расположении автомобилей) или глубины (при поперечном расположении автомобилей) «кармана», в зависимости от возможности прилегающей территории.</w:t>
      </w:r>
    </w:p>
    <w:p w:rsidR="009400E2" w:rsidRPr="00DB6504" w:rsidRDefault="009400E2" w:rsidP="004D7220">
      <w:pPr>
        <w:shd w:val="clear" w:color="auto" w:fill="FFFFFF"/>
        <w:spacing w:after="0"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t xml:space="preserve">Предельная (минимальная/максимальная) площадь </w:t>
      </w:r>
      <w:r w:rsidR="00D62968">
        <w:rPr>
          <w:rFonts w:ascii="Times New Roman" w:hAnsi="Times New Roman" w:cs="Times New Roman"/>
          <w:sz w:val="24"/>
          <w:szCs w:val="24"/>
        </w:rPr>
        <w:t xml:space="preserve">земельных участков </w:t>
      </w:r>
      <w:r w:rsidR="00C865CC">
        <w:rPr>
          <w:rFonts w:ascii="Times New Roman" w:hAnsi="Times New Roman" w:cs="Times New Roman"/>
          <w:sz w:val="24"/>
          <w:szCs w:val="24"/>
        </w:rPr>
        <w:t xml:space="preserve">для </w:t>
      </w:r>
      <w:r w:rsidR="00AA7A39">
        <w:rPr>
          <w:rFonts w:ascii="Times New Roman" w:hAnsi="Times New Roman" w:cs="Times New Roman"/>
          <w:sz w:val="24"/>
          <w:szCs w:val="24"/>
        </w:rPr>
        <w:t>размещения объекта гаражного назначения на</w:t>
      </w:r>
      <w:r w:rsidR="00D62968">
        <w:rPr>
          <w:rFonts w:ascii="Times New Roman" w:hAnsi="Times New Roman" w:cs="Times New Roman"/>
          <w:sz w:val="24"/>
          <w:szCs w:val="24"/>
        </w:rPr>
        <w:t xml:space="preserve"> одно </w:t>
      </w:r>
      <w:proofErr w:type="spellStart"/>
      <w:r w:rsidR="00D62968">
        <w:rPr>
          <w:rFonts w:ascii="Times New Roman" w:hAnsi="Times New Roman" w:cs="Times New Roman"/>
          <w:sz w:val="24"/>
          <w:szCs w:val="24"/>
        </w:rPr>
        <w:t>машино</w:t>
      </w:r>
      <w:proofErr w:type="spellEnd"/>
      <w:r w:rsidR="00D62968">
        <w:rPr>
          <w:rFonts w:ascii="Times New Roman" w:hAnsi="Times New Roman" w:cs="Times New Roman"/>
          <w:sz w:val="24"/>
          <w:szCs w:val="24"/>
        </w:rPr>
        <w:t>-место</w:t>
      </w:r>
      <w:r w:rsidRPr="00DB6504">
        <w:rPr>
          <w:rFonts w:ascii="Times New Roman" w:hAnsi="Times New Roman" w:cs="Times New Roman"/>
          <w:sz w:val="24"/>
          <w:szCs w:val="24"/>
        </w:rPr>
        <w:t xml:space="preserve"> в территориальных зонах:</w:t>
      </w:r>
    </w:p>
    <w:p w:rsidR="00DA5BCC" w:rsidRPr="00DA5BCC" w:rsidRDefault="00DA5BCC" w:rsidP="004D7220">
      <w:pPr>
        <w:shd w:val="clear" w:color="auto" w:fill="FFFFFF"/>
        <w:spacing w:after="0" w:line="240" w:lineRule="auto"/>
        <w:ind w:firstLine="709"/>
        <w:jc w:val="both"/>
        <w:rPr>
          <w:rFonts w:ascii="Times New Roman" w:hAnsi="Times New Roman" w:cs="Times New Roman"/>
          <w:b/>
          <w:sz w:val="24"/>
          <w:szCs w:val="24"/>
        </w:rPr>
      </w:pPr>
      <w:r w:rsidRPr="00DA5BCC">
        <w:rPr>
          <w:rFonts w:ascii="Times New Roman" w:hAnsi="Times New Roman" w:cs="Times New Roman"/>
          <w:b/>
          <w:sz w:val="24"/>
          <w:szCs w:val="24"/>
        </w:rPr>
        <w:t xml:space="preserve">- </w:t>
      </w:r>
      <w:r w:rsidRPr="00DA5BCC">
        <w:rPr>
          <w:rFonts w:ascii="Times New Roman" w:hAnsi="Times New Roman" w:cs="Times New Roman"/>
          <w:sz w:val="24"/>
          <w:szCs w:val="24"/>
        </w:rPr>
        <w:t>Ц-4, Ц-5, О-3,  Ж-2, Ж-3, Ж-4, Ж-5, Ж-6, Пр-1</w:t>
      </w:r>
      <w:r w:rsidR="00763A40">
        <w:rPr>
          <w:rFonts w:ascii="Times New Roman" w:hAnsi="Times New Roman" w:cs="Times New Roman"/>
          <w:sz w:val="24"/>
          <w:szCs w:val="24"/>
        </w:rPr>
        <w:t>, С-2</w:t>
      </w:r>
      <w:r w:rsidRPr="00DA5BCC">
        <w:rPr>
          <w:rFonts w:ascii="Times New Roman" w:hAnsi="Times New Roman" w:cs="Times New Roman"/>
          <w:b/>
          <w:sz w:val="24"/>
          <w:szCs w:val="24"/>
        </w:rPr>
        <w:t>:</w:t>
      </w:r>
    </w:p>
    <w:p w:rsidR="00DA5BCC" w:rsidRPr="00DA5BCC" w:rsidRDefault="00DA5BCC" w:rsidP="004D7220">
      <w:pPr>
        <w:shd w:val="clear" w:color="auto" w:fill="FFFFFF"/>
        <w:spacing w:after="0" w:line="240" w:lineRule="auto"/>
        <w:ind w:firstLine="709"/>
        <w:jc w:val="both"/>
        <w:rPr>
          <w:rFonts w:ascii="Times New Roman" w:hAnsi="Times New Roman" w:cs="Times New Roman"/>
          <w:sz w:val="24"/>
          <w:szCs w:val="24"/>
        </w:rPr>
      </w:pPr>
      <w:r w:rsidRPr="00DA5BCC">
        <w:rPr>
          <w:rFonts w:ascii="Times New Roman" w:hAnsi="Times New Roman" w:cs="Times New Roman"/>
          <w:sz w:val="24"/>
          <w:szCs w:val="24"/>
        </w:rPr>
        <w:t xml:space="preserve">минимальная – 18,0 </w:t>
      </w:r>
      <w:proofErr w:type="spellStart"/>
      <w:r w:rsidRPr="00DA5BCC">
        <w:rPr>
          <w:rFonts w:ascii="Times New Roman" w:hAnsi="Times New Roman" w:cs="Times New Roman"/>
          <w:sz w:val="24"/>
          <w:szCs w:val="24"/>
        </w:rPr>
        <w:t>кв</w:t>
      </w:r>
      <w:proofErr w:type="gramStart"/>
      <w:r w:rsidRPr="00DA5BCC">
        <w:rPr>
          <w:rFonts w:ascii="Times New Roman" w:hAnsi="Times New Roman" w:cs="Times New Roman"/>
          <w:sz w:val="24"/>
          <w:szCs w:val="24"/>
        </w:rPr>
        <w:t>.м</w:t>
      </w:r>
      <w:proofErr w:type="spellEnd"/>
      <w:proofErr w:type="gramEnd"/>
      <w:r w:rsidRPr="00DA5BCC">
        <w:rPr>
          <w:rFonts w:ascii="Times New Roman" w:hAnsi="Times New Roman" w:cs="Times New Roman"/>
          <w:sz w:val="24"/>
          <w:szCs w:val="24"/>
        </w:rPr>
        <w:t xml:space="preserve">; </w:t>
      </w:r>
    </w:p>
    <w:p w:rsidR="00DA5BCC" w:rsidRPr="00DA5BCC" w:rsidRDefault="00DA5BCC" w:rsidP="004D7220">
      <w:pPr>
        <w:shd w:val="clear" w:color="auto" w:fill="FFFFFF"/>
        <w:spacing w:after="0" w:line="240" w:lineRule="auto"/>
        <w:ind w:firstLine="709"/>
        <w:jc w:val="both"/>
        <w:rPr>
          <w:rFonts w:ascii="Times New Roman" w:hAnsi="Times New Roman" w:cs="Times New Roman"/>
          <w:sz w:val="24"/>
          <w:szCs w:val="24"/>
        </w:rPr>
      </w:pPr>
      <w:r w:rsidRPr="00DA5BCC">
        <w:rPr>
          <w:rFonts w:ascii="Times New Roman" w:hAnsi="Times New Roman" w:cs="Times New Roman"/>
          <w:sz w:val="24"/>
          <w:szCs w:val="24"/>
        </w:rPr>
        <w:t xml:space="preserve">максимальная – 30,0 </w:t>
      </w:r>
      <w:proofErr w:type="spellStart"/>
      <w:r w:rsidRPr="00DA5BCC">
        <w:rPr>
          <w:rFonts w:ascii="Times New Roman" w:hAnsi="Times New Roman" w:cs="Times New Roman"/>
          <w:sz w:val="24"/>
          <w:szCs w:val="24"/>
        </w:rPr>
        <w:t>кв.м</w:t>
      </w:r>
      <w:proofErr w:type="spellEnd"/>
      <w:r w:rsidRPr="00DA5BCC">
        <w:rPr>
          <w:rFonts w:ascii="Times New Roman" w:hAnsi="Times New Roman" w:cs="Times New Roman"/>
          <w:sz w:val="24"/>
          <w:szCs w:val="24"/>
        </w:rPr>
        <w:t xml:space="preserve">.;  </w:t>
      </w:r>
    </w:p>
    <w:p w:rsidR="00DA5BCC" w:rsidRPr="00DA5BCC" w:rsidRDefault="00DA5BCC" w:rsidP="004D7220">
      <w:pPr>
        <w:shd w:val="clear" w:color="auto" w:fill="FFFFFF"/>
        <w:spacing w:after="0" w:line="240" w:lineRule="auto"/>
        <w:ind w:firstLine="709"/>
        <w:jc w:val="both"/>
        <w:rPr>
          <w:rFonts w:ascii="Times New Roman" w:hAnsi="Times New Roman" w:cs="Times New Roman"/>
          <w:b/>
          <w:sz w:val="24"/>
          <w:szCs w:val="24"/>
        </w:rPr>
      </w:pPr>
      <w:r w:rsidRPr="00DA5BCC">
        <w:rPr>
          <w:rFonts w:ascii="Times New Roman" w:hAnsi="Times New Roman" w:cs="Times New Roman"/>
          <w:b/>
          <w:sz w:val="24"/>
          <w:szCs w:val="24"/>
        </w:rPr>
        <w:t xml:space="preserve">- </w:t>
      </w:r>
      <w:r w:rsidRPr="00DA5BCC">
        <w:rPr>
          <w:rFonts w:ascii="Times New Roman" w:hAnsi="Times New Roman" w:cs="Times New Roman"/>
          <w:sz w:val="24"/>
          <w:szCs w:val="24"/>
        </w:rPr>
        <w:t>П-1, П-2, П-3, Тр-1, Тр-2, Тр-5</w:t>
      </w:r>
      <w:r w:rsidRPr="00DA5BCC">
        <w:rPr>
          <w:rFonts w:ascii="Times New Roman" w:hAnsi="Times New Roman" w:cs="Times New Roman"/>
          <w:b/>
          <w:sz w:val="24"/>
          <w:szCs w:val="24"/>
        </w:rPr>
        <w:t>:</w:t>
      </w:r>
    </w:p>
    <w:p w:rsidR="00DA5BCC" w:rsidRPr="00DA5BCC" w:rsidRDefault="00DA5BCC" w:rsidP="004D7220">
      <w:pPr>
        <w:shd w:val="clear" w:color="auto" w:fill="FFFFFF"/>
        <w:spacing w:after="0" w:line="240" w:lineRule="auto"/>
        <w:ind w:firstLine="709"/>
        <w:jc w:val="both"/>
        <w:rPr>
          <w:rFonts w:ascii="Times New Roman" w:hAnsi="Times New Roman" w:cs="Times New Roman"/>
          <w:sz w:val="24"/>
          <w:szCs w:val="24"/>
        </w:rPr>
      </w:pPr>
      <w:r w:rsidRPr="00DA5BCC">
        <w:rPr>
          <w:rFonts w:ascii="Times New Roman" w:hAnsi="Times New Roman" w:cs="Times New Roman"/>
          <w:sz w:val="24"/>
          <w:szCs w:val="24"/>
        </w:rPr>
        <w:t xml:space="preserve">минимальная – 18,0 </w:t>
      </w:r>
      <w:proofErr w:type="spellStart"/>
      <w:r w:rsidRPr="00DA5BCC">
        <w:rPr>
          <w:rFonts w:ascii="Times New Roman" w:hAnsi="Times New Roman" w:cs="Times New Roman"/>
          <w:sz w:val="24"/>
          <w:szCs w:val="24"/>
        </w:rPr>
        <w:t>кв</w:t>
      </w:r>
      <w:proofErr w:type="gramStart"/>
      <w:r w:rsidRPr="00DA5BCC">
        <w:rPr>
          <w:rFonts w:ascii="Times New Roman" w:hAnsi="Times New Roman" w:cs="Times New Roman"/>
          <w:sz w:val="24"/>
          <w:szCs w:val="24"/>
        </w:rPr>
        <w:t>.м</w:t>
      </w:r>
      <w:proofErr w:type="spellEnd"/>
      <w:proofErr w:type="gramEnd"/>
      <w:r w:rsidRPr="00DA5BCC">
        <w:rPr>
          <w:rFonts w:ascii="Times New Roman" w:hAnsi="Times New Roman" w:cs="Times New Roman"/>
          <w:sz w:val="24"/>
          <w:szCs w:val="24"/>
        </w:rPr>
        <w:t xml:space="preserve">; </w:t>
      </w:r>
    </w:p>
    <w:p w:rsidR="00DA5BCC" w:rsidRPr="00DA5BCC" w:rsidRDefault="00DA5BCC" w:rsidP="004D7220">
      <w:pPr>
        <w:shd w:val="clear" w:color="auto" w:fill="FFFFFF"/>
        <w:spacing w:after="0" w:line="240" w:lineRule="auto"/>
        <w:ind w:firstLine="709"/>
        <w:jc w:val="both"/>
        <w:rPr>
          <w:rFonts w:ascii="Times New Roman" w:hAnsi="Times New Roman" w:cs="Times New Roman"/>
          <w:sz w:val="24"/>
          <w:szCs w:val="24"/>
        </w:rPr>
      </w:pPr>
      <w:r w:rsidRPr="00DA5BCC">
        <w:rPr>
          <w:rFonts w:ascii="Times New Roman" w:hAnsi="Times New Roman" w:cs="Times New Roman"/>
          <w:sz w:val="24"/>
          <w:szCs w:val="24"/>
        </w:rPr>
        <w:t xml:space="preserve">максимальная – 60,0 </w:t>
      </w:r>
      <w:proofErr w:type="spellStart"/>
      <w:r w:rsidRPr="00DA5BCC">
        <w:rPr>
          <w:rFonts w:ascii="Times New Roman" w:hAnsi="Times New Roman" w:cs="Times New Roman"/>
          <w:sz w:val="24"/>
          <w:szCs w:val="24"/>
        </w:rPr>
        <w:t>кв</w:t>
      </w:r>
      <w:proofErr w:type="gramStart"/>
      <w:r w:rsidRPr="00DA5BCC">
        <w:rPr>
          <w:rFonts w:ascii="Times New Roman" w:hAnsi="Times New Roman" w:cs="Times New Roman"/>
          <w:sz w:val="24"/>
          <w:szCs w:val="24"/>
        </w:rPr>
        <w:t>.м</w:t>
      </w:r>
      <w:proofErr w:type="spellEnd"/>
      <w:proofErr w:type="gramEnd"/>
      <w:r w:rsidRPr="00DA5BCC">
        <w:rPr>
          <w:rFonts w:ascii="Times New Roman" w:hAnsi="Times New Roman" w:cs="Times New Roman"/>
          <w:sz w:val="24"/>
          <w:szCs w:val="24"/>
        </w:rPr>
        <w:t xml:space="preserve">; </w:t>
      </w:r>
    </w:p>
    <w:p w:rsidR="009400E2" w:rsidRPr="00DB6504" w:rsidRDefault="009400E2" w:rsidP="004D7220">
      <w:pPr>
        <w:shd w:val="clear" w:color="auto" w:fill="FFFFFF"/>
        <w:spacing w:after="0" w:line="240" w:lineRule="auto"/>
        <w:ind w:firstLine="709"/>
        <w:jc w:val="both"/>
        <w:rPr>
          <w:rFonts w:ascii="Times New Roman" w:hAnsi="Times New Roman" w:cs="Times New Roman"/>
          <w:sz w:val="24"/>
          <w:szCs w:val="24"/>
        </w:rPr>
      </w:pPr>
      <w:proofErr w:type="gramStart"/>
      <w:r w:rsidRPr="00DB6504">
        <w:rPr>
          <w:rFonts w:ascii="Times New Roman" w:hAnsi="Times New Roman" w:cs="Times New Roman"/>
          <w:sz w:val="24"/>
          <w:szCs w:val="24"/>
        </w:rPr>
        <w:t xml:space="preserve">Предельная (максимальная) этажность (высота) </w:t>
      </w:r>
      <w:r w:rsidR="00D62968">
        <w:rPr>
          <w:rFonts w:ascii="Times New Roman" w:hAnsi="Times New Roman" w:cs="Times New Roman"/>
          <w:sz w:val="24"/>
          <w:szCs w:val="24"/>
        </w:rPr>
        <w:t>отдельно стоящих автостоянок</w:t>
      </w:r>
      <w:r w:rsidR="00AA7A39">
        <w:rPr>
          <w:rFonts w:ascii="Times New Roman" w:hAnsi="Times New Roman" w:cs="Times New Roman"/>
          <w:sz w:val="24"/>
          <w:szCs w:val="24"/>
        </w:rPr>
        <w:t xml:space="preserve"> (гаражей-стоянок)</w:t>
      </w:r>
      <w:r w:rsidR="00D62968">
        <w:rPr>
          <w:rFonts w:ascii="Times New Roman" w:hAnsi="Times New Roman" w:cs="Times New Roman"/>
          <w:sz w:val="24"/>
          <w:szCs w:val="24"/>
        </w:rPr>
        <w:t xml:space="preserve"> </w:t>
      </w:r>
      <w:r w:rsidRPr="00DB6504">
        <w:rPr>
          <w:rFonts w:ascii="Times New Roman" w:hAnsi="Times New Roman" w:cs="Times New Roman"/>
          <w:sz w:val="24"/>
          <w:szCs w:val="24"/>
        </w:rPr>
        <w:t>в территориальных зонах:</w:t>
      </w:r>
      <w:proofErr w:type="gramEnd"/>
    </w:p>
    <w:p w:rsidR="009400E2" w:rsidRPr="00DB6504" w:rsidRDefault="009400E2" w:rsidP="004D7220">
      <w:pPr>
        <w:shd w:val="clear" w:color="auto" w:fill="FFFFFF"/>
        <w:spacing w:after="0"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t>Ц-4, Ц-5, О-3,</w:t>
      </w:r>
      <w:r w:rsidR="00763A40">
        <w:rPr>
          <w:rFonts w:ascii="Times New Roman" w:hAnsi="Times New Roman" w:cs="Times New Roman"/>
          <w:sz w:val="24"/>
          <w:szCs w:val="24"/>
        </w:rPr>
        <w:t xml:space="preserve"> О-4,</w:t>
      </w:r>
      <w:r w:rsidRPr="00DB6504">
        <w:rPr>
          <w:rFonts w:ascii="Times New Roman" w:hAnsi="Times New Roman" w:cs="Times New Roman"/>
          <w:sz w:val="24"/>
          <w:szCs w:val="24"/>
        </w:rPr>
        <w:t xml:space="preserve"> Ж-2, Ж-3, Ж-4, Пр-1</w:t>
      </w:r>
      <w:r w:rsidR="00763A40">
        <w:rPr>
          <w:rFonts w:ascii="Times New Roman" w:hAnsi="Times New Roman" w:cs="Times New Roman"/>
          <w:sz w:val="24"/>
          <w:szCs w:val="24"/>
        </w:rPr>
        <w:t>, С-2</w:t>
      </w:r>
      <w:r w:rsidRPr="00DB6504">
        <w:rPr>
          <w:rFonts w:ascii="Times New Roman" w:hAnsi="Times New Roman" w:cs="Times New Roman"/>
          <w:sz w:val="24"/>
          <w:szCs w:val="24"/>
        </w:rPr>
        <w:t xml:space="preserve"> – не более 3,5 м.</w:t>
      </w:r>
    </w:p>
    <w:p w:rsidR="009400E2" w:rsidRPr="00DB6504" w:rsidRDefault="009400E2" w:rsidP="004D7220">
      <w:pPr>
        <w:shd w:val="clear" w:color="auto" w:fill="FFFFFF"/>
        <w:spacing w:after="0"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t>П-1, П-2, П-3, Тр-1, Тр-2, Тр-5 – не более 6,0 м.</w:t>
      </w:r>
    </w:p>
    <w:p w:rsidR="009400E2" w:rsidRDefault="009400E2" w:rsidP="004D7220">
      <w:pPr>
        <w:shd w:val="clear" w:color="auto" w:fill="FFFFFF"/>
        <w:spacing w:after="0"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t>Для других гаражей и автостоянок – не регламентируется.</w:t>
      </w:r>
    </w:p>
    <w:p w:rsidR="00D62968" w:rsidRDefault="00D62968" w:rsidP="004D7220">
      <w:pPr>
        <w:shd w:val="clear" w:color="auto" w:fill="FFFFFF"/>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450F3C">
        <w:rPr>
          <w:rFonts w:ascii="Times New Roman" w:hAnsi="Times New Roman" w:cs="Times New Roman"/>
          <w:sz w:val="24"/>
          <w:szCs w:val="24"/>
        </w:rPr>
        <w:t>5</w:t>
      </w:r>
      <w:r>
        <w:rPr>
          <w:rFonts w:ascii="Times New Roman" w:hAnsi="Times New Roman" w:cs="Times New Roman"/>
          <w:sz w:val="24"/>
          <w:szCs w:val="24"/>
        </w:rPr>
        <w:t>.2.  Организация автостоянок для временного и постоянного хранения автомобилей должна осуществляться с учётом потребностей инвалидов в соответствии с требованиями нормативных технических документов.</w:t>
      </w:r>
    </w:p>
    <w:p w:rsidR="00D62968" w:rsidRPr="00DB6504" w:rsidRDefault="00B357BC" w:rsidP="004D7220">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Места для парковки специальных автотранспортных средств инвалидов при объектах обслуживания населения должны располагаться на расстоянии не более 15 метров от входов в эти объекты.</w:t>
      </w:r>
    </w:p>
    <w:p w:rsidR="009400E2" w:rsidRPr="00DB6504" w:rsidRDefault="009400E2" w:rsidP="004D7220">
      <w:pPr>
        <w:shd w:val="clear" w:color="auto" w:fill="FFFFFF"/>
        <w:spacing w:after="0" w:line="240" w:lineRule="auto"/>
        <w:ind w:right="-8" w:firstLine="709"/>
        <w:jc w:val="both"/>
        <w:rPr>
          <w:rFonts w:ascii="Times New Roman" w:hAnsi="Times New Roman" w:cs="Times New Roman"/>
          <w:sz w:val="24"/>
          <w:szCs w:val="24"/>
        </w:rPr>
      </w:pPr>
      <w:r w:rsidRPr="00DB6504">
        <w:rPr>
          <w:rFonts w:ascii="Times New Roman" w:hAnsi="Times New Roman" w:cs="Times New Roman"/>
          <w:sz w:val="24"/>
          <w:szCs w:val="24"/>
        </w:rPr>
        <w:t>3.</w:t>
      </w:r>
      <w:r w:rsidR="00450F3C">
        <w:rPr>
          <w:rFonts w:ascii="Times New Roman" w:hAnsi="Times New Roman" w:cs="Times New Roman"/>
          <w:sz w:val="24"/>
          <w:szCs w:val="24"/>
        </w:rPr>
        <w:t>6</w:t>
      </w:r>
      <w:r w:rsidRPr="00DB6504">
        <w:rPr>
          <w:rFonts w:ascii="Times New Roman" w:hAnsi="Times New Roman" w:cs="Times New Roman"/>
          <w:sz w:val="24"/>
          <w:szCs w:val="24"/>
        </w:rPr>
        <w:t>. Общие требования в части размещения погрузочно-разгрузочных площадок на территории земельных участков:</w:t>
      </w:r>
    </w:p>
    <w:p w:rsidR="009400E2" w:rsidRPr="00DB6504" w:rsidRDefault="009400E2" w:rsidP="004D7220">
      <w:pPr>
        <w:shd w:val="clear" w:color="auto" w:fill="FFFFFF"/>
        <w:tabs>
          <w:tab w:val="left" w:pos="1462"/>
        </w:tabs>
        <w:spacing w:after="0" w:line="240" w:lineRule="auto"/>
        <w:ind w:right="-8" w:firstLine="709"/>
        <w:jc w:val="both"/>
        <w:rPr>
          <w:rFonts w:ascii="Times New Roman" w:hAnsi="Times New Roman" w:cs="Times New Roman"/>
          <w:sz w:val="24"/>
          <w:szCs w:val="24"/>
        </w:rPr>
      </w:pPr>
      <w:r w:rsidRPr="00DB6504">
        <w:rPr>
          <w:rFonts w:ascii="Times New Roman" w:hAnsi="Times New Roman" w:cs="Times New Roman"/>
          <w:sz w:val="24"/>
          <w:szCs w:val="24"/>
        </w:rPr>
        <w:t>3.</w:t>
      </w:r>
      <w:r w:rsidR="00450F3C">
        <w:rPr>
          <w:rFonts w:ascii="Times New Roman" w:hAnsi="Times New Roman" w:cs="Times New Roman"/>
          <w:sz w:val="24"/>
          <w:szCs w:val="24"/>
        </w:rPr>
        <w:t>6</w:t>
      </w:r>
      <w:r w:rsidRPr="00DB6504">
        <w:rPr>
          <w:rFonts w:ascii="Times New Roman" w:hAnsi="Times New Roman" w:cs="Times New Roman"/>
          <w:sz w:val="24"/>
          <w:szCs w:val="24"/>
        </w:rPr>
        <w:t>.1. К погрузочно-разгрузочным площадкам относятся части территории участков, предназначенные для проведения работ по погрузке и выгрузке грузов, доставляемых для объектов, расположенных на территории земельного участка.</w:t>
      </w:r>
    </w:p>
    <w:p w:rsidR="009400E2" w:rsidRPr="00DB6504" w:rsidRDefault="009400E2" w:rsidP="004D7220">
      <w:pPr>
        <w:shd w:val="clear" w:color="auto" w:fill="FFFFFF"/>
        <w:tabs>
          <w:tab w:val="left" w:pos="1462"/>
        </w:tabs>
        <w:spacing w:after="0" w:line="240" w:lineRule="auto"/>
        <w:ind w:right="-8" w:firstLine="709"/>
        <w:jc w:val="both"/>
        <w:rPr>
          <w:rFonts w:ascii="Times New Roman" w:hAnsi="Times New Roman" w:cs="Times New Roman"/>
          <w:sz w:val="24"/>
          <w:szCs w:val="24"/>
        </w:rPr>
      </w:pPr>
      <w:r w:rsidRPr="00DB6504">
        <w:rPr>
          <w:rFonts w:ascii="Times New Roman" w:hAnsi="Times New Roman" w:cs="Times New Roman"/>
          <w:sz w:val="24"/>
          <w:szCs w:val="24"/>
        </w:rPr>
        <w:t>3.</w:t>
      </w:r>
      <w:r w:rsidR="00450F3C">
        <w:rPr>
          <w:rFonts w:ascii="Times New Roman" w:hAnsi="Times New Roman" w:cs="Times New Roman"/>
          <w:sz w:val="24"/>
          <w:szCs w:val="24"/>
        </w:rPr>
        <w:t>6</w:t>
      </w:r>
      <w:r w:rsidRPr="00DB6504">
        <w:rPr>
          <w:rFonts w:ascii="Times New Roman" w:hAnsi="Times New Roman" w:cs="Times New Roman"/>
          <w:sz w:val="24"/>
          <w:szCs w:val="24"/>
        </w:rPr>
        <w:t xml:space="preserve">.2. Площадь мест на погрузочно-разгрузочных площадках определяется из расчета  60 </w:t>
      </w:r>
      <w:proofErr w:type="spellStart"/>
      <w:r w:rsidRPr="00DB6504">
        <w:rPr>
          <w:rFonts w:ascii="Times New Roman" w:hAnsi="Times New Roman" w:cs="Times New Roman"/>
          <w:sz w:val="24"/>
          <w:szCs w:val="24"/>
        </w:rPr>
        <w:t>кв</w:t>
      </w:r>
      <w:proofErr w:type="gramStart"/>
      <w:r w:rsidRPr="00DB6504">
        <w:rPr>
          <w:rFonts w:ascii="Times New Roman" w:hAnsi="Times New Roman" w:cs="Times New Roman"/>
          <w:sz w:val="24"/>
          <w:szCs w:val="24"/>
        </w:rPr>
        <w:t>.м</w:t>
      </w:r>
      <w:proofErr w:type="spellEnd"/>
      <w:proofErr w:type="gramEnd"/>
      <w:r w:rsidRPr="00DB6504">
        <w:rPr>
          <w:rFonts w:ascii="Times New Roman" w:hAnsi="Times New Roman" w:cs="Times New Roman"/>
          <w:sz w:val="24"/>
          <w:szCs w:val="24"/>
        </w:rPr>
        <w:t xml:space="preserve"> на одно место.</w:t>
      </w:r>
    </w:p>
    <w:p w:rsidR="009400E2" w:rsidRPr="00DB6504" w:rsidRDefault="009400E2" w:rsidP="004D7220">
      <w:pPr>
        <w:shd w:val="clear" w:color="auto" w:fill="FFFFFF"/>
        <w:spacing w:after="0" w:line="240" w:lineRule="auto"/>
        <w:ind w:right="-8" w:firstLine="709"/>
        <w:jc w:val="both"/>
        <w:rPr>
          <w:rFonts w:ascii="Times New Roman" w:hAnsi="Times New Roman" w:cs="Times New Roman"/>
          <w:sz w:val="24"/>
          <w:szCs w:val="24"/>
        </w:rPr>
      </w:pPr>
      <w:r w:rsidRPr="00DB6504">
        <w:rPr>
          <w:rFonts w:ascii="Times New Roman" w:hAnsi="Times New Roman" w:cs="Times New Roman"/>
          <w:sz w:val="24"/>
          <w:szCs w:val="24"/>
        </w:rPr>
        <w:t>3.</w:t>
      </w:r>
      <w:r w:rsidR="00450F3C">
        <w:rPr>
          <w:rFonts w:ascii="Times New Roman" w:hAnsi="Times New Roman" w:cs="Times New Roman"/>
          <w:sz w:val="24"/>
          <w:szCs w:val="24"/>
        </w:rPr>
        <w:t>6</w:t>
      </w:r>
      <w:r w:rsidRPr="00DB6504">
        <w:rPr>
          <w:rFonts w:ascii="Times New Roman" w:hAnsi="Times New Roman" w:cs="Times New Roman"/>
          <w:sz w:val="24"/>
          <w:szCs w:val="24"/>
        </w:rPr>
        <w:t xml:space="preserve">.3. Минимальное количество мест на погрузочно-разгрузочных площадках на территории земельных участков определяется из расчета 1 место для объектов общей площадью от 500 </w:t>
      </w:r>
      <w:proofErr w:type="spellStart"/>
      <w:r w:rsidRPr="00DB6504">
        <w:rPr>
          <w:rFonts w:ascii="Times New Roman" w:hAnsi="Times New Roman" w:cs="Times New Roman"/>
          <w:sz w:val="24"/>
          <w:szCs w:val="24"/>
        </w:rPr>
        <w:t>кв</w:t>
      </w:r>
      <w:proofErr w:type="gramStart"/>
      <w:r w:rsidRPr="00DB6504">
        <w:rPr>
          <w:rFonts w:ascii="Times New Roman" w:hAnsi="Times New Roman" w:cs="Times New Roman"/>
          <w:sz w:val="24"/>
          <w:szCs w:val="24"/>
        </w:rPr>
        <w:t>.м</w:t>
      </w:r>
      <w:proofErr w:type="spellEnd"/>
      <w:proofErr w:type="gramEnd"/>
      <w:r w:rsidRPr="00DB6504">
        <w:rPr>
          <w:rFonts w:ascii="Times New Roman" w:hAnsi="Times New Roman" w:cs="Times New Roman"/>
          <w:sz w:val="24"/>
          <w:szCs w:val="24"/>
        </w:rPr>
        <w:t xml:space="preserve"> до 2000 </w:t>
      </w:r>
      <w:proofErr w:type="spellStart"/>
      <w:r w:rsidRPr="00DB6504">
        <w:rPr>
          <w:rFonts w:ascii="Times New Roman" w:hAnsi="Times New Roman" w:cs="Times New Roman"/>
          <w:sz w:val="24"/>
          <w:szCs w:val="24"/>
        </w:rPr>
        <w:t>кв.м</w:t>
      </w:r>
      <w:proofErr w:type="spellEnd"/>
      <w:r w:rsidRPr="00DB6504">
        <w:rPr>
          <w:rFonts w:ascii="Times New Roman" w:hAnsi="Times New Roman" w:cs="Times New Roman"/>
          <w:sz w:val="24"/>
          <w:szCs w:val="24"/>
        </w:rPr>
        <w:t xml:space="preserve"> и плюс одно место на каждые дополнительные 5000 </w:t>
      </w:r>
      <w:proofErr w:type="spellStart"/>
      <w:r w:rsidRPr="00DB6504">
        <w:rPr>
          <w:rFonts w:ascii="Times New Roman" w:hAnsi="Times New Roman" w:cs="Times New Roman"/>
          <w:sz w:val="24"/>
          <w:szCs w:val="24"/>
        </w:rPr>
        <w:t>кв.м</w:t>
      </w:r>
      <w:proofErr w:type="spellEnd"/>
      <w:r w:rsidRPr="00DB6504">
        <w:rPr>
          <w:rFonts w:ascii="Times New Roman" w:hAnsi="Times New Roman" w:cs="Times New Roman"/>
          <w:sz w:val="24"/>
          <w:szCs w:val="24"/>
        </w:rPr>
        <w:t xml:space="preserve"> общей площади объектов.</w:t>
      </w:r>
    </w:p>
    <w:p w:rsidR="009400E2" w:rsidRPr="00DB6504" w:rsidRDefault="009400E2" w:rsidP="004D7220">
      <w:pPr>
        <w:shd w:val="clear" w:color="auto" w:fill="FFFFFF"/>
        <w:spacing w:after="0" w:line="240" w:lineRule="auto"/>
        <w:ind w:right="-8" w:firstLine="709"/>
        <w:jc w:val="both"/>
        <w:rPr>
          <w:rFonts w:ascii="Times New Roman" w:hAnsi="Times New Roman" w:cs="Times New Roman"/>
          <w:sz w:val="24"/>
          <w:szCs w:val="24"/>
        </w:rPr>
      </w:pPr>
      <w:r w:rsidRPr="00DB6504">
        <w:rPr>
          <w:rFonts w:ascii="Times New Roman" w:hAnsi="Times New Roman" w:cs="Times New Roman"/>
          <w:sz w:val="24"/>
          <w:szCs w:val="24"/>
        </w:rPr>
        <w:t>3.</w:t>
      </w:r>
      <w:r w:rsidR="00450F3C">
        <w:rPr>
          <w:rFonts w:ascii="Times New Roman" w:hAnsi="Times New Roman" w:cs="Times New Roman"/>
          <w:sz w:val="24"/>
          <w:szCs w:val="24"/>
        </w:rPr>
        <w:t>6</w:t>
      </w:r>
      <w:r w:rsidRPr="00DB6504">
        <w:rPr>
          <w:rFonts w:ascii="Times New Roman" w:hAnsi="Times New Roman" w:cs="Times New Roman"/>
          <w:sz w:val="24"/>
          <w:szCs w:val="24"/>
        </w:rPr>
        <w:t xml:space="preserve">.4. </w:t>
      </w:r>
      <w:proofErr w:type="gramStart"/>
      <w:r w:rsidRPr="00DB6504">
        <w:rPr>
          <w:rFonts w:ascii="Times New Roman" w:hAnsi="Times New Roman" w:cs="Times New Roman"/>
          <w:sz w:val="24"/>
          <w:szCs w:val="24"/>
        </w:rPr>
        <w:t>Требования по минимальному количеству мест на погрузочно-разгрузочных площадках на территории земельных участков, указанные в п. 3.</w:t>
      </w:r>
      <w:r w:rsidR="005402BB">
        <w:rPr>
          <w:rFonts w:ascii="Times New Roman" w:hAnsi="Times New Roman" w:cs="Times New Roman"/>
          <w:sz w:val="24"/>
          <w:szCs w:val="24"/>
        </w:rPr>
        <w:t>6</w:t>
      </w:r>
      <w:r w:rsidRPr="00DB6504">
        <w:rPr>
          <w:rFonts w:ascii="Times New Roman" w:hAnsi="Times New Roman" w:cs="Times New Roman"/>
          <w:sz w:val="24"/>
          <w:szCs w:val="24"/>
        </w:rPr>
        <w:t>.3 относятся к вновь строящимся объектам следующих видов разрешенного использования: объекты торговли, объекты общественного питания, промышленные объекты, складские объекты, предприятия по первичной переработке, расфасовке сельскохозяйственной продукции и техническому обслуживанию сельхозпроизводства (ремонт, складирование).</w:t>
      </w:r>
      <w:proofErr w:type="gramEnd"/>
    </w:p>
    <w:p w:rsidR="008425EF" w:rsidRDefault="008425EF" w:rsidP="004D7220">
      <w:pPr>
        <w:shd w:val="clear" w:color="auto" w:fill="FFFFFF"/>
        <w:spacing w:after="0" w:line="240" w:lineRule="auto"/>
        <w:ind w:firstLine="709"/>
        <w:jc w:val="both"/>
        <w:rPr>
          <w:rFonts w:ascii="Times New Roman" w:hAnsi="Times New Roman" w:cs="Times New Roman"/>
          <w:b/>
          <w:sz w:val="24"/>
          <w:szCs w:val="24"/>
        </w:rPr>
      </w:pPr>
    </w:p>
    <w:p w:rsidR="00D9039A" w:rsidRDefault="00D9039A" w:rsidP="004D7220">
      <w:pPr>
        <w:shd w:val="clear" w:color="auto" w:fill="FFFFFF"/>
        <w:spacing w:line="240" w:lineRule="auto"/>
        <w:ind w:firstLine="709"/>
        <w:jc w:val="both"/>
        <w:rPr>
          <w:rFonts w:ascii="Times New Roman" w:hAnsi="Times New Roman" w:cs="Times New Roman"/>
          <w:bCs/>
          <w:sz w:val="24"/>
          <w:szCs w:val="24"/>
        </w:rPr>
      </w:pPr>
      <w:r w:rsidRPr="009C720B">
        <w:rPr>
          <w:rFonts w:ascii="Times New Roman" w:hAnsi="Times New Roman" w:cs="Times New Roman"/>
          <w:b/>
          <w:sz w:val="24"/>
          <w:szCs w:val="24"/>
        </w:rPr>
        <w:t xml:space="preserve">Статья </w:t>
      </w:r>
      <w:r w:rsidR="008A542A" w:rsidRPr="009C720B">
        <w:rPr>
          <w:rFonts w:ascii="Times New Roman" w:hAnsi="Times New Roman" w:cs="Times New Roman"/>
          <w:b/>
          <w:sz w:val="24"/>
          <w:szCs w:val="24"/>
        </w:rPr>
        <w:t>17</w:t>
      </w:r>
      <w:r w:rsidRPr="00DB6504">
        <w:rPr>
          <w:rFonts w:ascii="Times New Roman" w:hAnsi="Times New Roman" w:cs="Times New Roman"/>
          <w:sz w:val="24"/>
          <w:szCs w:val="24"/>
        </w:rPr>
        <w:t xml:space="preserve">. Градостроительные регламенты. </w:t>
      </w:r>
      <w:r w:rsidRPr="00DB6504">
        <w:rPr>
          <w:rFonts w:ascii="Times New Roman" w:hAnsi="Times New Roman" w:cs="Times New Roman"/>
          <w:bCs/>
          <w:sz w:val="24"/>
          <w:szCs w:val="24"/>
        </w:rPr>
        <w:t>Центральные и общественно-деловые зоны (Ц)</w:t>
      </w:r>
    </w:p>
    <w:p w:rsidR="009400E2" w:rsidRPr="00DB6504" w:rsidRDefault="00D9039A" w:rsidP="004D7220">
      <w:pPr>
        <w:shd w:val="clear" w:color="auto" w:fill="FFFFFF"/>
        <w:spacing w:line="240" w:lineRule="auto"/>
        <w:ind w:firstLine="709"/>
        <w:jc w:val="both"/>
        <w:rPr>
          <w:rFonts w:ascii="Times New Roman" w:hAnsi="Times New Roman" w:cs="Times New Roman"/>
          <w:sz w:val="24"/>
          <w:szCs w:val="24"/>
        </w:rPr>
      </w:pPr>
      <w:r w:rsidRPr="009C720B">
        <w:rPr>
          <w:rFonts w:ascii="Times New Roman" w:hAnsi="Times New Roman" w:cs="Times New Roman"/>
          <w:b/>
          <w:bCs/>
          <w:sz w:val="24"/>
        </w:rPr>
        <w:t xml:space="preserve">Статья </w:t>
      </w:r>
      <w:r w:rsidR="008A542A" w:rsidRPr="009C720B">
        <w:rPr>
          <w:rFonts w:ascii="Times New Roman" w:hAnsi="Times New Roman" w:cs="Times New Roman"/>
          <w:b/>
          <w:bCs/>
          <w:sz w:val="24"/>
        </w:rPr>
        <w:t>17</w:t>
      </w:r>
      <w:r w:rsidRPr="009C720B">
        <w:rPr>
          <w:rFonts w:ascii="Times New Roman" w:hAnsi="Times New Roman" w:cs="Times New Roman"/>
          <w:b/>
          <w:bCs/>
          <w:sz w:val="24"/>
        </w:rPr>
        <w:t>.1</w:t>
      </w:r>
      <w:r w:rsidRPr="00DB6504">
        <w:rPr>
          <w:rFonts w:ascii="Times New Roman" w:hAnsi="Times New Roman" w:cs="Times New Roman"/>
          <w:bCs/>
          <w:sz w:val="24"/>
        </w:rPr>
        <w:t>.</w:t>
      </w:r>
      <w:r w:rsidR="007A18E1">
        <w:rPr>
          <w:rFonts w:ascii="Times New Roman" w:hAnsi="Times New Roman" w:cs="Times New Roman"/>
          <w:bCs/>
          <w:sz w:val="24"/>
        </w:rPr>
        <w:t xml:space="preserve"> </w:t>
      </w:r>
      <w:r w:rsidR="00BA5D4A" w:rsidRPr="003A33C9">
        <w:rPr>
          <w:rFonts w:ascii="Times New Roman" w:hAnsi="Times New Roman" w:cs="Times New Roman"/>
          <w:color w:val="000000" w:themeColor="text1"/>
          <w:sz w:val="24"/>
          <w:szCs w:val="24"/>
        </w:rPr>
        <w:t>Зона общественно</w:t>
      </w:r>
      <w:r w:rsidR="00BA5D4A">
        <w:rPr>
          <w:rFonts w:ascii="Times New Roman" w:hAnsi="Times New Roman" w:cs="Times New Roman"/>
          <w:color w:val="000000" w:themeColor="text1"/>
          <w:sz w:val="24"/>
          <w:szCs w:val="24"/>
        </w:rPr>
        <w:t>го ядра исторического центра города</w:t>
      </w:r>
      <w:r w:rsidR="00BA5D4A" w:rsidRPr="003A33C9">
        <w:rPr>
          <w:rFonts w:ascii="Times New Roman" w:hAnsi="Times New Roman" w:cs="Times New Roman"/>
          <w:color w:val="000000" w:themeColor="text1"/>
          <w:sz w:val="24"/>
          <w:szCs w:val="24"/>
        </w:rPr>
        <w:t xml:space="preserve"> с ограничениями по условиям регулирования застройки</w:t>
      </w:r>
      <w:r w:rsidR="00BA5D4A" w:rsidRPr="007A18E1">
        <w:rPr>
          <w:rFonts w:ascii="Times New Roman" w:hAnsi="Times New Roman" w:cs="Times New Roman"/>
          <w:bCs/>
          <w:color w:val="000000" w:themeColor="text1"/>
          <w:sz w:val="24"/>
        </w:rPr>
        <w:t xml:space="preserve"> </w:t>
      </w:r>
      <w:r w:rsidR="00BA5D4A">
        <w:rPr>
          <w:rFonts w:ascii="Times New Roman" w:hAnsi="Times New Roman" w:cs="Times New Roman"/>
          <w:bCs/>
          <w:color w:val="000000" w:themeColor="text1"/>
          <w:sz w:val="24"/>
        </w:rPr>
        <w:t>(Ц-1</w:t>
      </w:r>
      <w:r w:rsidRPr="007A18E1">
        <w:rPr>
          <w:rFonts w:ascii="Times New Roman" w:hAnsi="Times New Roman" w:cs="Times New Roman"/>
          <w:bCs/>
          <w:color w:val="000000" w:themeColor="text1"/>
          <w:sz w:val="24"/>
        </w:rPr>
        <w:t>И)</w:t>
      </w:r>
    </w:p>
    <w:p w:rsidR="0031283A" w:rsidRDefault="00D9039A" w:rsidP="004D7220">
      <w:pPr>
        <w:pStyle w:val="a8"/>
        <w:spacing w:after="0"/>
        <w:ind w:firstLine="709"/>
        <w:jc w:val="both"/>
        <w:rPr>
          <w:bCs/>
          <w:color w:val="000000" w:themeColor="text1"/>
          <w:sz w:val="24"/>
          <w:szCs w:val="24"/>
        </w:rPr>
      </w:pPr>
      <w:r w:rsidRPr="007A18E1">
        <w:rPr>
          <w:bCs/>
          <w:color w:val="000000" w:themeColor="text1"/>
          <w:sz w:val="24"/>
          <w:szCs w:val="24"/>
        </w:rPr>
        <w:t xml:space="preserve">Территориальная зона выделена для обеспечения правовых условий использования земельных участков и объектов капитального строительства (в том числе федерального, </w:t>
      </w:r>
      <w:r w:rsidRPr="007A18E1">
        <w:rPr>
          <w:bCs/>
          <w:color w:val="000000" w:themeColor="text1"/>
          <w:sz w:val="24"/>
          <w:szCs w:val="24"/>
        </w:rPr>
        <w:lastRenderedPageBreak/>
        <w:t xml:space="preserve">регионального и </w:t>
      </w:r>
      <w:r w:rsidR="00770F4B" w:rsidRPr="007A18E1">
        <w:rPr>
          <w:bCs/>
          <w:color w:val="000000" w:themeColor="text1"/>
          <w:sz w:val="24"/>
          <w:szCs w:val="24"/>
        </w:rPr>
        <w:t>местного</w:t>
      </w:r>
      <w:r w:rsidRPr="007A18E1">
        <w:rPr>
          <w:bCs/>
          <w:color w:val="000000" w:themeColor="text1"/>
          <w:sz w:val="24"/>
          <w:szCs w:val="24"/>
        </w:rPr>
        <w:t xml:space="preserve"> значения) с широким спектром административных, деловых, общественных, культурных, обслуживающих и коммерческих видов использования в сочетании с жилой застройкой и зданиями смешанного использования</w:t>
      </w:r>
      <w:r w:rsidR="0031283A">
        <w:rPr>
          <w:bCs/>
          <w:color w:val="000000" w:themeColor="text1"/>
          <w:sz w:val="24"/>
          <w:szCs w:val="24"/>
        </w:rPr>
        <w:t>.</w:t>
      </w:r>
    </w:p>
    <w:p w:rsidR="00D9039A" w:rsidRPr="007A18E1" w:rsidRDefault="0031283A" w:rsidP="004D7220">
      <w:pPr>
        <w:pStyle w:val="a8"/>
        <w:spacing w:after="0"/>
        <w:ind w:firstLine="709"/>
        <w:jc w:val="both"/>
        <w:rPr>
          <w:bCs/>
          <w:color w:val="000000" w:themeColor="text1"/>
          <w:sz w:val="24"/>
          <w:szCs w:val="24"/>
        </w:rPr>
      </w:pPr>
      <w:r>
        <w:rPr>
          <w:bCs/>
          <w:color w:val="000000" w:themeColor="text1"/>
          <w:sz w:val="24"/>
          <w:szCs w:val="24"/>
        </w:rPr>
        <w:t>К</w:t>
      </w:r>
      <w:r w:rsidR="00D9039A" w:rsidRPr="007A18E1">
        <w:rPr>
          <w:bCs/>
          <w:color w:val="000000" w:themeColor="text1"/>
          <w:sz w:val="24"/>
          <w:szCs w:val="24"/>
        </w:rPr>
        <w:t xml:space="preserve"> застройке предъявляются дополнительные требования и ограничения по условиям охраны объектов культурного наследия.</w:t>
      </w:r>
    </w:p>
    <w:p w:rsidR="00D9039A" w:rsidRPr="00DB6504" w:rsidRDefault="00D9039A" w:rsidP="004D7220">
      <w:pPr>
        <w:pStyle w:val="a8"/>
        <w:spacing w:after="0"/>
        <w:ind w:firstLine="709"/>
        <w:jc w:val="both"/>
        <w:rPr>
          <w:bCs/>
          <w:color w:val="FF0000"/>
          <w:sz w:val="24"/>
          <w:szCs w:val="24"/>
        </w:rPr>
      </w:pPr>
    </w:p>
    <w:p w:rsidR="00D9039A" w:rsidRPr="00DB6504" w:rsidRDefault="00D9039A" w:rsidP="004D7220">
      <w:pPr>
        <w:pStyle w:val="a8"/>
        <w:spacing w:after="0"/>
        <w:ind w:firstLine="709"/>
        <w:jc w:val="both"/>
        <w:rPr>
          <w:bCs/>
          <w:sz w:val="24"/>
          <w:szCs w:val="24"/>
        </w:rPr>
      </w:pPr>
      <w:r w:rsidRPr="00DB6504">
        <w:rPr>
          <w:bCs/>
          <w:sz w:val="24"/>
          <w:szCs w:val="24"/>
        </w:rPr>
        <w:t>1. Основные и условно разрешенные виды  использования земельных участков и объектов капитального строительства:</w:t>
      </w:r>
    </w:p>
    <w:p w:rsidR="00D9039A" w:rsidRDefault="00D9039A" w:rsidP="00D9039A">
      <w:pPr>
        <w:pStyle w:val="a8"/>
        <w:spacing w:after="0"/>
        <w:ind w:right="5" w:firstLine="851"/>
        <w:jc w:val="right"/>
        <w:rPr>
          <w:bCs/>
          <w:sz w:val="24"/>
          <w:szCs w:val="24"/>
        </w:rPr>
      </w:pPr>
      <w:r w:rsidRPr="00143EB6">
        <w:rPr>
          <w:bCs/>
          <w:sz w:val="24"/>
          <w:szCs w:val="24"/>
        </w:rPr>
        <w:t>Таблица</w:t>
      </w:r>
      <w:r w:rsidR="00F6642D">
        <w:rPr>
          <w:bCs/>
          <w:sz w:val="24"/>
          <w:szCs w:val="24"/>
        </w:rPr>
        <w:t xml:space="preserve">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128"/>
        <w:gridCol w:w="5212"/>
        <w:gridCol w:w="1735"/>
      </w:tblGrid>
      <w:tr w:rsidR="00080CC4" w:rsidRPr="007A18E1" w:rsidTr="004D7220">
        <w:trPr>
          <w:trHeight w:val="212"/>
        </w:trPr>
        <w:tc>
          <w:tcPr>
            <w:tcW w:w="309" w:type="pct"/>
          </w:tcPr>
          <w:p w:rsidR="00080CC4" w:rsidRPr="007A18E1" w:rsidRDefault="00080CC4" w:rsidP="00DC2399">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w:t>
            </w:r>
          </w:p>
        </w:tc>
        <w:tc>
          <w:tcPr>
            <w:tcW w:w="1114" w:type="pct"/>
            <w:gridSpan w:val="2"/>
            <w:vAlign w:val="center"/>
          </w:tcPr>
          <w:p w:rsidR="00080CC4" w:rsidRPr="007A18E1" w:rsidRDefault="00080CC4" w:rsidP="00DC239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sidR="00495F42">
              <w:rPr>
                <w:rFonts w:ascii="Times New Roman" w:hAnsi="Times New Roman" w:cs="Times New Roman"/>
                <w:color w:val="000000" w:themeColor="text1"/>
                <w:sz w:val="24"/>
                <w:szCs w:val="24"/>
              </w:rPr>
              <w:t>земельного участка</w:t>
            </w:r>
          </w:p>
        </w:tc>
        <w:tc>
          <w:tcPr>
            <w:tcW w:w="3012" w:type="pct"/>
            <w:vAlign w:val="center"/>
          </w:tcPr>
          <w:p w:rsidR="00080CC4" w:rsidRPr="00461722" w:rsidRDefault="00876967" w:rsidP="00876967">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w:t>
            </w:r>
            <w:r w:rsidR="00495F42">
              <w:rPr>
                <w:rFonts w:ascii="Times New Roman" w:hAnsi="Times New Roman" w:cs="Times New Roman"/>
                <w:sz w:val="24"/>
                <w:szCs w:val="24"/>
              </w:rPr>
              <w:t xml:space="preserve"> объектов</w:t>
            </w:r>
          </w:p>
        </w:tc>
        <w:tc>
          <w:tcPr>
            <w:tcW w:w="565" w:type="pct"/>
            <w:vAlign w:val="center"/>
          </w:tcPr>
          <w:p w:rsidR="00DC2399" w:rsidRPr="00A63686" w:rsidRDefault="00080CC4" w:rsidP="00876967">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w:t>
            </w:r>
            <w:r w:rsidR="00222424" w:rsidRPr="00A63686">
              <w:rPr>
                <w:rFonts w:ascii="Times New Roman" w:hAnsi="Times New Roman" w:cs="Times New Roman"/>
                <w:color w:val="000000" w:themeColor="text1"/>
              </w:rPr>
              <w:t xml:space="preserve"> по классификатору</w:t>
            </w:r>
          </w:p>
        </w:tc>
      </w:tr>
      <w:tr w:rsidR="00080CC4" w:rsidRPr="007A18E1" w:rsidTr="004D7220">
        <w:trPr>
          <w:trHeight w:val="517"/>
        </w:trPr>
        <w:tc>
          <w:tcPr>
            <w:tcW w:w="5000" w:type="pct"/>
            <w:gridSpan w:val="5"/>
            <w:vAlign w:val="center"/>
          </w:tcPr>
          <w:p w:rsidR="00080CC4" w:rsidRPr="007A18E1" w:rsidRDefault="00080CC4" w:rsidP="00DC2399">
            <w:pPr>
              <w:tabs>
                <w:tab w:val="left" w:pos="9781"/>
                <w:tab w:val="left" w:pos="9915"/>
              </w:tabs>
              <w:spacing w:after="0" w:line="240" w:lineRule="auto"/>
              <w:ind w:left="720"/>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1.Основные виды разрешённого использования</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w:t>
            </w:r>
            <w:r w:rsidR="00614EE9">
              <w:rPr>
                <w:rFonts w:ascii="Times New Roman" w:hAnsi="Times New Roman" w:cs="Times New Roman"/>
                <w:color w:val="000000" w:themeColor="text1"/>
                <w:sz w:val="24"/>
                <w:szCs w:val="24"/>
              </w:rPr>
              <w:t>1</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Социальное обслуживание</w:t>
            </w:r>
          </w:p>
        </w:tc>
        <w:tc>
          <w:tcPr>
            <w:tcW w:w="3012" w:type="pct"/>
          </w:tcPr>
          <w:p w:rsidR="00080CC4" w:rsidRPr="007A18E1" w:rsidRDefault="008762C8"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00080CC4" w:rsidRPr="007A18E1">
              <w:rPr>
                <w:rFonts w:ascii="Times New Roman" w:hAnsi="Times New Roman" w:cs="Times New Roman"/>
                <w:color w:val="000000" w:themeColor="text1"/>
                <w:sz w:val="24"/>
                <w:szCs w:val="24"/>
              </w:rPr>
              <w:t>лужбы занятости населения, 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отделени</w:t>
            </w:r>
            <w:r w:rsidR="0011700F">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xml:space="preserve"> почты и телеграфа;</w:t>
            </w:r>
          </w:p>
          <w:p w:rsidR="00080CC4" w:rsidRPr="007A18E1" w:rsidRDefault="0011700F"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общественные некоммерческие организации: благотворительные организации, клубы</w:t>
            </w:r>
            <w:r w:rsidR="00080CC4" w:rsidRPr="007A18E1">
              <w:rPr>
                <w:rFonts w:ascii="Times New Roman" w:hAnsi="Times New Roman" w:cs="Times New Roman"/>
                <w:color w:val="000000" w:themeColor="text1"/>
                <w:sz w:val="24"/>
                <w:szCs w:val="24"/>
              </w:rPr>
              <w:t xml:space="preserve"> по интересам</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3.2</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w:t>
            </w:r>
            <w:r w:rsidR="00614EE9">
              <w:rPr>
                <w:rFonts w:ascii="Times New Roman" w:hAnsi="Times New Roman" w:cs="Times New Roman"/>
                <w:color w:val="000000" w:themeColor="text1"/>
                <w:sz w:val="24"/>
                <w:szCs w:val="24"/>
              </w:rPr>
              <w:t>2</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Бытовое обслуживание</w:t>
            </w:r>
          </w:p>
        </w:tc>
        <w:tc>
          <w:tcPr>
            <w:tcW w:w="3012" w:type="pct"/>
          </w:tcPr>
          <w:p w:rsidR="00080CC4" w:rsidRPr="007A18E1" w:rsidRDefault="008762C8" w:rsidP="00070CCC">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00080CC4" w:rsidRPr="007A18E1">
              <w:rPr>
                <w:rFonts w:ascii="Times New Roman" w:hAnsi="Times New Roman" w:cs="Times New Roman"/>
                <w:color w:val="000000" w:themeColor="text1"/>
                <w:sz w:val="24"/>
                <w:szCs w:val="24"/>
              </w:rPr>
              <w:t xml:space="preserve">астерские мелкого ремонта, ателье, </w:t>
            </w:r>
            <w:r w:rsidR="0011700F">
              <w:rPr>
                <w:rFonts w:ascii="Times New Roman" w:hAnsi="Times New Roman" w:cs="Times New Roman"/>
                <w:color w:val="000000" w:themeColor="text1"/>
                <w:sz w:val="24"/>
                <w:szCs w:val="24"/>
              </w:rPr>
              <w:t>бан</w:t>
            </w:r>
            <w:r w:rsidR="00070CCC">
              <w:rPr>
                <w:rFonts w:ascii="Times New Roman" w:hAnsi="Times New Roman" w:cs="Times New Roman"/>
                <w:color w:val="000000" w:themeColor="text1"/>
                <w:sz w:val="24"/>
                <w:szCs w:val="24"/>
              </w:rPr>
              <w:t>и</w:t>
            </w:r>
            <w:r w:rsidR="0011700F">
              <w:rPr>
                <w:rFonts w:ascii="Times New Roman" w:hAnsi="Times New Roman" w:cs="Times New Roman"/>
                <w:color w:val="000000" w:themeColor="text1"/>
                <w:sz w:val="24"/>
                <w:szCs w:val="24"/>
              </w:rPr>
              <w:t>, парикмахерские, прачечные</w:t>
            </w:r>
            <w:r w:rsidR="00D30474">
              <w:rPr>
                <w:rFonts w:ascii="Times New Roman" w:hAnsi="Times New Roman" w:cs="Times New Roman"/>
                <w:color w:val="000000" w:themeColor="text1"/>
                <w:sz w:val="24"/>
                <w:szCs w:val="24"/>
              </w:rPr>
              <w:t>, приёмные пункты химчистки</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3.3</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w:t>
            </w:r>
            <w:r w:rsidR="00614EE9">
              <w:rPr>
                <w:rFonts w:ascii="Times New Roman" w:hAnsi="Times New Roman" w:cs="Times New Roman"/>
                <w:color w:val="000000" w:themeColor="text1"/>
                <w:sz w:val="24"/>
                <w:szCs w:val="24"/>
              </w:rPr>
              <w:t>3</w:t>
            </w:r>
          </w:p>
        </w:tc>
        <w:tc>
          <w:tcPr>
            <w:tcW w:w="1086" w:type="pct"/>
          </w:tcPr>
          <w:p w:rsidR="00080CC4" w:rsidRPr="007A18E1" w:rsidRDefault="00DF0A71"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r w:rsidR="00080CC4" w:rsidRPr="007A18E1">
              <w:rPr>
                <w:rFonts w:ascii="Times New Roman" w:hAnsi="Times New Roman" w:cs="Times New Roman"/>
                <w:color w:val="000000" w:themeColor="text1"/>
                <w:sz w:val="24"/>
                <w:szCs w:val="24"/>
              </w:rPr>
              <w:t xml:space="preserve"> </w:t>
            </w:r>
          </w:p>
        </w:tc>
        <w:tc>
          <w:tcPr>
            <w:tcW w:w="3012" w:type="pct"/>
          </w:tcPr>
          <w:p w:rsidR="00080CC4" w:rsidRPr="007A18E1" w:rsidRDefault="008762C8" w:rsidP="00DF0A71">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00080CC4" w:rsidRPr="007A18E1">
              <w:rPr>
                <w:rFonts w:ascii="Times New Roman" w:hAnsi="Times New Roman" w:cs="Times New Roman"/>
                <w:color w:val="000000" w:themeColor="text1"/>
                <w:sz w:val="24"/>
                <w:szCs w:val="24"/>
              </w:rPr>
              <w:t>оликлиники, пункты здравоохранения</w:t>
            </w:r>
            <w:r w:rsidR="00DF0A71">
              <w:rPr>
                <w:rFonts w:ascii="Times New Roman" w:hAnsi="Times New Roman" w:cs="Times New Roman"/>
                <w:color w:val="000000" w:themeColor="text1"/>
                <w:sz w:val="24"/>
                <w:szCs w:val="24"/>
              </w:rPr>
              <w:t>, диагностические центры, молочные кухни,</w:t>
            </w:r>
            <w:r w:rsidR="00B37026">
              <w:rPr>
                <w:rFonts w:ascii="Times New Roman" w:hAnsi="Times New Roman" w:cs="Times New Roman"/>
                <w:color w:val="000000" w:themeColor="text1"/>
                <w:sz w:val="24"/>
                <w:szCs w:val="24"/>
              </w:rPr>
              <w:t xml:space="preserve"> станции донорства крови,</w:t>
            </w:r>
            <w:r w:rsidR="00DF0A71">
              <w:rPr>
                <w:rFonts w:ascii="Times New Roman" w:hAnsi="Times New Roman" w:cs="Times New Roman"/>
                <w:color w:val="000000" w:themeColor="text1"/>
                <w:sz w:val="24"/>
                <w:szCs w:val="24"/>
              </w:rPr>
              <w:t xml:space="preserve"> клинические лаборатории</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3.4</w:t>
            </w:r>
            <w:r w:rsidR="00DF0A71">
              <w:rPr>
                <w:rFonts w:ascii="Times New Roman" w:hAnsi="Times New Roman" w:cs="Times New Roman"/>
                <w:color w:val="000000" w:themeColor="text1"/>
                <w:sz w:val="24"/>
                <w:szCs w:val="24"/>
              </w:rPr>
              <w:t>.1</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w:t>
            </w:r>
            <w:r w:rsidR="00614EE9">
              <w:rPr>
                <w:rFonts w:ascii="Times New Roman" w:hAnsi="Times New Roman" w:cs="Times New Roman"/>
                <w:color w:val="000000" w:themeColor="text1"/>
                <w:sz w:val="24"/>
                <w:szCs w:val="24"/>
              </w:rPr>
              <w:t>4</w:t>
            </w:r>
          </w:p>
        </w:tc>
        <w:tc>
          <w:tcPr>
            <w:tcW w:w="1086" w:type="pct"/>
          </w:tcPr>
          <w:p w:rsidR="00080CC4" w:rsidRPr="007A18E1" w:rsidRDefault="0063691F"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Дошкольное, начальное и среднее общее образование</w:t>
            </w:r>
          </w:p>
        </w:tc>
        <w:tc>
          <w:tcPr>
            <w:tcW w:w="3012" w:type="pct"/>
          </w:tcPr>
          <w:p w:rsidR="00080CC4" w:rsidRPr="007A18E1" w:rsidRDefault="008762C8" w:rsidP="00D16FB8">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Х</w:t>
            </w:r>
            <w:r w:rsidR="00080CC4" w:rsidRPr="007A18E1">
              <w:rPr>
                <w:rFonts w:ascii="Times New Roman" w:hAnsi="Times New Roman" w:cs="Times New Roman"/>
                <w:color w:val="000000" w:themeColor="text1"/>
                <w:sz w:val="24"/>
                <w:szCs w:val="24"/>
              </w:rPr>
              <w:t>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3.5</w:t>
            </w:r>
            <w:r w:rsidR="0063691F">
              <w:rPr>
                <w:rFonts w:ascii="Times New Roman" w:hAnsi="Times New Roman" w:cs="Times New Roman"/>
                <w:color w:val="000000" w:themeColor="text1"/>
                <w:sz w:val="24"/>
                <w:szCs w:val="24"/>
              </w:rPr>
              <w:t>.1</w:t>
            </w:r>
          </w:p>
        </w:tc>
      </w:tr>
      <w:tr w:rsidR="00D16FB8" w:rsidRPr="007A18E1" w:rsidTr="004D7220">
        <w:trPr>
          <w:trHeight w:val="40"/>
        </w:trPr>
        <w:tc>
          <w:tcPr>
            <w:tcW w:w="336" w:type="pct"/>
            <w:gridSpan w:val="2"/>
            <w:vAlign w:val="center"/>
          </w:tcPr>
          <w:p w:rsidR="00D16FB8" w:rsidRPr="007A18E1" w:rsidRDefault="00D16FB8" w:rsidP="008762C8">
            <w:pPr>
              <w:tabs>
                <w:tab w:val="left" w:pos="9781"/>
                <w:tab w:val="left" w:pos="9915"/>
              </w:tabs>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D46E7D">
              <w:rPr>
                <w:rFonts w:ascii="Times New Roman" w:hAnsi="Times New Roman" w:cs="Times New Roman"/>
                <w:color w:val="000000" w:themeColor="text1"/>
                <w:sz w:val="24"/>
                <w:szCs w:val="24"/>
              </w:rPr>
              <w:t>5</w:t>
            </w:r>
          </w:p>
        </w:tc>
        <w:tc>
          <w:tcPr>
            <w:tcW w:w="1086" w:type="pct"/>
          </w:tcPr>
          <w:p w:rsidR="00D16FB8" w:rsidRDefault="00D16FB8"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Среднее и высшее профессиональное образование</w:t>
            </w:r>
          </w:p>
        </w:tc>
        <w:tc>
          <w:tcPr>
            <w:tcW w:w="3012" w:type="pct"/>
          </w:tcPr>
          <w:p w:rsidR="00D16FB8" w:rsidRPr="007A18E1" w:rsidRDefault="005C207D" w:rsidP="005C207D">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8762C8">
              <w:rPr>
                <w:rFonts w:ascii="Times New Roman" w:hAnsi="Times New Roman" w:cs="Times New Roman"/>
                <w:color w:val="000000" w:themeColor="text1"/>
                <w:sz w:val="24"/>
                <w:szCs w:val="24"/>
              </w:rPr>
              <w:t>бщества знаний,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65" w:type="pct"/>
            <w:vAlign w:val="center"/>
          </w:tcPr>
          <w:p w:rsidR="00D16FB8" w:rsidRPr="007A18E1" w:rsidRDefault="008762C8" w:rsidP="00953B50">
            <w:pPr>
              <w:tabs>
                <w:tab w:val="left" w:pos="9781"/>
                <w:tab w:val="left" w:pos="9915"/>
              </w:tabs>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3.5.2</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w:t>
            </w:r>
            <w:r w:rsidR="00D46E7D">
              <w:rPr>
                <w:rFonts w:ascii="Times New Roman" w:hAnsi="Times New Roman" w:cs="Times New Roman"/>
                <w:color w:val="000000" w:themeColor="text1"/>
                <w:sz w:val="24"/>
                <w:szCs w:val="24"/>
              </w:rPr>
              <w:t>6</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Культурное </w:t>
            </w:r>
            <w:r w:rsidRPr="007A18E1">
              <w:rPr>
                <w:rFonts w:ascii="Times New Roman" w:hAnsi="Times New Roman" w:cs="Times New Roman"/>
                <w:color w:val="000000" w:themeColor="text1"/>
                <w:sz w:val="24"/>
                <w:szCs w:val="24"/>
              </w:rPr>
              <w:lastRenderedPageBreak/>
              <w:t>развитие</w:t>
            </w:r>
          </w:p>
        </w:tc>
        <w:tc>
          <w:tcPr>
            <w:tcW w:w="3012" w:type="pct"/>
          </w:tcPr>
          <w:p w:rsidR="004F2B86" w:rsidRDefault="004F2B86" w:rsidP="00F55865">
            <w:pPr>
              <w:tabs>
                <w:tab w:val="left" w:pos="9781"/>
                <w:tab w:val="left" w:pos="9915"/>
              </w:tabs>
              <w:spacing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lastRenderedPageBreak/>
              <w:t>М</w:t>
            </w:r>
            <w:r w:rsidR="00080CC4" w:rsidRPr="007A18E1">
              <w:rPr>
                <w:rFonts w:ascii="Times New Roman" w:hAnsi="Times New Roman" w:cs="Times New Roman"/>
                <w:color w:val="000000" w:themeColor="text1"/>
                <w:sz w:val="24"/>
                <w:szCs w:val="24"/>
              </w:rPr>
              <w:t xml:space="preserve">узеев, выставочных залов, художественных галерей, домов культуры, библиотек, </w:t>
            </w:r>
            <w:r w:rsidR="00080CC4" w:rsidRPr="007A18E1">
              <w:rPr>
                <w:rFonts w:ascii="Times New Roman" w:hAnsi="Times New Roman" w:cs="Times New Roman"/>
                <w:color w:val="000000" w:themeColor="text1"/>
                <w:sz w:val="24"/>
                <w:szCs w:val="24"/>
              </w:rPr>
              <w:lastRenderedPageBreak/>
              <w:t>кинотеатров и кинозалов</w:t>
            </w:r>
            <w:r w:rsidR="00FB3201">
              <w:rPr>
                <w:rFonts w:ascii="Times New Roman" w:hAnsi="Times New Roman" w:cs="Times New Roman"/>
                <w:color w:val="000000" w:themeColor="text1"/>
                <w:sz w:val="24"/>
                <w:szCs w:val="24"/>
              </w:rPr>
              <w:t>, театров, филармоний, план</w:t>
            </w:r>
            <w:r w:rsidR="007A07F0">
              <w:rPr>
                <w:rFonts w:ascii="Times New Roman" w:hAnsi="Times New Roman" w:cs="Times New Roman"/>
                <w:color w:val="000000" w:themeColor="text1"/>
                <w:sz w:val="24"/>
                <w:szCs w:val="24"/>
              </w:rPr>
              <w:t>е</w:t>
            </w:r>
            <w:r w:rsidR="00FB3201">
              <w:rPr>
                <w:rFonts w:ascii="Times New Roman" w:hAnsi="Times New Roman" w:cs="Times New Roman"/>
                <w:color w:val="000000" w:themeColor="text1"/>
                <w:sz w:val="24"/>
                <w:szCs w:val="24"/>
              </w:rPr>
              <w:t>тариев</w:t>
            </w:r>
            <w:r>
              <w:rPr>
                <w:rFonts w:ascii="Times New Roman" w:hAnsi="Times New Roman" w:cs="Times New Roman"/>
                <w:color w:val="000000" w:themeColor="text1"/>
                <w:sz w:val="24"/>
                <w:szCs w:val="24"/>
              </w:rPr>
              <w:t>;</w:t>
            </w:r>
            <w:proofErr w:type="gramEnd"/>
          </w:p>
          <w:p w:rsidR="00080CC4" w:rsidRPr="007A18E1" w:rsidRDefault="004F2B86"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Устройство площадок для празднеств и гуляний</w:t>
            </w:r>
            <w:r w:rsidR="00080CC4" w:rsidRPr="007A18E1">
              <w:rPr>
                <w:rFonts w:ascii="Times New Roman" w:hAnsi="Times New Roman" w:cs="Times New Roman"/>
                <w:color w:val="000000" w:themeColor="text1"/>
                <w:sz w:val="24"/>
                <w:szCs w:val="24"/>
              </w:rPr>
              <w:t>.</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lastRenderedPageBreak/>
              <w:t>3.6</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lastRenderedPageBreak/>
              <w:t>1.</w:t>
            </w:r>
            <w:r w:rsidR="003D340E">
              <w:rPr>
                <w:rFonts w:ascii="Times New Roman" w:hAnsi="Times New Roman" w:cs="Times New Roman"/>
                <w:color w:val="000000" w:themeColor="text1"/>
                <w:sz w:val="24"/>
                <w:szCs w:val="24"/>
              </w:rPr>
              <w:t>7</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Общественное управление</w:t>
            </w:r>
          </w:p>
        </w:tc>
        <w:tc>
          <w:tcPr>
            <w:tcW w:w="3012" w:type="pct"/>
          </w:tcPr>
          <w:p w:rsidR="004F2B86" w:rsidRDefault="004F2B86" w:rsidP="004F2B86">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080CC4"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 xml:space="preserve">ы </w:t>
            </w:r>
            <w:r w:rsidR="00080CC4" w:rsidRPr="007A18E1">
              <w:rPr>
                <w:rFonts w:ascii="Times New Roman" w:hAnsi="Times New Roman" w:cs="Times New Roman"/>
                <w:color w:val="000000" w:themeColor="text1"/>
                <w:sz w:val="24"/>
                <w:szCs w:val="24"/>
              </w:rPr>
              <w:t xml:space="preserve">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080CC4" w:rsidRPr="007A18E1" w:rsidRDefault="00804057" w:rsidP="00804057">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080CC4" w:rsidRPr="007A18E1">
              <w:rPr>
                <w:rFonts w:ascii="Times New Roman" w:hAnsi="Times New Roman" w:cs="Times New Roman"/>
                <w:color w:val="000000" w:themeColor="text1"/>
                <w:sz w:val="24"/>
                <w:szCs w:val="24"/>
              </w:rPr>
              <w:t>бъект</w:t>
            </w:r>
            <w:r w:rsidR="004F2B86">
              <w:rPr>
                <w:rFonts w:ascii="Times New Roman" w:hAnsi="Times New Roman" w:cs="Times New Roman"/>
                <w:color w:val="000000" w:themeColor="text1"/>
                <w:sz w:val="24"/>
                <w:szCs w:val="24"/>
              </w:rPr>
              <w:t>ы</w:t>
            </w:r>
            <w:r w:rsidR="00080CC4" w:rsidRPr="007A18E1">
              <w:rPr>
                <w:rFonts w:ascii="Times New Roman" w:hAnsi="Times New Roman" w:cs="Times New Roman"/>
                <w:color w:val="000000" w:themeColor="text1"/>
                <w:sz w:val="24"/>
                <w:szCs w:val="24"/>
              </w:rPr>
              <w:t xml:space="preserve">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3.8</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w:t>
            </w:r>
            <w:r w:rsidR="003D340E">
              <w:rPr>
                <w:rFonts w:ascii="Times New Roman" w:hAnsi="Times New Roman" w:cs="Times New Roman"/>
                <w:color w:val="000000" w:themeColor="text1"/>
                <w:sz w:val="24"/>
                <w:szCs w:val="24"/>
              </w:rPr>
              <w:t>8</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Обеспечение научной деятельности</w:t>
            </w:r>
          </w:p>
        </w:tc>
        <w:tc>
          <w:tcPr>
            <w:tcW w:w="3012" w:type="pct"/>
          </w:tcPr>
          <w:p w:rsidR="00080CC4" w:rsidRPr="007A18E1" w:rsidRDefault="00804057" w:rsidP="00804057">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00080CC4" w:rsidRPr="007A18E1">
              <w:rPr>
                <w:rFonts w:ascii="Times New Roman" w:hAnsi="Times New Roman" w:cs="Times New Roman"/>
                <w:color w:val="000000" w:themeColor="text1"/>
                <w:sz w:val="24"/>
                <w:szCs w:val="24"/>
              </w:rPr>
              <w:t>аучно-исследовательские институты, проектные институты</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3.9</w:t>
            </w:r>
          </w:p>
        </w:tc>
      </w:tr>
      <w:tr w:rsidR="00804057" w:rsidRPr="007A18E1" w:rsidTr="004D7220">
        <w:trPr>
          <w:trHeight w:val="40"/>
        </w:trPr>
        <w:tc>
          <w:tcPr>
            <w:tcW w:w="336" w:type="pct"/>
            <w:gridSpan w:val="2"/>
            <w:vAlign w:val="center"/>
          </w:tcPr>
          <w:p w:rsidR="00804057" w:rsidRPr="007A18E1" w:rsidRDefault="00804057"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w:t>
            </w:r>
            <w:r w:rsidR="00AF4A6B">
              <w:rPr>
                <w:rFonts w:ascii="Times New Roman" w:hAnsi="Times New Roman" w:cs="Times New Roman"/>
                <w:color w:val="000000" w:themeColor="text1"/>
                <w:sz w:val="24"/>
                <w:szCs w:val="24"/>
              </w:rPr>
              <w:t>9</w:t>
            </w:r>
          </w:p>
        </w:tc>
        <w:tc>
          <w:tcPr>
            <w:tcW w:w="1086" w:type="pct"/>
          </w:tcPr>
          <w:p w:rsidR="00804057" w:rsidRPr="007A18E1" w:rsidRDefault="00804057"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Деловое управление</w:t>
            </w:r>
          </w:p>
        </w:tc>
        <w:tc>
          <w:tcPr>
            <w:tcW w:w="3012" w:type="pct"/>
          </w:tcPr>
          <w:p w:rsidR="00804057" w:rsidRPr="00804057" w:rsidRDefault="00804057" w:rsidP="00804057">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804057" w:rsidRPr="007A18E1" w:rsidRDefault="00804057"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4.1</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1.1</w:t>
            </w:r>
            <w:r w:rsidR="00AF4A6B">
              <w:rPr>
                <w:rFonts w:ascii="Times New Roman" w:hAnsi="Times New Roman" w:cs="Times New Roman"/>
                <w:color w:val="000000" w:themeColor="text1"/>
                <w:sz w:val="24"/>
                <w:szCs w:val="24"/>
              </w:rPr>
              <w:t>0</w:t>
            </w:r>
          </w:p>
        </w:tc>
        <w:tc>
          <w:tcPr>
            <w:tcW w:w="1086" w:type="pct"/>
          </w:tcPr>
          <w:p w:rsidR="00080CC4" w:rsidRPr="007A18E1" w:rsidRDefault="007A07F0" w:rsidP="00F55865">
            <w:pPr>
              <w:tabs>
                <w:tab w:val="left" w:pos="9781"/>
                <w:tab w:val="left" w:pos="9915"/>
              </w:tabs>
              <w:spacing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Объекты торговли (торговые центры, торгово-развлекательные центры (комплексы)</w:t>
            </w:r>
            <w:proofErr w:type="gramEnd"/>
          </w:p>
        </w:tc>
        <w:tc>
          <w:tcPr>
            <w:tcW w:w="3012" w:type="pct"/>
          </w:tcPr>
          <w:p w:rsidR="00080CC4" w:rsidRPr="007A18E1" w:rsidRDefault="007A07F0" w:rsidP="007A07F0">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080CC4"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00080CC4" w:rsidRPr="007A18E1">
              <w:rPr>
                <w:rFonts w:ascii="Times New Roman" w:hAnsi="Times New Roman" w:cs="Times New Roman"/>
                <w:color w:val="000000" w:themeColor="text1"/>
                <w:sz w:val="24"/>
                <w:szCs w:val="24"/>
              </w:rPr>
              <w:t xml:space="preserve">, общей площадью свыше 5000 </w:t>
            </w:r>
            <w:proofErr w:type="spellStart"/>
            <w:r w:rsidR="00080CC4" w:rsidRPr="007A18E1">
              <w:rPr>
                <w:rFonts w:ascii="Times New Roman" w:hAnsi="Times New Roman" w:cs="Times New Roman"/>
                <w:color w:val="000000" w:themeColor="text1"/>
                <w:sz w:val="24"/>
                <w:szCs w:val="24"/>
              </w:rPr>
              <w:t>кв.м</w:t>
            </w:r>
            <w:proofErr w:type="spellEnd"/>
            <w:r w:rsidR="00080CC4" w:rsidRPr="007A18E1">
              <w:rPr>
                <w:rFonts w:ascii="Times New Roman" w:hAnsi="Times New Roman" w:cs="Times New Roman"/>
                <w:color w:val="000000" w:themeColor="text1"/>
                <w:sz w:val="24"/>
                <w:szCs w:val="24"/>
              </w:rPr>
              <w:t>. с целью размещения одной или нескольких организаций, осуществляющих продажу товаров</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4.2</w:t>
            </w:r>
          </w:p>
        </w:tc>
      </w:tr>
      <w:tr w:rsidR="00080CC4" w:rsidRPr="007A18E1" w:rsidTr="004D7220">
        <w:trPr>
          <w:trHeight w:val="40"/>
        </w:trPr>
        <w:tc>
          <w:tcPr>
            <w:tcW w:w="336" w:type="pct"/>
            <w:gridSpan w:val="2"/>
            <w:vAlign w:val="center"/>
          </w:tcPr>
          <w:p w:rsidR="00080CC4" w:rsidRPr="007A18E1" w:rsidRDefault="0021624B" w:rsidP="00F55865">
            <w:pPr>
              <w:tabs>
                <w:tab w:val="left" w:pos="9781"/>
                <w:tab w:val="left" w:pos="9915"/>
              </w:tabs>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r w:rsidR="00AF4A6B">
              <w:rPr>
                <w:rFonts w:ascii="Times New Roman" w:hAnsi="Times New Roman" w:cs="Times New Roman"/>
                <w:color w:val="000000" w:themeColor="text1"/>
                <w:sz w:val="24"/>
                <w:szCs w:val="24"/>
              </w:rPr>
              <w:t>1</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Магазины </w:t>
            </w:r>
          </w:p>
        </w:tc>
        <w:tc>
          <w:tcPr>
            <w:tcW w:w="3012" w:type="pct"/>
          </w:tcPr>
          <w:p w:rsidR="00080CC4" w:rsidRPr="007A18E1" w:rsidRDefault="00D64EA0" w:rsidP="009E693F">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080CC4"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00080CC4"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00080CC4"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00080CC4" w:rsidRPr="007A18E1">
              <w:rPr>
                <w:rFonts w:ascii="Times New Roman" w:hAnsi="Times New Roman" w:cs="Times New Roman"/>
                <w:color w:val="000000" w:themeColor="text1"/>
                <w:sz w:val="24"/>
                <w:szCs w:val="24"/>
              </w:rPr>
              <w:t>.м</w:t>
            </w:r>
            <w:proofErr w:type="gramEnd"/>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4.4</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1.1</w:t>
            </w:r>
            <w:r w:rsidR="00AF4A6B">
              <w:rPr>
                <w:rFonts w:ascii="Times New Roman" w:hAnsi="Times New Roman" w:cs="Times New Roman"/>
                <w:color w:val="000000" w:themeColor="text1"/>
                <w:sz w:val="24"/>
                <w:szCs w:val="24"/>
              </w:rPr>
              <w:t>2</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Банковская и страховая деятельность</w:t>
            </w:r>
          </w:p>
        </w:tc>
        <w:tc>
          <w:tcPr>
            <w:tcW w:w="3012" w:type="pct"/>
          </w:tcPr>
          <w:p w:rsidR="00080CC4" w:rsidRPr="007A18E1" w:rsidRDefault="00D64EA0"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00080CC4" w:rsidRPr="007A18E1">
              <w:rPr>
                <w:rFonts w:ascii="Times New Roman" w:hAnsi="Times New Roman" w:cs="Times New Roman"/>
                <w:color w:val="000000" w:themeColor="text1"/>
                <w:sz w:val="24"/>
                <w:szCs w:val="24"/>
              </w:rPr>
              <w:t xml:space="preserve"> организаций, оказывающих банковские и страховые услуги</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4.5</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1.1</w:t>
            </w:r>
            <w:r w:rsidR="00AF4A6B">
              <w:rPr>
                <w:rFonts w:ascii="Times New Roman" w:hAnsi="Times New Roman" w:cs="Times New Roman"/>
                <w:color w:val="000000" w:themeColor="text1"/>
                <w:sz w:val="24"/>
                <w:szCs w:val="24"/>
              </w:rPr>
              <w:t>3</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Общественное питание</w:t>
            </w:r>
          </w:p>
        </w:tc>
        <w:tc>
          <w:tcPr>
            <w:tcW w:w="3012" w:type="pct"/>
          </w:tcPr>
          <w:p w:rsidR="00080CC4" w:rsidRPr="007A18E1" w:rsidRDefault="00D64EA0" w:rsidP="00D64EA0">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00080CC4" w:rsidRPr="007A18E1">
              <w:rPr>
                <w:rFonts w:ascii="Times New Roman" w:hAnsi="Times New Roman" w:cs="Times New Roman"/>
                <w:color w:val="000000" w:themeColor="text1"/>
                <w:sz w:val="24"/>
                <w:szCs w:val="24"/>
              </w:rPr>
              <w:t>естораны, кафе, столовые, закусочные, бары</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4.6</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1.1</w:t>
            </w:r>
            <w:r w:rsidR="00AF4A6B">
              <w:rPr>
                <w:rFonts w:ascii="Times New Roman" w:hAnsi="Times New Roman" w:cs="Times New Roman"/>
                <w:color w:val="000000" w:themeColor="text1"/>
                <w:sz w:val="24"/>
                <w:szCs w:val="24"/>
              </w:rPr>
              <w:t>4</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Гостиничное обслуживание</w:t>
            </w:r>
          </w:p>
        </w:tc>
        <w:tc>
          <w:tcPr>
            <w:tcW w:w="3012" w:type="pct"/>
          </w:tcPr>
          <w:p w:rsidR="00080CC4" w:rsidRPr="007A18E1" w:rsidRDefault="00D64EA0" w:rsidP="00D64EA0">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00080CC4"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00080CC4"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00080CC4"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00080CC4" w:rsidRPr="007A18E1">
              <w:rPr>
                <w:rFonts w:ascii="Times New Roman" w:hAnsi="Times New Roman" w:cs="Times New Roman"/>
                <w:color w:val="000000" w:themeColor="text1"/>
                <w:sz w:val="24"/>
                <w:szCs w:val="24"/>
              </w:rPr>
              <w:t xml:space="preserve">с целью извлечения предпринимательской выгоды из предоставления жилого помещения </w:t>
            </w:r>
            <w:r w:rsidR="00080CC4" w:rsidRPr="007A18E1">
              <w:rPr>
                <w:rFonts w:ascii="Times New Roman" w:hAnsi="Times New Roman" w:cs="Times New Roman"/>
                <w:color w:val="000000" w:themeColor="text1"/>
                <w:sz w:val="24"/>
                <w:szCs w:val="24"/>
              </w:rPr>
              <w:lastRenderedPageBreak/>
              <w:t>для временного проживания в них</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lastRenderedPageBreak/>
              <w:t>4.7</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lastRenderedPageBreak/>
              <w:t>1.1</w:t>
            </w:r>
            <w:r w:rsidR="00AF4A6B">
              <w:rPr>
                <w:rFonts w:ascii="Times New Roman" w:hAnsi="Times New Roman" w:cs="Times New Roman"/>
                <w:color w:val="000000" w:themeColor="text1"/>
                <w:sz w:val="24"/>
                <w:szCs w:val="24"/>
              </w:rPr>
              <w:t>5</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Развлечения </w:t>
            </w:r>
          </w:p>
        </w:tc>
        <w:tc>
          <w:tcPr>
            <w:tcW w:w="3012" w:type="pct"/>
          </w:tcPr>
          <w:p w:rsidR="00080CC4" w:rsidRPr="007A18E1" w:rsidRDefault="00D64EA0" w:rsidP="00D64EA0">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080CC4"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00080CC4"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00080CC4" w:rsidRPr="007A18E1">
              <w:rPr>
                <w:rFonts w:ascii="Times New Roman" w:hAnsi="Times New Roman" w:cs="Times New Roman"/>
                <w:color w:val="000000" w:themeColor="text1"/>
                <w:sz w:val="24"/>
                <w:szCs w:val="24"/>
              </w:rPr>
              <w:t xml:space="preserve"> для размещения: дискотек, ночных клубов, боулинга, игровых автоматов (кроме игрового оборудования, используемого для проведения азартных игр)</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4.8</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1.1</w:t>
            </w:r>
            <w:r w:rsidR="00AF4A6B">
              <w:rPr>
                <w:rFonts w:ascii="Times New Roman" w:hAnsi="Times New Roman" w:cs="Times New Roman"/>
                <w:color w:val="000000" w:themeColor="text1"/>
                <w:sz w:val="24"/>
                <w:szCs w:val="24"/>
              </w:rPr>
              <w:t>6</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Спорт </w:t>
            </w:r>
          </w:p>
        </w:tc>
        <w:tc>
          <w:tcPr>
            <w:tcW w:w="3012" w:type="pct"/>
          </w:tcPr>
          <w:p w:rsidR="00080CC4" w:rsidRPr="007A18E1" w:rsidRDefault="001856D8"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080CC4" w:rsidRPr="007A18E1">
              <w:rPr>
                <w:rFonts w:ascii="Times New Roman" w:hAnsi="Times New Roman" w:cs="Times New Roman"/>
                <w:color w:val="000000" w:themeColor="text1"/>
                <w:sz w:val="24"/>
                <w:szCs w:val="24"/>
              </w:rPr>
              <w:t>бъектов капитального строительства в качестве спортивных клубов, спортивных залов, бассейнов, устройства площадок для занятия спортом и физкультурой (беговые дорожки, спортивные сооружения)</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5.1</w:t>
            </w:r>
          </w:p>
        </w:tc>
      </w:tr>
      <w:tr w:rsidR="00080CC4" w:rsidRPr="007A18E1" w:rsidTr="004D7220">
        <w:trPr>
          <w:trHeight w:val="40"/>
        </w:trPr>
        <w:tc>
          <w:tcPr>
            <w:tcW w:w="5000" w:type="pct"/>
            <w:gridSpan w:val="5"/>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bCs/>
                <w:color w:val="000000" w:themeColor="text1"/>
                <w:sz w:val="24"/>
                <w:szCs w:val="24"/>
              </w:rPr>
              <w:t>2. Условно разрешенные виды использования</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2.1</w:t>
            </w:r>
          </w:p>
        </w:tc>
        <w:tc>
          <w:tcPr>
            <w:tcW w:w="1086" w:type="pct"/>
          </w:tcPr>
          <w:p w:rsidR="00080CC4" w:rsidRPr="007A18E1" w:rsidRDefault="00080CC4" w:rsidP="00F55865">
            <w:pPr>
              <w:spacing w:line="240" w:lineRule="auto"/>
              <w:ind w:left="166" w:right="134"/>
              <w:jc w:val="both"/>
              <w:rPr>
                <w:rFonts w:ascii="Times New Roman" w:hAnsi="Times New Roman" w:cs="Times New Roman"/>
                <w:color w:val="000000" w:themeColor="text1"/>
                <w:sz w:val="24"/>
                <w:szCs w:val="24"/>
              </w:rPr>
            </w:pPr>
            <w:proofErr w:type="spellStart"/>
            <w:r w:rsidRPr="007A18E1">
              <w:rPr>
                <w:rFonts w:ascii="Times New Roman" w:hAnsi="Times New Roman" w:cs="Times New Roman"/>
                <w:color w:val="000000" w:themeColor="text1"/>
                <w:sz w:val="24"/>
                <w:szCs w:val="24"/>
              </w:rPr>
              <w:t>Среднеэтажная</w:t>
            </w:r>
            <w:proofErr w:type="spellEnd"/>
            <w:r w:rsidRPr="007A18E1">
              <w:rPr>
                <w:rFonts w:ascii="Times New Roman" w:hAnsi="Times New Roman" w:cs="Times New Roman"/>
                <w:color w:val="000000" w:themeColor="text1"/>
                <w:sz w:val="24"/>
                <w:szCs w:val="24"/>
              </w:rPr>
              <w:t xml:space="preserve"> жилая застройка </w:t>
            </w:r>
          </w:p>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p>
        </w:tc>
        <w:tc>
          <w:tcPr>
            <w:tcW w:w="3012" w:type="pct"/>
          </w:tcPr>
          <w:p w:rsidR="00080CC4" w:rsidRPr="007A18E1" w:rsidRDefault="00D46E7D"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Жилые дома, предназначенные</w:t>
            </w:r>
            <w:r w:rsidR="00080CC4"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не выше восьми надземных этажей, разделённых на две и более квартиры);</w:t>
            </w:r>
          </w:p>
          <w:p w:rsidR="00080CC4" w:rsidRPr="007A18E1" w:rsidRDefault="0040254B"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00080CC4"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w:t>
            </w:r>
            <w:r>
              <w:rPr>
                <w:rFonts w:ascii="Times New Roman" w:hAnsi="Times New Roman" w:cs="Times New Roman"/>
                <w:color w:val="000000" w:themeColor="text1"/>
                <w:sz w:val="24"/>
                <w:szCs w:val="24"/>
              </w:rPr>
              <w:t>, если общая площадь таких помещений в многоквартирном доме не составляет более 20% общей площади помещений дома</w:t>
            </w:r>
            <w:proofErr w:type="gramStart"/>
            <w:r w:rsidR="00AF4A6B">
              <w:rPr>
                <w:rFonts w:ascii="Times New Roman" w:hAnsi="Times New Roman" w:cs="Times New Roman"/>
                <w:color w:val="000000" w:themeColor="text1"/>
                <w:sz w:val="24"/>
                <w:szCs w:val="24"/>
              </w:rPr>
              <w:t xml:space="preserve"> (*)</w:t>
            </w:r>
            <w:proofErr w:type="gramEnd"/>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2.5</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2.2</w:t>
            </w:r>
          </w:p>
        </w:tc>
        <w:tc>
          <w:tcPr>
            <w:tcW w:w="1086"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Многоэтажная жилая застройка (высотная застройка) </w:t>
            </w:r>
          </w:p>
        </w:tc>
        <w:tc>
          <w:tcPr>
            <w:tcW w:w="3012" w:type="pct"/>
          </w:tcPr>
          <w:p w:rsidR="00080CC4" w:rsidRPr="007A18E1" w:rsidRDefault="00080CC4"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жилы</w:t>
            </w:r>
            <w:r w:rsidR="0040254B">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дом</w:t>
            </w:r>
            <w:r w:rsidR="0040254B">
              <w:rPr>
                <w:rFonts w:ascii="Times New Roman" w:hAnsi="Times New Roman" w:cs="Times New Roman"/>
                <w:color w:val="000000" w:themeColor="text1"/>
                <w:sz w:val="24"/>
                <w:szCs w:val="24"/>
              </w:rPr>
              <w:t>а</w:t>
            </w:r>
            <w:r w:rsidRPr="007A18E1">
              <w:rPr>
                <w:rFonts w:ascii="Times New Roman" w:hAnsi="Times New Roman" w:cs="Times New Roman"/>
                <w:color w:val="000000" w:themeColor="text1"/>
                <w:sz w:val="24"/>
                <w:szCs w:val="24"/>
              </w:rPr>
              <w:t>, предназначенны</w:t>
            </w:r>
            <w:r w:rsidR="0040254B">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девять и выше этажей, включая подземные, разделённых на двадцать и более квартир); благоустройство и озеленение придомовых территорий;</w:t>
            </w:r>
          </w:p>
          <w:p w:rsidR="00080CC4" w:rsidRPr="007A18E1" w:rsidRDefault="00080CC4" w:rsidP="0040254B">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объект</w:t>
            </w:r>
            <w:r w:rsidR="0040254B">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 в отдельных помещениях дома</w:t>
            </w:r>
            <w:r w:rsidR="0040254B">
              <w:rPr>
                <w:rFonts w:ascii="Times New Roman" w:hAnsi="Times New Roman" w:cs="Times New Roman"/>
                <w:color w:val="000000" w:themeColor="text1"/>
                <w:sz w:val="24"/>
                <w:szCs w:val="24"/>
              </w:rPr>
              <w:t>, если площадь таких помещений в многоквартирном доме не составляет более 15% от общей площади дома</w:t>
            </w:r>
            <w:proofErr w:type="gramStart"/>
            <w:r w:rsidR="00940A1A">
              <w:rPr>
                <w:rFonts w:ascii="Times New Roman" w:hAnsi="Times New Roman" w:cs="Times New Roman"/>
                <w:color w:val="000000" w:themeColor="text1"/>
                <w:sz w:val="24"/>
                <w:szCs w:val="24"/>
              </w:rPr>
              <w:t xml:space="preserve"> (*)</w:t>
            </w:r>
            <w:proofErr w:type="gramEnd"/>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2.6</w:t>
            </w:r>
          </w:p>
        </w:tc>
      </w:tr>
      <w:tr w:rsidR="00080CC4" w:rsidRPr="007A18E1" w:rsidTr="004D7220">
        <w:trPr>
          <w:trHeight w:val="40"/>
        </w:trPr>
        <w:tc>
          <w:tcPr>
            <w:tcW w:w="336" w:type="pct"/>
            <w:gridSpan w:val="2"/>
            <w:vAlign w:val="center"/>
          </w:tcPr>
          <w:p w:rsidR="00080CC4" w:rsidRPr="007A18E1" w:rsidRDefault="00080CC4" w:rsidP="00F55865">
            <w:pPr>
              <w:tabs>
                <w:tab w:val="left" w:pos="9781"/>
                <w:tab w:val="left" w:pos="9915"/>
              </w:tabs>
              <w:spacing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2.3</w:t>
            </w:r>
          </w:p>
        </w:tc>
        <w:tc>
          <w:tcPr>
            <w:tcW w:w="1086" w:type="pct"/>
          </w:tcPr>
          <w:p w:rsidR="00080CC4" w:rsidRPr="007A18E1" w:rsidRDefault="00B37026"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Стационарное медицинское обслуживание</w:t>
            </w:r>
          </w:p>
        </w:tc>
        <w:tc>
          <w:tcPr>
            <w:tcW w:w="3012" w:type="pct"/>
          </w:tcPr>
          <w:p w:rsidR="00080CC4" w:rsidRPr="007A18E1" w:rsidRDefault="00B37026" w:rsidP="00B37026">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w:t>
            </w:r>
            <w:r w:rsidR="00080CC4" w:rsidRPr="007A18E1">
              <w:rPr>
                <w:rFonts w:ascii="Times New Roman" w:hAnsi="Times New Roman" w:cs="Times New Roman"/>
                <w:color w:val="000000" w:themeColor="text1"/>
                <w:sz w:val="24"/>
                <w:szCs w:val="24"/>
              </w:rPr>
              <w:t xml:space="preserve">ольницы, </w:t>
            </w:r>
            <w:r>
              <w:rPr>
                <w:rFonts w:ascii="Times New Roman" w:hAnsi="Times New Roman" w:cs="Times New Roman"/>
                <w:color w:val="000000" w:themeColor="text1"/>
                <w:sz w:val="24"/>
                <w:szCs w:val="24"/>
              </w:rPr>
              <w:t>научно-медицинские учреждения и прочие объекты, обеспечивающие оказание услуги по лечению в стационаре</w:t>
            </w:r>
          </w:p>
        </w:tc>
        <w:tc>
          <w:tcPr>
            <w:tcW w:w="565" w:type="pct"/>
            <w:vAlign w:val="center"/>
          </w:tcPr>
          <w:p w:rsidR="00080CC4" w:rsidRPr="007A18E1" w:rsidRDefault="00080CC4"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3.4</w:t>
            </w:r>
            <w:r w:rsidR="00B37026">
              <w:rPr>
                <w:rFonts w:ascii="Times New Roman" w:hAnsi="Times New Roman" w:cs="Times New Roman"/>
                <w:color w:val="000000" w:themeColor="text1"/>
                <w:sz w:val="24"/>
                <w:szCs w:val="24"/>
              </w:rPr>
              <w:t>.2</w:t>
            </w:r>
          </w:p>
        </w:tc>
      </w:tr>
      <w:tr w:rsidR="003D340E" w:rsidRPr="007A18E1" w:rsidTr="004D7220">
        <w:trPr>
          <w:trHeight w:val="40"/>
        </w:trPr>
        <w:tc>
          <w:tcPr>
            <w:tcW w:w="336" w:type="pct"/>
            <w:gridSpan w:val="2"/>
            <w:vAlign w:val="center"/>
          </w:tcPr>
          <w:p w:rsidR="003D340E" w:rsidRPr="007A18E1" w:rsidRDefault="003D340E" w:rsidP="00F55865">
            <w:pPr>
              <w:tabs>
                <w:tab w:val="left" w:pos="9781"/>
                <w:tab w:val="left" w:pos="9915"/>
              </w:tabs>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p>
        </w:tc>
        <w:tc>
          <w:tcPr>
            <w:tcW w:w="1086" w:type="pct"/>
          </w:tcPr>
          <w:p w:rsidR="003D340E" w:rsidRPr="007A18E1" w:rsidRDefault="003D340E" w:rsidP="005402BB">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Религиозное использование</w:t>
            </w:r>
          </w:p>
        </w:tc>
        <w:tc>
          <w:tcPr>
            <w:tcW w:w="3012" w:type="pct"/>
          </w:tcPr>
          <w:p w:rsidR="003D340E" w:rsidRPr="007A18E1" w:rsidRDefault="003D340E" w:rsidP="005402BB">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A18E1">
              <w:rPr>
                <w:rFonts w:ascii="Times New Roman" w:hAnsi="Times New Roman" w:cs="Times New Roman"/>
                <w:color w:val="000000" w:themeColor="text1"/>
                <w:sz w:val="24"/>
                <w:szCs w:val="24"/>
              </w:rPr>
              <w:t>еркви, соборы, храмы, часовни, мечети, молельные дома;</w:t>
            </w:r>
          </w:p>
          <w:p w:rsidR="003D340E" w:rsidRPr="007A18E1" w:rsidRDefault="003D340E" w:rsidP="005402BB">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7A18E1">
              <w:rPr>
                <w:rFonts w:ascii="Times New Roman" w:hAnsi="Times New Roman" w:cs="Times New Roman"/>
                <w:color w:val="000000" w:themeColor="text1"/>
                <w:sz w:val="24"/>
                <w:szCs w:val="24"/>
              </w:rPr>
              <w:t xml:space="preserve">оскресные школы, семинарии, духовные </w:t>
            </w:r>
            <w:r w:rsidRPr="007A18E1">
              <w:rPr>
                <w:rFonts w:ascii="Times New Roman" w:hAnsi="Times New Roman" w:cs="Times New Roman"/>
                <w:color w:val="000000" w:themeColor="text1"/>
                <w:sz w:val="24"/>
                <w:szCs w:val="24"/>
              </w:rPr>
              <w:lastRenderedPageBreak/>
              <w:t>училища</w:t>
            </w:r>
            <w:r>
              <w:rPr>
                <w:rFonts w:ascii="Times New Roman" w:hAnsi="Times New Roman" w:cs="Times New Roman"/>
                <w:color w:val="000000" w:themeColor="text1"/>
                <w:sz w:val="24"/>
                <w:szCs w:val="24"/>
              </w:rPr>
              <w:t>.</w:t>
            </w:r>
          </w:p>
        </w:tc>
        <w:tc>
          <w:tcPr>
            <w:tcW w:w="565" w:type="pct"/>
            <w:vAlign w:val="center"/>
          </w:tcPr>
          <w:p w:rsidR="003D340E" w:rsidRPr="007A18E1" w:rsidRDefault="003D340E" w:rsidP="00953B50">
            <w:pPr>
              <w:tabs>
                <w:tab w:val="left" w:pos="9781"/>
                <w:tab w:val="left" w:pos="9915"/>
              </w:tabs>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3.7</w:t>
            </w:r>
          </w:p>
        </w:tc>
      </w:tr>
      <w:tr w:rsidR="003D340E" w:rsidRPr="007A18E1" w:rsidTr="004D7220">
        <w:trPr>
          <w:trHeight w:val="40"/>
        </w:trPr>
        <w:tc>
          <w:tcPr>
            <w:tcW w:w="336" w:type="pct"/>
            <w:gridSpan w:val="2"/>
            <w:vAlign w:val="center"/>
          </w:tcPr>
          <w:p w:rsidR="003D340E" w:rsidRPr="007A18E1" w:rsidRDefault="003D340E" w:rsidP="00F55865">
            <w:pPr>
              <w:tabs>
                <w:tab w:val="left" w:pos="9781"/>
                <w:tab w:val="left" w:pos="9915"/>
              </w:tabs>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2.5</w:t>
            </w:r>
          </w:p>
        </w:tc>
        <w:tc>
          <w:tcPr>
            <w:tcW w:w="1086" w:type="pct"/>
          </w:tcPr>
          <w:p w:rsidR="003D340E" w:rsidRPr="007A18E1" w:rsidRDefault="003D340E"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Обслуживание автотранспорта</w:t>
            </w:r>
          </w:p>
        </w:tc>
        <w:tc>
          <w:tcPr>
            <w:tcW w:w="3012" w:type="pct"/>
          </w:tcPr>
          <w:p w:rsidR="003D340E" w:rsidRPr="007A18E1" w:rsidRDefault="003D340E"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Автостоянки с несколькими стояночными местами, в том числе многоярусные, стоянки (парковки)</w:t>
            </w:r>
          </w:p>
        </w:tc>
        <w:tc>
          <w:tcPr>
            <w:tcW w:w="565" w:type="pct"/>
            <w:vAlign w:val="center"/>
          </w:tcPr>
          <w:p w:rsidR="003D340E" w:rsidRPr="007A18E1" w:rsidRDefault="003D340E"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4.9</w:t>
            </w:r>
          </w:p>
        </w:tc>
      </w:tr>
      <w:tr w:rsidR="003D340E" w:rsidRPr="007A18E1" w:rsidTr="004D7220">
        <w:trPr>
          <w:trHeight w:val="40"/>
        </w:trPr>
        <w:tc>
          <w:tcPr>
            <w:tcW w:w="336" w:type="pct"/>
            <w:gridSpan w:val="2"/>
            <w:vAlign w:val="center"/>
          </w:tcPr>
          <w:p w:rsidR="003D340E" w:rsidRPr="007A18E1" w:rsidRDefault="003D340E" w:rsidP="00F55865">
            <w:pPr>
              <w:tabs>
                <w:tab w:val="left" w:pos="9781"/>
                <w:tab w:val="left" w:pos="9915"/>
              </w:tabs>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CD283D">
              <w:rPr>
                <w:rFonts w:ascii="Times New Roman" w:hAnsi="Times New Roman" w:cs="Times New Roman"/>
                <w:color w:val="000000" w:themeColor="text1"/>
                <w:sz w:val="24"/>
                <w:szCs w:val="24"/>
              </w:rPr>
              <w:t>6</w:t>
            </w:r>
          </w:p>
        </w:tc>
        <w:tc>
          <w:tcPr>
            <w:tcW w:w="1086" w:type="pct"/>
          </w:tcPr>
          <w:p w:rsidR="003D340E" w:rsidRPr="007A18E1" w:rsidRDefault="003D340E"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Связь </w:t>
            </w:r>
          </w:p>
        </w:tc>
        <w:tc>
          <w:tcPr>
            <w:tcW w:w="3012" w:type="pct"/>
          </w:tcPr>
          <w:p w:rsidR="003D340E" w:rsidRPr="007A18E1" w:rsidRDefault="003D340E" w:rsidP="00CB699A">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3D340E" w:rsidRPr="007A18E1" w:rsidRDefault="003D340E"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6.8</w:t>
            </w:r>
          </w:p>
        </w:tc>
      </w:tr>
      <w:tr w:rsidR="003D340E" w:rsidRPr="007A18E1" w:rsidTr="004D7220">
        <w:trPr>
          <w:trHeight w:val="40"/>
        </w:trPr>
        <w:tc>
          <w:tcPr>
            <w:tcW w:w="336" w:type="pct"/>
            <w:gridSpan w:val="2"/>
            <w:vAlign w:val="center"/>
          </w:tcPr>
          <w:p w:rsidR="003D340E" w:rsidRPr="007A18E1" w:rsidRDefault="003D340E" w:rsidP="00F55865">
            <w:pPr>
              <w:tabs>
                <w:tab w:val="left" w:pos="9781"/>
                <w:tab w:val="left" w:pos="9915"/>
              </w:tabs>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CD283D">
              <w:rPr>
                <w:rFonts w:ascii="Times New Roman" w:hAnsi="Times New Roman" w:cs="Times New Roman"/>
                <w:color w:val="000000" w:themeColor="text1"/>
                <w:sz w:val="24"/>
                <w:szCs w:val="24"/>
              </w:rPr>
              <w:t>7</w:t>
            </w:r>
          </w:p>
        </w:tc>
        <w:tc>
          <w:tcPr>
            <w:tcW w:w="1086" w:type="pct"/>
          </w:tcPr>
          <w:p w:rsidR="003D340E" w:rsidRPr="007A18E1" w:rsidRDefault="003D340E"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Автомобильный транспорт</w:t>
            </w:r>
          </w:p>
        </w:tc>
        <w:tc>
          <w:tcPr>
            <w:tcW w:w="3012" w:type="pct"/>
          </w:tcPr>
          <w:p w:rsidR="003D340E" w:rsidRPr="007A18E1" w:rsidRDefault="003D340E" w:rsidP="00F55865">
            <w:pPr>
              <w:tabs>
                <w:tab w:val="left" w:pos="9781"/>
                <w:tab w:val="left" w:pos="9915"/>
              </w:tabs>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Здания и </w:t>
            </w:r>
            <w:proofErr w:type="gramStart"/>
            <w:r>
              <w:rPr>
                <w:rFonts w:ascii="Times New Roman" w:hAnsi="Times New Roman" w:cs="Times New Roman"/>
                <w:color w:val="000000" w:themeColor="text1"/>
                <w:sz w:val="24"/>
                <w:szCs w:val="24"/>
              </w:rPr>
              <w:t>сооружения</w:t>
            </w:r>
            <w:proofErr w:type="gramEnd"/>
            <w:r>
              <w:rPr>
                <w:rFonts w:ascii="Times New Roman" w:hAnsi="Times New Roman" w:cs="Times New Roman"/>
                <w:color w:val="000000" w:themeColor="text1"/>
                <w:sz w:val="24"/>
                <w:szCs w:val="24"/>
              </w:rPr>
              <w:t xml:space="preserve"> предназначенные для обслуживания пассажиров</w:t>
            </w:r>
          </w:p>
        </w:tc>
        <w:tc>
          <w:tcPr>
            <w:tcW w:w="565" w:type="pct"/>
            <w:vAlign w:val="center"/>
          </w:tcPr>
          <w:p w:rsidR="003D340E" w:rsidRPr="007A18E1" w:rsidRDefault="003D340E"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7.2</w:t>
            </w:r>
          </w:p>
        </w:tc>
      </w:tr>
      <w:tr w:rsidR="003D340E" w:rsidRPr="007A18E1" w:rsidTr="004D7220">
        <w:trPr>
          <w:trHeight w:val="40"/>
        </w:trPr>
        <w:tc>
          <w:tcPr>
            <w:tcW w:w="336" w:type="pct"/>
            <w:gridSpan w:val="2"/>
            <w:vAlign w:val="center"/>
          </w:tcPr>
          <w:p w:rsidR="003D340E" w:rsidRPr="007A18E1" w:rsidRDefault="003D340E" w:rsidP="00F55865">
            <w:pPr>
              <w:tabs>
                <w:tab w:val="left" w:pos="9781"/>
                <w:tab w:val="left" w:pos="9915"/>
              </w:tabs>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CD283D">
              <w:rPr>
                <w:rFonts w:ascii="Times New Roman" w:hAnsi="Times New Roman" w:cs="Times New Roman"/>
                <w:color w:val="000000" w:themeColor="text1"/>
                <w:sz w:val="24"/>
                <w:szCs w:val="24"/>
              </w:rPr>
              <w:t>8</w:t>
            </w:r>
          </w:p>
        </w:tc>
        <w:tc>
          <w:tcPr>
            <w:tcW w:w="1086" w:type="pct"/>
          </w:tcPr>
          <w:p w:rsidR="003D340E" w:rsidRPr="007A18E1" w:rsidRDefault="003D340E"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Обеспечение внутреннего правопорядка</w:t>
            </w:r>
          </w:p>
        </w:tc>
        <w:tc>
          <w:tcPr>
            <w:tcW w:w="3012" w:type="pct"/>
          </w:tcPr>
          <w:p w:rsidR="003D340E" w:rsidRPr="007A18E1" w:rsidRDefault="003D340E" w:rsidP="00F55865">
            <w:pPr>
              <w:tabs>
                <w:tab w:val="left" w:pos="9781"/>
                <w:tab w:val="left" w:pos="9915"/>
              </w:tabs>
              <w:spacing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Размещение объектов капитального строительства (опорные пункты полиции)</w:t>
            </w:r>
          </w:p>
        </w:tc>
        <w:tc>
          <w:tcPr>
            <w:tcW w:w="565" w:type="pct"/>
            <w:vAlign w:val="center"/>
          </w:tcPr>
          <w:p w:rsidR="003D340E" w:rsidRPr="007A18E1" w:rsidRDefault="003D340E" w:rsidP="00953B50">
            <w:pPr>
              <w:tabs>
                <w:tab w:val="left" w:pos="9781"/>
                <w:tab w:val="left" w:pos="9915"/>
              </w:tabs>
              <w:spacing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8.3</w:t>
            </w:r>
          </w:p>
        </w:tc>
      </w:tr>
    </w:tbl>
    <w:p w:rsidR="00940A1A" w:rsidRPr="003A5AF3" w:rsidRDefault="00940A1A" w:rsidP="004D7220">
      <w:pPr>
        <w:shd w:val="clear" w:color="auto" w:fill="FFFFFF"/>
        <w:tabs>
          <w:tab w:val="left" w:pos="9781"/>
          <w:tab w:val="left" w:pos="9915"/>
        </w:tabs>
        <w:spacing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t>(*)</w:t>
      </w:r>
      <w:r>
        <w:rPr>
          <w:rFonts w:ascii="Times New Roman" w:hAnsi="Times New Roman" w:cs="Times New Roman"/>
          <w:sz w:val="24"/>
          <w:szCs w:val="24"/>
        </w:rPr>
        <w:t xml:space="preserve"> </w:t>
      </w:r>
      <w:r w:rsidRPr="00071DDB">
        <w:rPr>
          <w:rFonts w:ascii="Times New Roman" w:hAnsi="Times New Roman" w:cs="Times New Roman"/>
          <w:sz w:val="24"/>
          <w:szCs w:val="24"/>
        </w:rPr>
        <w:t>-</w:t>
      </w:r>
      <w:r w:rsidRPr="003A5AF3">
        <w:rPr>
          <w:rFonts w:ascii="Times New Roman" w:hAnsi="Times New Roman" w:cs="Times New Roman"/>
          <w:sz w:val="24"/>
          <w:szCs w:val="24"/>
        </w:rPr>
        <w:t xml:space="preserve"> объекты указанных видов использования могут размещаться только на земельных участках, примыкающих к улиц</w:t>
      </w:r>
      <w:r>
        <w:rPr>
          <w:rFonts w:ascii="Times New Roman" w:hAnsi="Times New Roman" w:cs="Times New Roman"/>
          <w:sz w:val="24"/>
          <w:szCs w:val="24"/>
        </w:rPr>
        <w:t>ам</w:t>
      </w:r>
      <w:r w:rsidRPr="003A5AF3">
        <w:rPr>
          <w:rFonts w:ascii="Times New Roman" w:hAnsi="Times New Roman" w:cs="Times New Roman"/>
          <w:sz w:val="24"/>
          <w:szCs w:val="24"/>
        </w:rPr>
        <w:t xml:space="preserve"> и дорог</w:t>
      </w:r>
      <w:r>
        <w:rPr>
          <w:rFonts w:ascii="Times New Roman" w:hAnsi="Times New Roman" w:cs="Times New Roman"/>
          <w:sz w:val="24"/>
          <w:szCs w:val="24"/>
        </w:rPr>
        <w:t xml:space="preserve">ам, </w:t>
      </w:r>
      <w:r w:rsidRPr="003A5AF3">
        <w:rPr>
          <w:rFonts w:ascii="Times New Roman" w:hAnsi="Times New Roman" w:cs="Times New Roman"/>
          <w:sz w:val="24"/>
          <w:szCs w:val="24"/>
        </w:rPr>
        <w:t>являющи</w:t>
      </w:r>
      <w:r w:rsidR="00AF48B5">
        <w:rPr>
          <w:rFonts w:ascii="Times New Roman" w:hAnsi="Times New Roman" w:cs="Times New Roman"/>
          <w:sz w:val="24"/>
          <w:szCs w:val="24"/>
        </w:rPr>
        <w:t>ми</w:t>
      </w:r>
      <w:r w:rsidRPr="003A5AF3">
        <w:rPr>
          <w:rFonts w:ascii="Times New Roman" w:hAnsi="Times New Roman" w:cs="Times New Roman"/>
          <w:sz w:val="24"/>
          <w:szCs w:val="24"/>
        </w:rPr>
        <w:t>ся территориями общего пользования.</w:t>
      </w:r>
    </w:p>
    <w:p w:rsidR="000B2D02" w:rsidRPr="000B2D02" w:rsidRDefault="000B2D02" w:rsidP="004D722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0B2D02" w:rsidRPr="000B2D02" w:rsidRDefault="0004094B" w:rsidP="004D722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B2D02" w:rsidRPr="000B2D02">
        <w:rPr>
          <w:rFonts w:ascii="Times New Roman" w:hAnsi="Times New Roman" w:cs="Times New Roman"/>
          <w:sz w:val="24"/>
          <w:szCs w:val="24"/>
        </w:rPr>
        <w:t>объекты спорта (открытые);</w:t>
      </w:r>
    </w:p>
    <w:p w:rsidR="000B2D02" w:rsidRPr="000B2D02" w:rsidRDefault="000B2D02" w:rsidP="004D722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w:t>
      </w:r>
      <w:r w:rsidR="00860C3A">
        <w:rPr>
          <w:rFonts w:ascii="Times New Roman" w:hAnsi="Times New Roman" w:cs="Times New Roman"/>
          <w:sz w:val="24"/>
          <w:szCs w:val="24"/>
        </w:rPr>
        <w:t>открытые или встроенные автостоянки</w:t>
      </w:r>
      <w:r w:rsidRPr="000B2D02">
        <w:rPr>
          <w:rFonts w:ascii="Times New Roman" w:hAnsi="Times New Roman" w:cs="Times New Roman"/>
          <w:sz w:val="24"/>
          <w:szCs w:val="24"/>
        </w:rPr>
        <w:t>;</w:t>
      </w:r>
    </w:p>
    <w:p w:rsidR="0004094B" w:rsidRDefault="0004094B" w:rsidP="004D722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общественные туалеты;</w:t>
      </w:r>
    </w:p>
    <w:p w:rsidR="00726A5A" w:rsidRPr="000B2D02" w:rsidRDefault="00726A5A" w:rsidP="004D722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часовни</w:t>
      </w:r>
      <w:r w:rsidR="00B13C72">
        <w:rPr>
          <w:rFonts w:ascii="Times New Roman" w:hAnsi="Times New Roman" w:cs="Times New Roman"/>
          <w:sz w:val="24"/>
          <w:szCs w:val="24"/>
        </w:rPr>
        <w:t>.</w:t>
      </w:r>
    </w:p>
    <w:p w:rsidR="00CA7765" w:rsidRPr="00CA7765" w:rsidRDefault="00E41D0A" w:rsidP="004D7220">
      <w:pPr>
        <w:shd w:val="clear" w:color="auto" w:fill="FFFFFF"/>
        <w:spacing w:after="0" w:line="240" w:lineRule="auto"/>
        <w:ind w:firstLine="709"/>
        <w:jc w:val="both"/>
        <w:rPr>
          <w:rFonts w:ascii="Times New Roman" w:hAnsi="Times New Roman" w:cs="Times New Roman"/>
          <w:bCs/>
          <w:sz w:val="24"/>
          <w:szCs w:val="24"/>
        </w:rPr>
      </w:pPr>
      <w:r w:rsidRPr="00885F7E">
        <w:rPr>
          <w:rFonts w:ascii="Times New Roman" w:hAnsi="Times New Roman" w:cs="Times New Roman"/>
          <w:bCs/>
          <w:sz w:val="24"/>
          <w:szCs w:val="24"/>
        </w:rPr>
        <w:t>3</w:t>
      </w:r>
      <w:r w:rsidR="00CA7765" w:rsidRPr="00885F7E">
        <w:rPr>
          <w:rFonts w:ascii="Times New Roman" w:hAnsi="Times New Roman" w:cs="Times New Roman"/>
          <w:bCs/>
          <w:sz w:val="24"/>
          <w:szCs w:val="24"/>
        </w:rPr>
        <w:t>. Предельные</w:t>
      </w:r>
      <w:r w:rsidR="00886666" w:rsidRPr="00885F7E">
        <w:rPr>
          <w:rFonts w:ascii="Times New Roman" w:hAnsi="Times New Roman" w:cs="Times New Roman"/>
          <w:bCs/>
          <w:sz w:val="24"/>
          <w:szCs w:val="24"/>
        </w:rPr>
        <w:t xml:space="preserve"> размеры земельных участков и предельные </w:t>
      </w:r>
      <w:r w:rsidR="00CA7765" w:rsidRPr="00885F7E">
        <w:rPr>
          <w:rFonts w:ascii="Times New Roman" w:hAnsi="Times New Roman" w:cs="Times New Roman"/>
          <w:bCs/>
          <w:sz w:val="24"/>
          <w:szCs w:val="24"/>
        </w:rPr>
        <w:t xml:space="preserve">параметры </w:t>
      </w:r>
      <w:r w:rsidR="00886666" w:rsidRPr="00885F7E">
        <w:rPr>
          <w:rFonts w:ascii="Times New Roman" w:hAnsi="Times New Roman" w:cs="Times New Roman"/>
          <w:bCs/>
          <w:sz w:val="24"/>
          <w:szCs w:val="24"/>
        </w:rPr>
        <w:t xml:space="preserve">разрешённого строительства, реконструкции </w:t>
      </w:r>
      <w:r w:rsidR="00CA7765" w:rsidRPr="00885F7E">
        <w:rPr>
          <w:rFonts w:ascii="Times New Roman" w:hAnsi="Times New Roman" w:cs="Times New Roman"/>
          <w:bCs/>
          <w:sz w:val="24"/>
          <w:szCs w:val="24"/>
        </w:rPr>
        <w:t>объектов капитального строительства:</w:t>
      </w:r>
    </w:p>
    <w:p w:rsidR="00886666" w:rsidRDefault="00726A5A" w:rsidP="004D722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CA7765" w:rsidRPr="00DB6504">
        <w:rPr>
          <w:rFonts w:ascii="Times New Roman" w:hAnsi="Times New Roman" w:cs="Times New Roman"/>
          <w:sz w:val="24"/>
          <w:szCs w:val="24"/>
        </w:rPr>
        <w:t xml:space="preserve">1. Минимальная площадь земельного участка - </w:t>
      </w:r>
      <w:r w:rsidR="00CD283D">
        <w:rPr>
          <w:rFonts w:ascii="Times New Roman" w:hAnsi="Times New Roman" w:cs="Times New Roman"/>
          <w:sz w:val="24"/>
          <w:szCs w:val="24"/>
        </w:rPr>
        <w:t>1 000м</w:t>
      </w:r>
      <w:r w:rsidR="00CD283D">
        <w:rPr>
          <w:rFonts w:ascii="Times New Roman" w:hAnsi="Times New Roman" w:cs="Times New Roman"/>
          <w:sz w:val="24"/>
          <w:szCs w:val="24"/>
          <w:vertAlign w:val="superscript"/>
        </w:rPr>
        <w:t>2</w:t>
      </w:r>
      <w:r w:rsidR="00CD283D">
        <w:rPr>
          <w:rFonts w:ascii="Times New Roman" w:hAnsi="Times New Roman" w:cs="Times New Roman"/>
          <w:sz w:val="24"/>
          <w:szCs w:val="24"/>
        </w:rPr>
        <w:t xml:space="preserve">, </w:t>
      </w:r>
    </w:p>
    <w:p w:rsidR="00CA7765" w:rsidRPr="00DB6504" w:rsidRDefault="00886666" w:rsidP="004D722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3.1.1. Минимальная ш</w:t>
      </w:r>
      <w:r w:rsidR="00CD283D">
        <w:rPr>
          <w:rFonts w:ascii="Times New Roman" w:hAnsi="Times New Roman" w:cs="Times New Roman"/>
          <w:sz w:val="24"/>
          <w:szCs w:val="24"/>
        </w:rPr>
        <w:t xml:space="preserve">ирина </w:t>
      </w:r>
      <w:r>
        <w:rPr>
          <w:rFonts w:ascii="Times New Roman" w:hAnsi="Times New Roman" w:cs="Times New Roman"/>
          <w:sz w:val="24"/>
          <w:szCs w:val="24"/>
        </w:rPr>
        <w:t xml:space="preserve">земельного участка </w:t>
      </w:r>
      <w:r w:rsidR="00CD283D">
        <w:rPr>
          <w:rFonts w:ascii="Times New Roman" w:hAnsi="Times New Roman" w:cs="Times New Roman"/>
          <w:sz w:val="24"/>
          <w:szCs w:val="24"/>
        </w:rPr>
        <w:t>по фронту - 25м.</w:t>
      </w:r>
    </w:p>
    <w:p w:rsidR="00CA7765" w:rsidRPr="00DB6504" w:rsidRDefault="00726A5A" w:rsidP="004D7220">
      <w:pPr>
        <w:tabs>
          <w:tab w:val="left" w:pos="5840"/>
        </w:tabs>
        <w:spacing w:after="0" w:line="240" w:lineRule="auto"/>
        <w:ind w:right="-851" w:firstLine="709"/>
        <w:jc w:val="both"/>
        <w:rPr>
          <w:rFonts w:ascii="Times New Roman" w:hAnsi="Times New Roman" w:cs="Times New Roman"/>
          <w:sz w:val="24"/>
          <w:szCs w:val="24"/>
        </w:rPr>
      </w:pPr>
      <w:r>
        <w:rPr>
          <w:rFonts w:ascii="Times New Roman" w:hAnsi="Times New Roman" w:cs="Times New Roman"/>
          <w:sz w:val="24"/>
          <w:szCs w:val="24"/>
        </w:rPr>
        <w:t>3.</w:t>
      </w:r>
      <w:r w:rsidR="00CA7765" w:rsidRPr="00DB6504">
        <w:rPr>
          <w:rFonts w:ascii="Times New Roman" w:hAnsi="Times New Roman" w:cs="Times New Roman"/>
          <w:sz w:val="24"/>
          <w:szCs w:val="24"/>
        </w:rPr>
        <w:t>2. Количество надземных этажей на территории земельного участка:</w:t>
      </w:r>
    </w:p>
    <w:p w:rsidR="00CA7765" w:rsidRPr="00DB6504" w:rsidRDefault="00CA7765" w:rsidP="004D7220">
      <w:pPr>
        <w:tabs>
          <w:tab w:val="left" w:pos="5840"/>
        </w:tabs>
        <w:spacing w:after="0" w:line="240" w:lineRule="auto"/>
        <w:ind w:right="-851" w:firstLine="709"/>
        <w:jc w:val="both"/>
        <w:rPr>
          <w:rFonts w:ascii="Times New Roman" w:hAnsi="Times New Roman" w:cs="Times New Roman"/>
          <w:sz w:val="24"/>
          <w:szCs w:val="24"/>
        </w:rPr>
      </w:pPr>
      <w:r w:rsidRPr="00DB6504">
        <w:rPr>
          <w:rFonts w:ascii="Times New Roman" w:hAnsi="Times New Roman" w:cs="Times New Roman"/>
          <w:sz w:val="24"/>
          <w:szCs w:val="24"/>
        </w:rPr>
        <w:t>а) для многоквартирных жилых домов:</w:t>
      </w:r>
    </w:p>
    <w:p w:rsidR="00CA7765" w:rsidRPr="00DB6504" w:rsidRDefault="00CA7765" w:rsidP="004D7220">
      <w:pPr>
        <w:tabs>
          <w:tab w:val="left" w:pos="5840"/>
        </w:tabs>
        <w:spacing w:after="0" w:line="240" w:lineRule="auto"/>
        <w:ind w:right="-851" w:firstLine="709"/>
        <w:jc w:val="both"/>
        <w:rPr>
          <w:rFonts w:ascii="Times New Roman" w:hAnsi="Times New Roman" w:cs="Times New Roman"/>
          <w:sz w:val="24"/>
          <w:szCs w:val="24"/>
        </w:rPr>
      </w:pPr>
      <w:r w:rsidRPr="00DB6504">
        <w:rPr>
          <w:rFonts w:ascii="Times New Roman" w:hAnsi="Times New Roman" w:cs="Times New Roman"/>
          <w:sz w:val="24"/>
          <w:szCs w:val="24"/>
        </w:rPr>
        <w:t>минимальное – 3,</w:t>
      </w:r>
    </w:p>
    <w:p w:rsidR="00CA7765" w:rsidRPr="00DB6504" w:rsidRDefault="00CA7765" w:rsidP="004D7220">
      <w:pPr>
        <w:tabs>
          <w:tab w:val="left" w:pos="5840"/>
        </w:tabs>
        <w:spacing w:after="0" w:line="240" w:lineRule="auto"/>
        <w:ind w:right="-1" w:firstLine="709"/>
        <w:jc w:val="both"/>
        <w:rPr>
          <w:rFonts w:ascii="Times New Roman" w:hAnsi="Times New Roman" w:cs="Times New Roman"/>
          <w:sz w:val="24"/>
          <w:szCs w:val="24"/>
        </w:rPr>
      </w:pPr>
      <w:r w:rsidRPr="00DB6504">
        <w:rPr>
          <w:rFonts w:ascii="Times New Roman" w:hAnsi="Times New Roman" w:cs="Times New Roman"/>
          <w:sz w:val="24"/>
          <w:szCs w:val="24"/>
        </w:rPr>
        <w:t>максимальное – 16</w:t>
      </w:r>
      <w:r w:rsidR="007D57CB">
        <w:rPr>
          <w:rFonts w:ascii="Times New Roman" w:hAnsi="Times New Roman" w:cs="Times New Roman"/>
          <w:sz w:val="24"/>
          <w:szCs w:val="24"/>
        </w:rPr>
        <w:t xml:space="preserve">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r w:rsidRPr="00DB6504">
        <w:rPr>
          <w:rFonts w:ascii="Times New Roman" w:hAnsi="Times New Roman" w:cs="Times New Roman"/>
          <w:sz w:val="24"/>
          <w:szCs w:val="24"/>
        </w:rPr>
        <w:t>;</w:t>
      </w:r>
    </w:p>
    <w:p w:rsidR="00CA7765" w:rsidRPr="00DB6504" w:rsidRDefault="00CA7765" w:rsidP="004D7220">
      <w:pPr>
        <w:shd w:val="clear" w:color="auto" w:fill="FFFFFF"/>
        <w:tabs>
          <w:tab w:val="left" w:pos="0"/>
        </w:tabs>
        <w:spacing w:after="0" w:line="240" w:lineRule="auto"/>
        <w:ind w:right="-851" w:firstLine="709"/>
        <w:jc w:val="both"/>
        <w:rPr>
          <w:rFonts w:ascii="Times New Roman" w:hAnsi="Times New Roman" w:cs="Times New Roman"/>
          <w:sz w:val="24"/>
          <w:szCs w:val="24"/>
        </w:rPr>
      </w:pPr>
      <w:r w:rsidRPr="00DB6504">
        <w:rPr>
          <w:rFonts w:ascii="Times New Roman" w:hAnsi="Times New Roman" w:cs="Times New Roman"/>
          <w:sz w:val="24"/>
          <w:szCs w:val="24"/>
        </w:rPr>
        <w:t>б) для иных зданий, строений, сооружений – не устанавливается.</w:t>
      </w:r>
    </w:p>
    <w:p w:rsidR="00CA7765" w:rsidRPr="00DB6504" w:rsidRDefault="00E41D0A" w:rsidP="004D722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A7765" w:rsidRPr="00DB6504">
        <w:rPr>
          <w:rFonts w:ascii="Times New Roman" w:hAnsi="Times New Roman" w:cs="Times New Roman"/>
          <w:sz w:val="24"/>
          <w:szCs w:val="24"/>
        </w:rPr>
        <w:t>. Минимальные размеры озелененной территории земельных участков - в соответствии с п. 3.</w:t>
      </w:r>
      <w:r w:rsidR="002D6CE2">
        <w:rPr>
          <w:rFonts w:ascii="Times New Roman" w:hAnsi="Times New Roman" w:cs="Times New Roman"/>
          <w:sz w:val="24"/>
          <w:szCs w:val="24"/>
        </w:rPr>
        <w:t>4</w:t>
      </w:r>
      <w:r w:rsidR="00CA7765" w:rsidRPr="00DB6504">
        <w:rPr>
          <w:rFonts w:ascii="Times New Roman" w:hAnsi="Times New Roman" w:cs="Times New Roman"/>
          <w:sz w:val="24"/>
          <w:szCs w:val="24"/>
        </w:rPr>
        <w:t xml:space="preserve"> статьи </w:t>
      </w:r>
      <w:r w:rsidR="008A542A" w:rsidRPr="00DB6504">
        <w:rPr>
          <w:rFonts w:ascii="Times New Roman" w:hAnsi="Times New Roman" w:cs="Times New Roman"/>
          <w:sz w:val="24"/>
          <w:szCs w:val="24"/>
        </w:rPr>
        <w:t>16</w:t>
      </w:r>
      <w:r w:rsidR="00CA7765" w:rsidRPr="00DB6504">
        <w:rPr>
          <w:rFonts w:ascii="Times New Roman" w:hAnsi="Times New Roman" w:cs="Times New Roman"/>
          <w:sz w:val="24"/>
          <w:szCs w:val="24"/>
        </w:rPr>
        <w:t xml:space="preserve"> Правил.</w:t>
      </w:r>
    </w:p>
    <w:p w:rsidR="00CA7765" w:rsidRPr="00DB6504" w:rsidRDefault="00E41D0A" w:rsidP="004D722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CA7765"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sidR="002D6CE2">
        <w:rPr>
          <w:rFonts w:ascii="Times New Roman" w:hAnsi="Times New Roman" w:cs="Times New Roman"/>
          <w:sz w:val="24"/>
          <w:szCs w:val="24"/>
        </w:rPr>
        <w:t>6</w:t>
      </w:r>
      <w:r w:rsidR="00CA7765" w:rsidRPr="00DB6504">
        <w:rPr>
          <w:rFonts w:ascii="Times New Roman" w:hAnsi="Times New Roman" w:cs="Times New Roman"/>
          <w:sz w:val="24"/>
          <w:szCs w:val="24"/>
        </w:rPr>
        <w:t xml:space="preserve"> статьи </w:t>
      </w:r>
      <w:r w:rsidR="008A542A" w:rsidRPr="00DB6504">
        <w:rPr>
          <w:rFonts w:ascii="Times New Roman" w:hAnsi="Times New Roman" w:cs="Times New Roman"/>
          <w:sz w:val="24"/>
          <w:szCs w:val="24"/>
        </w:rPr>
        <w:t>16</w:t>
      </w:r>
      <w:r w:rsidR="00CA7765" w:rsidRPr="00DB6504">
        <w:rPr>
          <w:rFonts w:ascii="Times New Roman" w:hAnsi="Times New Roman" w:cs="Times New Roman"/>
          <w:sz w:val="24"/>
          <w:szCs w:val="24"/>
        </w:rPr>
        <w:t xml:space="preserve"> Правил.</w:t>
      </w:r>
    </w:p>
    <w:p w:rsidR="00CA7765" w:rsidRPr="00DB6504" w:rsidRDefault="00E41D0A" w:rsidP="004D722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CA7765" w:rsidRPr="00DB6504">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00CA7765" w:rsidRPr="00DB6504">
        <w:rPr>
          <w:rFonts w:ascii="Times New Roman" w:hAnsi="Times New Roman" w:cs="Times New Roman"/>
          <w:sz w:val="24"/>
          <w:szCs w:val="24"/>
          <w:lang w:val="en-US"/>
        </w:rPr>
        <w:t>V</w:t>
      </w:r>
      <w:r w:rsidR="00CA7765" w:rsidRPr="00DB6504">
        <w:rPr>
          <w:rFonts w:ascii="Times New Roman" w:hAnsi="Times New Roman" w:cs="Times New Roman"/>
          <w:sz w:val="24"/>
          <w:szCs w:val="24"/>
        </w:rPr>
        <w:t xml:space="preserve"> (за исключением объектов внутригородского транспорта).</w:t>
      </w:r>
    </w:p>
    <w:p w:rsidR="00FF3689" w:rsidRPr="00F343C7" w:rsidRDefault="00FF3689" w:rsidP="004D72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 xml:space="preserve">Минимальные отступы от границ земельных участков до стен зданий – не менее </w:t>
      </w:r>
      <w:r>
        <w:rPr>
          <w:rFonts w:ascii="Times New Roman" w:hAnsi="Times New Roman" w:cs="Times New Roman"/>
          <w:sz w:val="24"/>
          <w:szCs w:val="24"/>
        </w:rPr>
        <w:t>6</w:t>
      </w:r>
      <w:r w:rsidRPr="00222D4F">
        <w:rPr>
          <w:rFonts w:ascii="Times New Roman" w:hAnsi="Times New Roman" w:cs="Times New Roman"/>
          <w:sz w:val="24"/>
          <w:szCs w:val="24"/>
        </w:rPr>
        <w:t xml:space="preserve"> метров. Допускается отклонение от придельных параметров в части минимального отступа (при обосновании) - но не менее 1м (п.3.1.2.. ст. 16 Правил).</w:t>
      </w:r>
    </w:p>
    <w:p w:rsidR="00CA7765" w:rsidRDefault="00E41D0A" w:rsidP="004D72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A7765" w:rsidRPr="00DB6504">
        <w:rPr>
          <w:rFonts w:ascii="Times New Roman" w:hAnsi="Times New Roman" w:cs="Times New Roman"/>
          <w:sz w:val="24"/>
          <w:szCs w:val="24"/>
        </w:rPr>
        <w:t>. Минимальные отступы от красных линий улиц до зданий - в соответствии с п. 3.</w:t>
      </w:r>
      <w:r w:rsidR="00980D56">
        <w:rPr>
          <w:rFonts w:ascii="Times New Roman" w:hAnsi="Times New Roman" w:cs="Times New Roman"/>
          <w:sz w:val="24"/>
          <w:szCs w:val="24"/>
        </w:rPr>
        <w:t>3</w:t>
      </w:r>
      <w:r w:rsidR="00CA7765" w:rsidRPr="00DB6504">
        <w:rPr>
          <w:rFonts w:ascii="Times New Roman" w:hAnsi="Times New Roman" w:cs="Times New Roman"/>
          <w:sz w:val="24"/>
          <w:szCs w:val="24"/>
        </w:rPr>
        <w:t xml:space="preserve"> статьи </w:t>
      </w:r>
      <w:r w:rsidR="008A542A" w:rsidRPr="00DB6504">
        <w:rPr>
          <w:rFonts w:ascii="Times New Roman" w:hAnsi="Times New Roman" w:cs="Times New Roman"/>
          <w:sz w:val="24"/>
          <w:szCs w:val="24"/>
        </w:rPr>
        <w:t>16</w:t>
      </w:r>
      <w:r w:rsidR="00CA7765" w:rsidRPr="00DB6504">
        <w:rPr>
          <w:rFonts w:ascii="Times New Roman" w:hAnsi="Times New Roman" w:cs="Times New Roman"/>
          <w:sz w:val="24"/>
          <w:szCs w:val="24"/>
        </w:rPr>
        <w:t xml:space="preserve"> Правил.</w:t>
      </w:r>
    </w:p>
    <w:p w:rsidR="00400D61" w:rsidRDefault="00980D56" w:rsidP="004D722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lastRenderedPageBreak/>
        <w:t xml:space="preserve">9. </w:t>
      </w:r>
      <w:r w:rsidR="00400D61">
        <w:rPr>
          <w:rFonts w:ascii="Times New Roman" w:hAnsi="Times New Roman" w:cs="Times New Roman"/>
          <w:sz w:val="24"/>
          <w:szCs w:val="24"/>
        </w:rPr>
        <w:t>Показатели п</w:t>
      </w:r>
      <w:r w:rsidR="005402BB" w:rsidRPr="00885F7E">
        <w:rPr>
          <w:rFonts w:ascii="Times New Roman" w:hAnsi="Times New Roman" w:cs="Times New Roman"/>
          <w:sz w:val="24"/>
          <w:szCs w:val="24"/>
        </w:rPr>
        <w:t>лотност</w:t>
      </w:r>
      <w:r w:rsidR="00400D61">
        <w:rPr>
          <w:rFonts w:ascii="Times New Roman" w:hAnsi="Times New Roman" w:cs="Times New Roman"/>
          <w:sz w:val="24"/>
          <w:szCs w:val="24"/>
        </w:rPr>
        <w:t>и</w:t>
      </w:r>
      <w:r w:rsidR="005402BB" w:rsidRPr="00885F7E">
        <w:rPr>
          <w:rFonts w:ascii="Times New Roman" w:hAnsi="Times New Roman" w:cs="Times New Roman"/>
          <w:sz w:val="24"/>
          <w:szCs w:val="24"/>
        </w:rPr>
        <w:t xml:space="preserve"> </w:t>
      </w:r>
      <w:r w:rsidR="00400D61">
        <w:rPr>
          <w:rFonts w:ascii="Times New Roman" w:hAnsi="Times New Roman" w:cs="Times New Roman"/>
          <w:sz w:val="24"/>
          <w:szCs w:val="24"/>
        </w:rPr>
        <w:t xml:space="preserve">застройки участков </w:t>
      </w:r>
      <w:r w:rsidR="005402BB" w:rsidRPr="00885F7E">
        <w:rPr>
          <w:rFonts w:ascii="Times New Roman" w:hAnsi="Times New Roman" w:cs="Times New Roman"/>
          <w:sz w:val="24"/>
          <w:szCs w:val="24"/>
        </w:rPr>
        <w:t>(СП 42.13330, прил. Г):</w:t>
      </w:r>
      <w:r w:rsidR="00400D61" w:rsidRPr="00400D61">
        <w:rPr>
          <w:rFonts w:ascii="Times New Roman" w:hAnsi="Times New Roman" w:cs="Times New Roman"/>
          <w:sz w:val="24"/>
          <w:szCs w:val="24"/>
        </w:rPr>
        <w:t xml:space="preserve"> </w:t>
      </w:r>
    </w:p>
    <w:p w:rsidR="00CA7765" w:rsidRPr="00885F7E" w:rsidRDefault="00400D61" w:rsidP="004D72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9.1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5402BB" w:rsidRPr="00885F7E" w:rsidRDefault="005402BB" w:rsidP="004D722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5402BB" w:rsidRDefault="005402BB" w:rsidP="004D722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400D61" w:rsidRPr="00885F7E" w:rsidRDefault="00400D61" w:rsidP="004D72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9.2 реконструируемая </w:t>
      </w:r>
      <w:r w:rsidRPr="00885F7E">
        <w:rPr>
          <w:rFonts w:ascii="Times New Roman" w:hAnsi="Times New Roman" w:cs="Times New Roman"/>
          <w:sz w:val="24"/>
          <w:szCs w:val="24"/>
        </w:rPr>
        <w:t>застройк</w:t>
      </w:r>
      <w:r>
        <w:rPr>
          <w:rFonts w:ascii="Times New Roman" w:hAnsi="Times New Roman" w:cs="Times New Roman"/>
          <w:sz w:val="24"/>
          <w:szCs w:val="24"/>
        </w:rPr>
        <w:t>а многоквартирными многоэтажными жилыми домами</w:t>
      </w:r>
      <w:r w:rsidRPr="00885F7E">
        <w:rPr>
          <w:rFonts w:ascii="Times New Roman" w:hAnsi="Times New Roman" w:cs="Times New Roman"/>
          <w:sz w:val="24"/>
          <w:szCs w:val="24"/>
        </w:rPr>
        <w:t>:</w:t>
      </w:r>
    </w:p>
    <w:p w:rsidR="00400D61" w:rsidRPr="00885F7E" w:rsidRDefault="00400D61" w:rsidP="004D722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6</w:t>
      </w:r>
      <w:r w:rsidRPr="00885F7E">
        <w:rPr>
          <w:rFonts w:ascii="Times New Roman" w:hAnsi="Times New Roman" w:cs="Times New Roman"/>
          <w:sz w:val="24"/>
          <w:szCs w:val="24"/>
        </w:rPr>
        <w:t>;</w:t>
      </w:r>
    </w:p>
    <w:p w:rsidR="00400D61" w:rsidRDefault="00400D61" w:rsidP="004D722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1,6</w:t>
      </w:r>
      <w:r w:rsidRPr="00885F7E">
        <w:rPr>
          <w:rFonts w:ascii="Times New Roman" w:hAnsi="Times New Roman" w:cs="Times New Roman"/>
          <w:sz w:val="24"/>
          <w:szCs w:val="24"/>
        </w:rPr>
        <w:t>.</w:t>
      </w:r>
    </w:p>
    <w:p w:rsidR="00D512C6" w:rsidRDefault="00D512C6" w:rsidP="004D72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9.3.  застройка многоквартирными многоэтажными жилыми домами:</w:t>
      </w:r>
    </w:p>
    <w:p w:rsidR="00D512C6" w:rsidRDefault="00D512C6" w:rsidP="004D72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D512C6" w:rsidRPr="00DB6504" w:rsidRDefault="00D512C6" w:rsidP="004D7220">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- 1,2.</w:t>
      </w:r>
    </w:p>
    <w:p w:rsidR="00D512C6" w:rsidRDefault="00D512C6" w:rsidP="004D72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9.4. застройка многоквартирными жилыми домами средней этажности:</w:t>
      </w:r>
    </w:p>
    <w:p w:rsidR="00D512C6" w:rsidRDefault="00D512C6" w:rsidP="004D72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D512C6" w:rsidRPr="00DB6504" w:rsidRDefault="00D512C6" w:rsidP="004D7220">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- 0,8.</w:t>
      </w:r>
    </w:p>
    <w:p w:rsidR="00CA7765" w:rsidRPr="00DB6504" w:rsidRDefault="00CA7765" w:rsidP="004D7220">
      <w:pPr>
        <w:spacing w:after="0" w:line="240" w:lineRule="auto"/>
        <w:ind w:firstLine="709"/>
        <w:jc w:val="both"/>
        <w:rPr>
          <w:rFonts w:ascii="Times New Roman" w:hAnsi="Times New Roman" w:cs="Times New Roman"/>
          <w:sz w:val="24"/>
        </w:rPr>
      </w:pPr>
      <w:r w:rsidRPr="00DB6504">
        <w:rPr>
          <w:rFonts w:ascii="Times New Roman" w:hAnsi="Times New Roman" w:cs="Times New Roman"/>
          <w:sz w:val="24"/>
        </w:rPr>
        <w:t>Примечание.</w:t>
      </w:r>
    </w:p>
    <w:p w:rsidR="00CA7765" w:rsidRPr="00DB6504" w:rsidRDefault="00CA7765" w:rsidP="004D7220">
      <w:pPr>
        <w:spacing w:after="0" w:line="240" w:lineRule="auto"/>
        <w:ind w:firstLine="709"/>
        <w:jc w:val="both"/>
        <w:rPr>
          <w:rFonts w:ascii="Times New Roman" w:hAnsi="Times New Roman" w:cs="Times New Roman"/>
          <w:sz w:val="24"/>
        </w:rPr>
      </w:pPr>
      <w:r w:rsidRPr="00DB6504">
        <w:rPr>
          <w:rFonts w:ascii="Times New Roman" w:hAnsi="Times New Roman" w:cs="Times New Roman"/>
          <w:sz w:val="24"/>
        </w:rPr>
        <w:t>В случае</w:t>
      </w:r>
      <w:proofErr w:type="gramStart"/>
      <w:r w:rsidRPr="00DB6504">
        <w:rPr>
          <w:rFonts w:ascii="Times New Roman" w:hAnsi="Times New Roman" w:cs="Times New Roman"/>
          <w:sz w:val="24"/>
        </w:rPr>
        <w:t>,</w:t>
      </w:r>
      <w:proofErr w:type="gramEnd"/>
      <w:r w:rsidRPr="00DB6504">
        <w:rPr>
          <w:rFonts w:ascii="Times New Roman" w:hAnsi="Times New Roman" w:cs="Times New Roman"/>
          <w:sz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744283">
        <w:rPr>
          <w:rFonts w:ascii="Times New Roman" w:hAnsi="Times New Roman" w:cs="Times New Roman"/>
          <w:sz w:val="24"/>
        </w:rPr>
        <w:t>26</w:t>
      </w:r>
      <w:r w:rsidRPr="00DB6504">
        <w:rPr>
          <w:rFonts w:ascii="Times New Roman" w:hAnsi="Times New Roman" w:cs="Times New Roman"/>
          <w:sz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3B792F">
      <w:pPr>
        <w:spacing w:after="0" w:line="240" w:lineRule="auto"/>
        <w:ind w:firstLine="851"/>
        <w:jc w:val="both"/>
        <w:rPr>
          <w:rFonts w:ascii="Times New Roman" w:hAnsi="Times New Roman" w:cs="Times New Roman"/>
          <w:bCs/>
          <w:sz w:val="24"/>
        </w:rPr>
      </w:pPr>
    </w:p>
    <w:p w:rsidR="008A542A" w:rsidRPr="008A542A" w:rsidRDefault="008A542A" w:rsidP="004D7220">
      <w:pPr>
        <w:spacing w:line="240" w:lineRule="auto"/>
        <w:ind w:firstLine="709"/>
        <w:jc w:val="both"/>
        <w:rPr>
          <w:rFonts w:ascii="Times New Roman" w:hAnsi="Times New Roman" w:cs="Times New Roman"/>
          <w:sz w:val="24"/>
        </w:rPr>
      </w:pPr>
      <w:r w:rsidRPr="003116F5">
        <w:rPr>
          <w:rFonts w:ascii="Times New Roman" w:hAnsi="Times New Roman" w:cs="Times New Roman"/>
          <w:b/>
          <w:bCs/>
          <w:sz w:val="24"/>
        </w:rPr>
        <w:t>Статья 17.2</w:t>
      </w:r>
      <w:r w:rsidRPr="008A542A">
        <w:rPr>
          <w:rFonts w:ascii="Times New Roman" w:hAnsi="Times New Roman" w:cs="Times New Roman"/>
          <w:bCs/>
          <w:sz w:val="24"/>
        </w:rPr>
        <w:t>. Зона центра обслуживания, деловой и коммерческой активности жилого района многоэтажной застройки (Ц-2)</w:t>
      </w:r>
    </w:p>
    <w:p w:rsidR="008A542A" w:rsidRPr="00DB6504" w:rsidRDefault="008A542A" w:rsidP="004D7220">
      <w:pPr>
        <w:pStyle w:val="a8"/>
        <w:spacing w:after="0"/>
        <w:ind w:firstLine="709"/>
        <w:jc w:val="both"/>
        <w:rPr>
          <w:sz w:val="24"/>
        </w:rPr>
      </w:pPr>
      <w:r w:rsidRPr="00DB6504">
        <w:rPr>
          <w:sz w:val="24"/>
        </w:rPr>
        <w:t xml:space="preserve">Зона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Помимо объектов местного </w:t>
      </w:r>
      <w:r w:rsidR="00860C3A">
        <w:rPr>
          <w:sz w:val="24"/>
        </w:rPr>
        <w:t xml:space="preserve">значения </w:t>
      </w:r>
      <w:r w:rsidRPr="00DB6504">
        <w:rPr>
          <w:sz w:val="24"/>
        </w:rPr>
        <w:t>в данной зоне могут быть размещены объекты федерального</w:t>
      </w:r>
      <w:r w:rsidR="00860C3A">
        <w:rPr>
          <w:sz w:val="24"/>
        </w:rPr>
        <w:t xml:space="preserve"> и</w:t>
      </w:r>
      <w:r w:rsidRPr="00DB6504">
        <w:rPr>
          <w:sz w:val="24"/>
        </w:rPr>
        <w:t xml:space="preserve"> регионального значения.</w:t>
      </w:r>
    </w:p>
    <w:p w:rsidR="008A542A" w:rsidRPr="007A18E1" w:rsidRDefault="008A542A" w:rsidP="004D7220">
      <w:pPr>
        <w:pStyle w:val="a8"/>
        <w:spacing w:after="0"/>
        <w:ind w:firstLine="709"/>
        <w:jc w:val="both"/>
        <w:rPr>
          <w:bCs/>
          <w:color w:val="000000" w:themeColor="text1"/>
          <w:sz w:val="24"/>
          <w:szCs w:val="24"/>
        </w:rPr>
      </w:pPr>
      <w:r w:rsidRPr="007A18E1">
        <w:rPr>
          <w:b/>
          <w:color w:val="000000" w:themeColor="text1"/>
          <w:sz w:val="24"/>
        </w:rPr>
        <w:t xml:space="preserve"> </w:t>
      </w:r>
      <w:r w:rsidRPr="007A18E1">
        <w:rPr>
          <w:bCs/>
          <w:color w:val="000000" w:themeColor="text1"/>
          <w:sz w:val="24"/>
          <w:szCs w:val="24"/>
        </w:rPr>
        <w:t>К застройке предъявляются дополнительные требования и ограничения по условиям охраны объектов культурного наследия.</w:t>
      </w:r>
    </w:p>
    <w:p w:rsidR="008A542A" w:rsidRDefault="008A542A" w:rsidP="004D7220">
      <w:pPr>
        <w:spacing w:after="0" w:line="240" w:lineRule="auto"/>
        <w:ind w:firstLine="709"/>
        <w:jc w:val="both"/>
        <w:rPr>
          <w:rFonts w:ascii="Times New Roman" w:hAnsi="Times New Roman" w:cs="Times New Roman"/>
          <w:b/>
          <w:sz w:val="24"/>
        </w:rPr>
      </w:pPr>
    </w:p>
    <w:p w:rsidR="008A542A" w:rsidRPr="008A542A" w:rsidRDefault="008A542A" w:rsidP="004D7220">
      <w:pPr>
        <w:spacing w:line="240" w:lineRule="auto"/>
        <w:ind w:firstLine="709"/>
        <w:jc w:val="both"/>
        <w:rPr>
          <w:rFonts w:ascii="Times New Roman" w:hAnsi="Times New Roman" w:cs="Times New Roman"/>
          <w:bCs/>
          <w:sz w:val="24"/>
        </w:rPr>
      </w:pPr>
      <w:r w:rsidRPr="008A542A">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8A542A" w:rsidRPr="00DB6504" w:rsidRDefault="008A542A" w:rsidP="003B792F">
      <w:pPr>
        <w:spacing w:after="0" w:line="240" w:lineRule="auto"/>
        <w:ind w:firstLine="851"/>
        <w:jc w:val="right"/>
        <w:rPr>
          <w:rFonts w:ascii="Times New Roman" w:hAnsi="Times New Roman" w:cs="Times New Roman"/>
          <w:bCs/>
          <w:sz w:val="24"/>
          <w:szCs w:val="24"/>
        </w:rPr>
      </w:pPr>
      <w:r w:rsidRPr="00DB6504">
        <w:rPr>
          <w:rFonts w:ascii="Times New Roman" w:hAnsi="Times New Roman" w:cs="Times New Roman"/>
          <w:bCs/>
          <w:sz w:val="24"/>
          <w:szCs w:val="24"/>
        </w:rPr>
        <w:t>Таблица</w:t>
      </w:r>
      <w:r w:rsidR="00F6642D">
        <w:rPr>
          <w:rFonts w:ascii="Times New Roman" w:hAnsi="Times New Roman" w:cs="Times New Roman"/>
          <w:bCs/>
          <w:sz w:val="24"/>
          <w:szCs w:val="24"/>
        </w:rPr>
        <w:t xml:space="preserv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086"/>
        <w:gridCol w:w="5254"/>
        <w:gridCol w:w="1735"/>
      </w:tblGrid>
      <w:tr w:rsidR="00A63686" w:rsidRPr="00BC1789" w:rsidTr="00953B50">
        <w:trPr>
          <w:trHeight w:val="212"/>
        </w:trPr>
        <w:tc>
          <w:tcPr>
            <w:tcW w:w="309" w:type="pct"/>
          </w:tcPr>
          <w:p w:rsidR="00A63686" w:rsidRPr="00BC1789" w:rsidRDefault="00A63686" w:rsidP="00953B50">
            <w:pPr>
              <w:tabs>
                <w:tab w:val="left" w:pos="9781"/>
                <w:tab w:val="left" w:pos="9915"/>
              </w:tabs>
              <w:spacing w:after="0" w:line="240" w:lineRule="auto"/>
              <w:jc w:val="both"/>
              <w:rPr>
                <w:rFonts w:ascii="Times New Roman" w:hAnsi="Times New Roman" w:cs="Times New Roman"/>
                <w:color w:val="000000" w:themeColor="text1"/>
              </w:rPr>
            </w:pPr>
            <w:r w:rsidRPr="00BC1789">
              <w:rPr>
                <w:rFonts w:ascii="Times New Roman" w:hAnsi="Times New Roman" w:cs="Times New Roman"/>
                <w:color w:val="000000" w:themeColor="text1"/>
              </w:rPr>
              <w:t>№</w:t>
            </w:r>
          </w:p>
        </w:tc>
        <w:tc>
          <w:tcPr>
            <w:tcW w:w="1114" w:type="pct"/>
            <w:gridSpan w:val="2"/>
            <w:vAlign w:val="center"/>
          </w:tcPr>
          <w:p w:rsidR="00A63686" w:rsidRPr="00860C3A" w:rsidRDefault="00A63686" w:rsidP="00953B50">
            <w:pPr>
              <w:tabs>
                <w:tab w:val="left" w:pos="9781"/>
                <w:tab w:val="left" w:pos="9915"/>
              </w:tabs>
              <w:spacing w:after="0" w:line="240" w:lineRule="auto"/>
              <w:rPr>
                <w:rFonts w:ascii="Times New Roman" w:hAnsi="Times New Roman" w:cs="Times New Roman"/>
                <w:color w:val="000000" w:themeColor="text1"/>
                <w:sz w:val="24"/>
                <w:szCs w:val="24"/>
              </w:rPr>
            </w:pPr>
            <w:r w:rsidRPr="00860C3A">
              <w:rPr>
                <w:rFonts w:ascii="Times New Roman" w:hAnsi="Times New Roman" w:cs="Times New Roman"/>
                <w:color w:val="000000" w:themeColor="text1"/>
                <w:sz w:val="24"/>
                <w:szCs w:val="24"/>
              </w:rPr>
              <w:t>Наименование вида разрешённого использования земельного участка</w:t>
            </w:r>
          </w:p>
        </w:tc>
        <w:tc>
          <w:tcPr>
            <w:tcW w:w="3012" w:type="pct"/>
            <w:vAlign w:val="center"/>
          </w:tcPr>
          <w:p w:rsidR="00A63686" w:rsidRPr="00461722" w:rsidRDefault="00A63686"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953B50">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BF0982" w:rsidRPr="00BC1789" w:rsidTr="00953B50">
        <w:trPr>
          <w:trHeight w:val="517"/>
        </w:trPr>
        <w:tc>
          <w:tcPr>
            <w:tcW w:w="5000" w:type="pct"/>
            <w:gridSpan w:val="5"/>
            <w:vAlign w:val="center"/>
          </w:tcPr>
          <w:p w:rsidR="00BF0982" w:rsidRPr="00860C3A" w:rsidRDefault="00BF0982" w:rsidP="00953B50">
            <w:pPr>
              <w:tabs>
                <w:tab w:val="left" w:pos="9781"/>
                <w:tab w:val="left" w:pos="9915"/>
              </w:tabs>
              <w:spacing w:after="0" w:line="240" w:lineRule="auto"/>
              <w:ind w:left="720"/>
              <w:rPr>
                <w:rFonts w:ascii="Times New Roman" w:hAnsi="Times New Roman" w:cs="Times New Roman"/>
                <w:color w:val="000000" w:themeColor="text1"/>
                <w:sz w:val="24"/>
                <w:szCs w:val="24"/>
              </w:rPr>
            </w:pPr>
            <w:r w:rsidRPr="00860C3A">
              <w:rPr>
                <w:rFonts w:ascii="Times New Roman" w:hAnsi="Times New Roman" w:cs="Times New Roman"/>
                <w:color w:val="000000" w:themeColor="text1"/>
                <w:sz w:val="24"/>
                <w:szCs w:val="24"/>
              </w:rPr>
              <w:t>1.Основные виды разрешённого использования</w:t>
            </w:r>
          </w:p>
        </w:tc>
      </w:tr>
      <w:tr w:rsidR="007078D5" w:rsidRPr="00BC1789" w:rsidTr="00953B50">
        <w:trPr>
          <w:trHeight w:val="40"/>
        </w:trPr>
        <w:tc>
          <w:tcPr>
            <w:tcW w:w="336" w:type="pct"/>
            <w:gridSpan w:val="2"/>
            <w:vAlign w:val="center"/>
          </w:tcPr>
          <w:p w:rsidR="007078D5" w:rsidRPr="007078D5" w:rsidRDefault="007078D5"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1.1</w:t>
            </w:r>
          </w:p>
        </w:tc>
        <w:tc>
          <w:tcPr>
            <w:tcW w:w="1086" w:type="pct"/>
          </w:tcPr>
          <w:p w:rsidR="007078D5" w:rsidRPr="007078D5" w:rsidRDefault="007078D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Социальное обслуживание</w:t>
            </w:r>
          </w:p>
        </w:tc>
        <w:tc>
          <w:tcPr>
            <w:tcW w:w="3012" w:type="pct"/>
          </w:tcPr>
          <w:p w:rsidR="007078D5" w:rsidRPr="007A18E1" w:rsidRDefault="007078D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7A18E1">
              <w:rPr>
                <w:rFonts w:ascii="Times New Roman" w:hAnsi="Times New Roman" w:cs="Times New Roman"/>
                <w:color w:val="000000" w:themeColor="text1"/>
                <w:sz w:val="24"/>
                <w:szCs w:val="24"/>
              </w:rPr>
              <w:t xml:space="preserve">лужбы занятости населения, пункты питания малоимущих граждан, пункты ночлега для бездомных граждан, службы психологической и бесплатной юридической помощи, социальные и иные службы, в которых осуществляется приём </w:t>
            </w:r>
            <w:r w:rsidRPr="007A18E1">
              <w:rPr>
                <w:rFonts w:ascii="Times New Roman" w:hAnsi="Times New Roman" w:cs="Times New Roman"/>
                <w:color w:val="000000" w:themeColor="text1"/>
                <w:sz w:val="24"/>
                <w:szCs w:val="24"/>
              </w:rPr>
              <w:lastRenderedPageBreak/>
              <w:t>граждан по вопросам оказания социальной помощи и назначение социальных или пенсионных выплат;</w:t>
            </w:r>
          </w:p>
          <w:p w:rsidR="007078D5" w:rsidRPr="007A18E1" w:rsidRDefault="007078D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отделени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xml:space="preserve"> почты и телеграфа;</w:t>
            </w:r>
          </w:p>
          <w:p w:rsidR="007078D5" w:rsidRPr="007A18E1" w:rsidRDefault="007078D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общественные некоммерческие организации: благотворительные организации, клубы</w:t>
            </w:r>
            <w:r w:rsidRPr="007A18E1">
              <w:rPr>
                <w:rFonts w:ascii="Times New Roman" w:hAnsi="Times New Roman" w:cs="Times New Roman"/>
                <w:color w:val="000000" w:themeColor="text1"/>
                <w:sz w:val="24"/>
                <w:szCs w:val="24"/>
              </w:rPr>
              <w:t xml:space="preserve"> по интересам</w:t>
            </w:r>
          </w:p>
        </w:tc>
        <w:tc>
          <w:tcPr>
            <w:tcW w:w="565" w:type="pct"/>
            <w:vAlign w:val="center"/>
          </w:tcPr>
          <w:p w:rsidR="007078D5" w:rsidRPr="007078D5" w:rsidRDefault="007078D5"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lastRenderedPageBreak/>
              <w:t>3.2</w:t>
            </w:r>
          </w:p>
        </w:tc>
      </w:tr>
      <w:tr w:rsidR="00070CCC" w:rsidRPr="00BC1789" w:rsidTr="00953B50">
        <w:trPr>
          <w:trHeight w:val="40"/>
        </w:trPr>
        <w:tc>
          <w:tcPr>
            <w:tcW w:w="336" w:type="pct"/>
            <w:gridSpan w:val="2"/>
            <w:vAlign w:val="center"/>
          </w:tcPr>
          <w:p w:rsidR="00070CCC" w:rsidRPr="007078D5" w:rsidRDefault="00070CCC"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lastRenderedPageBreak/>
              <w:t>1.2</w:t>
            </w:r>
          </w:p>
        </w:tc>
        <w:tc>
          <w:tcPr>
            <w:tcW w:w="1086" w:type="pct"/>
          </w:tcPr>
          <w:p w:rsidR="00070CCC" w:rsidRPr="007078D5" w:rsidRDefault="00070CCC"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Бытовое обслуживание</w:t>
            </w:r>
          </w:p>
        </w:tc>
        <w:tc>
          <w:tcPr>
            <w:tcW w:w="3012" w:type="pct"/>
          </w:tcPr>
          <w:p w:rsidR="00070CCC" w:rsidRPr="007A18E1" w:rsidRDefault="00070CCC"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A18E1">
              <w:rPr>
                <w:rFonts w:ascii="Times New Roman" w:hAnsi="Times New Roman" w:cs="Times New Roman"/>
                <w:color w:val="000000" w:themeColor="text1"/>
                <w:sz w:val="24"/>
                <w:szCs w:val="24"/>
              </w:rPr>
              <w:t xml:space="preserve">астерские мелкого ремонта, ателье, </w:t>
            </w:r>
            <w:r>
              <w:rPr>
                <w:rFonts w:ascii="Times New Roman" w:hAnsi="Times New Roman" w:cs="Times New Roman"/>
                <w:color w:val="000000" w:themeColor="text1"/>
                <w:sz w:val="24"/>
                <w:szCs w:val="24"/>
              </w:rPr>
              <w:t>бани, парикмахерские, прачечные</w:t>
            </w:r>
            <w:r w:rsidR="00D30474">
              <w:rPr>
                <w:rFonts w:ascii="Times New Roman" w:hAnsi="Times New Roman" w:cs="Times New Roman"/>
                <w:color w:val="000000" w:themeColor="text1"/>
                <w:sz w:val="24"/>
                <w:szCs w:val="24"/>
              </w:rPr>
              <w:t>, приёмные пункты химчистки</w:t>
            </w:r>
          </w:p>
        </w:tc>
        <w:tc>
          <w:tcPr>
            <w:tcW w:w="565" w:type="pct"/>
            <w:vAlign w:val="center"/>
          </w:tcPr>
          <w:p w:rsidR="00070CCC" w:rsidRPr="007078D5" w:rsidRDefault="00070CCC"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3.3</w:t>
            </w:r>
          </w:p>
        </w:tc>
      </w:tr>
      <w:tr w:rsidR="00070CCC" w:rsidRPr="00BC1789" w:rsidTr="00953B50">
        <w:trPr>
          <w:trHeight w:val="40"/>
        </w:trPr>
        <w:tc>
          <w:tcPr>
            <w:tcW w:w="336" w:type="pct"/>
            <w:gridSpan w:val="2"/>
            <w:vAlign w:val="center"/>
          </w:tcPr>
          <w:p w:rsidR="00070CCC" w:rsidRPr="007078D5" w:rsidRDefault="00070CCC"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1.3</w:t>
            </w:r>
          </w:p>
        </w:tc>
        <w:tc>
          <w:tcPr>
            <w:tcW w:w="1086" w:type="pct"/>
          </w:tcPr>
          <w:p w:rsidR="00070CCC" w:rsidRPr="007A18E1" w:rsidRDefault="00070CCC"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r w:rsidRPr="007A18E1">
              <w:rPr>
                <w:rFonts w:ascii="Times New Roman" w:hAnsi="Times New Roman" w:cs="Times New Roman"/>
                <w:color w:val="000000" w:themeColor="text1"/>
                <w:sz w:val="24"/>
                <w:szCs w:val="24"/>
              </w:rPr>
              <w:t xml:space="preserve"> </w:t>
            </w:r>
          </w:p>
        </w:tc>
        <w:tc>
          <w:tcPr>
            <w:tcW w:w="3012" w:type="pct"/>
          </w:tcPr>
          <w:p w:rsidR="00070CCC" w:rsidRPr="007A18E1" w:rsidRDefault="00070CCC"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Pr="007A18E1">
              <w:rPr>
                <w:rFonts w:ascii="Times New Roman" w:hAnsi="Times New Roman" w:cs="Times New Roman"/>
                <w:color w:val="000000" w:themeColor="text1"/>
                <w:sz w:val="24"/>
                <w:szCs w:val="24"/>
              </w:rPr>
              <w:t>оликлиники, пункты здравоохранения</w:t>
            </w:r>
            <w:r>
              <w:rPr>
                <w:rFonts w:ascii="Times New Roman" w:hAnsi="Times New Roman" w:cs="Times New Roman"/>
                <w:color w:val="000000" w:themeColor="text1"/>
                <w:sz w:val="24"/>
                <w:szCs w:val="24"/>
              </w:rPr>
              <w:t>, диагностические центры, молочные кухни, станции донорства крови, клинические лаборатории</w:t>
            </w:r>
          </w:p>
        </w:tc>
        <w:tc>
          <w:tcPr>
            <w:tcW w:w="565" w:type="pct"/>
            <w:vAlign w:val="center"/>
          </w:tcPr>
          <w:p w:rsidR="00070CCC" w:rsidRPr="007A18E1" w:rsidRDefault="00070CCC"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3.4</w:t>
            </w:r>
            <w:r>
              <w:rPr>
                <w:rFonts w:ascii="Times New Roman" w:hAnsi="Times New Roman" w:cs="Times New Roman"/>
                <w:color w:val="000000" w:themeColor="text1"/>
                <w:sz w:val="24"/>
                <w:szCs w:val="24"/>
              </w:rPr>
              <w:t>.1</w:t>
            </w:r>
          </w:p>
        </w:tc>
      </w:tr>
      <w:tr w:rsidR="00070CCC" w:rsidRPr="00BC1789" w:rsidTr="00953B50">
        <w:trPr>
          <w:trHeight w:val="40"/>
        </w:trPr>
        <w:tc>
          <w:tcPr>
            <w:tcW w:w="336" w:type="pct"/>
            <w:gridSpan w:val="2"/>
            <w:vAlign w:val="center"/>
          </w:tcPr>
          <w:p w:rsidR="00070CCC" w:rsidRPr="007078D5" w:rsidRDefault="00070CCC"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1.4</w:t>
            </w:r>
          </w:p>
        </w:tc>
        <w:tc>
          <w:tcPr>
            <w:tcW w:w="1086" w:type="pct"/>
          </w:tcPr>
          <w:p w:rsidR="00070CCC" w:rsidRPr="007078D5" w:rsidRDefault="00070CCC"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Культурное развитие</w:t>
            </w:r>
          </w:p>
        </w:tc>
        <w:tc>
          <w:tcPr>
            <w:tcW w:w="3012" w:type="pct"/>
          </w:tcPr>
          <w:p w:rsidR="00070CCC" w:rsidRPr="007A18E1" w:rsidRDefault="00070CCC"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A18E1">
              <w:rPr>
                <w:rFonts w:ascii="Times New Roman" w:hAnsi="Times New Roman" w:cs="Times New Roman"/>
                <w:color w:val="000000" w:themeColor="text1"/>
                <w:sz w:val="24"/>
                <w:szCs w:val="24"/>
              </w:rPr>
              <w:t>узеев, выставочных залов, художественных галерей, домов культуры, библиотек, кинотеатров и кинозалов</w:t>
            </w:r>
            <w:r w:rsidR="00DE1F0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филармоний</w:t>
            </w:r>
            <w:r w:rsidRPr="007A18E1">
              <w:rPr>
                <w:rFonts w:ascii="Times New Roman" w:hAnsi="Times New Roman" w:cs="Times New Roman"/>
                <w:color w:val="000000" w:themeColor="text1"/>
                <w:sz w:val="24"/>
                <w:szCs w:val="24"/>
              </w:rPr>
              <w:t>.</w:t>
            </w:r>
          </w:p>
        </w:tc>
        <w:tc>
          <w:tcPr>
            <w:tcW w:w="565" w:type="pct"/>
            <w:vAlign w:val="center"/>
          </w:tcPr>
          <w:p w:rsidR="00070CCC" w:rsidRPr="007078D5" w:rsidRDefault="00070CCC"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3.6</w:t>
            </w:r>
          </w:p>
        </w:tc>
      </w:tr>
      <w:tr w:rsidR="00DE1F0B" w:rsidRPr="00BC1789" w:rsidTr="00953B50">
        <w:trPr>
          <w:trHeight w:val="40"/>
        </w:trPr>
        <w:tc>
          <w:tcPr>
            <w:tcW w:w="336" w:type="pct"/>
            <w:gridSpan w:val="2"/>
            <w:vAlign w:val="center"/>
          </w:tcPr>
          <w:p w:rsidR="00DE1F0B"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1086" w:type="pct"/>
          </w:tcPr>
          <w:p w:rsidR="00DE1F0B" w:rsidRPr="007078D5" w:rsidRDefault="00DE1F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Общественное управление</w:t>
            </w:r>
          </w:p>
        </w:tc>
        <w:tc>
          <w:tcPr>
            <w:tcW w:w="3012" w:type="pct"/>
          </w:tcPr>
          <w:p w:rsidR="00DE1F0B" w:rsidRDefault="00DE1F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 xml:space="preserve">ы </w:t>
            </w:r>
            <w:r w:rsidRPr="007A18E1">
              <w:rPr>
                <w:rFonts w:ascii="Times New Roman" w:hAnsi="Times New Roman" w:cs="Times New Roman"/>
                <w:color w:val="000000" w:themeColor="text1"/>
                <w:sz w:val="24"/>
                <w:szCs w:val="24"/>
              </w:rPr>
              <w:t xml:space="preserve">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DE1F0B" w:rsidRPr="007A18E1" w:rsidRDefault="00DE1F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65" w:type="pct"/>
            <w:vAlign w:val="center"/>
          </w:tcPr>
          <w:p w:rsidR="00DE1F0B" w:rsidRPr="007078D5" w:rsidRDefault="00DE1F0B"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3.8</w:t>
            </w:r>
          </w:p>
        </w:tc>
      </w:tr>
      <w:tr w:rsidR="009E693F" w:rsidRPr="00BC1789" w:rsidTr="00953B50">
        <w:trPr>
          <w:trHeight w:val="40"/>
        </w:trPr>
        <w:tc>
          <w:tcPr>
            <w:tcW w:w="336" w:type="pct"/>
            <w:gridSpan w:val="2"/>
            <w:vAlign w:val="center"/>
          </w:tcPr>
          <w:p w:rsidR="009E693F"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1086" w:type="pct"/>
          </w:tcPr>
          <w:p w:rsidR="009E693F" w:rsidRPr="007078D5" w:rsidRDefault="009E693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Обеспечение научной деятельности</w:t>
            </w:r>
          </w:p>
        </w:tc>
        <w:tc>
          <w:tcPr>
            <w:tcW w:w="3012" w:type="pct"/>
          </w:tcPr>
          <w:p w:rsidR="009E693F" w:rsidRPr="007A18E1" w:rsidRDefault="009E693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Pr="007A18E1">
              <w:rPr>
                <w:rFonts w:ascii="Times New Roman" w:hAnsi="Times New Roman" w:cs="Times New Roman"/>
                <w:color w:val="000000" w:themeColor="text1"/>
                <w:sz w:val="24"/>
                <w:szCs w:val="24"/>
              </w:rPr>
              <w:t>аучно-исследовательские институты, проектные институты</w:t>
            </w:r>
          </w:p>
        </w:tc>
        <w:tc>
          <w:tcPr>
            <w:tcW w:w="565" w:type="pct"/>
            <w:vAlign w:val="center"/>
          </w:tcPr>
          <w:p w:rsidR="009E693F" w:rsidRPr="007078D5" w:rsidRDefault="009E693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3.9</w:t>
            </w:r>
          </w:p>
        </w:tc>
      </w:tr>
      <w:tr w:rsidR="009E693F" w:rsidRPr="00BC1789" w:rsidTr="00953B50">
        <w:trPr>
          <w:trHeight w:val="40"/>
        </w:trPr>
        <w:tc>
          <w:tcPr>
            <w:tcW w:w="336" w:type="pct"/>
            <w:gridSpan w:val="2"/>
            <w:vAlign w:val="center"/>
          </w:tcPr>
          <w:p w:rsidR="009E693F"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p>
        </w:tc>
        <w:tc>
          <w:tcPr>
            <w:tcW w:w="1086" w:type="pct"/>
          </w:tcPr>
          <w:p w:rsidR="009E693F" w:rsidRPr="007078D5" w:rsidRDefault="009E693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Деловое управление</w:t>
            </w:r>
          </w:p>
        </w:tc>
        <w:tc>
          <w:tcPr>
            <w:tcW w:w="3012" w:type="pct"/>
          </w:tcPr>
          <w:p w:rsidR="009E693F" w:rsidRPr="00804057" w:rsidRDefault="009E693F" w:rsidP="00953B50">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9E693F" w:rsidRPr="007078D5" w:rsidRDefault="009E693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4.1</w:t>
            </w:r>
          </w:p>
        </w:tc>
      </w:tr>
      <w:tr w:rsidR="00BF0982" w:rsidRPr="00BC1789" w:rsidTr="00953B50">
        <w:trPr>
          <w:trHeight w:val="40"/>
        </w:trPr>
        <w:tc>
          <w:tcPr>
            <w:tcW w:w="336" w:type="pct"/>
            <w:gridSpan w:val="2"/>
            <w:vAlign w:val="center"/>
          </w:tcPr>
          <w:p w:rsidR="00BF0982" w:rsidRPr="007078D5" w:rsidRDefault="0021624B"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1.</w:t>
            </w:r>
            <w:r w:rsidR="0097040B">
              <w:rPr>
                <w:rFonts w:ascii="Times New Roman" w:hAnsi="Times New Roman" w:cs="Times New Roman"/>
                <w:color w:val="000000" w:themeColor="text1"/>
                <w:sz w:val="24"/>
                <w:szCs w:val="24"/>
              </w:rPr>
              <w:t>8</w:t>
            </w:r>
          </w:p>
        </w:tc>
        <w:tc>
          <w:tcPr>
            <w:tcW w:w="1086" w:type="pct"/>
          </w:tcPr>
          <w:p w:rsidR="00BF0982" w:rsidRPr="007078D5" w:rsidRDefault="00BF098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 xml:space="preserve">Рынки </w:t>
            </w:r>
            <w:r w:rsidR="007A0220" w:rsidRPr="007078D5">
              <w:rPr>
                <w:rFonts w:ascii="Times New Roman" w:hAnsi="Times New Roman" w:cs="Times New Roman"/>
                <w:color w:val="000000" w:themeColor="text1"/>
                <w:sz w:val="24"/>
                <w:szCs w:val="24"/>
              </w:rPr>
              <w:t>**</w:t>
            </w:r>
          </w:p>
        </w:tc>
        <w:tc>
          <w:tcPr>
            <w:tcW w:w="3012" w:type="pct"/>
          </w:tcPr>
          <w:p w:rsidR="00BF0982" w:rsidRPr="007078D5" w:rsidRDefault="009E693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Я</w:t>
            </w:r>
            <w:r w:rsidR="00BF0982" w:rsidRPr="007078D5">
              <w:rPr>
                <w:rFonts w:ascii="Times New Roman" w:hAnsi="Times New Roman" w:cs="Times New Roman"/>
                <w:color w:val="000000" w:themeColor="text1"/>
                <w:sz w:val="24"/>
                <w:szCs w:val="24"/>
              </w:rPr>
              <w:t>рмарки, рын</w:t>
            </w:r>
            <w:r>
              <w:rPr>
                <w:rFonts w:ascii="Times New Roman" w:hAnsi="Times New Roman" w:cs="Times New Roman"/>
                <w:color w:val="000000" w:themeColor="text1"/>
                <w:sz w:val="24"/>
                <w:szCs w:val="24"/>
              </w:rPr>
              <w:t>ки</w:t>
            </w:r>
            <w:r w:rsidR="00BF0982" w:rsidRPr="007078D5">
              <w:rPr>
                <w:rFonts w:ascii="Times New Roman" w:hAnsi="Times New Roman" w:cs="Times New Roman"/>
                <w:color w:val="000000" w:themeColor="text1"/>
                <w:sz w:val="24"/>
                <w:szCs w:val="24"/>
              </w:rPr>
              <w:t>, базар</w:t>
            </w:r>
            <w:r>
              <w:rPr>
                <w:rFonts w:ascii="Times New Roman" w:hAnsi="Times New Roman" w:cs="Times New Roman"/>
                <w:color w:val="000000" w:themeColor="text1"/>
                <w:sz w:val="24"/>
                <w:szCs w:val="24"/>
              </w:rPr>
              <w:t>ы</w:t>
            </w:r>
            <w:r w:rsidR="00BF0982" w:rsidRPr="007078D5">
              <w:rPr>
                <w:rFonts w:ascii="Times New Roman" w:hAnsi="Times New Roman" w:cs="Times New Roman"/>
                <w:color w:val="000000" w:themeColor="text1"/>
                <w:sz w:val="24"/>
                <w:szCs w:val="24"/>
              </w:rPr>
              <w:t xml:space="preserve">, с учётом того, что каждое из торговых мест не располагает торговой площадью более 200 </w:t>
            </w:r>
            <w:proofErr w:type="spellStart"/>
            <w:r w:rsidR="00BF0982" w:rsidRPr="007078D5">
              <w:rPr>
                <w:rFonts w:ascii="Times New Roman" w:hAnsi="Times New Roman" w:cs="Times New Roman"/>
                <w:color w:val="000000" w:themeColor="text1"/>
                <w:sz w:val="24"/>
                <w:szCs w:val="24"/>
              </w:rPr>
              <w:t>кв</w:t>
            </w:r>
            <w:proofErr w:type="gramStart"/>
            <w:r w:rsidR="00BF0982" w:rsidRPr="007078D5">
              <w:rPr>
                <w:rFonts w:ascii="Times New Roman" w:hAnsi="Times New Roman" w:cs="Times New Roman"/>
                <w:color w:val="000000" w:themeColor="text1"/>
                <w:sz w:val="24"/>
                <w:szCs w:val="24"/>
              </w:rPr>
              <w:t>.м</w:t>
            </w:r>
            <w:proofErr w:type="spellEnd"/>
            <w:proofErr w:type="gramEnd"/>
          </w:p>
        </w:tc>
        <w:tc>
          <w:tcPr>
            <w:tcW w:w="565" w:type="pct"/>
            <w:vAlign w:val="center"/>
          </w:tcPr>
          <w:p w:rsidR="00BF0982" w:rsidRPr="007078D5" w:rsidRDefault="00BF0982"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4.3</w:t>
            </w:r>
          </w:p>
        </w:tc>
      </w:tr>
      <w:tr w:rsidR="009E693F" w:rsidRPr="00BC1789" w:rsidTr="00953B50">
        <w:trPr>
          <w:trHeight w:val="40"/>
        </w:trPr>
        <w:tc>
          <w:tcPr>
            <w:tcW w:w="336" w:type="pct"/>
            <w:gridSpan w:val="2"/>
            <w:vAlign w:val="center"/>
          </w:tcPr>
          <w:p w:rsidR="009E693F"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1086" w:type="pct"/>
          </w:tcPr>
          <w:p w:rsidR="009E693F" w:rsidRPr="007078D5" w:rsidRDefault="009E693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 xml:space="preserve">Магазины </w:t>
            </w:r>
          </w:p>
        </w:tc>
        <w:tc>
          <w:tcPr>
            <w:tcW w:w="3012" w:type="pct"/>
          </w:tcPr>
          <w:p w:rsidR="009E693F" w:rsidRPr="007A18E1" w:rsidRDefault="009E693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9E693F" w:rsidRPr="007078D5" w:rsidRDefault="009E693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4.4</w:t>
            </w:r>
          </w:p>
        </w:tc>
      </w:tr>
      <w:tr w:rsidR="009E693F" w:rsidRPr="00BC1789" w:rsidTr="00953B50">
        <w:trPr>
          <w:trHeight w:val="40"/>
        </w:trPr>
        <w:tc>
          <w:tcPr>
            <w:tcW w:w="336" w:type="pct"/>
            <w:gridSpan w:val="2"/>
            <w:vAlign w:val="center"/>
          </w:tcPr>
          <w:p w:rsidR="009E693F"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1.10</w:t>
            </w:r>
          </w:p>
        </w:tc>
        <w:tc>
          <w:tcPr>
            <w:tcW w:w="1086" w:type="pct"/>
          </w:tcPr>
          <w:p w:rsidR="009E693F" w:rsidRPr="007078D5" w:rsidRDefault="009E693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Банковская и страховая деятельность</w:t>
            </w:r>
          </w:p>
        </w:tc>
        <w:tc>
          <w:tcPr>
            <w:tcW w:w="3012" w:type="pct"/>
          </w:tcPr>
          <w:p w:rsidR="009E693F" w:rsidRPr="007A18E1" w:rsidRDefault="009E693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Pr="007A18E1">
              <w:rPr>
                <w:rFonts w:ascii="Times New Roman" w:hAnsi="Times New Roman" w:cs="Times New Roman"/>
                <w:color w:val="000000" w:themeColor="text1"/>
                <w:sz w:val="24"/>
                <w:szCs w:val="24"/>
              </w:rPr>
              <w:t xml:space="preserve"> организаций, оказывающих банковские и страховые услуги</w:t>
            </w:r>
          </w:p>
        </w:tc>
        <w:tc>
          <w:tcPr>
            <w:tcW w:w="565" w:type="pct"/>
            <w:vAlign w:val="center"/>
          </w:tcPr>
          <w:p w:rsidR="009E693F" w:rsidRPr="007078D5" w:rsidRDefault="009E693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4.5</w:t>
            </w:r>
          </w:p>
        </w:tc>
      </w:tr>
      <w:tr w:rsidR="00E7166F" w:rsidRPr="00BC1789" w:rsidTr="00953B50">
        <w:trPr>
          <w:trHeight w:val="40"/>
        </w:trPr>
        <w:tc>
          <w:tcPr>
            <w:tcW w:w="336" w:type="pct"/>
            <w:gridSpan w:val="2"/>
            <w:vAlign w:val="center"/>
          </w:tcPr>
          <w:p w:rsidR="00E7166F"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1.11</w:t>
            </w:r>
          </w:p>
        </w:tc>
        <w:tc>
          <w:tcPr>
            <w:tcW w:w="1086" w:type="pct"/>
          </w:tcPr>
          <w:p w:rsidR="00E7166F" w:rsidRPr="007078D5" w:rsidRDefault="00E7166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Общественное питание</w:t>
            </w:r>
          </w:p>
        </w:tc>
        <w:tc>
          <w:tcPr>
            <w:tcW w:w="3012" w:type="pct"/>
          </w:tcPr>
          <w:p w:rsidR="00E7166F" w:rsidRPr="007A18E1" w:rsidRDefault="00E7166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7A18E1">
              <w:rPr>
                <w:rFonts w:ascii="Times New Roman" w:hAnsi="Times New Roman" w:cs="Times New Roman"/>
                <w:color w:val="000000" w:themeColor="text1"/>
                <w:sz w:val="24"/>
                <w:szCs w:val="24"/>
              </w:rPr>
              <w:t>естораны, кафе, столовые, закусочные, бары</w:t>
            </w:r>
          </w:p>
        </w:tc>
        <w:tc>
          <w:tcPr>
            <w:tcW w:w="565" w:type="pct"/>
            <w:vAlign w:val="center"/>
          </w:tcPr>
          <w:p w:rsidR="00E7166F" w:rsidRPr="007078D5" w:rsidRDefault="00E7166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4.6</w:t>
            </w:r>
          </w:p>
        </w:tc>
      </w:tr>
      <w:tr w:rsidR="00E7166F" w:rsidRPr="00BC1789" w:rsidTr="00953B50">
        <w:trPr>
          <w:trHeight w:val="40"/>
        </w:trPr>
        <w:tc>
          <w:tcPr>
            <w:tcW w:w="336" w:type="pct"/>
            <w:gridSpan w:val="2"/>
            <w:vAlign w:val="center"/>
          </w:tcPr>
          <w:p w:rsidR="00E7166F" w:rsidRPr="007078D5" w:rsidRDefault="00E7166F"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lastRenderedPageBreak/>
              <w:t>1.1</w:t>
            </w:r>
            <w:r w:rsidR="0097040B">
              <w:rPr>
                <w:rFonts w:ascii="Times New Roman" w:hAnsi="Times New Roman" w:cs="Times New Roman"/>
                <w:color w:val="000000" w:themeColor="text1"/>
                <w:sz w:val="24"/>
                <w:szCs w:val="24"/>
              </w:rPr>
              <w:t>2</w:t>
            </w:r>
          </w:p>
        </w:tc>
        <w:tc>
          <w:tcPr>
            <w:tcW w:w="1086" w:type="pct"/>
          </w:tcPr>
          <w:p w:rsidR="00E7166F" w:rsidRPr="007078D5" w:rsidRDefault="00E7166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Гостиничное обслуживание</w:t>
            </w:r>
          </w:p>
        </w:tc>
        <w:tc>
          <w:tcPr>
            <w:tcW w:w="3012" w:type="pct"/>
          </w:tcPr>
          <w:p w:rsidR="00E7166F" w:rsidRPr="007A18E1" w:rsidRDefault="00E7166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E7166F" w:rsidRPr="007078D5" w:rsidRDefault="00E7166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4.7</w:t>
            </w:r>
          </w:p>
        </w:tc>
      </w:tr>
      <w:tr w:rsidR="00E7166F" w:rsidRPr="00BC1789" w:rsidTr="00953B50">
        <w:trPr>
          <w:trHeight w:val="40"/>
        </w:trPr>
        <w:tc>
          <w:tcPr>
            <w:tcW w:w="336" w:type="pct"/>
            <w:gridSpan w:val="2"/>
            <w:vAlign w:val="center"/>
          </w:tcPr>
          <w:p w:rsidR="00E7166F"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1.13</w:t>
            </w:r>
          </w:p>
        </w:tc>
        <w:tc>
          <w:tcPr>
            <w:tcW w:w="1086" w:type="pct"/>
          </w:tcPr>
          <w:p w:rsidR="00E7166F" w:rsidRPr="007078D5" w:rsidRDefault="00E7166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 xml:space="preserve">Развлечения </w:t>
            </w:r>
          </w:p>
        </w:tc>
        <w:tc>
          <w:tcPr>
            <w:tcW w:w="3012" w:type="pct"/>
          </w:tcPr>
          <w:p w:rsidR="00E7166F" w:rsidRPr="007A18E1" w:rsidRDefault="00E7166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размещения: дискотек, ночных клубов, боулинга, игровых автоматов (кроме игрового оборудования, используемого для проведения азартных игр)</w:t>
            </w:r>
          </w:p>
        </w:tc>
        <w:tc>
          <w:tcPr>
            <w:tcW w:w="565" w:type="pct"/>
            <w:vAlign w:val="center"/>
          </w:tcPr>
          <w:p w:rsidR="00E7166F" w:rsidRPr="007078D5" w:rsidRDefault="00E7166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4.8</w:t>
            </w:r>
          </w:p>
        </w:tc>
      </w:tr>
      <w:tr w:rsidR="00E7166F" w:rsidRPr="00BC1789" w:rsidTr="00953B50">
        <w:trPr>
          <w:trHeight w:val="40"/>
        </w:trPr>
        <w:tc>
          <w:tcPr>
            <w:tcW w:w="336" w:type="pct"/>
            <w:gridSpan w:val="2"/>
            <w:vAlign w:val="center"/>
          </w:tcPr>
          <w:p w:rsidR="00E7166F"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1.14</w:t>
            </w:r>
          </w:p>
        </w:tc>
        <w:tc>
          <w:tcPr>
            <w:tcW w:w="1086" w:type="pct"/>
          </w:tcPr>
          <w:p w:rsidR="00E7166F" w:rsidRPr="007078D5" w:rsidRDefault="00E7166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 xml:space="preserve">Спорт </w:t>
            </w:r>
          </w:p>
        </w:tc>
        <w:tc>
          <w:tcPr>
            <w:tcW w:w="3012" w:type="pct"/>
          </w:tcPr>
          <w:p w:rsidR="00E7166F" w:rsidRPr="007A18E1" w:rsidRDefault="00E7166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бъектов капитального строительства в качестве спортивных клубов, спортивных залов, бассейнов, устройства площадок для занятия спортом и физкультурой (беговые дорожки, спортивные сооружения)</w:t>
            </w:r>
          </w:p>
        </w:tc>
        <w:tc>
          <w:tcPr>
            <w:tcW w:w="565" w:type="pct"/>
            <w:vAlign w:val="center"/>
          </w:tcPr>
          <w:p w:rsidR="00E7166F" w:rsidRPr="007078D5" w:rsidRDefault="00E7166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5.1</w:t>
            </w:r>
          </w:p>
        </w:tc>
      </w:tr>
      <w:tr w:rsidR="00BF0982" w:rsidRPr="00BC1789" w:rsidTr="00953B50">
        <w:trPr>
          <w:trHeight w:val="40"/>
        </w:trPr>
        <w:tc>
          <w:tcPr>
            <w:tcW w:w="5000" w:type="pct"/>
            <w:gridSpan w:val="5"/>
            <w:vAlign w:val="center"/>
          </w:tcPr>
          <w:p w:rsidR="00BF0982" w:rsidRPr="007078D5" w:rsidRDefault="00BF0982"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bCs/>
                <w:color w:val="000000" w:themeColor="text1"/>
                <w:sz w:val="24"/>
                <w:szCs w:val="24"/>
              </w:rPr>
              <w:t>2. Условно разрешенные виды использования</w:t>
            </w:r>
          </w:p>
        </w:tc>
      </w:tr>
      <w:tr w:rsidR="00BF1106" w:rsidRPr="00BC1789" w:rsidTr="00953B50">
        <w:trPr>
          <w:trHeight w:val="40"/>
        </w:trPr>
        <w:tc>
          <w:tcPr>
            <w:tcW w:w="336" w:type="pct"/>
            <w:gridSpan w:val="2"/>
            <w:vAlign w:val="center"/>
          </w:tcPr>
          <w:p w:rsidR="00BF1106" w:rsidRPr="007078D5" w:rsidRDefault="00BF1106"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2.1</w:t>
            </w:r>
          </w:p>
        </w:tc>
        <w:tc>
          <w:tcPr>
            <w:tcW w:w="1086" w:type="pct"/>
          </w:tcPr>
          <w:p w:rsidR="00BF1106" w:rsidRPr="007078D5" w:rsidRDefault="00BF1106" w:rsidP="00953B50">
            <w:pPr>
              <w:spacing w:after="0" w:line="240" w:lineRule="auto"/>
              <w:ind w:left="166" w:right="134"/>
              <w:jc w:val="both"/>
              <w:rPr>
                <w:rFonts w:ascii="Times New Roman" w:hAnsi="Times New Roman" w:cs="Times New Roman"/>
                <w:color w:val="000000" w:themeColor="text1"/>
                <w:sz w:val="24"/>
                <w:szCs w:val="24"/>
              </w:rPr>
            </w:pPr>
            <w:proofErr w:type="spellStart"/>
            <w:r w:rsidRPr="007078D5">
              <w:rPr>
                <w:rFonts w:ascii="Times New Roman" w:hAnsi="Times New Roman" w:cs="Times New Roman"/>
                <w:color w:val="000000" w:themeColor="text1"/>
                <w:sz w:val="24"/>
                <w:szCs w:val="24"/>
              </w:rPr>
              <w:t>Среднеэтажная</w:t>
            </w:r>
            <w:proofErr w:type="spellEnd"/>
            <w:r w:rsidRPr="007078D5">
              <w:rPr>
                <w:rFonts w:ascii="Times New Roman" w:hAnsi="Times New Roman" w:cs="Times New Roman"/>
                <w:color w:val="000000" w:themeColor="text1"/>
                <w:sz w:val="24"/>
                <w:szCs w:val="24"/>
              </w:rPr>
              <w:t xml:space="preserve"> жилая застройка </w:t>
            </w:r>
          </w:p>
          <w:p w:rsidR="00BF1106" w:rsidRPr="007078D5" w:rsidRDefault="00BF1106" w:rsidP="00953B50">
            <w:pPr>
              <w:tabs>
                <w:tab w:val="left" w:pos="9781"/>
                <w:tab w:val="left" w:pos="9915"/>
              </w:tabs>
              <w:spacing w:after="0" w:line="240" w:lineRule="auto"/>
              <w:jc w:val="both"/>
              <w:rPr>
                <w:rFonts w:ascii="Times New Roman" w:hAnsi="Times New Roman" w:cs="Times New Roman"/>
                <w:color w:val="000000" w:themeColor="text1"/>
                <w:sz w:val="24"/>
                <w:szCs w:val="24"/>
              </w:rPr>
            </w:pPr>
          </w:p>
        </w:tc>
        <w:tc>
          <w:tcPr>
            <w:tcW w:w="3012" w:type="pct"/>
          </w:tcPr>
          <w:p w:rsidR="00BF1106" w:rsidRPr="007A18E1" w:rsidRDefault="00BF1106"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Жилые дома, предназначенные</w:t>
            </w:r>
            <w:r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не выше восьми надземных этажей, разделённых на две и более квартиры);</w:t>
            </w:r>
          </w:p>
          <w:p w:rsidR="00BF1106" w:rsidRPr="007A18E1" w:rsidRDefault="00BF1106"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w:t>
            </w:r>
            <w:r>
              <w:rPr>
                <w:rFonts w:ascii="Times New Roman" w:hAnsi="Times New Roman" w:cs="Times New Roman"/>
                <w:color w:val="000000" w:themeColor="text1"/>
                <w:sz w:val="24"/>
                <w:szCs w:val="24"/>
              </w:rPr>
              <w:t>, если общая площадь таких помещений в многоквартирном доме не составляет более 20% общей площади помещений дома</w:t>
            </w:r>
            <w:proofErr w:type="gramStart"/>
            <w:r w:rsidR="004E3FDE">
              <w:rPr>
                <w:rFonts w:ascii="Times New Roman" w:hAnsi="Times New Roman" w:cs="Times New Roman"/>
                <w:color w:val="000000" w:themeColor="text1"/>
                <w:sz w:val="24"/>
                <w:szCs w:val="24"/>
              </w:rPr>
              <w:t xml:space="preserve"> (*)</w:t>
            </w:r>
            <w:proofErr w:type="gramEnd"/>
          </w:p>
        </w:tc>
        <w:tc>
          <w:tcPr>
            <w:tcW w:w="565" w:type="pct"/>
            <w:vAlign w:val="center"/>
          </w:tcPr>
          <w:p w:rsidR="00BF1106" w:rsidRPr="007078D5" w:rsidRDefault="00BF1106"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2.5</w:t>
            </w:r>
          </w:p>
        </w:tc>
      </w:tr>
      <w:tr w:rsidR="00BF1106" w:rsidRPr="00BC1789" w:rsidTr="00953B50">
        <w:trPr>
          <w:trHeight w:val="40"/>
        </w:trPr>
        <w:tc>
          <w:tcPr>
            <w:tcW w:w="336" w:type="pct"/>
            <w:gridSpan w:val="2"/>
            <w:vAlign w:val="center"/>
          </w:tcPr>
          <w:p w:rsidR="00BF1106" w:rsidRPr="007078D5" w:rsidRDefault="00BF1106"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2.2</w:t>
            </w:r>
          </w:p>
        </w:tc>
        <w:tc>
          <w:tcPr>
            <w:tcW w:w="1086" w:type="pct"/>
          </w:tcPr>
          <w:p w:rsidR="00BF1106" w:rsidRPr="007078D5" w:rsidRDefault="00BF1106"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Многоэтажная жилая застройка (высотная застройка)</w:t>
            </w:r>
          </w:p>
        </w:tc>
        <w:tc>
          <w:tcPr>
            <w:tcW w:w="3012" w:type="pct"/>
          </w:tcPr>
          <w:p w:rsidR="004E3FDE" w:rsidRDefault="006E6957"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w:t>
            </w:r>
            <w:r w:rsidR="00BF1106" w:rsidRPr="007A18E1">
              <w:rPr>
                <w:rFonts w:ascii="Times New Roman" w:hAnsi="Times New Roman" w:cs="Times New Roman"/>
                <w:color w:val="000000" w:themeColor="text1"/>
                <w:sz w:val="24"/>
                <w:szCs w:val="24"/>
              </w:rPr>
              <w:t>илы</w:t>
            </w:r>
            <w:r w:rsidR="00BF1106">
              <w:rPr>
                <w:rFonts w:ascii="Times New Roman" w:hAnsi="Times New Roman" w:cs="Times New Roman"/>
                <w:color w:val="000000" w:themeColor="text1"/>
                <w:sz w:val="24"/>
                <w:szCs w:val="24"/>
              </w:rPr>
              <w:t>е</w:t>
            </w:r>
            <w:r w:rsidR="00BF1106" w:rsidRPr="007A18E1">
              <w:rPr>
                <w:rFonts w:ascii="Times New Roman" w:hAnsi="Times New Roman" w:cs="Times New Roman"/>
                <w:color w:val="000000" w:themeColor="text1"/>
                <w:sz w:val="24"/>
                <w:szCs w:val="24"/>
              </w:rPr>
              <w:t xml:space="preserve"> дом</w:t>
            </w:r>
            <w:r w:rsidR="00BF1106">
              <w:rPr>
                <w:rFonts w:ascii="Times New Roman" w:hAnsi="Times New Roman" w:cs="Times New Roman"/>
                <w:color w:val="000000" w:themeColor="text1"/>
                <w:sz w:val="24"/>
                <w:szCs w:val="24"/>
              </w:rPr>
              <w:t>а</w:t>
            </w:r>
            <w:r w:rsidR="00BF1106" w:rsidRPr="007A18E1">
              <w:rPr>
                <w:rFonts w:ascii="Times New Roman" w:hAnsi="Times New Roman" w:cs="Times New Roman"/>
                <w:color w:val="000000" w:themeColor="text1"/>
                <w:sz w:val="24"/>
                <w:szCs w:val="24"/>
              </w:rPr>
              <w:t>, предназначенны</w:t>
            </w:r>
            <w:r w:rsidR="00BF1106">
              <w:rPr>
                <w:rFonts w:ascii="Times New Roman" w:hAnsi="Times New Roman" w:cs="Times New Roman"/>
                <w:color w:val="000000" w:themeColor="text1"/>
                <w:sz w:val="24"/>
                <w:szCs w:val="24"/>
              </w:rPr>
              <w:t>е</w:t>
            </w:r>
            <w:r w:rsidR="00BF1106"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девять и выше этажей, включая подземные, разделённых на двадцать и более квартир); </w:t>
            </w:r>
          </w:p>
          <w:p w:rsidR="00BF1106" w:rsidRPr="007A18E1" w:rsidRDefault="00BF1106"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 в отдельных помещениях дома</w:t>
            </w:r>
            <w:r>
              <w:rPr>
                <w:rFonts w:ascii="Times New Roman" w:hAnsi="Times New Roman" w:cs="Times New Roman"/>
                <w:color w:val="000000" w:themeColor="text1"/>
                <w:sz w:val="24"/>
                <w:szCs w:val="24"/>
              </w:rPr>
              <w:t>, если площадь таких помещений в многоквартирном доме не составляет более 15% от общей площади дома</w:t>
            </w:r>
            <w:proofErr w:type="gramStart"/>
            <w:r w:rsidR="004E3FDE">
              <w:rPr>
                <w:rFonts w:ascii="Times New Roman" w:hAnsi="Times New Roman" w:cs="Times New Roman"/>
                <w:color w:val="000000" w:themeColor="text1"/>
                <w:sz w:val="24"/>
                <w:szCs w:val="24"/>
              </w:rPr>
              <w:t xml:space="preserve"> (*)</w:t>
            </w:r>
            <w:proofErr w:type="gramEnd"/>
          </w:p>
        </w:tc>
        <w:tc>
          <w:tcPr>
            <w:tcW w:w="565" w:type="pct"/>
            <w:vAlign w:val="center"/>
          </w:tcPr>
          <w:p w:rsidR="00BF1106" w:rsidRPr="007078D5" w:rsidRDefault="00BF1106"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2.6</w:t>
            </w:r>
          </w:p>
        </w:tc>
      </w:tr>
      <w:tr w:rsidR="004A53E9" w:rsidRPr="00BC1789" w:rsidTr="00953B50">
        <w:trPr>
          <w:trHeight w:val="40"/>
        </w:trPr>
        <w:tc>
          <w:tcPr>
            <w:tcW w:w="336" w:type="pct"/>
            <w:gridSpan w:val="2"/>
            <w:vAlign w:val="center"/>
          </w:tcPr>
          <w:p w:rsidR="004A53E9" w:rsidRPr="007078D5" w:rsidRDefault="004A53E9"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w:t>
            </w:r>
          </w:p>
        </w:tc>
        <w:tc>
          <w:tcPr>
            <w:tcW w:w="1086" w:type="pct"/>
          </w:tcPr>
          <w:p w:rsidR="004A53E9" w:rsidRPr="007078D5" w:rsidRDefault="004A53E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Дошкольное, начальное и среднее общее образование</w:t>
            </w:r>
          </w:p>
        </w:tc>
        <w:tc>
          <w:tcPr>
            <w:tcW w:w="3012" w:type="pct"/>
          </w:tcPr>
          <w:p w:rsidR="004A53E9" w:rsidRPr="003B5199" w:rsidRDefault="00064110" w:rsidP="00953B50">
            <w:pPr>
              <w:pStyle w:val="ConsPlusNormal"/>
              <w:jc w:val="both"/>
              <w:rPr>
                <w:sz w:val="24"/>
                <w:szCs w:val="24"/>
              </w:rPr>
            </w:pPr>
            <w:proofErr w:type="gramStart"/>
            <w:r w:rsidRPr="003B5199">
              <w:rPr>
                <w:sz w:val="24"/>
                <w:szCs w:val="24"/>
              </w:rPr>
              <w:t>Д</w:t>
            </w:r>
            <w:r w:rsidR="004A53E9" w:rsidRPr="003B5199">
              <w:rPr>
                <w:sz w:val="24"/>
                <w:szCs w:val="24"/>
              </w:rPr>
              <w:t>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565" w:type="pct"/>
            <w:vAlign w:val="center"/>
          </w:tcPr>
          <w:p w:rsidR="004A53E9" w:rsidRPr="007078D5" w:rsidRDefault="004A53E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.1</w:t>
            </w:r>
          </w:p>
        </w:tc>
      </w:tr>
      <w:tr w:rsidR="0097040B" w:rsidRPr="00BC1789" w:rsidTr="00953B50">
        <w:trPr>
          <w:trHeight w:val="40"/>
        </w:trPr>
        <w:tc>
          <w:tcPr>
            <w:tcW w:w="336" w:type="pct"/>
            <w:gridSpan w:val="2"/>
            <w:vAlign w:val="center"/>
          </w:tcPr>
          <w:p w:rsidR="0097040B"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p>
        </w:tc>
        <w:tc>
          <w:tcPr>
            <w:tcW w:w="1086" w:type="pct"/>
          </w:tcPr>
          <w:p w:rsidR="0097040B" w:rsidRPr="007078D5" w:rsidRDefault="009704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Религиозное использование</w:t>
            </w:r>
          </w:p>
        </w:tc>
        <w:tc>
          <w:tcPr>
            <w:tcW w:w="3012" w:type="pct"/>
          </w:tcPr>
          <w:p w:rsidR="0097040B" w:rsidRPr="007A18E1" w:rsidRDefault="009704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A18E1">
              <w:rPr>
                <w:rFonts w:ascii="Times New Roman" w:hAnsi="Times New Roman" w:cs="Times New Roman"/>
                <w:color w:val="000000" w:themeColor="text1"/>
                <w:sz w:val="24"/>
                <w:szCs w:val="24"/>
              </w:rPr>
              <w:t>еркви, соборы, храмы, часовни, мечети, молельные дома;</w:t>
            </w:r>
          </w:p>
          <w:p w:rsidR="0097040B" w:rsidRPr="007A18E1" w:rsidRDefault="009704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7A18E1">
              <w:rPr>
                <w:rFonts w:ascii="Times New Roman" w:hAnsi="Times New Roman" w:cs="Times New Roman"/>
                <w:color w:val="000000" w:themeColor="text1"/>
                <w:sz w:val="24"/>
                <w:szCs w:val="24"/>
              </w:rPr>
              <w:t>оскресные школы, семинарии, духовные училища</w:t>
            </w:r>
            <w:r>
              <w:rPr>
                <w:rFonts w:ascii="Times New Roman" w:hAnsi="Times New Roman" w:cs="Times New Roman"/>
                <w:color w:val="000000" w:themeColor="text1"/>
                <w:sz w:val="24"/>
                <w:szCs w:val="24"/>
              </w:rPr>
              <w:t>.</w:t>
            </w:r>
          </w:p>
        </w:tc>
        <w:tc>
          <w:tcPr>
            <w:tcW w:w="565" w:type="pct"/>
            <w:vAlign w:val="center"/>
          </w:tcPr>
          <w:p w:rsidR="0097040B" w:rsidRPr="007078D5" w:rsidRDefault="0097040B" w:rsidP="00953B50">
            <w:pPr>
              <w:tabs>
                <w:tab w:val="left" w:pos="9781"/>
                <w:tab w:val="left" w:pos="9915"/>
              </w:tabs>
              <w:spacing w:before="240"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3.7</w:t>
            </w:r>
          </w:p>
        </w:tc>
      </w:tr>
      <w:tr w:rsidR="0097040B" w:rsidRPr="00BC1789" w:rsidTr="00953B50">
        <w:trPr>
          <w:trHeight w:val="40"/>
        </w:trPr>
        <w:tc>
          <w:tcPr>
            <w:tcW w:w="336" w:type="pct"/>
            <w:gridSpan w:val="2"/>
            <w:vAlign w:val="center"/>
          </w:tcPr>
          <w:p w:rsidR="0097040B"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5</w:t>
            </w:r>
          </w:p>
        </w:tc>
        <w:tc>
          <w:tcPr>
            <w:tcW w:w="1086" w:type="pct"/>
          </w:tcPr>
          <w:p w:rsidR="0097040B" w:rsidRPr="007A18E1" w:rsidRDefault="009704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Обслуживание автотранспорта</w:t>
            </w:r>
          </w:p>
        </w:tc>
        <w:tc>
          <w:tcPr>
            <w:tcW w:w="3012" w:type="pct"/>
          </w:tcPr>
          <w:p w:rsidR="0097040B" w:rsidRPr="007A18E1" w:rsidRDefault="009704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Автостоянки с несколькими стояночными местами, в том числе многоярусные, стоянки (парковки)</w:t>
            </w:r>
          </w:p>
        </w:tc>
        <w:tc>
          <w:tcPr>
            <w:tcW w:w="565" w:type="pct"/>
            <w:vAlign w:val="center"/>
          </w:tcPr>
          <w:p w:rsidR="0097040B" w:rsidRPr="007078D5" w:rsidRDefault="0097040B"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4.9</w:t>
            </w:r>
          </w:p>
        </w:tc>
      </w:tr>
      <w:tr w:rsidR="0097040B" w:rsidRPr="00BC1789" w:rsidTr="00953B50">
        <w:trPr>
          <w:trHeight w:val="40"/>
        </w:trPr>
        <w:tc>
          <w:tcPr>
            <w:tcW w:w="336" w:type="pct"/>
            <w:gridSpan w:val="2"/>
            <w:vAlign w:val="center"/>
          </w:tcPr>
          <w:p w:rsidR="0097040B"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lastRenderedPageBreak/>
              <w:t>2.</w:t>
            </w:r>
            <w:r w:rsidR="004E3FDE">
              <w:rPr>
                <w:rFonts w:ascii="Times New Roman" w:hAnsi="Times New Roman" w:cs="Times New Roman"/>
                <w:color w:val="000000" w:themeColor="text1"/>
                <w:sz w:val="24"/>
                <w:szCs w:val="24"/>
              </w:rPr>
              <w:t>6</w:t>
            </w:r>
          </w:p>
        </w:tc>
        <w:tc>
          <w:tcPr>
            <w:tcW w:w="1086" w:type="pct"/>
          </w:tcPr>
          <w:p w:rsidR="0097040B" w:rsidRPr="007078D5" w:rsidRDefault="009704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 xml:space="preserve">Связь </w:t>
            </w:r>
          </w:p>
        </w:tc>
        <w:tc>
          <w:tcPr>
            <w:tcW w:w="3012" w:type="pct"/>
          </w:tcPr>
          <w:p w:rsidR="0097040B" w:rsidRPr="007A18E1" w:rsidRDefault="009704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97040B" w:rsidRPr="007078D5" w:rsidRDefault="0097040B"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6.8</w:t>
            </w:r>
          </w:p>
        </w:tc>
      </w:tr>
      <w:tr w:rsidR="0097040B" w:rsidRPr="00BC1789" w:rsidTr="00953B50">
        <w:trPr>
          <w:trHeight w:val="40"/>
        </w:trPr>
        <w:tc>
          <w:tcPr>
            <w:tcW w:w="336" w:type="pct"/>
            <w:gridSpan w:val="2"/>
            <w:vAlign w:val="center"/>
          </w:tcPr>
          <w:p w:rsidR="0097040B" w:rsidRPr="007078D5" w:rsidRDefault="0097040B" w:rsidP="00953B50">
            <w:pPr>
              <w:tabs>
                <w:tab w:val="left" w:pos="9781"/>
                <w:tab w:val="left" w:pos="9915"/>
              </w:tabs>
              <w:spacing w:after="0" w:line="240" w:lineRule="auto"/>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2.</w:t>
            </w:r>
            <w:r w:rsidR="004E3FDE">
              <w:rPr>
                <w:rFonts w:ascii="Times New Roman" w:hAnsi="Times New Roman" w:cs="Times New Roman"/>
                <w:color w:val="000000" w:themeColor="text1"/>
                <w:sz w:val="24"/>
                <w:szCs w:val="24"/>
              </w:rPr>
              <w:t>7</w:t>
            </w:r>
          </w:p>
        </w:tc>
        <w:tc>
          <w:tcPr>
            <w:tcW w:w="1086" w:type="pct"/>
          </w:tcPr>
          <w:p w:rsidR="0097040B" w:rsidRPr="007078D5" w:rsidRDefault="009704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Обеспечение внутреннего правопорядка</w:t>
            </w:r>
          </w:p>
        </w:tc>
        <w:tc>
          <w:tcPr>
            <w:tcW w:w="3012" w:type="pct"/>
          </w:tcPr>
          <w:p w:rsidR="0097040B" w:rsidRPr="007078D5" w:rsidRDefault="0097040B"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Размещение объектов капитального строительства (опорные пункты полиции)</w:t>
            </w:r>
          </w:p>
        </w:tc>
        <w:tc>
          <w:tcPr>
            <w:tcW w:w="565" w:type="pct"/>
            <w:vAlign w:val="center"/>
          </w:tcPr>
          <w:p w:rsidR="0097040B" w:rsidRPr="007078D5" w:rsidRDefault="0097040B"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078D5">
              <w:rPr>
                <w:rFonts w:ascii="Times New Roman" w:hAnsi="Times New Roman" w:cs="Times New Roman"/>
                <w:color w:val="000000" w:themeColor="text1"/>
                <w:sz w:val="24"/>
                <w:szCs w:val="24"/>
              </w:rPr>
              <w:t>8.3</w:t>
            </w:r>
          </w:p>
        </w:tc>
      </w:tr>
    </w:tbl>
    <w:p w:rsidR="0088593C" w:rsidRPr="003A5AF3" w:rsidRDefault="006D796D" w:rsidP="00953B50">
      <w:pPr>
        <w:shd w:val="clear" w:color="auto" w:fill="FFFFFF"/>
        <w:tabs>
          <w:tab w:val="left" w:pos="9781"/>
          <w:tab w:val="left" w:pos="9915"/>
        </w:tabs>
        <w:spacing w:after="0" w:line="240" w:lineRule="auto"/>
        <w:ind w:firstLine="709"/>
        <w:jc w:val="both"/>
        <w:rPr>
          <w:rFonts w:ascii="Times New Roman" w:hAnsi="Times New Roman" w:cs="Times New Roman"/>
          <w:sz w:val="24"/>
          <w:szCs w:val="24"/>
        </w:rPr>
      </w:pPr>
      <w:r w:rsidRPr="00DB6504">
        <w:rPr>
          <w:rFonts w:ascii="Times New Roman" w:hAnsi="Times New Roman" w:cs="Times New Roman"/>
          <w:sz w:val="24"/>
          <w:szCs w:val="24"/>
        </w:rPr>
        <w:t>(*)</w:t>
      </w:r>
      <w:r w:rsidR="0088593C">
        <w:rPr>
          <w:rFonts w:ascii="Times New Roman" w:hAnsi="Times New Roman" w:cs="Times New Roman"/>
          <w:sz w:val="24"/>
          <w:szCs w:val="24"/>
        </w:rPr>
        <w:t xml:space="preserve"> </w:t>
      </w:r>
      <w:r w:rsidR="0088593C" w:rsidRPr="00071DDB">
        <w:rPr>
          <w:rFonts w:ascii="Times New Roman" w:hAnsi="Times New Roman" w:cs="Times New Roman"/>
          <w:sz w:val="24"/>
          <w:szCs w:val="24"/>
        </w:rPr>
        <w:t>-</w:t>
      </w:r>
      <w:r w:rsidR="0088593C" w:rsidRPr="003A5AF3">
        <w:rPr>
          <w:rFonts w:ascii="Times New Roman" w:hAnsi="Times New Roman" w:cs="Times New Roman"/>
          <w:sz w:val="24"/>
          <w:szCs w:val="24"/>
        </w:rPr>
        <w:t xml:space="preserve"> объекты указанных видов использования могут размещаться только на земельных участках, примыкающих к улиц</w:t>
      </w:r>
      <w:r w:rsidR="0088593C">
        <w:rPr>
          <w:rFonts w:ascii="Times New Roman" w:hAnsi="Times New Roman" w:cs="Times New Roman"/>
          <w:sz w:val="24"/>
          <w:szCs w:val="24"/>
        </w:rPr>
        <w:t>ам</w:t>
      </w:r>
      <w:r w:rsidR="0088593C" w:rsidRPr="003A5AF3">
        <w:rPr>
          <w:rFonts w:ascii="Times New Roman" w:hAnsi="Times New Roman" w:cs="Times New Roman"/>
          <w:sz w:val="24"/>
          <w:szCs w:val="24"/>
        </w:rPr>
        <w:t xml:space="preserve"> и дорог</w:t>
      </w:r>
      <w:r w:rsidR="0088593C">
        <w:rPr>
          <w:rFonts w:ascii="Times New Roman" w:hAnsi="Times New Roman" w:cs="Times New Roman"/>
          <w:sz w:val="24"/>
          <w:szCs w:val="24"/>
        </w:rPr>
        <w:t xml:space="preserve">ам, </w:t>
      </w:r>
      <w:r w:rsidR="0088593C" w:rsidRPr="003A5AF3">
        <w:rPr>
          <w:rFonts w:ascii="Times New Roman" w:hAnsi="Times New Roman" w:cs="Times New Roman"/>
          <w:sz w:val="24"/>
          <w:szCs w:val="24"/>
        </w:rPr>
        <w:t>являющихся территориями общего пользования.</w:t>
      </w:r>
    </w:p>
    <w:p w:rsidR="006D796D" w:rsidRPr="00DB6504" w:rsidRDefault="006D796D" w:rsidP="00953B50">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определяется</w:t>
      </w:r>
      <w:r w:rsidR="004E3FDE">
        <w:rPr>
          <w:rFonts w:ascii="Times New Roman" w:hAnsi="Times New Roman" w:cs="Times New Roman"/>
          <w:sz w:val="24"/>
          <w:szCs w:val="24"/>
        </w:rPr>
        <w:t xml:space="preserve"> планом организации рынков в соответствии с</w:t>
      </w:r>
      <w:r>
        <w:rPr>
          <w:rFonts w:ascii="Times New Roman" w:hAnsi="Times New Roman" w:cs="Times New Roman"/>
          <w:sz w:val="24"/>
          <w:szCs w:val="24"/>
        </w:rPr>
        <w:t xml:space="preserve"> </w:t>
      </w:r>
      <w:r w:rsidR="00860C3A">
        <w:rPr>
          <w:rFonts w:ascii="Times New Roman" w:hAnsi="Times New Roman" w:cs="Times New Roman"/>
          <w:sz w:val="24"/>
          <w:szCs w:val="24"/>
        </w:rPr>
        <w:t>Ф</w:t>
      </w:r>
      <w:r>
        <w:rPr>
          <w:rFonts w:ascii="Times New Roman" w:hAnsi="Times New Roman" w:cs="Times New Roman"/>
          <w:sz w:val="24"/>
          <w:szCs w:val="24"/>
        </w:rPr>
        <w:t xml:space="preserve">едеральным </w:t>
      </w:r>
      <w:r w:rsidR="00860C3A">
        <w:rPr>
          <w:rFonts w:ascii="Times New Roman" w:hAnsi="Times New Roman" w:cs="Times New Roman"/>
          <w:sz w:val="24"/>
          <w:szCs w:val="24"/>
        </w:rPr>
        <w:t>з</w:t>
      </w:r>
      <w:r>
        <w:rPr>
          <w:rFonts w:ascii="Times New Roman" w:hAnsi="Times New Roman" w:cs="Times New Roman"/>
          <w:sz w:val="24"/>
          <w:szCs w:val="24"/>
        </w:rPr>
        <w:t xml:space="preserve">аконом от 30.12.2006 №271-ФЗ "О розничных рынках и о внесении изменений в Трудовой кодекс Российской Федерации". </w:t>
      </w:r>
    </w:p>
    <w:p w:rsidR="00726A5A" w:rsidRDefault="00726A5A"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726A5A">
        <w:rPr>
          <w:rFonts w:ascii="Times New Roman" w:hAnsi="Times New Roman" w:cs="Times New Roman"/>
          <w:sz w:val="24"/>
          <w:szCs w:val="24"/>
        </w:rPr>
        <w:t>Вспомогательные виды разрешенного использования земельных участков и объектов капитального строительства:</w:t>
      </w:r>
    </w:p>
    <w:p w:rsidR="00963F77" w:rsidRPr="000B2D02" w:rsidRDefault="00963F77"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0B2D02">
        <w:rPr>
          <w:rFonts w:ascii="Times New Roman" w:hAnsi="Times New Roman" w:cs="Times New Roman"/>
          <w:sz w:val="24"/>
          <w:szCs w:val="24"/>
        </w:rPr>
        <w:t>объекты спорта (открытые);</w:t>
      </w:r>
    </w:p>
    <w:p w:rsidR="00963F77" w:rsidRPr="000B2D02" w:rsidRDefault="00963F77" w:rsidP="00953B5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860C3A">
        <w:rPr>
          <w:rFonts w:ascii="Times New Roman" w:hAnsi="Times New Roman" w:cs="Times New Roman"/>
          <w:sz w:val="24"/>
          <w:szCs w:val="24"/>
        </w:rPr>
        <w:t>автостоянки</w:t>
      </w:r>
      <w:r w:rsidRPr="000B2D02">
        <w:rPr>
          <w:rFonts w:ascii="Times New Roman" w:hAnsi="Times New Roman" w:cs="Times New Roman"/>
          <w:sz w:val="24"/>
          <w:szCs w:val="24"/>
        </w:rPr>
        <w:t>;</w:t>
      </w:r>
    </w:p>
    <w:p w:rsidR="00963F77" w:rsidRDefault="00963F77"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общественные туалеты;</w:t>
      </w:r>
    </w:p>
    <w:p w:rsidR="00726A5A" w:rsidRPr="00726A5A" w:rsidRDefault="00726A5A"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часовни;</w:t>
      </w:r>
    </w:p>
    <w:p w:rsidR="00726A5A" w:rsidRPr="00726A5A" w:rsidRDefault="00726A5A" w:rsidP="00953B50">
      <w:pPr>
        <w:widowControl w:val="0"/>
        <w:autoSpaceDE w:val="0"/>
        <w:autoSpaceDN w:val="0"/>
        <w:adjustRightInd w:val="0"/>
        <w:spacing w:after="0"/>
        <w:ind w:firstLine="709"/>
        <w:jc w:val="both"/>
        <w:rPr>
          <w:rFonts w:ascii="Times New Roman" w:hAnsi="Times New Roman" w:cs="Times New Roman"/>
          <w:sz w:val="24"/>
          <w:szCs w:val="24"/>
        </w:rPr>
      </w:pPr>
      <w:r w:rsidRPr="00726A5A">
        <w:rPr>
          <w:rFonts w:ascii="Times New Roman" w:hAnsi="Times New Roman" w:cs="Times New Roman"/>
          <w:sz w:val="24"/>
          <w:szCs w:val="24"/>
        </w:rPr>
        <w:t>-</w:t>
      </w:r>
      <w:r>
        <w:rPr>
          <w:rFonts w:ascii="Times New Roman" w:hAnsi="Times New Roman" w:cs="Times New Roman"/>
          <w:sz w:val="24"/>
          <w:szCs w:val="24"/>
        </w:rPr>
        <w:t xml:space="preserve"> </w:t>
      </w:r>
      <w:r w:rsidRPr="00726A5A">
        <w:rPr>
          <w:rFonts w:ascii="Times New Roman" w:hAnsi="Times New Roman" w:cs="Times New Roman"/>
          <w:sz w:val="24"/>
          <w:szCs w:val="24"/>
        </w:rPr>
        <w:t>объекты благоустройства</w:t>
      </w:r>
      <w:r w:rsidR="00B13C72">
        <w:rPr>
          <w:rFonts w:ascii="Times New Roman" w:hAnsi="Times New Roman" w:cs="Times New Roman"/>
          <w:sz w:val="24"/>
          <w:szCs w:val="24"/>
        </w:rPr>
        <w:t>.</w:t>
      </w:r>
    </w:p>
    <w:p w:rsidR="00D862FC" w:rsidRPr="00CA7765" w:rsidRDefault="00D862FC" w:rsidP="00953B50">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A911FC" w:rsidRPr="00DB6504" w:rsidRDefault="00A911FC"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DB6504">
        <w:rPr>
          <w:rFonts w:ascii="Times New Roman" w:hAnsi="Times New Roman" w:cs="Times New Roman"/>
          <w:sz w:val="24"/>
          <w:szCs w:val="24"/>
        </w:rPr>
        <w:t xml:space="preserve">1. Минимальная площадь земельного участка - </w:t>
      </w:r>
      <w:r>
        <w:rPr>
          <w:rFonts w:ascii="Times New Roman" w:hAnsi="Times New Roman" w:cs="Times New Roman"/>
          <w:sz w:val="24"/>
          <w:szCs w:val="24"/>
        </w:rPr>
        <w:t>1 000м</w:t>
      </w:r>
      <w:r>
        <w:rPr>
          <w:rFonts w:ascii="Times New Roman" w:hAnsi="Times New Roman" w:cs="Times New Roman"/>
          <w:sz w:val="24"/>
          <w:szCs w:val="24"/>
          <w:vertAlign w:val="superscript"/>
        </w:rPr>
        <w:t>2</w:t>
      </w:r>
      <w:r>
        <w:rPr>
          <w:rFonts w:ascii="Times New Roman" w:hAnsi="Times New Roman" w:cs="Times New Roman"/>
          <w:sz w:val="24"/>
          <w:szCs w:val="24"/>
        </w:rPr>
        <w:t>, ширина по фронту - 25м.</w:t>
      </w:r>
    </w:p>
    <w:p w:rsidR="00A911FC" w:rsidRPr="00DB6504" w:rsidRDefault="00A911FC" w:rsidP="00953B50">
      <w:pPr>
        <w:tabs>
          <w:tab w:val="left" w:pos="5840"/>
        </w:tabs>
        <w:spacing w:after="0" w:line="240" w:lineRule="auto"/>
        <w:ind w:right="-851" w:firstLine="709"/>
        <w:jc w:val="both"/>
        <w:rPr>
          <w:rFonts w:ascii="Times New Roman" w:hAnsi="Times New Roman" w:cs="Times New Roman"/>
          <w:sz w:val="24"/>
          <w:szCs w:val="24"/>
        </w:rPr>
      </w:pPr>
      <w:r>
        <w:rPr>
          <w:rFonts w:ascii="Times New Roman" w:hAnsi="Times New Roman" w:cs="Times New Roman"/>
          <w:sz w:val="24"/>
          <w:szCs w:val="24"/>
        </w:rPr>
        <w:t>3.</w:t>
      </w:r>
      <w:r w:rsidRPr="00DB6504">
        <w:rPr>
          <w:rFonts w:ascii="Times New Roman" w:hAnsi="Times New Roman" w:cs="Times New Roman"/>
          <w:sz w:val="24"/>
          <w:szCs w:val="24"/>
        </w:rPr>
        <w:t>2. Количество надземных этажей на территории земельного участка:</w:t>
      </w:r>
    </w:p>
    <w:p w:rsidR="00A911FC" w:rsidRPr="00DB6504" w:rsidRDefault="00A911FC" w:rsidP="00953B50">
      <w:pPr>
        <w:tabs>
          <w:tab w:val="left" w:pos="5840"/>
        </w:tabs>
        <w:spacing w:after="0" w:line="240" w:lineRule="auto"/>
        <w:ind w:right="-851" w:firstLine="709"/>
        <w:jc w:val="both"/>
        <w:rPr>
          <w:rFonts w:ascii="Times New Roman" w:hAnsi="Times New Roman" w:cs="Times New Roman"/>
          <w:sz w:val="24"/>
          <w:szCs w:val="24"/>
        </w:rPr>
      </w:pPr>
      <w:r w:rsidRPr="00DB6504">
        <w:rPr>
          <w:rFonts w:ascii="Times New Roman" w:hAnsi="Times New Roman" w:cs="Times New Roman"/>
          <w:sz w:val="24"/>
          <w:szCs w:val="24"/>
        </w:rPr>
        <w:t>а) для многоквартирных жилых домов:</w:t>
      </w:r>
    </w:p>
    <w:p w:rsidR="00A911FC" w:rsidRPr="00DB6504" w:rsidRDefault="00A911FC" w:rsidP="00953B50">
      <w:pPr>
        <w:tabs>
          <w:tab w:val="left" w:pos="5840"/>
        </w:tabs>
        <w:spacing w:after="0" w:line="240" w:lineRule="auto"/>
        <w:ind w:right="-851" w:firstLine="709"/>
        <w:jc w:val="both"/>
        <w:rPr>
          <w:rFonts w:ascii="Times New Roman" w:hAnsi="Times New Roman" w:cs="Times New Roman"/>
          <w:sz w:val="24"/>
          <w:szCs w:val="24"/>
        </w:rPr>
      </w:pPr>
      <w:r w:rsidRPr="00DB6504">
        <w:rPr>
          <w:rFonts w:ascii="Times New Roman" w:hAnsi="Times New Roman" w:cs="Times New Roman"/>
          <w:sz w:val="24"/>
          <w:szCs w:val="24"/>
        </w:rPr>
        <w:t>минимальное – 3,</w:t>
      </w:r>
    </w:p>
    <w:p w:rsidR="00A911FC" w:rsidRPr="00DB6504" w:rsidRDefault="00A911FC" w:rsidP="00953B50">
      <w:pPr>
        <w:tabs>
          <w:tab w:val="left" w:pos="5840"/>
        </w:tabs>
        <w:spacing w:after="0" w:line="240" w:lineRule="auto"/>
        <w:ind w:right="-1" w:firstLine="709"/>
        <w:jc w:val="both"/>
        <w:rPr>
          <w:rFonts w:ascii="Times New Roman" w:hAnsi="Times New Roman" w:cs="Times New Roman"/>
          <w:sz w:val="24"/>
          <w:szCs w:val="24"/>
        </w:rPr>
      </w:pPr>
      <w:r w:rsidRPr="00DB6504">
        <w:rPr>
          <w:rFonts w:ascii="Times New Roman" w:hAnsi="Times New Roman" w:cs="Times New Roman"/>
          <w:sz w:val="24"/>
          <w:szCs w:val="24"/>
        </w:rPr>
        <w:t xml:space="preserve">максимальное – </w:t>
      </w:r>
      <w:r>
        <w:rPr>
          <w:rFonts w:ascii="Times New Roman" w:hAnsi="Times New Roman" w:cs="Times New Roman"/>
          <w:sz w:val="24"/>
          <w:szCs w:val="24"/>
        </w:rPr>
        <w:t>20</w:t>
      </w:r>
      <w:r w:rsidR="006C675C">
        <w:rPr>
          <w:rFonts w:ascii="Times New Roman" w:hAnsi="Times New Roman" w:cs="Times New Roman"/>
          <w:sz w:val="24"/>
          <w:szCs w:val="24"/>
        </w:rPr>
        <w:t xml:space="preserve">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r w:rsidRPr="00DB6504">
        <w:rPr>
          <w:rFonts w:ascii="Times New Roman" w:hAnsi="Times New Roman" w:cs="Times New Roman"/>
          <w:sz w:val="24"/>
          <w:szCs w:val="24"/>
        </w:rPr>
        <w:t>;</w:t>
      </w:r>
    </w:p>
    <w:p w:rsidR="00A911FC" w:rsidRPr="00DB6504" w:rsidRDefault="00A911FC" w:rsidP="00953B50">
      <w:pPr>
        <w:shd w:val="clear" w:color="auto" w:fill="FFFFFF"/>
        <w:tabs>
          <w:tab w:val="left" w:pos="0"/>
        </w:tabs>
        <w:spacing w:after="0" w:line="240" w:lineRule="auto"/>
        <w:ind w:right="-851" w:firstLine="709"/>
        <w:jc w:val="both"/>
        <w:rPr>
          <w:rFonts w:ascii="Times New Roman" w:hAnsi="Times New Roman" w:cs="Times New Roman"/>
          <w:sz w:val="24"/>
          <w:szCs w:val="24"/>
        </w:rPr>
      </w:pPr>
      <w:r w:rsidRPr="00DB6504">
        <w:rPr>
          <w:rFonts w:ascii="Times New Roman" w:hAnsi="Times New Roman" w:cs="Times New Roman"/>
          <w:sz w:val="24"/>
          <w:szCs w:val="24"/>
        </w:rPr>
        <w:t>б) для иных зданий, строений, сооружений – не устанавливается.</w:t>
      </w:r>
    </w:p>
    <w:p w:rsidR="00A911FC" w:rsidRPr="00DB6504" w:rsidRDefault="00A911FC"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B6504">
        <w:rPr>
          <w:rFonts w:ascii="Times New Roman" w:hAnsi="Times New Roman" w:cs="Times New Roman"/>
          <w:sz w:val="24"/>
          <w:szCs w:val="24"/>
        </w:rPr>
        <w:t>. Минимальные размеры озелененной территории земельных участков - в соответствии с п. 3.</w:t>
      </w:r>
      <w:r>
        <w:rPr>
          <w:rFonts w:ascii="Times New Roman" w:hAnsi="Times New Roman" w:cs="Times New Roman"/>
          <w:sz w:val="24"/>
          <w:szCs w:val="24"/>
        </w:rPr>
        <w:t>4</w:t>
      </w:r>
      <w:r w:rsidRPr="00DB6504">
        <w:rPr>
          <w:rFonts w:ascii="Times New Roman" w:hAnsi="Times New Roman" w:cs="Times New Roman"/>
          <w:sz w:val="24"/>
          <w:szCs w:val="24"/>
        </w:rPr>
        <w:t xml:space="preserve"> статьи 16 Правил.</w:t>
      </w:r>
    </w:p>
    <w:p w:rsidR="00A911FC" w:rsidRPr="00DB6504" w:rsidRDefault="00A911FC"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Pr>
          <w:rFonts w:ascii="Times New Roman" w:hAnsi="Times New Roman" w:cs="Times New Roman"/>
          <w:sz w:val="24"/>
          <w:szCs w:val="24"/>
        </w:rPr>
        <w:t>6</w:t>
      </w:r>
      <w:r w:rsidRPr="00DB6504">
        <w:rPr>
          <w:rFonts w:ascii="Times New Roman" w:hAnsi="Times New Roman" w:cs="Times New Roman"/>
          <w:sz w:val="24"/>
          <w:szCs w:val="24"/>
        </w:rPr>
        <w:t xml:space="preserve"> статьи 16 Правил.</w:t>
      </w:r>
    </w:p>
    <w:p w:rsidR="00A911FC" w:rsidRPr="00DB6504" w:rsidRDefault="00A911FC"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DB6504">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Pr="00DB6504">
        <w:rPr>
          <w:rFonts w:ascii="Times New Roman" w:hAnsi="Times New Roman" w:cs="Times New Roman"/>
          <w:sz w:val="24"/>
          <w:szCs w:val="24"/>
          <w:lang w:val="en-US"/>
        </w:rPr>
        <w:t>V</w:t>
      </w:r>
      <w:r w:rsidRPr="00DB6504">
        <w:rPr>
          <w:rFonts w:ascii="Times New Roman" w:hAnsi="Times New Roman" w:cs="Times New Roman"/>
          <w:sz w:val="24"/>
          <w:szCs w:val="24"/>
        </w:rPr>
        <w:t xml:space="preserve"> (за исключением объектов внутригородского транспорта).</w:t>
      </w:r>
    </w:p>
    <w:p w:rsidR="00FF3689" w:rsidRPr="00F343C7" w:rsidRDefault="00FF3689" w:rsidP="00953B5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 xml:space="preserve">Минимальные отступы от границ земельных участков до стен зданий – не менее </w:t>
      </w:r>
      <w:r>
        <w:rPr>
          <w:rFonts w:ascii="Times New Roman" w:hAnsi="Times New Roman" w:cs="Times New Roman"/>
          <w:sz w:val="24"/>
          <w:szCs w:val="24"/>
        </w:rPr>
        <w:t>6</w:t>
      </w:r>
      <w:r w:rsidRPr="00222D4F">
        <w:rPr>
          <w:rFonts w:ascii="Times New Roman" w:hAnsi="Times New Roman" w:cs="Times New Roman"/>
          <w:sz w:val="24"/>
          <w:szCs w:val="24"/>
        </w:rPr>
        <w:t xml:space="preserve"> метров. Допускается отклонение от придельных параметров в части минимального отступа (при обосновании) - но не менее 1м (п.3.1.2.. ст. 16 Правил).</w:t>
      </w:r>
    </w:p>
    <w:p w:rsidR="00A911FC" w:rsidRDefault="00A911FC"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DB6504">
        <w:rPr>
          <w:rFonts w:ascii="Times New Roman" w:hAnsi="Times New Roman" w:cs="Times New Roman"/>
          <w:sz w:val="24"/>
          <w:szCs w:val="24"/>
        </w:rPr>
        <w:t>. Минимальные отступы от красных линий улиц до зданий - в соответствии с п. 3.</w:t>
      </w:r>
      <w:r>
        <w:rPr>
          <w:rFonts w:ascii="Times New Roman" w:hAnsi="Times New Roman" w:cs="Times New Roman"/>
          <w:sz w:val="24"/>
          <w:szCs w:val="24"/>
        </w:rPr>
        <w:t>3</w:t>
      </w:r>
      <w:r w:rsidRPr="00DB6504">
        <w:rPr>
          <w:rFonts w:ascii="Times New Roman" w:hAnsi="Times New Roman" w:cs="Times New Roman"/>
          <w:sz w:val="24"/>
          <w:szCs w:val="24"/>
        </w:rPr>
        <w:t xml:space="preserve"> статьи 16 Правил.</w:t>
      </w:r>
    </w:p>
    <w:p w:rsidR="00400D61" w:rsidRDefault="00A911FC"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400D61" w:rsidRPr="00885F7E">
        <w:rPr>
          <w:rFonts w:ascii="Times New Roman" w:hAnsi="Times New Roman" w:cs="Times New Roman"/>
          <w:sz w:val="24"/>
          <w:szCs w:val="24"/>
        </w:rPr>
        <w:t xml:space="preserve"> </w:t>
      </w:r>
      <w:r w:rsidR="00400D61">
        <w:rPr>
          <w:rFonts w:ascii="Times New Roman" w:hAnsi="Times New Roman" w:cs="Times New Roman"/>
          <w:sz w:val="24"/>
          <w:szCs w:val="24"/>
        </w:rPr>
        <w:t>Показатели п</w:t>
      </w:r>
      <w:r w:rsidR="00400D61" w:rsidRPr="00885F7E">
        <w:rPr>
          <w:rFonts w:ascii="Times New Roman" w:hAnsi="Times New Roman" w:cs="Times New Roman"/>
          <w:sz w:val="24"/>
          <w:szCs w:val="24"/>
        </w:rPr>
        <w:t>лотност</w:t>
      </w:r>
      <w:r w:rsidR="00400D61">
        <w:rPr>
          <w:rFonts w:ascii="Times New Roman" w:hAnsi="Times New Roman" w:cs="Times New Roman"/>
          <w:sz w:val="24"/>
          <w:szCs w:val="24"/>
        </w:rPr>
        <w:t>и</w:t>
      </w:r>
      <w:r w:rsidR="00400D61" w:rsidRPr="00885F7E">
        <w:rPr>
          <w:rFonts w:ascii="Times New Roman" w:hAnsi="Times New Roman" w:cs="Times New Roman"/>
          <w:sz w:val="24"/>
          <w:szCs w:val="24"/>
        </w:rPr>
        <w:t xml:space="preserve"> </w:t>
      </w:r>
      <w:r w:rsidR="00400D61">
        <w:rPr>
          <w:rFonts w:ascii="Times New Roman" w:hAnsi="Times New Roman" w:cs="Times New Roman"/>
          <w:sz w:val="24"/>
          <w:szCs w:val="24"/>
        </w:rPr>
        <w:t xml:space="preserve">застройки участков </w:t>
      </w:r>
      <w:r w:rsidR="00400D61" w:rsidRPr="00885F7E">
        <w:rPr>
          <w:rFonts w:ascii="Times New Roman" w:hAnsi="Times New Roman" w:cs="Times New Roman"/>
          <w:sz w:val="24"/>
          <w:szCs w:val="24"/>
        </w:rPr>
        <w:t>(СП 42.13330, прил. Г):</w:t>
      </w:r>
      <w:r w:rsidR="00400D61" w:rsidRPr="00400D61">
        <w:rPr>
          <w:rFonts w:ascii="Times New Roman" w:hAnsi="Times New Roman" w:cs="Times New Roman"/>
          <w:sz w:val="24"/>
          <w:szCs w:val="24"/>
        </w:rPr>
        <w:t xml:space="preserve"> </w:t>
      </w:r>
    </w:p>
    <w:p w:rsidR="00400D61" w:rsidRPr="00885F7E" w:rsidRDefault="00400D61"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w:t>
      </w:r>
      <w:r w:rsidR="00F06455">
        <w:rPr>
          <w:rFonts w:ascii="Times New Roman" w:hAnsi="Times New Roman" w:cs="Times New Roman"/>
          <w:sz w:val="24"/>
          <w:szCs w:val="24"/>
        </w:rPr>
        <w:t>.</w:t>
      </w:r>
      <w:r>
        <w:rPr>
          <w:rFonts w:ascii="Times New Roman" w:hAnsi="Times New Roman" w:cs="Times New Roman"/>
          <w:sz w:val="24"/>
          <w:szCs w:val="24"/>
        </w:rPr>
        <w:t xml:space="preserve">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400D61" w:rsidRPr="00885F7E" w:rsidRDefault="00400D61"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400D61" w:rsidRDefault="00400D61"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400D61" w:rsidRPr="00885F7E" w:rsidRDefault="00400D61"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9.2</w:t>
      </w:r>
      <w:r w:rsidR="00F06455">
        <w:rPr>
          <w:rFonts w:ascii="Times New Roman" w:hAnsi="Times New Roman" w:cs="Times New Roman"/>
          <w:sz w:val="24"/>
          <w:szCs w:val="24"/>
        </w:rPr>
        <w:t>.</w:t>
      </w:r>
      <w:r>
        <w:rPr>
          <w:rFonts w:ascii="Times New Roman" w:hAnsi="Times New Roman" w:cs="Times New Roman"/>
          <w:sz w:val="24"/>
          <w:szCs w:val="24"/>
        </w:rPr>
        <w:t xml:space="preserve"> реконструируемая </w:t>
      </w:r>
      <w:r w:rsidRPr="00885F7E">
        <w:rPr>
          <w:rFonts w:ascii="Times New Roman" w:hAnsi="Times New Roman" w:cs="Times New Roman"/>
          <w:sz w:val="24"/>
          <w:szCs w:val="24"/>
        </w:rPr>
        <w:t>застройк</w:t>
      </w:r>
      <w:r>
        <w:rPr>
          <w:rFonts w:ascii="Times New Roman" w:hAnsi="Times New Roman" w:cs="Times New Roman"/>
          <w:sz w:val="24"/>
          <w:szCs w:val="24"/>
        </w:rPr>
        <w:t>а многоквартирными многоэтажными жилыми домами</w:t>
      </w:r>
      <w:r w:rsidRPr="00885F7E">
        <w:rPr>
          <w:rFonts w:ascii="Times New Roman" w:hAnsi="Times New Roman" w:cs="Times New Roman"/>
          <w:sz w:val="24"/>
          <w:szCs w:val="24"/>
        </w:rPr>
        <w:t>:</w:t>
      </w:r>
    </w:p>
    <w:p w:rsidR="00400D61" w:rsidRPr="00885F7E" w:rsidRDefault="00400D61"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6</w:t>
      </w:r>
      <w:r w:rsidRPr="00885F7E">
        <w:rPr>
          <w:rFonts w:ascii="Times New Roman" w:hAnsi="Times New Roman" w:cs="Times New Roman"/>
          <w:sz w:val="24"/>
          <w:szCs w:val="24"/>
        </w:rPr>
        <w:t>;</w:t>
      </w:r>
    </w:p>
    <w:p w:rsidR="00400D61" w:rsidRDefault="00400D61"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lastRenderedPageBreak/>
        <w:t xml:space="preserve">- коэффициент плотности застройки - </w:t>
      </w:r>
      <w:r>
        <w:rPr>
          <w:rFonts w:ascii="Times New Roman" w:hAnsi="Times New Roman" w:cs="Times New Roman"/>
          <w:sz w:val="24"/>
          <w:szCs w:val="24"/>
        </w:rPr>
        <w:t>1,6</w:t>
      </w:r>
      <w:r w:rsidRPr="00885F7E">
        <w:rPr>
          <w:rFonts w:ascii="Times New Roman" w:hAnsi="Times New Roman" w:cs="Times New Roman"/>
          <w:sz w:val="24"/>
          <w:szCs w:val="24"/>
        </w:rPr>
        <w:t>.</w:t>
      </w:r>
    </w:p>
    <w:p w:rsidR="00A911FC" w:rsidRDefault="00F06455"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9.3. </w:t>
      </w:r>
      <w:r w:rsidR="00A911FC">
        <w:rPr>
          <w:rFonts w:ascii="Times New Roman" w:hAnsi="Times New Roman" w:cs="Times New Roman"/>
          <w:sz w:val="24"/>
          <w:szCs w:val="24"/>
        </w:rPr>
        <w:t xml:space="preserve"> застройк</w:t>
      </w:r>
      <w:r w:rsidR="00D512C6">
        <w:rPr>
          <w:rFonts w:ascii="Times New Roman" w:hAnsi="Times New Roman" w:cs="Times New Roman"/>
          <w:sz w:val="24"/>
          <w:szCs w:val="24"/>
        </w:rPr>
        <w:t>а</w:t>
      </w:r>
      <w:r w:rsidR="00A911FC">
        <w:rPr>
          <w:rFonts w:ascii="Times New Roman" w:hAnsi="Times New Roman" w:cs="Times New Roman"/>
          <w:sz w:val="24"/>
          <w:szCs w:val="24"/>
        </w:rPr>
        <w:t xml:space="preserve"> многоквартирн</w:t>
      </w:r>
      <w:r>
        <w:rPr>
          <w:rFonts w:ascii="Times New Roman" w:hAnsi="Times New Roman" w:cs="Times New Roman"/>
          <w:sz w:val="24"/>
          <w:szCs w:val="24"/>
        </w:rPr>
        <w:t>ыми многоэтажными жилыми домами</w:t>
      </w:r>
      <w:r w:rsidR="00A911FC">
        <w:rPr>
          <w:rFonts w:ascii="Times New Roman" w:hAnsi="Times New Roman" w:cs="Times New Roman"/>
          <w:sz w:val="24"/>
          <w:szCs w:val="24"/>
        </w:rPr>
        <w:t>:</w:t>
      </w:r>
    </w:p>
    <w:p w:rsidR="00A911FC" w:rsidRDefault="00A911FC"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A911FC" w:rsidRPr="00DB6504" w:rsidRDefault="00A911FC" w:rsidP="00953B50">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- 1,2.</w:t>
      </w:r>
    </w:p>
    <w:p w:rsidR="00A911FC" w:rsidRDefault="00D512C6"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9.4. </w:t>
      </w:r>
      <w:r w:rsidR="00A911FC">
        <w:rPr>
          <w:rFonts w:ascii="Times New Roman" w:hAnsi="Times New Roman" w:cs="Times New Roman"/>
          <w:sz w:val="24"/>
          <w:szCs w:val="24"/>
        </w:rPr>
        <w:t>застройк</w:t>
      </w:r>
      <w:r>
        <w:rPr>
          <w:rFonts w:ascii="Times New Roman" w:hAnsi="Times New Roman" w:cs="Times New Roman"/>
          <w:sz w:val="24"/>
          <w:szCs w:val="24"/>
        </w:rPr>
        <w:t>а</w:t>
      </w:r>
      <w:r w:rsidR="00A911FC">
        <w:rPr>
          <w:rFonts w:ascii="Times New Roman" w:hAnsi="Times New Roman" w:cs="Times New Roman"/>
          <w:sz w:val="24"/>
          <w:szCs w:val="24"/>
        </w:rPr>
        <w:t xml:space="preserve"> многоквартирными жилыми домами средней этажности:</w:t>
      </w:r>
    </w:p>
    <w:p w:rsidR="00A911FC" w:rsidRDefault="00A911FC"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A911FC" w:rsidRPr="00DB6504" w:rsidRDefault="00A911FC" w:rsidP="00953B50">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- 0,8.</w:t>
      </w:r>
    </w:p>
    <w:p w:rsidR="00BF0982" w:rsidRPr="00BF0982" w:rsidRDefault="00BF0982" w:rsidP="00953B50">
      <w:pPr>
        <w:spacing w:after="0" w:line="240" w:lineRule="auto"/>
        <w:ind w:firstLine="709"/>
        <w:jc w:val="both"/>
        <w:rPr>
          <w:rFonts w:ascii="Times New Roman" w:hAnsi="Times New Roman" w:cs="Times New Roman"/>
          <w:sz w:val="24"/>
        </w:rPr>
      </w:pPr>
      <w:r w:rsidRPr="00BF0982">
        <w:rPr>
          <w:rFonts w:ascii="Times New Roman" w:hAnsi="Times New Roman" w:cs="Times New Roman"/>
          <w:sz w:val="24"/>
        </w:rPr>
        <w:t>Примечание.</w:t>
      </w:r>
    </w:p>
    <w:p w:rsidR="00BF0982" w:rsidRDefault="00BF0982" w:rsidP="00953B50">
      <w:pPr>
        <w:spacing w:after="0" w:line="240" w:lineRule="auto"/>
        <w:ind w:firstLine="709"/>
        <w:jc w:val="both"/>
        <w:rPr>
          <w:rFonts w:ascii="Times New Roman" w:hAnsi="Times New Roman" w:cs="Times New Roman"/>
          <w:sz w:val="24"/>
        </w:rPr>
      </w:pPr>
      <w:r w:rsidRPr="00550CE9">
        <w:rPr>
          <w:rFonts w:ascii="Times New Roman" w:hAnsi="Times New Roman" w:cs="Times New Roman"/>
          <w:sz w:val="24"/>
        </w:rPr>
        <w:t>В случае</w:t>
      </w:r>
      <w:proofErr w:type="gramStart"/>
      <w:r w:rsidRPr="00550CE9">
        <w:rPr>
          <w:rFonts w:ascii="Times New Roman" w:hAnsi="Times New Roman" w:cs="Times New Roman"/>
          <w:sz w:val="24"/>
        </w:rPr>
        <w:t>,</w:t>
      </w:r>
      <w:proofErr w:type="gramEnd"/>
      <w:r w:rsidRPr="00550CE9">
        <w:rPr>
          <w:rFonts w:ascii="Times New Roman" w:hAnsi="Times New Roman" w:cs="Times New Roman"/>
          <w:sz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744283">
        <w:rPr>
          <w:rFonts w:ascii="Times New Roman" w:hAnsi="Times New Roman" w:cs="Times New Roman"/>
          <w:sz w:val="24"/>
        </w:rPr>
        <w:t>26</w:t>
      </w:r>
      <w:r w:rsidRPr="00550CE9">
        <w:rPr>
          <w:rFonts w:ascii="Times New Roman" w:hAnsi="Times New Roman" w:cs="Times New Roman"/>
          <w:sz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953B50">
      <w:pPr>
        <w:spacing w:after="0" w:line="240" w:lineRule="auto"/>
        <w:ind w:firstLine="709"/>
        <w:jc w:val="both"/>
        <w:rPr>
          <w:rFonts w:ascii="Times New Roman" w:hAnsi="Times New Roman" w:cs="Times New Roman"/>
          <w:sz w:val="24"/>
        </w:rPr>
      </w:pPr>
    </w:p>
    <w:p w:rsidR="00BF0982" w:rsidRPr="00550CE9" w:rsidRDefault="00BF0982" w:rsidP="00953B50">
      <w:pPr>
        <w:spacing w:line="240" w:lineRule="auto"/>
        <w:ind w:firstLine="709"/>
        <w:jc w:val="both"/>
        <w:rPr>
          <w:rFonts w:ascii="Times New Roman" w:hAnsi="Times New Roman" w:cs="Times New Roman"/>
          <w:bCs/>
          <w:sz w:val="24"/>
        </w:rPr>
      </w:pPr>
      <w:r w:rsidRPr="003116F5">
        <w:rPr>
          <w:rFonts w:ascii="Times New Roman" w:hAnsi="Times New Roman" w:cs="Times New Roman"/>
          <w:b/>
          <w:bCs/>
          <w:sz w:val="24"/>
        </w:rPr>
        <w:t xml:space="preserve">Статья </w:t>
      </w:r>
      <w:r w:rsidR="00E3299A" w:rsidRPr="003116F5">
        <w:rPr>
          <w:rFonts w:ascii="Times New Roman" w:hAnsi="Times New Roman" w:cs="Times New Roman"/>
          <w:b/>
          <w:bCs/>
          <w:sz w:val="24"/>
        </w:rPr>
        <w:t>17</w:t>
      </w:r>
      <w:r w:rsidRPr="003116F5">
        <w:rPr>
          <w:rFonts w:ascii="Times New Roman" w:hAnsi="Times New Roman" w:cs="Times New Roman"/>
          <w:b/>
          <w:bCs/>
          <w:sz w:val="24"/>
        </w:rPr>
        <w:t>.</w:t>
      </w:r>
      <w:r w:rsidR="00E3299A" w:rsidRPr="003116F5">
        <w:rPr>
          <w:rFonts w:ascii="Times New Roman" w:hAnsi="Times New Roman" w:cs="Times New Roman"/>
          <w:b/>
          <w:bCs/>
          <w:sz w:val="24"/>
        </w:rPr>
        <w:t>3</w:t>
      </w:r>
      <w:r w:rsidRPr="00550CE9">
        <w:rPr>
          <w:rFonts w:ascii="Times New Roman" w:hAnsi="Times New Roman" w:cs="Times New Roman"/>
          <w:bCs/>
          <w:sz w:val="24"/>
        </w:rPr>
        <w:t xml:space="preserve">. </w:t>
      </w:r>
      <w:r w:rsidRPr="00BC1789">
        <w:rPr>
          <w:rFonts w:ascii="Times New Roman" w:hAnsi="Times New Roman" w:cs="Times New Roman"/>
          <w:bCs/>
          <w:color w:val="000000" w:themeColor="text1"/>
          <w:sz w:val="24"/>
        </w:rPr>
        <w:t>Зона центра обслуживания жилого района индивидуальной жилой застройки</w:t>
      </w:r>
      <w:r w:rsidRPr="00550CE9">
        <w:rPr>
          <w:rFonts w:ascii="Times New Roman" w:hAnsi="Times New Roman" w:cs="Times New Roman"/>
          <w:bCs/>
          <w:color w:val="FF0000"/>
          <w:sz w:val="24"/>
        </w:rPr>
        <w:t xml:space="preserve"> </w:t>
      </w:r>
      <w:r w:rsidRPr="00550CE9">
        <w:rPr>
          <w:rFonts w:ascii="Times New Roman" w:hAnsi="Times New Roman" w:cs="Times New Roman"/>
          <w:bCs/>
          <w:sz w:val="24"/>
        </w:rPr>
        <w:t>(Ц-3)</w:t>
      </w:r>
    </w:p>
    <w:p w:rsidR="00E3299A" w:rsidRPr="00550CE9" w:rsidRDefault="00E3299A" w:rsidP="00953B50">
      <w:pPr>
        <w:spacing w:line="240" w:lineRule="auto"/>
        <w:ind w:firstLine="709"/>
        <w:jc w:val="both"/>
        <w:rPr>
          <w:rFonts w:ascii="Times New Roman" w:hAnsi="Times New Roman" w:cs="Times New Roman"/>
          <w:sz w:val="24"/>
        </w:rPr>
      </w:pPr>
      <w:r w:rsidRPr="00550CE9">
        <w:rPr>
          <w:rFonts w:ascii="Times New Roman" w:hAnsi="Times New Roman" w:cs="Times New Roman"/>
          <w:sz w:val="24"/>
        </w:rPr>
        <w:t>Зона выделена для обеспечения правовых условий формирования локальных центров</w:t>
      </w:r>
      <w:r w:rsidR="00B13C72">
        <w:rPr>
          <w:rFonts w:ascii="Times New Roman" w:hAnsi="Times New Roman" w:cs="Times New Roman"/>
          <w:sz w:val="24"/>
        </w:rPr>
        <w:t>,</w:t>
      </w:r>
      <w:r w:rsidRPr="00550CE9">
        <w:rPr>
          <w:rFonts w:ascii="Times New Roman" w:hAnsi="Times New Roman" w:cs="Times New Roman"/>
          <w:sz w:val="24"/>
        </w:rPr>
        <w:t xml:space="preserve"> ориентированных на удовлетворение повседневных и периодических потребностей населения</w:t>
      </w:r>
      <w:r w:rsidR="00FF40A4">
        <w:rPr>
          <w:rFonts w:ascii="Times New Roman" w:hAnsi="Times New Roman" w:cs="Times New Roman"/>
          <w:sz w:val="24"/>
        </w:rPr>
        <w:t>;</w:t>
      </w:r>
      <w:r w:rsidR="00B13C72">
        <w:rPr>
          <w:rFonts w:ascii="Times New Roman" w:hAnsi="Times New Roman" w:cs="Times New Roman"/>
          <w:sz w:val="24"/>
        </w:rPr>
        <w:t xml:space="preserve"> </w:t>
      </w:r>
      <w:r w:rsidR="00FF40A4">
        <w:rPr>
          <w:rFonts w:ascii="Times New Roman" w:hAnsi="Times New Roman" w:cs="Times New Roman"/>
          <w:sz w:val="24"/>
        </w:rPr>
        <w:t>развитие необходимых объектов инженерной и транспортной инфраструктур</w:t>
      </w:r>
      <w:r w:rsidRPr="00550CE9">
        <w:rPr>
          <w:rFonts w:ascii="Times New Roman" w:hAnsi="Times New Roman" w:cs="Times New Roman"/>
          <w:sz w:val="24"/>
        </w:rPr>
        <w:t>.</w:t>
      </w:r>
    </w:p>
    <w:p w:rsidR="00E3299A" w:rsidRPr="00E3299A" w:rsidRDefault="00E3299A" w:rsidP="00953B50">
      <w:pPr>
        <w:shd w:val="clear" w:color="auto" w:fill="FFFFFF"/>
        <w:spacing w:line="240" w:lineRule="auto"/>
        <w:ind w:firstLine="709"/>
        <w:jc w:val="both"/>
        <w:rPr>
          <w:rFonts w:ascii="Times New Roman" w:hAnsi="Times New Roman" w:cs="Times New Roman"/>
          <w:sz w:val="24"/>
          <w:szCs w:val="24"/>
        </w:rPr>
      </w:pPr>
      <w:r w:rsidRPr="00E3299A">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E3299A" w:rsidRPr="00F343C7" w:rsidRDefault="00E3299A" w:rsidP="003B792F">
      <w:pPr>
        <w:spacing w:after="0" w:line="240" w:lineRule="auto"/>
        <w:ind w:firstLine="851"/>
        <w:jc w:val="right"/>
        <w:rPr>
          <w:rFonts w:ascii="Times New Roman" w:hAnsi="Times New Roman" w:cs="Times New Roman"/>
          <w:sz w:val="24"/>
          <w:szCs w:val="24"/>
        </w:rPr>
      </w:pPr>
      <w:r w:rsidRPr="00F343C7">
        <w:rPr>
          <w:rFonts w:ascii="Times New Roman" w:hAnsi="Times New Roman" w:cs="Times New Roman"/>
          <w:sz w:val="24"/>
          <w:szCs w:val="24"/>
        </w:rPr>
        <w:t>Таблица</w:t>
      </w:r>
      <w:r w:rsidR="00F6642D">
        <w:rPr>
          <w:rFonts w:ascii="Times New Roman" w:hAnsi="Times New Roman" w:cs="Times New Roman"/>
          <w:sz w:val="24"/>
          <w:szCs w:val="24"/>
        </w:rPr>
        <w:t xml:space="preserve">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012"/>
        <w:gridCol w:w="5328"/>
        <w:gridCol w:w="1735"/>
      </w:tblGrid>
      <w:tr w:rsidR="00A63686" w:rsidRPr="00BC1789" w:rsidTr="00953B50">
        <w:trPr>
          <w:trHeight w:val="20"/>
        </w:trPr>
        <w:tc>
          <w:tcPr>
            <w:tcW w:w="309" w:type="pct"/>
          </w:tcPr>
          <w:p w:rsidR="00A63686" w:rsidRPr="00BC1789" w:rsidRDefault="00A63686" w:rsidP="00953B50">
            <w:pPr>
              <w:tabs>
                <w:tab w:val="left" w:pos="9781"/>
                <w:tab w:val="left" w:pos="9915"/>
              </w:tabs>
              <w:spacing w:after="0" w:line="240" w:lineRule="auto"/>
              <w:jc w:val="both"/>
              <w:rPr>
                <w:rFonts w:ascii="Times New Roman" w:hAnsi="Times New Roman" w:cs="Times New Roman"/>
                <w:color w:val="000000" w:themeColor="text1"/>
              </w:rPr>
            </w:pPr>
            <w:r w:rsidRPr="00BC1789">
              <w:rPr>
                <w:rFonts w:ascii="Times New Roman" w:hAnsi="Times New Roman" w:cs="Times New Roman"/>
                <w:color w:val="000000" w:themeColor="text1"/>
              </w:rPr>
              <w:t>№</w:t>
            </w:r>
          </w:p>
        </w:tc>
        <w:tc>
          <w:tcPr>
            <w:tcW w:w="1114" w:type="pct"/>
            <w:gridSpan w:val="2"/>
            <w:vAlign w:val="center"/>
          </w:tcPr>
          <w:p w:rsidR="00A63686" w:rsidRPr="007A18E1" w:rsidRDefault="00A63686" w:rsidP="00953B50">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953B50">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E3299A" w:rsidRPr="00BC1789" w:rsidTr="00953B50">
        <w:trPr>
          <w:trHeight w:val="20"/>
        </w:trPr>
        <w:tc>
          <w:tcPr>
            <w:tcW w:w="5000" w:type="pct"/>
            <w:gridSpan w:val="5"/>
            <w:vAlign w:val="center"/>
          </w:tcPr>
          <w:p w:rsidR="00E3299A" w:rsidRPr="00BC1789" w:rsidRDefault="00E3299A" w:rsidP="00953B50">
            <w:pPr>
              <w:tabs>
                <w:tab w:val="left" w:pos="9781"/>
                <w:tab w:val="left" w:pos="9915"/>
              </w:tabs>
              <w:spacing w:after="0" w:line="240" w:lineRule="auto"/>
              <w:ind w:left="720"/>
              <w:rPr>
                <w:rFonts w:ascii="Times New Roman" w:hAnsi="Times New Roman" w:cs="Times New Roman"/>
                <w:color w:val="000000" w:themeColor="text1"/>
              </w:rPr>
            </w:pPr>
            <w:r w:rsidRPr="00BC1789">
              <w:rPr>
                <w:rFonts w:ascii="Times New Roman" w:hAnsi="Times New Roman" w:cs="Times New Roman"/>
                <w:color w:val="000000" w:themeColor="text1"/>
              </w:rPr>
              <w:t>1.Основные виды разрешённого использования</w:t>
            </w:r>
          </w:p>
        </w:tc>
      </w:tr>
      <w:tr w:rsidR="00B71818" w:rsidRPr="00BC1789" w:rsidTr="00953B50">
        <w:trPr>
          <w:trHeight w:val="20"/>
        </w:trPr>
        <w:tc>
          <w:tcPr>
            <w:tcW w:w="336" w:type="pct"/>
            <w:gridSpan w:val="2"/>
            <w:vAlign w:val="center"/>
          </w:tcPr>
          <w:p w:rsidR="00B71818" w:rsidRPr="00B71818" w:rsidRDefault="00B71818"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1.1</w:t>
            </w:r>
          </w:p>
        </w:tc>
        <w:tc>
          <w:tcPr>
            <w:tcW w:w="1086" w:type="pct"/>
          </w:tcPr>
          <w:p w:rsidR="00B71818" w:rsidRPr="00B71818" w:rsidRDefault="00B7181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Социальное обслуживание</w:t>
            </w:r>
          </w:p>
        </w:tc>
        <w:tc>
          <w:tcPr>
            <w:tcW w:w="3012" w:type="pct"/>
          </w:tcPr>
          <w:p w:rsidR="00B71818" w:rsidRPr="007A18E1" w:rsidRDefault="00B7181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7A18E1">
              <w:rPr>
                <w:rFonts w:ascii="Times New Roman" w:hAnsi="Times New Roman" w:cs="Times New Roman"/>
                <w:color w:val="000000" w:themeColor="text1"/>
                <w:sz w:val="24"/>
                <w:szCs w:val="24"/>
              </w:rPr>
              <w:t>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B71818" w:rsidRPr="007A18E1" w:rsidRDefault="00B7181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отделени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xml:space="preserve"> почты и телеграфа;</w:t>
            </w:r>
          </w:p>
          <w:p w:rsidR="00B71818" w:rsidRPr="007A18E1" w:rsidRDefault="00B7181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общественные некоммерческие организации: благотворительные организации, клубы</w:t>
            </w:r>
            <w:r w:rsidRPr="007A18E1">
              <w:rPr>
                <w:rFonts w:ascii="Times New Roman" w:hAnsi="Times New Roman" w:cs="Times New Roman"/>
                <w:color w:val="000000" w:themeColor="text1"/>
                <w:sz w:val="24"/>
                <w:szCs w:val="24"/>
              </w:rPr>
              <w:t xml:space="preserve"> по интересам</w:t>
            </w:r>
          </w:p>
        </w:tc>
        <w:tc>
          <w:tcPr>
            <w:tcW w:w="565" w:type="pct"/>
            <w:vAlign w:val="center"/>
          </w:tcPr>
          <w:p w:rsidR="00B71818" w:rsidRPr="00B71818" w:rsidRDefault="00B71818"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3.2</w:t>
            </w:r>
          </w:p>
        </w:tc>
      </w:tr>
      <w:tr w:rsidR="00B71818" w:rsidRPr="00B71818" w:rsidTr="00953B50">
        <w:trPr>
          <w:trHeight w:val="20"/>
        </w:trPr>
        <w:tc>
          <w:tcPr>
            <w:tcW w:w="336" w:type="pct"/>
            <w:gridSpan w:val="2"/>
            <w:vAlign w:val="center"/>
          </w:tcPr>
          <w:p w:rsidR="00B71818" w:rsidRPr="00B71818" w:rsidRDefault="00B71818"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1.2</w:t>
            </w:r>
          </w:p>
        </w:tc>
        <w:tc>
          <w:tcPr>
            <w:tcW w:w="1086" w:type="pct"/>
          </w:tcPr>
          <w:p w:rsidR="00B71818" w:rsidRPr="00B71818" w:rsidRDefault="00B7181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Бытовое обслуживание</w:t>
            </w:r>
          </w:p>
        </w:tc>
        <w:tc>
          <w:tcPr>
            <w:tcW w:w="3012" w:type="pct"/>
          </w:tcPr>
          <w:p w:rsidR="00B71818" w:rsidRPr="007A18E1" w:rsidRDefault="00B7181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A18E1">
              <w:rPr>
                <w:rFonts w:ascii="Times New Roman" w:hAnsi="Times New Roman" w:cs="Times New Roman"/>
                <w:color w:val="000000" w:themeColor="text1"/>
                <w:sz w:val="24"/>
                <w:szCs w:val="24"/>
              </w:rPr>
              <w:t xml:space="preserve">астерские мелкого ремонта, ателье, </w:t>
            </w:r>
            <w:r>
              <w:rPr>
                <w:rFonts w:ascii="Times New Roman" w:hAnsi="Times New Roman" w:cs="Times New Roman"/>
                <w:color w:val="000000" w:themeColor="text1"/>
                <w:sz w:val="24"/>
                <w:szCs w:val="24"/>
              </w:rPr>
              <w:t>бани, парикмахерские, прачечные</w:t>
            </w:r>
            <w:r w:rsidR="00D30474">
              <w:rPr>
                <w:rFonts w:ascii="Times New Roman" w:hAnsi="Times New Roman" w:cs="Times New Roman"/>
                <w:color w:val="000000" w:themeColor="text1"/>
                <w:sz w:val="24"/>
                <w:szCs w:val="24"/>
              </w:rPr>
              <w:t>, приёмные пункты химчистки</w:t>
            </w:r>
          </w:p>
        </w:tc>
        <w:tc>
          <w:tcPr>
            <w:tcW w:w="565" w:type="pct"/>
            <w:vAlign w:val="center"/>
          </w:tcPr>
          <w:p w:rsidR="00B71818" w:rsidRPr="00B71818" w:rsidRDefault="00B71818"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3.3</w:t>
            </w:r>
          </w:p>
        </w:tc>
      </w:tr>
      <w:tr w:rsidR="00D30474" w:rsidRPr="00B71818" w:rsidTr="00953B50">
        <w:trPr>
          <w:trHeight w:val="20"/>
        </w:trPr>
        <w:tc>
          <w:tcPr>
            <w:tcW w:w="336" w:type="pct"/>
            <w:gridSpan w:val="2"/>
            <w:vAlign w:val="center"/>
          </w:tcPr>
          <w:p w:rsidR="00D30474" w:rsidRPr="00B71818" w:rsidRDefault="00D30474"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1.3</w:t>
            </w:r>
          </w:p>
        </w:tc>
        <w:tc>
          <w:tcPr>
            <w:tcW w:w="1086" w:type="pct"/>
          </w:tcPr>
          <w:p w:rsidR="00D30474" w:rsidRPr="007A18E1" w:rsidRDefault="00D30474"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r w:rsidRPr="007A18E1">
              <w:rPr>
                <w:rFonts w:ascii="Times New Roman" w:hAnsi="Times New Roman" w:cs="Times New Roman"/>
                <w:color w:val="000000" w:themeColor="text1"/>
                <w:sz w:val="24"/>
                <w:szCs w:val="24"/>
              </w:rPr>
              <w:t xml:space="preserve"> </w:t>
            </w:r>
          </w:p>
        </w:tc>
        <w:tc>
          <w:tcPr>
            <w:tcW w:w="3012" w:type="pct"/>
          </w:tcPr>
          <w:p w:rsidR="00D30474" w:rsidRPr="007A18E1" w:rsidRDefault="00D30474"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Pr="007A18E1">
              <w:rPr>
                <w:rFonts w:ascii="Times New Roman" w:hAnsi="Times New Roman" w:cs="Times New Roman"/>
                <w:color w:val="000000" w:themeColor="text1"/>
                <w:sz w:val="24"/>
                <w:szCs w:val="24"/>
              </w:rPr>
              <w:t>оликлиники,</w:t>
            </w:r>
            <w:r>
              <w:rPr>
                <w:rFonts w:ascii="Times New Roman" w:hAnsi="Times New Roman" w:cs="Times New Roman"/>
                <w:color w:val="000000" w:themeColor="text1"/>
                <w:sz w:val="24"/>
                <w:szCs w:val="24"/>
              </w:rPr>
              <w:t xml:space="preserve"> фельдшерские пункты, </w:t>
            </w:r>
            <w:r w:rsidRPr="007A18E1">
              <w:rPr>
                <w:rFonts w:ascii="Times New Roman" w:hAnsi="Times New Roman" w:cs="Times New Roman"/>
                <w:color w:val="000000" w:themeColor="text1"/>
                <w:sz w:val="24"/>
                <w:szCs w:val="24"/>
              </w:rPr>
              <w:t>пункты здравоохранения</w:t>
            </w:r>
            <w:r>
              <w:rPr>
                <w:rFonts w:ascii="Times New Roman" w:hAnsi="Times New Roman" w:cs="Times New Roman"/>
                <w:color w:val="000000" w:themeColor="text1"/>
                <w:sz w:val="24"/>
                <w:szCs w:val="24"/>
              </w:rPr>
              <w:t>, клинические лаборатории</w:t>
            </w:r>
          </w:p>
        </w:tc>
        <w:tc>
          <w:tcPr>
            <w:tcW w:w="565" w:type="pct"/>
            <w:vAlign w:val="center"/>
          </w:tcPr>
          <w:p w:rsidR="00D30474" w:rsidRPr="00B71818" w:rsidRDefault="00D30474"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3.4</w:t>
            </w:r>
            <w:r>
              <w:rPr>
                <w:rFonts w:ascii="Times New Roman" w:hAnsi="Times New Roman" w:cs="Times New Roman"/>
                <w:color w:val="000000" w:themeColor="text1"/>
                <w:sz w:val="24"/>
                <w:szCs w:val="24"/>
              </w:rPr>
              <w:t>.1</w:t>
            </w:r>
          </w:p>
        </w:tc>
      </w:tr>
      <w:tr w:rsidR="003B5199" w:rsidRPr="00B71818" w:rsidTr="00953B50">
        <w:trPr>
          <w:trHeight w:val="20"/>
        </w:trPr>
        <w:tc>
          <w:tcPr>
            <w:tcW w:w="336" w:type="pct"/>
            <w:gridSpan w:val="2"/>
            <w:vAlign w:val="center"/>
          </w:tcPr>
          <w:p w:rsidR="003B5199" w:rsidRPr="00B71818" w:rsidRDefault="009933B7"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1.4</w:t>
            </w:r>
          </w:p>
        </w:tc>
        <w:tc>
          <w:tcPr>
            <w:tcW w:w="1086" w:type="pct"/>
          </w:tcPr>
          <w:p w:rsidR="003B5199" w:rsidRPr="007078D5" w:rsidRDefault="003B51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Дошкольное, начальное и среднее общее образование</w:t>
            </w:r>
          </w:p>
        </w:tc>
        <w:tc>
          <w:tcPr>
            <w:tcW w:w="3012" w:type="pct"/>
          </w:tcPr>
          <w:p w:rsidR="003B5199" w:rsidRPr="003B5199" w:rsidRDefault="003B5199" w:rsidP="00953B50">
            <w:pPr>
              <w:pStyle w:val="ConsPlusNormal"/>
              <w:jc w:val="both"/>
              <w:rPr>
                <w:sz w:val="24"/>
                <w:szCs w:val="24"/>
              </w:rPr>
            </w:pPr>
            <w:r>
              <w:rPr>
                <w:sz w:val="24"/>
                <w:szCs w:val="24"/>
              </w:rPr>
              <w:t>Х</w:t>
            </w:r>
            <w:r w:rsidRPr="003B5199">
              <w:rPr>
                <w:sz w:val="24"/>
                <w:szCs w:val="24"/>
              </w:rPr>
              <w:t>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565" w:type="pct"/>
            <w:vAlign w:val="center"/>
          </w:tcPr>
          <w:p w:rsidR="003B5199" w:rsidRPr="00B71818" w:rsidRDefault="003B519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3.5.1</w:t>
            </w:r>
          </w:p>
        </w:tc>
      </w:tr>
      <w:tr w:rsidR="003B5199" w:rsidRPr="00B71818" w:rsidTr="00953B50">
        <w:trPr>
          <w:trHeight w:val="20"/>
        </w:trPr>
        <w:tc>
          <w:tcPr>
            <w:tcW w:w="336" w:type="pct"/>
            <w:gridSpan w:val="2"/>
            <w:vAlign w:val="center"/>
          </w:tcPr>
          <w:p w:rsidR="003B5199" w:rsidRPr="00B71818" w:rsidRDefault="003B5199"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w:t>
            </w:r>
            <w:r w:rsidR="009933B7">
              <w:rPr>
                <w:rFonts w:ascii="Times New Roman" w:hAnsi="Times New Roman" w:cs="Times New Roman"/>
                <w:color w:val="000000" w:themeColor="text1"/>
                <w:sz w:val="24"/>
                <w:szCs w:val="24"/>
              </w:rPr>
              <w:t>5</w:t>
            </w:r>
          </w:p>
        </w:tc>
        <w:tc>
          <w:tcPr>
            <w:tcW w:w="1086" w:type="pct"/>
          </w:tcPr>
          <w:p w:rsidR="003B5199" w:rsidRPr="00B71818" w:rsidRDefault="003B51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Культурное развитие</w:t>
            </w:r>
          </w:p>
        </w:tc>
        <w:tc>
          <w:tcPr>
            <w:tcW w:w="3012" w:type="pct"/>
          </w:tcPr>
          <w:p w:rsidR="003B5199" w:rsidRDefault="003B51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B71818">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Pr="00B71818">
              <w:rPr>
                <w:rFonts w:ascii="Times New Roman" w:hAnsi="Times New Roman" w:cs="Times New Roman"/>
                <w:color w:val="000000" w:themeColor="text1"/>
                <w:sz w:val="24"/>
                <w:szCs w:val="24"/>
              </w:rPr>
              <w:t>, выставочны</w:t>
            </w:r>
            <w:r>
              <w:rPr>
                <w:rFonts w:ascii="Times New Roman" w:hAnsi="Times New Roman" w:cs="Times New Roman"/>
                <w:color w:val="000000" w:themeColor="text1"/>
                <w:sz w:val="24"/>
                <w:szCs w:val="24"/>
              </w:rPr>
              <w:t xml:space="preserve">е </w:t>
            </w:r>
            <w:r w:rsidRPr="00B71818">
              <w:rPr>
                <w:rFonts w:ascii="Times New Roman" w:hAnsi="Times New Roman" w:cs="Times New Roman"/>
                <w:color w:val="000000" w:themeColor="text1"/>
                <w:sz w:val="24"/>
                <w:szCs w:val="24"/>
              </w:rPr>
              <w:t>зал</w:t>
            </w:r>
            <w:r>
              <w:rPr>
                <w:rFonts w:ascii="Times New Roman" w:hAnsi="Times New Roman" w:cs="Times New Roman"/>
                <w:color w:val="000000" w:themeColor="text1"/>
                <w:sz w:val="24"/>
                <w:szCs w:val="24"/>
              </w:rPr>
              <w:t>ы</w:t>
            </w:r>
            <w:r w:rsidRPr="00B71818">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Pr="00B71818">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p>
          <w:p w:rsidR="003B5199" w:rsidRPr="00B71818" w:rsidRDefault="003B51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Устройство площадок для празднеств и гуляний</w:t>
            </w:r>
            <w:r w:rsidRPr="00B71818">
              <w:rPr>
                <w:rFonts w:ascii="Times New Roman" w:hAnsi="Times New Roman" w:cs="Times New Roman"/>
                <w:color w:val="000000" w:themeColor="text1"/>
                <w:sz w:val="24"/>
                <w:szCs w:val="24"/>
              </w:rPr>
              <w:t>.</w:t>
            </w:r>
          </w:p>
        </w:tc>
        <w:tc>
          <w:tcPr>
            <w:tcW w:w="565" w:type="pct"/>
            <w:vAlign w:val="center"/>
          </w:tcPr>
          <w:p w:rsidR="003B5199" w:rsidRPr="00B71818" w:rsidRDefault="003B519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3.6</w:t>
            </w:r>
          </w:p>
        </w:tc>
      </w:tr>
      <w:tr w:rsidR="003B5199" w:rsidRPr="00B71818" w:rsidTr="00953B50">
        <w:trPr>
          <w:trHeight w:val="20"/>
        </w:trPr>
        <w:tc>
          <w:tcPr>
            <w:tcW w:w="336" w:type="pct"/>
            <w:gridSpan w:val="2"/>
            <w:vAlign w:val="center"/>
          </w:tcPr>
          <w:p w:rsidR="003B5199" w:rsidRPr="00B71818" w:rsidRDefault="003B5199"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w:t>
            </w:r>
            <w:r w:rsidR="009933B7">
              <w:rPr>
                <w:rFonts w:ascii="Times New Roman" w:hAnsi="Times New Roman" w:cs="Times New Roman"/>
                <w:color w:val="000000" w:themeColor="text1"/>
                <w:sz w:val="24"/>
                <w:szCs w:val="24"/>
              </w:rPr>
              <w:t>6</w:t>
            </w:r>
          </w:p>
        </w:tc>
        <w:tc>
          <w:tcPr>
            <w:tcW w:w="1086" w:type="pct"/>
          </w:tcPr>
          <w:p w:rsidR="003B5199" w:rsidRPr="00B71818" w:rsidRDefault="003B51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Деловое управление</w:t>
            </w:r>
          </w:p>
        </w:tc>
        <w:tc>
          <w:tcPr>
            <w:tcW w:w="3012" w:type="pct"/>
          </w:tcPr>
          <w:p w:rsidR="003B5199" w:rsidRPr="00804057" w:rsidRDefault="003B5199" w:rsidP="00953B50">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3B5199" w:rsidRPr="00B71818" w:rsidRDefault="003B519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4.1</w:t>
            </w:r>
          </w:p>
        </w:tc>
      </w:tr>
      <w:tr w:rsidR="000F662F" w:rsidRPr="00B71818" w:rsidTr="00953B50">
        <w:trPr>
          <w:trHeight w:val="20"/>
        </w:trPr>
        <w:tc>
          <w:tcPr>
            <w:tcW w:w="336" w:type="pct"/>
            <w:gridSpan w:val="2"/>
            <w:vAlign w:val="center"/>
          </w:tcPr>
          <w:p w:rsidR="000F662F" w:rsidRPr="00B71818" w:rsidRDefault="000F662F"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w:t>
            </w:r>
            <w:r w:rsidR="009933B7">
              <w:rPr>
                <w:rFonts w:ascii="Times New Roman" w:hAnsi="Times New Roman" w:cs="Times New Roman"/>
                <w:color w:val="000000" w:themeColor="text1"/>
                <w:sz w:val="24"/>
                <w:szCs w:val="24"/>
              </w:rPr>
              <w:t>7</w:t>
            </w:r>
          </w:p>
        </w:tc>
        <w:tc>
          <w:tcPr>
            <w:tcW w:w="1086" w:type="pct"/>
          </w:tcPr>
          <w:p w:rsidR="000F662F" w:rsidRPr="00B71818" w:rsidRDefault="000F662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 xml:space="preserve">Магазины </w:t>
            </w:r>
          </w:p>
        </w:tc>
        <w:tc>
          <w:tcPr>
            <w:tcW w:w="3012" w:type="pct"/>
          </w:tcPr>
          <w:p w:rsidR="000F662F" w:rsidRPr="007A18E1" w:rsidRDefault="000F662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0F662F" w:rsidRPr="00B71818" w:rsidRDefault="000F662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4.4</w:t>
            </w:r>
          </w:p>
        </w:tc>
      </w:tr>
      <w:tr w:rsidR="003B5199" w:rsidRPr="00B71818" w:rsidTr="00953B50">
        <w:trPr>
          <w:trHeight w:val="20"/>
        </w:trPr>
        <w:tc>
          <w:tcPr>
            <w:tcW w:w="336" w:type="pct"/>
            <w:gridSpan w:val="2"/>
            <w:vAlign w:val="center"/>
          </w:tcPr>
          <w:p w:rsidR="003B5199" w:rsidRPr="00B71818" w:rsidRDefault="003B5199"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w:t>
            </w:r>
            <w:r w:rsidR="009933B7">
              <w:rPr>
                <w:rFonts w:ascii="Times New Roman" w:hAnsi="Times New Roman" w:cs="Times New Roman"/>
                <w:color w:val="000000" w:themeColor="text1"/>
                <w:sz w:val="24"/>
                <w:szCs w:val="24"/>
              </w:rPr>
              <w:t>8</w:t>
            </w:r>
          </w:p>
        </w:tc>
        <w:tc>
          <w:tcPr>
            <w:tcW w:w="1086" w:type="pct"/>
          </w:tcPr>
          <w:p w:rsidR="003B5199" w:rsidRPr="00B71818" w:rsidRDefault="003B51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Банковская и страховая деятельность</w:t>
            </w:r>
          </w:p>
        </w:tc>
        <w:tc>
          <w:tcPr>
            <w:tcW w:w="3012" w:type="pct"/>
          </w:tcPr>
          <w:p w:rsidR="003B5199" w:rsidRPr="00B71818" w:rsidRDefault="000F662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001C5D85">
              <w:rPr>
                <w:rFonts w:ascii="Times New Roman" w:hAnsi="Times New Roman" w:cs="Times New Roman"/>
                <w:color w:val="000000" w:themeColor="text1"/>
                <w:sz w:val="24"/>
                <w:szCs w:val="24"/>
              </w:rPr>
              <w:t xml:space="preserve">, </w:t>
            </w:r>
            <w:r w:rsidR="003B5199" w:rsidRPr="00B71818">
              <w:rPr>
                <w:rFonts w:ascii="Times New Roman" w:hAnsi="Times New Roman" w:cs="Times New Roman"/>
                <w:color w:val="000000" w:themeColor="text1"/>
                <w:sz w:val="24"/>
                <w:szCs w:val="24"/>
              </w:rPr>
              <w:t>предн</w:t>
            </w:r>
            <w:r>
              <w:rPr>
                <w:rFonts w:ascii="Times New Roman" w:hAnsi="Times New Roman" w:cs="Times New Roman"/>
                <w:color w:val="000000" w:themeColor="text1"/>
                <w:sz w:val="24"/>
                <w:szCs w:val="24"/>
              </w:rPr>
              <w:t>азначенные</w:t>
            </w:r>
            <w:r w:rsidR="003B5199" w:rsidRPr="00B71818">
              <w:rPr>
                <w:rFonts w:ascii="Times New Roman" w:hAnsi="Times New Roman" w:cs="Times New Roman"/>
                <w:color w:val="000000" w:themeColor="text1"/>
                <w:sz w:val="24"/>
                <w:szCs w:val="24"/>
              </w:rPr>
              <w:t xml:space="preserve"> для размещения организаций, оказывающих банковские и страховые услуги</w:t>
            </w:r>
          </w:p>
        </w:tc>
        <w:tc>
          <w:tcPr>
            <w:tcW w:w="565" w:type="pct"/>
            <w:vAlign w:val="center"/>
          </w:tcPr>
          <w:p w:rsidR="003B5199" w:rsidRPr="00B71818" w:rsidRDefault="003B519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4.5</w:t>
            </w:r>
          </w:p>
        </w:tc>
      </w:tr>
      <w:tr w:rsidR="001C5D85" w:rsidRPr="00B71818" w:rsidTr="00953B50">
        <w:trPr>
          <w:trHeight w:val="20"/>
        </w:trPr>
        <w:tc>
          <w:tcPr>
            <w:tcW w:w="336" w:type="pct"/>
            <w:gridSpan w:val="2"/>
            <w:vAlign w:val="center"/>
          </w:tcPr>
          <w:p w:rsidR="001C5D85" w:rsidRPr="00B71818" w:rsidRDefault="001C5D85"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w:t>
            </w:r>
            <w:r w:rsidR="009933B7">
              <w:rPr>
                <w:rFonts w:ascii="Times New Roman" w:hAnsi="Times New Roman" w:cs="Times New Roman"/>
                <w:color w:val="000000" w:themeColor="text1"/>
                <w:sz w:val="24"/>
                <w:szCs w:val="24"/>
              </w:rPr>
              <w:t>9</w:t>
            </w:r>
          </w:p>
        </w:tc>
        <w:tc>
          <w:tcPr>
            <w:tcW w:w="1086" w:type="pct"/>
          </w:tcPr>
          <w:p w:rsidR="001C5D85" w:rsidRPr="00B71818" w:rsidRDefault="001C5D8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Общественное питание</w:t>
            </w:r>
          </w:p>
        </w:tc>
        <w:tc>
          <w:tcPr>
            <w:tcW w:w="3012" w:type="pct"/>
          </w:tcPr>
          <w:p w:rsidR="001C5D85" w:rsidRPr="007A18E1" w:rsidRDefault="001C5D8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7A18E1">
              <w:rPr>
                <w:rFonts w:ascii="Times New Roman" w:hAnsi="Times New Roman" w:cs="Times New Roman"/>
                <w:color w:val="000000" w:themeColor="text1"/>
                <w:sz w:val="24"/>
                <w:szCs w:val="24"/>
              </w:rPr>
              <w:t>естораны, кафе, столовые, закусочные, бары</w:t>
            </w:r>
          </w:p>
        </w:tc>
        <w:tc>
          <w:tcPr>
            <w:tcW w:w="565" w:type="pct"/>
            <w:vAlign w:val="center"/>
          </w:tcPr>
          <w:p w:rsidR="001C5D85" w:rsidRPr="00B71818" w:rsidRDefault="001C5D85"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4.6</w:t>
            </w:r>
          </w:p>
        </w:tc>
      </w:tr>
      <w:tr w:rsidR="00715683" w:rsidRPr="00B71818" w:rsidTr="00953B50">
        <w:trPr>
          <w:trHeight w:val="20"/>
        </w:trPr>
        <w:tc>
          <w:tcPr>
            <w:tcW w:w="336" w:type="pct"/>
            <w:gridSpan w:val="2"/>
            <w:vAlign w:val="center"/>
          </w:tcPr>
          <w:p w:rsidR="00715683" w:rsidRPr="00B71818" w:rsidRDefault="00715683"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1.1</w:t>
            </w:r>
            <w:r>
              <w:rPr>
                <w:rFonts w:ascii="Times New Roman" w:hAnsi="Times New Roman" w:cs="Times New Roman"/>
                <w:color w:val="000000" w:themeColor="text1"/>
                <w:sz w:val="24"/>
                <w:szCs w:val="24"/>
              </w:rPr>
              <w:t>0</w:t>
            </w:r>
          </w:p>
        </w:tc>
        <w:tc>
          <w:tcPr>
            <w:tcW w:w="1086" w:type="pct"/>
          </w:tcPr>
          <w:p w:rsidR="00715683" w:rsidRPr="00B71818"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Гостиничное обслуживание</w:t>
            </w:r>
          </w:p>
        </w:tc>
        <w:tc>
          <w:tcPr>
            <w:tcW w:w="3012" w:type="pct"/>
          </w:tcPr>
          <w:p w:rsidR="00715683" w:rsidRPr="007A18E1"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715683" w:rsidRPr="00B71818" w:rsidRDefault="00715683"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4.7</w:t>
            </w:r>
          </w:p>
        </w:tc>
      </w:tr>
      <w:tr w:rsidR="003B5199" w:rsidRPr="00B71818" w:rsidTr="00953B50">
        <w:trPr>
          <w:trHeight w:val="20"/>
        </w:trPr>
        <w:tc>
          <w:tcPr>
            <w:tcW w:w="336" w:type="pct"/>
            <w:gridSpan w:val="2"/>
            <w:vAlign w:val="center"/>
          </w:tcPr>
          <w:p w:rsidR="003B5199" w:rsidRPr="00B71818" w:rsidRDefault="003B5199"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1.1</w:t>
            </w:r>
            <w:r w:rsidR="009933B7">
              <w:rPr>
                <w:rFonts w:ascii="Times New Roman" w:hAnsi="Times New Roman" w:cs="Times New Roman"/>
                <w:color w:val="000000" w:themeColor="text1"/>
                <w:sz w:val="24"/>
                <w:szCs w:val="24"/>
              </w:rPr>
              <w:t>1</w:t>
            </w:r>
          </w:p>
        </w:tc>
        <w:tc>
          <w:tcPr>
            <w:tcW w:w="1086" w:type="pct"/>
          </w:tcPr>
          <w:p w:rsidR="003B5199" w:rsidRPr="00B71818" w:rsidRDefault="003B51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 xml:space="preserve">Спорт </w:t>
            </w:r>
          </w:p>
        </w:tc>
        <w:tc>
          <w:tcPr>
            <w:tcW w:w="3012" w:type="pct"/>
          </w:tcPr>
          <w:p w:rsidR="003B5199" w:rsidRPr="00B71818" w:rsidRDefault="006931B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003B5199" w:rsidRPr="00B71818">
              <w:rPr>
                <w:rFonts w:ascii="Times New Roman" w:hAnsi="Times New Roman" w:cs="Times New Roman"/>
                <w:color w:val="000000" w:themeColor="text1"/>
                <w:sz w:val="24"/>
                <w:szCs w:val="24"/>
              </w:rPr>
              <w:t>портивны</w:t>
            </w:r>
            <w:r>
              <w:rPr>
                <w:rFonts w:ascii="Times New Roman" w:hAnsi="Times New Roman" w:cs="Times New Roman"/>
                <w:color w:val="000000" w:themeColor="text1"/>
                <w:sz w:val="24"/>
                <w:szCs w:val="24"/>
              </w:rPr>
              <w:t>е</w:t>
            </w:r>
            <w:r w:rsidR="003B5199" w:rsidRPr="00B71818">
              <w:rPr>
                <w:rFonts w:ascii="Times New Roman" w:hAnsi="Times New Roman" w:cs="Times New Roman"/>
                <w:color w:val="000000" w:themeColor="text1"/>
                <w:sz w:val="24"/>
                <w:szCs w:val="24"/>
              </w:rPr>
              <w:t xml:space="preserve"> клуб</w:t>
            </w:r>
            <w:r>
              <w:rPr>
                <w:rFonts w:ascii="Times New Roman" w:hAnsi="Times New Roman" w:cs="Times New Roman"/>
                <w:color w:val="000000" w:themeColor="text1"/>
                <w:sz w:val="24"/>
                <w:szCs w:val="24"/>
              </w:rPr>
              <w:t>ы</w:t>
            </w:r>
            <w:r w:rsidR="003B5199" w:rsidRPr="00B71818">
              <w:rPr>
                <w:rFonts w:ascii="Times New Roman" w:hAnsi="Times New Roman" w:cs="Times New Roman"/>
                <w:color w:val="000000" w:themeColor="text1"/>
                <w:sz w:val="24"/>
                <w:szCs w:val="24"/>
              </w:rPr>
              <w:t>, спортивны</w:t>
            </w:r>
            <w:r>
              <w:rPr>
                <w:rFonts w:ascii="Times New Roman" w:hAnsi="Times New Roman" w:cs="Times New Roman"/>
                <w:color w:val="000000" w:themeColor="text1"/>
                <w:sz w:val="24"/>
                <w:szCs w:val="24"/>
              </w:rPr>
              <w:t>е</w:t>
            </w:r>
            <w:r w:rsidR="003B5199" w:rsidRPr="00B71818">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003B5199" w:rsidRPr="00B71818">
              <w:rPr>
                <w:rFonts w:ascii="Times New Roman" w:hAnsi="Times New Roman" w:cs="Times New Roman"/>
                <w:color w:val="000000" w:themeColor="text1"/>
                <w:sz w:val="24"/>
                <w:szCs w:val="24"/>
              </w:rPr>
              <w:t>, бассейн</w:t>
            </w:r>
            <w:r>
              <w:rPr>
                <w:rFonts w:ascii="Times New Roman" w:hAnsi="Times New Roman" w:cs="Times New Roman"/>
                <w:color w:val="000000" w:themeColor="text1"/>
                <w:sz w:val="24"/>
                <w:szCs w:val="24"/>
              </w:rPr>
              <w:t>ы</w:t>
            </w:r>
            <w:r w:rsidR="003B5199" w:rsidRPr="00B71818">
              <w:rPr>
                <w:rFonts w:ascii="Times New Roman" w:hAnsi="Times New Roman" w:cs="Times New Roman"/>
                <w:color w:val="000000" w:themeColor="text1"/>
                <w:sz w:val="24"/>
                <w:szCs w:val="24"/>
              </w:rPr>
              <w:t>, устройства площадок для занятия спортом и физкультурой (беговые дорожки, спортивные сооружения)</w:t>
            </w:r>
          </w:p>
        </w:tc>
        <w:tc>
          <w:tcPr>
            <w:tcW w:w="565" w:type="pct"/>
            <w:vAlign w:val="center"/>
          </w:tcPr>
          <w:p w:rsidR="003B5199" w:rsidRPr="00B71818" w:rsidRDefault="003B519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5.1</w:t>
            </w:r>
          </w:p>
        </w:tc>
      </w:tr>
      <w:tr w:rsidR="003B5199" w:rsidRPr="00B71818" w:rsidTr="00953B50">
        <w:trPr>
          <w:trHeight w:val="20"/>
        </w:trPr>
        <w:tc>
          <w:tcPr>
            <w:tcW w:w="336" w:type="pct"/>
            <w:gridSpan w:val="2"/>
            <w:vAlign w:val="center"/>
          </w:tcPr>
          <w:p w:rsidR="003B5199" w:rsidRPr="00B71818" w:rsidRDefault="003B5199"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1.1</w:t>
            </w:r>
            <w:r w:rsidR="009933B7">
              <w:rPr>
                <w:rFonts w:ascii="Times New Roman" w:hAnsi="Times New Roman" w:cs="Times New Roman"/>
                <w:color w:val="000000" w:themeColor="text1"/>
                <w:sz w:val="24"/>
                <w:szCs w:val="24"/>
              </w:rPr>
              <w:t>2</w:t>
            </w:r>
          </w:p>
        </w:tc>
        <w:tc>
          <w:tcPr>
            <w:tcW w:w="1086" w:type="pct"/>
          </w:tcPr>
          <w:p w:rsidR="003B5199" w:rsidRPr="00B71818" w:rsidRDefault="003B51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Обеспечение внутреннего правопорядка</w:t>
            </w:r>
          </w:p>
        </w:tc>
        <w:tc>
          <w:tcPr>
            <w:tcW w:w="3012" w:type="pct"/>
          </w:tcPr>
          <w:p w:rsidR="003B5199" w:rsidRPr="00B71818" w:rsidRDefault="006931B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3B5199" w:rsidRPr="00B71818">
              <w:rPr>
                <w:rFonts w:ascii="Times New Roman" w:hAnsi="Times New Roman" w:cs="Times New Roman"/>
                <w:color w:val="000000" w:themeColor="text1"/>
                <w:sz w:val="24"/>
                <w:szCs w:val="24"/>
              </w:rPr>
              <w:t>порные пункты полиции</w:t>
            </w:r>
          </w:p>
        </w:tc>
        <w:tc>
          <w:tcPr>
            <w:tcW w:w="565" w:type="pct"/>
            <w:vAlign w:val="center"/>
          </w:tcPr>
          <w:p w:rsidR="003B5199" w:rsidRPr="00B71818" w:rsidRDefault="003B519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8.3</w:t>
            </w:r>
          </w:p>
        </w:tc>
      </w:tr>
      <w:tr w:rsidR="003B5199" w:rsidRPr="00B71818" w:rsidTr="00953B50">
        <w:trPr>
          <w:trHeight w:val="20"/>
        </w:trPr>
        <w:tc>
          <w:tcPr>
            <w:tcW w:w="5000" w:type="pct"/>
            <w:gridSpan w:val="5"/>
            <w:vAlign w:val="center"/>
          </w:tcPr>
          <w:p w:rsidR="003B5199" w:rsidRPr="00B71818" w:rsidRDefault="003B5199"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bCs/>
                <w:color w:val="000000" w:themeColor="text1"/>
                <w:sz w:val="24"/>
                <w:szCs w:val="24"/>
              </w:rPr>
              <w:t>2. Условно разрешенные виды использования</w:t>
            </w:r>
          </w:p>
        </w:tc>
      </w:tr>
      <w:tr w:rsidR="006931B8" w:rsidRPr="00B71818" w:rsidTr="00953B50">
        <w:trPr>
          <w:trHeight w:val="20"/>
        </w:trPr>
        <w:tc>
          <w:tcPr>
            <w:tcW w:w="336" w:type="pct"/>
            <w:gridSpan w:val="2"/>
            <w:vAlign w:val="center"/>
          </w:tcPr>
          <w:p w:rsidR="006931B8" w:rsidRPr="00B71818" w:rsidRDefault="009933B7"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c>
          <w:tcPr>
            <w:tcW w:w="1086" w:type="pct"/>
          </w:tcPr>
          <w:p w:rsidR="006931B8" w:rsidRPr="00B71818" w:rsidRDefault="006931B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Религиозное использование</w:t>
            </w:r>
          </w:p>
        </w:tc>
        <w:tc>
          <w:tcPr>
            <w:tcW w:w="3012" w:type="pct"/>
          </w:tcPr>
          <w:p w:rsidR="006931B8" w:rsidRPr="007A18E1" w:rsidRDefault="006931B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A18E1">
              <w:rPr>
                <w:rFonts w:ascii="Times New Roman" w:hAnsi="Times New Roman" w:cs="Times New Roman"/>
                <w:color w:val="000000" w:themeColor="text1"/>
                <w:sz w:val="24"/>
                <w:szCs w:val="24"/>
              </w:rPr>
              <w:t>еркви, храмы, часовни, мечети, молельные дома;</w:t>
            </w:r>
          </w:p>
          <w:p w:rsidR="006931B8" w:rsidRPr="007A18E1" w:rsidRDefault="006931B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7A18E1">
              <w:rPr>
                <w:rFonts w:ascii="Times New Roman" w:hAnsi="Times New Roman" w:cs="Times New Roman"/>
                <w:color w:val="000000" w:themeColor="text1"/>
                <w:sz w:val="24"/>
                <w:szCs w:val="24"/>
              </w:rPr>
              <w:t>оскресные школы, семинарии, духовные училища</w:t>
            </w:r>
            <w:r>
              <w:rPr>
                <w:rFonts w:ascii="Times New Roman" w:hAnsi="Times New Roman" w:cs="Times New Roman"/>
                <w:color w:val="000000" w:themeColor="text1"/>
                <w:sz w:val="24"/>
                <w:szCs w:val="24"/>
              </w:rPr>
              <w:t>.</w:t>
            </w:r>
          </w:p>
        </w:tc>
        <w:tc>
          <w:tcPr>
            <w:tcW w:w="565" w:type="pct"/>
            <w:vAlign w:val="center"/>
          </w:tcPr>
          <w:p w:rsidR="006931B8" w:rsidRPr="00B71818" w:rsidRDefault="006931B8"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3.7</w:t>
            </w:r>
          </w:p>
        </w:tc>
      </w:tr>
      <w:tr w:rsidR="006931B8" w:rsidRPr="00B71818" w:rsidTr="00953B50">
        <w:trPr>
          <w:trHeight w:val="20"/>
        </w:trPr>
        <w:tc>
          <w:tcPr>
            <w:tcW w:w="336" w:type="pct"/>
            <w:gridSpan w:val="2"/>
            <w:vAlign w:val="center"/>
          </w:tcPr>
          <w:p w:rsidR="006931B8" w:rsidRPr="00B71818" w:rsidRDefault="006931B8"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2.2</w:t>
            </w:r>
          </w:p>
        </w:tc>
        <w:tc>
          <w:tcPr>
            <w:tcW w:w="1086" w:type="pct"/>
          </w:tcPr>
          <w:p w:rsidR="006931B8" w:rsidRPr="00B71818" w:rsidRDefault="006931B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Обслуживание автотранспорта</w:t>
            </w:r>
          </w:p>
        </w:tc>
        <w:tc>
          <w:tcPr>
            <w:tcW w:w="3012" w:type="pct"/>
          </w:tcPr>
          <w:p w:rsidR="006931B8" w:rsidRPr="007A18E1" w:rsidRDefault="006931B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Автостоянки с несколькими стояночными местами, в том числе многоярусные, стоянки (парковки)</w:t>
            </w:r>
          </w:p>
        </w:tc>
        <w:tc>
          <w:tcPr>
            <w:tcW w:w="565" w:type="pct"/>
            <w:vAlign w:val="center"/>
          </w:tcPr>
          <w:p w:rsidR="006931B8" w:rsidRPr="00B71818" w:rsidRDefault="006931B8"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4.9</w:t>
            </w:r>
          </w:p>
        </w:tc>
      </w:tr>
      <w:tr w:rsidR="009933B7" w:rsidRPr="00B71818" w:rsidTr="00953B50">
        <w:trPr>
          <w:trHeight w:val="20"/>
        </w:trPr>
        <w:tc>
          <w:tcPr>
            <w:tcW w:w="336" w:type="pct"/>
            <w:gridSpan w:val="2"/>
            <w:vAlign w:val="center"/>
          </w:tcPr>
          <w:p w:rsidR="009933B7" w:rsidRPr="00B71818" w:rsidRDefault="009933B7" w:rsidP="00953B50">
            <w:pPr>
              <w:tabs>
                <w:tab w:val="left" w:pos="9781"/>
                <w:tab w:val="left" w:pos="9915"/>
              </w:tabs>
              <w:spacing w:after="0" w:line="240" w:lineRule="auto"/>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2.3</w:t>
            </w:r>
          </w:p>
        </w:tc>
        <w:tc>
          <w:tcPr>
            <w:tcW w:w="1086" w:type="pct"/>
          </w:tcPr>
          <w:p w:rsidR="009933B7" w:rsidRPr="00B71818" w:rsidRDefault="009933B7"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 xml:space="preserve">Связь </w:t>
            </w:r>
          </w:p>
        </w:tc>
        <w:tc>
          <w:tcPr>
            <w:tcW w:w="3012" w:type="pct"/>
          </w:tcPr>
          <w:p w:rsidR="009933B7" w:rsidRPr="007A18E1" w:rsidRDefault="009933B7"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9933B7" w:rsidRPr="00B71818" w:rsidRDefault="009933B7"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B71818">
              <w:rPr>
                <w:rFonts w:ascii="Times New Roman" w:hAnsi="Times New Roman" w:cs="Times New Roman"/>
                <w:color w:val="000000" w:themeColor="text1"/>
                <w:sz w:val="24"/>
                <w:szCs w:val="24"/>
              </w:rPr>
              <w:t>6.8</w:t>
            </w:r>
          </w:p>
        </w:tc>
      </w:tr>
    </w:tbl>
    <w:p w:rsidR="00E3299A" w:rsidRDefault="00E3299A" w:rsidP="003B792F">
      <w:pPr>
        <w:spacing w:after="0" w:line="240" w:lineRule="auto"/>
        <w:ind w:firstLine="851"/>
        <w:jc w:val="both"/>
        <w:rPr>
          <w:rFonts w:ascii="Times New Roman" w:hAnsi="Times New Roman" w:cs="Times New Roman"/>
          <w:b/>
          <w:sz w:val="24"/>
        </w:rPr>
      </w:pPr>
    </w:p>
    <w:p w:rsidR="009933B7" w:rsidRPr="009933B7" w:rsidRDefault="009933B7" w:rsidP="00953B50">
      <w:pPr>
        <w:widowControl w:val="0"/>
        <w:autoSpaceDE w:val="0"/>
        <w:autoSpaceDN w:val="0"/>
        <w:adjustRightInd w:val="0"/>
        <w:spacing w:after="0"/>
        <w:ind w:firstLine="709"/>
        <w:jc w:val="both"/>
        <w:rPr>
          <w:rFonts w:ascii="Times New Roman" w:hAnsi="Times New Roman" w:cs="Times New Roman"/>
          <w:sz w:val="24"/>
          <w:szCs w:val="24"/>
        </w:rPr>
      </w:pPr>
      <w:r w:rsidRPr="009933B7">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963F77" w:rsidRPr="000B2D02" w:rsidRDefault="00963F77"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0B2D02">
        <w:rPr>
          <w:rFonts w:ascii="Times New Roman" w:hAnsi="Times New Roman" w:cs="Times New Roman"/>
          <w:sz w:val="24"/>
          <w:szCs w:val="24"/>
        </w:rPr>
        <w:t>объекты спорта (открытые);</w:t>
      </w:r>
    </w:p>
    <w:p w:rsidR="00963F77" w:rsidRPr="000B2D02" w:rsidRDefault="00B13C72"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открытые или встроенные автостоянки</w:t>
      </w:r>
      <w:r w:rsidR="00963F77" w:rsidRPr="000B2D02">
        <w:rPr>
          <w:rFonts w:ascii="Times New Roman" w:hAnsi="Times New Roman" w:cs="Times New Roman"/>
          <w:sz w:val="24"/>
          <w:szCs w:val="24"/>
        </w:rPr>
        <w:t>;</w:t>
      </w:r>
    </w:p>
    <w:p w:rsidR="00963F77" w:rsidRPr="00726A5A" w:rsidRDefault="00963F77"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часовни;</w:t>
      </w:r>
    </w:p>
    <w:p w:rsidR="00963F77" w:rsidRPr="00726A5A" w:rsidRDefault="00963F77" w:rsidP="00953B50">
      <w:pPr>
        <w:widowControl w:val="0"/>
        <w:autoSpaceDE w:val="0"/>
        <w:autoSpaceDN w:val="0"/>
        <w:adjustRightInd w:val="0"/>
        <w:spacing w:after="0"/>
        <w:ind w:firstLine="709"/>
        <w:jc w:val="both"/>
        <w:rPr>
          <w:rFonts w:ascii="Times New Roman" w:hAnsi="Times New Roman" w:cs="Times New Roman"/>
          <w:sz w:val="24"/>
          <w:szCs w:val="24"/>
        </w:rPr>
      </w:pPr>
      <w:r w:rsidRPr="00726A5A">
        <w:rPr>
          <w:rFonts w:ascii="Times New Roman" w:hAnsi="Times New Roman" w:cs="Times New Roman"/>
          <w:sz w:val="24"/>
          <w:szCs w:val="24"/>
        </w:rPr>
        <w:t>-</w:t>
      </w:r>
      <w:r>
        <w:rPr>
          <w:rFonts w:ascii="Times New Roman" w:hAnsi="Times New Roman" w:cs="Times New Roman"/>
          <w:sz w:val="24"/>
          <w:szCs w:val="24"/>
        </w:rPr>
        <w:t xml:space="preserve"> </w:t>
      </w:r>
      <w:r w:rsidRPr="00726A5A">
        <w:rPr>
          <w:rFonts w:ascii="Times New Roman" w:hAnsi="Times New Roman" w:cs="Times New Roman"/>
          <w:sz w:val="24"/>
          <w:szCs w:val="24"/>
        </w:rPr>
        <w:t>объекты благоустройства</w:t>
      </w:r>
    </w:p>
    <w:p w:rsidR="00D862FC" w:rsidRPr="00CA7765" w:rsidRDefault="00D862FC" w:rsidP="00953B50">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752002" w:rsidRPr="00DB6504" w:rsidRDefault="00752002"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DB6504">
        <w:rPr>
          <w:rFonts w:ascii="Times New Roman" w:hAnsi="Times New Roman" w:cs="Times New Roman"/>
          <w:sz w:val="24"/>
          <w:szCs w:val="24"/>
        </w:rPr>
        <w:t xml:space="preserve">1. Минимальная площадь земельного участка - </w:t>
      </w:r>
      <w:r w:rsidR="00923772">
        <w:rPr>
          <w:rFonts w:ascii="Times New Roman" w:hAnsi="Times New Roman" w:cs="Times New Roman"/>
          <w:sz w:val="24"/>
          <w:szCs w:val="24"/>
        </w:rPr>
        <w:t>800м</w:t>
      </w:r>
      <w:proofErr w:type="gramStart"/>
      <w:r w:rsidR="00923772">
        <w:rPr>
          <w:rFonts w:ascii="Times New Roman" w:hAnsi="Times New Roman" w:cs="Times New Roman"/>
          <w:sz w:val="24"/>
          <w:szCs w:val="24"/>
        </w:rPr>
        <w:t>.к</w:t>
      </w:r>
      <w:proofErr w:type="gramEnd"/>
      <w:r w:rsidR="00923772">
        <w:rPr>
          <w:rFonts w:ascii="Times New Roman" w:hAnsi="Times New Roman" w:cs="Times New Roman"/>
          <w:sz w:val="24"/>
          <w:szCs w:val="24"/>
        </w:rPr>
        <w:t>в</w:t>
      </w:r>
    </w:p>
    <w:p w:rsidR="00752002" w:rsidRPr="00DB6504" w:rsidRDefault="00752002" w:rsidP="00953B50">
      <w:pPr>
        <w:tabs>
          <w:tab w:val="left" w:pos="5840"/>
        </w:tabs>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3.</w:t>
      </w:r>
      <w:r w:rsidRPr="00DB6504">
        <w:rPr>
          <w:rFonts w:ascii="Times New Roman" w:hAnsi="Times New Roman" w:cs="Times New Roman"/>
          <w:sz w:val="24"/>
          <w:szCs w:val="24"/>
        </w:rPr>
        <w:t xml:space="preserve">2. </w:t>
      </w:r>
      <w:r>
        <w:rPr>
          <w:rFonts w:ascii="Times New Roman" w:hAnsi="Times New Roman" w:cs="Times New Roman"/>
          <w:sz w:val="24"/>
          <w:szCs w:val="24"/>
        </w:rPr>
        <w:t>Максимальное количество этажей</w:t>
      </w:r>
      <w:r w:rsidRPr="00DB6504">
        <w:rPr>
          <w:rFonts w:ascii="Times New Roman" w:hAnsi="Times New Roman" w:cs="Times New Roman"/>
          <w:sz w:val="24"/>
          <w:szCs w:val="24"/>
        </w:rPr>
        <w:t xml:space="preserve"> зданий, строений, сооружений – не устанавливается.</w:t>
      </w:r>
      <w:r w:rsidR="006C675C">
        <w:rPr>
          <w:rFonts w:ascii="Times New Roman" w:hAnsi="Times New Roman" w:cs="Times New Roman"/>
          <w:sz w:val="24"/>
          <w:szCs w:val="24"/>
        </w:rPr>
        <w:t xml:space="preserve">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752002" w:rsidRPr="00DB6504" w:rsidRDefault="00752002"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B6504">
        <w:rPr>
          <w:rFonts w:ascii="Times New Roman" w:hAnsi="Times New Roman" w:cs="Times New Roman"/>
          <w:sz w:val="24"/>
          <w:szCs w:val="24"/>
        </w:rPr>
        <w:t>. Минимальные размеры озелененной территории земельных участков - в соответствии с п. 3.</w:t>
      </w:r>
      <w:r>
        <w:rPr>
          <w:rFonts w:ascii="Times New Roman" w:hAnsi="Times New Roman" w:cs="Times New Roman"/>
          <w:sz w:val="24"/>
          <w:szCs w:val="24"/>
        </w:rPr>
        <w:t>4</w:t>
      </w:r>
      <w:r w:rsidRPr="00DB6504">
        <w:rPr>
          <w:rFonts w:ascii="Times New Roman" w:hAnsi="Times New Roman" w:cs="Times New Roman"/>
          <w:sz w:val="24"/>
          <w:szCs w:val="24"/>
        </w:rPr>
        <w:t xml:space="preserve"> статьи 16 Правил.</w:t>
      </w:r>
    </w:p>
    <w:p w:rsidR="00752002" w:rsidRPr="00DB6504" w:rsidRDefault="00752002"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Pr>
          <w:rFonts w:ascii="Times New Roman" w:hAnsi="Times New Roman" w:cs="Times New Roman"/>
          <w:sz w:val="24"/>
          <w:szCs w:val="24"/>
        </w:rPr>
        <w:t>6</w:t>
      </w:r>
      <w:r w:rsidRPr="00DB6504">
        <w:rPr>
          <w:rFonts w:ascii="Times New Roman" w:hAnsi="Times New Roman" w:cs="Times New Roman"/>
          <w:sz w:val="24"/>
          <w:szCs w:val="24"/>
        </w:rPr>
        <w:t xml:space="preserve"> статьи 16 Правил.</w:t>
      </w:r>
    </w:p>
    <w:p w:rsidR="00752002" w:rsidRPr="00DB6504" w:rsidRDefault="00752002"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DB6504">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Pr="00DB6504">
        <w:rPr>
          <w:rFonts w:ascii="Times New Roman" w:hAnsi="Times New Roman" w:cs="Times New Roman"/>
          <w:sz w:val="24"/>
          <w:szCs w:val="24"/>
          <w:lang w:val="en-US"/>
        </w:rPr>
        <w:t>V</w:t>
      </w:r>
      <w:r w:rsidRPr="00DB6504">
        <w:rPr>
          <w:rFonts w:ascii="Times New Roman" w:hAnsi="Times New Roman" w:cs="Times New Roman"/>
          <w:sz w:val="24"/>
          <w:szCs w:val="24"/>
        </w:rPr>
        <w:t xml:space="preserve"> (за исключением объектов внутригородского транспорта).</w:t>
      </w:r>
    </w:p>
    <w:p w:rsidR="00FF3689" w:rsidRPr="00F343C7" w:rsidRDefault="00FF3689" w:rsidP="00953B5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752002" w:rsidRDefault="00752002"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DB6504">
        <w:rPr>
          <w:rFonts w:ascii="Times New Roman" w:hAnsi="Times New Roman" w:cs="Times New Roman"/>
          <w:sz w:val="24"/>
          <w:szCs w:val="24"/>
        </w:rPr>
        <w:t>. Минимальные отступы от красных линий улиц до зданий - в соответствии с п. 3.</w:t>
      </w:r>
      <w:r>
        <w:rPr>
          <w:rFonts w:ascii="Times New Roman" w:hAnsi="Times New Roman" w:cs="Times New Roman"/>
          <w:sz w:val="24"/>
          <w:szCs w:val="24"/>
        </w:rPr>
        <w:t>3</w:t>
      </w:r>
      <w:r w:rsidRPr="00DB6504">
        <w:rPr>
          <w:rFonts w:ascii="Times New Roman" w:hAnsi="Times New Roman" w:cs="Times New Roman"/>
          <w:sz w:val="24"/>
          <w:szCs w:val="24"/>
        </w:rPr>
        <w:t xml:space="preserve"> статьи 16 Правил.</w:t>
      </w:r>
    </w:p>
    <w:p w:rsidR="00D512C6" w:rsidRDefault="00D512C6"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9.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D512C6" w:rsidRPr="00885F7E" w:rsidRDefault="00D512C6"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9.1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D512C6" w:rsidRPr="00885F7E" w:rsidRDefault="00D512C6"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D512C6" w:rsidRDefault="00D512C6"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E3299A" w:rsidRPr="00550CE9" w:rsidRDefault="00E3299A" w:rsidP="00953B50">
      <w:pPr>
        <w:spacing w:after="0" w:line="240" w:lineRule="auto"/>
        <w:ind w:firstLine="709"/>
        <w:jc w:val="both"/>
        <w:rPr>
          <w:rFonts w:ascii="Times New Roman" w:hAnsi="Times New Roman" w:cs="Times New Roman"/>
          <w:sz w:val="24"/>
        </w:rPr>
      </w:pPr>
      <w:r w:rsidRPr="00550CE9">
        <w:rPr>
          <w:rFonts w:ascii="Times New Roman" w:hAnsi="Times New Roman" w:cs="Times New Roman"/>
          <w:sz w:val="24"/>
        </w:rPr>
        <w:t>Примечание.</w:t>
      </w:r>
    </w:p>
    <w:p w:rsidR="00E3299A" w:rsidRPr="00550CE9" w:rsidRDefault="00E3299A" w:rsidP="00953B50">
      <w:pPr>
        <w:spacing w:after="0" w:line="240" w:lineRule="auto"/>
        <w:ind w:firstLine="709"/>
        <w:jc w:val="both"/>
        <w:rPr>
          <w:rFonts w:ascii="Times New Roman" w:hAnsi="Times New Roman" w:cs="Times New Roman"/>
          <w:sz w:val="24"/>
        </w:rPr>
      </w:pPr>
      <w:r w:rsidRPr="00550CE9">
        <w:rPr>
          <w:rFonts w:ascii="Times New Roman" w:hAnsi="Times New Roman" w:cs="Times New Roman"/>
          <w:sz w:val="24"/>
        </w:rPr>
        <w:t>В случае</w:t>
      </w:r>
      <w:proofErr w:type="gramStart"/>
      <w:r w:rsidRPr="00550CE9">
        <w:rPr>
          <w:rFonts w:ascii="Times New Roman" w:hAnsi="Times New Roman" w:cs="Times New Roman"/>
          <w:sz w:val="24"/>
        </w:rPr>
        <w:t>,</w:t>
      </w:r>
      <w:proofErr w:type="gramEnd"/>
      <w:r w:rsidRPr="00550CE9">
        <w:rPr>
          <w:rFonts w:ascii="Times New Roman" w:hAnsi="Times New Roman" w:cs="Times New Roman"/>
          <w:sz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B83598">
        <w:rPr>
          <w:rFonts w:ascii="Times New Roman" w:hAnsi="Times New Roman" w:cs="Times New Roman"/>
          <w:sz w:val="24"/>
        </w:rPr>
        <w:t>26</w:t>
      </w:r>
      <w:r w:rsidRPr="00550CE9">
        <w:rPr>
          <w:rFonts w:ascii="Times New Roman" w:hAnsi="Times New Roman" w:cs="Times New Roman"/>
          <w:sz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953B50">
      <w:pPr>
        <w:spacing w:after="0" w:line="240" w:lineRule="auto"/>
        <w:ind w:firstLine="709"/>
        <w:jc w:val="both"/>
        <w:rPr>
          <w:rFonts w:ascii="Times New Roman" w:hAnsi="Times New Roman" w:cs="Times New Roman"/>
          <w:bCs/>
          <w:sz w:val="24"/>
        </w:rPr>
      </w:pPr>
    </w:p>
    <w:p w:rsidR="00E3299A" w:rsidRDefault="00E3299A" w:rsidP="00953B50">
      <w:pPr>
        <w:spacing w:line="240" w:lineRule="auto"/>
        <w:ind w:firstLine="709"/>
        <w:jc w:val="both"/>
        <w:rPr>
          <w:rFonts w:ascii="Times New Roman" w:hAnsi="Times New Roman" w:cs="Times New Roman"/>
          <w:bCs/>
          <w:sz w:val="24"/>
        </w:rPr>
      </w:pPr>
      <w:r w:rsidRPr="003116F5">
        <w:rPr>
          <w:rFonts w:ascii="Times New Roman" w:hAnsi="Times New Roman" w:cs="Times New Roman"/>
          <w:b/>
          <w:bCs/>
          <w:sz w:val="24"/>
        </w:rPr>
        <w:t xml:space="preserve">Статья </w:t>
      </w:r>
      <w:r w:rsidR="00942BC6" w:rsidRPr="003116F5">
        <w:rPr>
          <w:rFonts w:ascii="Times New Roman" w:hAnsi="Times New Roman" w:cs="Times New Roman"/>
          <w:b/>
          <w:bCs/>
          <w:sz w:val="24"/>
        </w:rPr>
        <w:t>17</w:t>
      </w:r>
      <w:r w:rsidRPr="003116F5">
        <w:rPr>
          <w:rFonts w:ascii="Times New Roman" w:hAnsi="Times New Roman" w:cs="Times New Roman"/>
          <w:b/>
          <w:bCs/>
          <w:sz w:val="24"/>
        </w:rPr>
        <w:t>.</w:t>
      </w:r>
      <w:r w:rsidR="00942BC6" w:rsidRPr="003116F5">
        <w:rPr>
          <w:rFonts w:ascii="Times New Roman" w:hAnsi="Times New Roman" w:cs="Times New Roman"/>
          <w:b/>
          <w:bCs/>
          <w:sz w:val="24"/>
        </w:rPr>
        <w:t>4</w:t>
      </w:r>
      <w:r w:rsidRPr="00E3299A">
        <w:rPr>
          <w:rFonts w:ascii="Times New Roman" w:hAnsi="Times New Roman" w:cs="Times New Roman"/>
          <w:bCs/>
          <w:sz w:val="24"/>
        </w:rPr>
        <w:t>. Зона центра деловой, производственной и коммерческой активности промышленно-коммунальных районов (Ц-4)</w:t>
      </w:r>
    </w:p>
    <w:p w:rsidR="00715683" w:rsidRDefault="00715683" w:rsidP="00953B50">
      <w:pPr>
        <w:spacing w:after="0" w:line="240" w:lineRule="auto"/>
        <w:ind w:firstLine="709"/>
        <w:jc w:val="both"/>
        <w:rPr>
          <w:rFonts w:ascii="Times New Roman" w:hAnsi="Times New Roman" w:cs="Times New Roman"/>
          <w:sz w:val="24"/>
        </w:rPr>
      </w:pPr>
      <w:r w:rsidRPr="00550CE9">
        <w:rPr>
          <w:rFonts w:ascii="Times New Roman" w:hAnsi="Times New Roman" w:cs="Times New Roman"/>
          <w:sz w:val="24"/>
        </w:rPr>
        <w:t xml:space="preserve">Зона выделена для </w:t>
      </w:r>
      <w:r>
        <w:rPr>
          <w:rFonts w:ascii="Times New Roman" w:hAnsi="Times New Roman" w:cs="Times New Roman"/>
          <w:sz w:val="24"/>
        </w:rPr>
        <w:t>развития существующих территорий, предназначенных для размещения общественно-деловых, производственных и коммерческих объектов, с формированием на их основе комплексных многофункциональных зон общественно-деловой и сочетающейся с ней промышленно-коммунальной застройкой;</w:t>
      </w:r>
      <w:r w:rsidR="00B13C72">
        <w:rPr>
          <w:rFonts w:ascii="Times New Roman" w:hAnsi="Times New Roman" w:cs="Times New Roman"/>
          <w:sz w:val="24"/>
        </w:rPr>
        <w:t xml:space="preserve"> </w:t>
      </w:r>
      <w:r>
        <w:rPr>
          <w:rFonts w:ascii="Times New Roman" w:hAnsi="Times New Roman" w:cs="Times New Roman"/>
          <w:sz w:val="24"/>
        </w:rPr>
        <w:t>развитие необходимых объектов инженерной и транспортной инфраструктуры.</w:t>
      </w:r>
    </w:p>
    <w:p w:rsidR="00715683" w:rsidRPr="00E3299A" w:rsidRDefault="00715683" w:rsidP="00953B50">
      <w:pPr>
        <w:spacing w:after="0" w:line="240" w:lineRule="auto"/>
        <w:ind w:firstLine="709"/>
        <w:jc w:val="both"/>
        <w:rPr>
          <w:rFonts w:ascii="Times New Roman" w:hAnsi="Times New Roman" w:cs="Times New Roman"/>
          <w:sz w:val="24"/>
        </w:rPr>
      </w:pPr>
    </w:p>
    <w:p w:rsidR="00942BC6" w:rsidRPr="00942BC6" w:rsidRDefault="00942BC6" w:rsidP="00953B50">
      <w:pPr>
        <w:shd w:val="clear" w:color="auto" w:fill="FFFFFF"/>
        <w:spacing w:line="240" w:lineRule="auto"/>
        <w:ind w:firstLine="709"/>
        <w:jc w:val="both"/>
        <w:rPr>
          <w:rFonts w:ascii="Times New Roman" w:hAnsi="Times New Roman" w:cs="Times New Roman"/>
          <w:bCs/>
          <w:sz w:val="24"/>
        </w:rPr>
      </w:pPr>
      <w:r w:rsidRPr="00942BC6">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942BC6" w:rsidRPr="00550CE9" w:rsidRDefault="00942BC6" w:rsidP="003B792F">
      <w:pPr>
        <w:shd w:val="clear" w:color="auto" w:fill="FFFFFF"/>
        <w:spacing w:after="0" w:line="240" w:lineRule="auto"/>
        <w:ind w:firstLine="851"/>
        <w:jc w:val="right"/>
        <w:rPr>
          <w:rFonts w:ascii="Times New Roman" w:hAnsi="Times New Roman" w:cs="Times New Roman"/>
          <w:bCs/>
          <w:sz w:val="24"/>
          <w:szCs w:val="24"/>
        </w:rPr>
      </w:pPr>
      <w:r w:rsidRPr="00550CE9">
        <w:rPr>
          <w:rFonts w:ascii="Times New Roman" w:hAnsi="Times New Roman" w:cs="Times New Roman"/>
          <w:bCs/>
          <w:sz w:val="24"/>
          <w:szCs w:val="24"/>
        </w:rPr>
        <w:t>Таблица</w:t>
      </w:r>
      <w:r w:rsidR="00F6642D">
        <w:rPr>
          <w:rFonts w:ascii="Times New Roman" w:hAnsi="Times New Roman" w:cs="Times New Roman"/>
          <w:bCs/>
          <w:sz w:val="24"/>
          <w:szCs w:val="24"/>
        </w:rPr>
        <w:t xml:space="preserve">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012"/>
        <w:gridCol w:w="5328"/>
        <w:gridCol w:w="1735"/>
      </w:tblGrid>
      <w:tr w:rsidR="00A63686" w:rsidRPr="00623635" w:rsidTr="00953B50">
        <w:trPr>
          <w:trHeight w:val="20"/>
        </w:trPr>
        <w:tc>
          <w:tcPr>
            <w:tcW w:w="309" w:type="pct"/>
          </w:tcPr>
          <w:p w:rsidR="00A63686" w:rsidRPr="00623635" w:rsidRDefault="00A63686" w:rsidP="00953B50">
            <w:pPr>
              <w:tabs>
                <w:tab w:val="left" w:pos="9781"/>
                <w:tab w:val="left" w:pos="9915"/>
              </w:tabs>
              <w:spacing w:after="0" w:line="240" w:lineRule="auto"/>
              <w:jc w:val="both"/>
              <w:rPr>
                <w:rFonts w:ascii="Times New Roman" w:hAnsi="Times New Roman" w:cs="Times New Roman"/>
                <w:color w:val="000000" w:themeColor="text1"/>
              </w:rPr>
            </w:pPr>
            <w:r w:rsidRPr="00623635">
              <w:rPr>
                <w:rFonts w:ascii="Times New Roman" w:hAnsi="Times New Roman" w:cs="Times New Roman"/>
                <w:color w:val="000000" w:themeColor="text1"/>
              </w:rPr>
              <w:t>№</w:t>
            </w:r>
          </w:p>
        </w:tc>
        <w:tc>
          <w:tcPr>
            <w:tcW w:w="1114" w:type="pct"/>
            <w:gridSpan w:val="2"/>
            <w:vAlign w:val="center"/>
          </w:tcPr>
          <w:p w:rsidR="00A63686" w:rsidRPr="007A18E1" w:rsidRDefault="00A63686" w:rsidP="00953B50">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953B50">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CF2EB9" w:rsidRPr="00623635" w:rsidTr="00953B50">
        <w:trPr>
          <w:trHeight w:val="20"/>
        </w:trPr>
        <w:tc>
          <w:tcPr>
            <w:tcW w:w="5000" w:type="pct"/>
            <w:gridSpan w:val="5"/>
            <w:vAlign w:val="center"/>
          </w:tcPr>
          <w:p w:rsidR="00CF2EB9" w:rsidRPr="00623635" w:rsidRDefault="00CF2EB9" w:rsidP="00953B50">
            <w:pPr>
              <w:tabs>
                <w:tab w:val="left" w:pos="9781"/>
                <w:tab w:val="left" w:pos="9915"/>
              </w:tabs>
              <w:spacing w:after="0" w:line="240" w:lineRule="auto"/>
              <w:ind w:left="720"/>
              <w:rPr>
                <w:rFonts w:ascii="Times New Roman" w:hAnsi="Times New Roman" w:cs="Times New Roman"/>
                <w:color w:val="000000" w:themeColor="text1"/>
              </w:rPr>
            </w:pPr>
            <w:r w:rsidRPr="00623635">
              <w:rPr>
                <w:rFonts w:ascii="Times New Roman" w:hAnsi="Times New Roman" w:cs="Times New Roman"/>
                <w:color w:val="000000" w:themeColor="text1"/>
              </w:rPr>
              <w:t>1.Основные виды разрешённого использования</w:t>
            </w:r>
          </w:p>
        </w:tc>
      </w:tr>
      <w:tr w:rsidR="002E79F3" w:rsidRPr="002E79F3" w:rsidTr="00953B50">
        <w:trPr>
          <w:trHeight w:val="20"/>
        </w:trPr>
        <w:tc>
          <w:tcPr>
            <w:tcW w:w="336" w:type="pct"/>
            <w:gridSpan w:val="2"/>
            <w:vAlign w:val="center"/>
          </w:tcPr>
          <w:p w:rsidR="002E79F3" w:rsidRPr="002E79F3" w:rsidRDefault="002E79F3"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1.1</w:t>
            </w:r>
          </w:p>
        </w:tc>
        <w:tc>
          <w:tcPr>
            <w:tcW w:w="1086" w:type="pct"/>
          </w:tcPr>
          <w:p w:rsidR="002E79F3" w:rsidRPr="002E79F3" w:rsidRDefault="002E79F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Бытовое обслуживание</w:t>
            </w:r>
          </w:p>
        </w:tc>
        <w:tc>
          <w:tcPr>
            <w:tcW w:w="3012" w:type="pct"/>
          </w:tcPr>
          <w:p w:rsidR="002E79F3" w:rsidRPr="002E79F3" w:rsidRDefault="002E79F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Мастерские мелкого ремонта, ателье, бани, парикмахерские, прачечные, химчистки</w:t>
            </w:r>
          </w:p>
        </w:tc>
        <w:tc>
          <w:tcPr>
            <w:tcW w:w="565" w:type="pct"/>
            <w:vAlign w:val="center"/>
          </w:tcPr>
          <w:p w:rsidR="002E79F3" w:rsidRPr="002E79F3" w:rsidRDefault="002E79F3"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3.3</w:t>
            </w:r>
          </w:p>
        </w:tc>
      </w:tr>
      <w:tr w:rsidR="002E79F3" w:rsidRPr="002E79F3" w:rsidTr="00953B50">
        <w:trPr>
          <w:trHeight w:val="20"/>
        </w:trPr>
        <w:tc>
          <w:tcPr>
            <w:tcW w:w="336" w:type="pct"/>
            <w:gridSpan w:val="2"/>
            <w:vAlign w:val="center"/>
          </w:tcPr>
          <w:p w:rsidR="002E79F3" w:rsidRPr="002E79F3" w:rsidRDefault="002E79F3"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1.2</w:t>
            </w:r>
          </w:p>
        </w:tc>
        <w:tc>
          <w:tcPr>
            <w:tcW w:w="1086" w:type="pct"/>
          </w:tcPr>
          <w:p w:rsidR="002E79F3" w:rsidRPr="002E79F3" w:rsidRDefault="002E79F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Амбулаторно-поликлиническое обслуживание </w:t>
            </w:r>
          </w:p>
        </w:tc>
        <w:tc>
          <w:tcPr>
            <w:tcW w:w="3012" w:type="pct"/>
          </w:tcPr>
          <w:p w:rsidR="002E79F3" w:rsidRPr="007A18E1" w:rsidRDefault="002E79F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Фельдшерские пункты, </w:t>
            </w:r>
            <w:r w:rsidRPr="007A18E1">
              <w:rPr>
                <w:rFonts w:ascii="Times New Roman" w:hAnsi="Times New Roman" w:cs="Times New Roman"/>
                <w:color w:val="000000" w:themeColor="text1"/>
                <w:sz w:val="24"/>
                <w:szCs w:val="24"/>
              </w:rPr>
              <w:t>пункты здравоохранения</w:t>
            </w:r>
          </w:p>
        </w:tc>
        <w:tc>
          <w:tcPr>
            <w:tcW w:w="565" w:type="pct"/>
            <w:vAlign w:val="center"/>
          </w:tcPr>
          <w:p w:rsidR="002E79F3" w:rsidRPr="002E79F3" w:rsidRDefault="002E79F3"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3.4</w:t>
            </w:r>
            <w:r>
              <w:rPr>
                <w:rFonts w:ascii="Times New Roman" w:hAnsi="Times New Roman" w:cs="Times New Roman"/>
                <w:color w:val="000000" w:themeColor="text1"/>
                <w:sz w:val="24"/>
                <w:szCs w:val="24"/>
              </w:rPr>
              <w:t>.1</w:t>
            </w:r>
          </w:p>
        </w:tc>
      </w:tr>
      <w:tr w:rsidR="00CF2EB9" w:rsidRPr="002E79F3" w:rsidTr="00953B50">
        <w:trPr>
          <w:trHeight w:val="20"/>
        </w:trPr>
        <w:tc>
          <w:tcPr>
            <w:tcW w:w="336" w:type="pct"/>
            <w:gridSpan w:val="2"/>
            <w:vAlign w:val="center"/>
          </w:tcPr>
          <w:p w:rsidR="00CF2EB9" w:rsidRPr="002E79F3" w:rsidRDefault="0021624B"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1.3</w:t>
            </w:r>
          </w:p>
        </w:tc>
        <w:tc>
          <w:tcPr>
            <w:tcW w:w="1086" w:type="pct"/>
          </w:tcPr>
          <w:p w:rsidR="00CF2EB9" w:rsidRPr="002E79F3" w:rsidRDefault="00CF2E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Культурное развитие</w:t>
            </w:r>
          </w:p>
        </w:tc>
        <w:tc>
          <w:tcPr>
            <w:tcW w:w="3012" w:type="pct"/>
          </w:tcPr>
          <w:p w:rsidR="00CF2EB9" w:rsidRPr="002E79F3" w:rsidRDefault="00983C9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00CF2EB9" w:rsidRPr="002E79F3">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00CF2EB9" w:rsidRPr="002E79F3">
              <w:rPr>
                <w:rFonts w:ascii="Times New Roman" w:hAnsi="Times New Roman" w:cs="Times New Roman"/>
                <w:color w:val="000000" w:themeColor="text1"/>
                <w:sz w:val="24"/>
                <w:szCs w:val="24"/>
              </w:rPr>
              <w:t>, выставочны</w:t>
            </w:r>
            <w:r w:rsidR="00755BCE">
              <w:rPr>
                <w:rFonts w:ascii="Times New Roman" w:hAnsi="Times New Roman" w:cs="Times New Roman"/>
                <w:color w:val="000000" w:themeColor="text1"/>
                <w:sz w:val="24"/>
                <w:szCs w:val="24"/>
              </w:rPr>
              <w:t>е</w:t>
            </w:r>
            <w:r w:rsidR="00CF2EB9" w:rsidRPr="002E79F3">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00CF2EB9" w:rsidRPr="002E79F3">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00CF2EB9" w:rsidRPr="002E79F3">
              <w:rPr>
                <w:rFonts w:ascii="Times New Roman" w:hAnsi="Times New Roman" w:cs="Times New Roman"/>
                <w:color w:val="000000" w:themeColor="text1"/>
                <w:sz w:val="24"/>
                <w:szCs w:val="24"/>
              </w:rPr>
              <w:t xml:space="preserve"> кинозал</w:t>
            </w:r>
            <w:r>
              <w:rPr>
                <w:rFonts w:ascii="Times New Roman" w:hAnsi="Times New Roman" w:cs="Times New Roman"/>
                <w:color w:val="000000" w:themeColor="text1"/>
                <w:sz w:val="24"/>
                <w:szCs w:val="24"/>
              </w:rPr>
              <w:t>ы</w:t>
            </w:r>
            <w:r w:rsidR="00CF2EB9" w:rsidRPr="002E79F3">
              <w:rPr>
                <w:rFonts w:ascii="Times New Roman" w:hAnsi="Times New Roman" w:cs="Times New Roman"/>
                <w:color w:val="000000" w:themeColor="text1"/>
                <w:sz w:val="24"/>
                <w:szCs w:val="24"/>
              </w:rPr>
              <w:t>.</w:t>
            </w:r>
          </w:p>
        </w:tc>
        <w:tc>
          <w:tcPr>
            <w:tcW w:w="565" w:type="pct"/>
            <w:vAlign w:val="center"/>
          </w:tcPr>
          <w:p w:rsidR="00CF2EB9" w:rsidRPr="002E79F3" w:rsidRDefault="00CF2E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3.6</w:t>
            </w:r>
          </w:p>
        </w:tc>
      </w:tr>
      <w:tr w:rsidR="00F80D65" w:rsidRPr="002E79F3" w:rsidTr="00953B50">
        <w:trPr>
          <w:trHeight w:val="20"/>
        </w:trPr>
        <w:tc>
          <w:tcPr>
            <w:tcW w:w="336" w:type="pct"/>
            <w:gridSpan w:val="2"/>
            <w:vAlign w:val="center"/>
          </w:tcPr>
          <w:p w:rsidR="00F80D65" w:rsidRPr="002E79F3" w:rsidRDefault="00D64AB5"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1086" w:type="pct"/>
          </w:tcPr>
          <w:p w:rsidR="00F80D65" w:rsidRPr="002E79F3" w:rsidRDefault="00F80D6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Деловое управление</w:t>
            </w:r>
          </w:p>
        </w:tc>
        <w:tc>
          <w:tcPr>
            <w:tcW w:w="3012" w:type="pct"/>
          </w:tcPr>
          <w:p w:rsidR="00F80D65" w:rsidRPr="00804057" w:rsidRDefault="00F80D65" w:rsidP="00953B50">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F80D65" w:rsidRPr="002E79F3" w:rsidRDefault="00F80D65"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4.1</w:t>
            </w:r>
          </w:p>
        </w:tc>
      </w:tr>
      <w:tr w:rsidR="00314B55" w:rsidRPr="002E79F3" w:rsidTr="00953B50">
        <w:trPr>
          <w:trHeight w:val="20"/>
        </w:trPr>
        <w:tc>
          <w:tcPr>
            <w:tcW w:w="336" w:type="pct"/>
            <w:gridSpan w:val="2"/>
            <w:vAlign w:val="center"/>
          </w:tcPr>
          <w:p w:rsidR="00314B55" w:rsidRPr="002E79F3" w:rsidRDefault="00314B55"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w:t>
            </w:r>
            <w:r w:rsidR="00D64AB5">
              <w:rPr>
                <w:rFonts w:ascii="Times New Roman" w:hAnsi="Times New Roman" w:cs="Times New Roman"/>
                <w:color w:val="000000" w:themeColor="text1"/>
                <w:sz w:val="24"/>
                <w:szCs w:val="24"/>
              </w:rPr>
              <w:t>5</w:t>
            </w:r>
          </w:p>
        </w:tc>
        <w:tc>
          <w:tcPr>
            <w:tcW w:w="1086" w:type="pct"/>
          </w:tcPr>
          <w:p w:rsidR="00314B55" w:rsidRPr="007A18E1" w:rsidRDefault="00314B55" w:rsidP="00953B50">
            <w:pPr>
              <w:tabs>
                <w:tab w:val="left" w:pos="9781"/>
                <w:tab w:val="left" w:pos="9915"/>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Объекты торговли (торговые центры, торгово-развлекательные центры (комплексы)</w:t>
            </w:r>
            <w:proofErr w:type="gramEnd"/>
          </w:p>
        </w:tc>
        <w:tc>
          <w:tcPr>
            <w:tcW w:w="3012" w:type="pct"/>
          </w:tcPr>
          <w:p w:rsidR="00314B55" w:rsidRPr="007A18E1" w:rsidRDefault="00314B5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общей площадью свыше 5000 </w:t>
            </w:r>
            <w:proofErr w:type="spellStart"/>
            <w:r w:rsidRPr="007A18E1">
              <w:rPr>
                <w:rFonts w:ascii="Times New Roman" w:hAnsi="Times New Roman" w:cs="Times New Roman"/>
                <w:color w:val="000000" w:themeColor="text1"/>
                <w:sz w:val="24"/>
                <w:szCs w:val="24"/>
              </w:rPr>
              <w:t>кв.м</w:t>
            </w:r>
            <w:proofErr w:type="spellEnd"/>
            <w:r w:rsidRPr="007A18E1">
              <w:rPr>
                <w:rFonts w:ascii="Times New Roman" w:hAnsi="Times New Roman" w:cs="Times New Roman"/>
                <w:color w:val="000000" w:themeColor="text1"/>
                <w:sz w:val="24"/>
                <w:szCs w:val="24"/>
              </w:rPr>
              <w:t>. с целью размещения одной или нескольких организаций, осущест</w:t>
            </w:r>
            <w:r>
              <w:rPr>
                <w:rFonts w:ascii="Times New Roman" w:hAnsi="Times New Roman" w:cs="Times New Roman"/>
                <w:color w:val="000000" w:themeColor="text1"/>
                <w:sz w:val="24"/>
                <w:szCs w:val="24"/>
              </w:rPr>
              <w:t>вляющих продажу товаров</w:t>
            </w:r>
          </w:p>
        </w:tc>
        <w:tc>
          <w:tcPr>
            <w:tcW w:w="565" w:type="pct"/>
            <w:vAlign w:val="center"/>
          </w:tcPr>
          <w:p w:rsidR="00314B55" w:rsidRPr="002E79F3" w:rsidRDefault="00314B55"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4.2</w:t>
            </w:r>
          </w:p>
        </w:tc>
      </w:tr>
      <w:tr w:rsidR="00715683" w:rsidRPr="002E79F3" w:rsidTr="00953B50">
        <w:trPr>
          <w:trHeight w:val="20"/>
        </w:trPr>
        <w:tc>
          <w:tcPr>
            <w:tcW w:w="336" w:type="pct"/>
            <w:gridSpan w:val="2"/>
            <w:vAlign w:val="center"/>
          </w:tcPr>
          <w:p w:rsidR="00715683" w:rsidRPr="002E79F3" w:rsidRDefault="00715683"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w:t>
            </w:r>
            <w:r w:rsidR="00D64AB5">
              <w:rPr>
                <w:rFonts w:ascii="Times New Roman" w:hAnsi="Times New Roman" w:cs="Times New Roman"/>
                <w:color w:val="000000" w:themeColor="text1"/>
                <w:sz w:val="24"/>
                <w:szCs w:val="24"/>
              </w:rPr>
              <w:t>6</w:t>
            </w:r>
          </w:p>
        </w:tc>
        <w:tc>
          <w:tcPr>
            <w:tcW w:w="1086" w:type="pct"/>
          </w:tcPr>
          <w:p w:rsidR="00715683" w:rsidRPr="002E79F3"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Магазины </w:t>
            </w:r>
          </w:p>
        </w:tc>
        <w:tc>
          <w:tcPr>
            <w:tcW w:w="3012" w:type="pct"/>
          </w:tcPr>
          <w:p w:rsidR="00715683" w:rsidRPr="007A18E1"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715683" w:rsidRPr="002E79F3" w:rsidRDefault="00715683"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4.4</w:t>
            </w:r>
          </w:p>
        </w:tc>
      </w:tr>
      <w:tr w:rsidR="00715683" w:rsidRPr="002E79F3" w:rsidTr="00953B50">
        <w:trPr>
          <w:trHeight w:val="20"/>
        </w:trPr>
        <w:tc>
          <w:tcPr>
            <w:tcW w:w="336" w:type="pct"/>
            <w:gridSpan w:val="2"/>
            <w:vAlign w:val="center"/>
          </w:tcPr>
          <w:p w:rsidR="00715683" w:rsidRPr="002E79F3" w:rsidRDefault="00715683"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w:t>
            </w:r>
            <w:r w:rsidR="00D64AB5">
              <w:rPr>
                <w:rFonts w:ascii="Times New Roman" w:hAnsi="Times New Roman" w:cs="Times New Roman"/>
                <w:color w:val="000000" w:themeColor="text1"/>
                <w:sz w:val="24"/>
                <w:szCs w:val="24"/>
              </w:rPr>
              <w:t>7</w:t>
            </w:r>
          </w:p>
        </w:tc>
        <w:tc>
          <w:tcPr>
            <w:tcW w:w="1086" w:type="pct"/>
          </w:tcPr>
          <w:p w:rsidR="00715683" w:rsidRPr="002E79F3"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Банковская и страховая деятельность</w:t>
            </w:r>
          </w:p>
        </w:tc>
        <w:tc>
          <w:tcPr>
            <w:tcW w:w="3012" w:type="pct"/>
          </w:tcPr>
          <w:p w:rsidR="00715683" w:rsidRPr="00B71818"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Объекты, </w:t>
            </w:r>
            <w:r w:rsidRPr="00B71818">
              <w:rPr>
                <w:rFonts w:ascii="Times New Roman" w:hAnsi="Times New Roman" w:cs="Times New Roman"/>
                <w:color w:val="000000" w:themeColor="text1"/>
                <w:sz w:val="24"/>
                <w:szCs w:val="24"/>
              </w:rPr>
              <w:t>предн</w:t>
            </w:r>
            <w:r>
              <w:rPr>
                <w:rFonts w:ascii="Times New Roman" w:hAnsi="Times New Roman" w:cs="Times New Roman"/>
                <w:color w:val="000000" w:themeColor="text1"/>
                <w:sz w:val="24"/>
                <w:szCs w:val="24"/>
              </w:rPr>
              <w:t>азначенные</w:t>
            </w:r>
            <w:r w:rsidRPr="00B71818">
              <w:rPr>
                <w:rFonts w:ascii="Times New Roman" w:hAnsi="Times New Roman" w:cs="Times New Roman"/>
                <w:color w:val="000000" w:themeColor="text1"/>
                <w:sz w:val="24"/>
                <w:szCs w:val="24"/>
              </w:rPr>
              <w:t xml:space="preserve"> для размещения организаций, оказывающих банковские и страховые услуги</w:t>
            </w:r>
          </w:p>
        </w:tc>
        <w:tc>
          <w:tcPr>
            <w:tcW w:w="565" w:type="pct"/>
            <w:vAlign w:val="center"/>
          </w:tcPr>
          <w:p w:rsidR="00715683" w:rsidRPr="002E79F3" w:rsidRDefault="00715683"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4.5</w:t>
            </w:r>
          </w:p>
        </w:tc>
      </w:tr>
      <w:tr w:rsidR="00715683" w:rsidRPr="002E79F3" w:rsidTr="00953B50">
        <w:trPr>
          <w:trHeight w:val="20"/>
        </w:trPr>
        <w:tc>
          <w:tcPr>
            <w:tcW w:w="336" w:type="pct"/>
            <w:gridSpan w:val="2"/>
            <w:vAlign w:val="center"/>
          </w:tcPr>
          <w:p w:rsidR="00715683" w:rsidRPr="002E79F3" w:rsidRDefault="00715683"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w:t>
            </w:r>
            <w:r w:rsidR="00D64AB5">
              <w:rPr>
                <w:rFonts w:ascii="Times New Roman" w:hAnsi="Times New Roman" w:cs="Times New Roman"/>
                <w:color w:val="000000" w:themeColor="text1"/>
                <w:sz w:val="24"/>
                <w:szCs w:val="24"/>
              </w:rPr>
              <w:t>8</w:t>
            </w:r>
          </w:p>
        </w:tc>
        <w:tc>
          <w:tcPr>
            <w:tcW w:w="1086" w:type="pct"/>
          </w:tcPr>
          <w:p w:rsidR="00715683" w:rsidRPr="002E79F3"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Общественное питание</w:t>
            </w:r>
          </w:p>
        </w:tc>
        <w:tc>
          <w:tcPr>
            <w:tcW w:w="3012" w:type="pct"/>
          </w:tcPr>
          <w:p w:rsidR="00715683" w:rsidRPr="007A18E1"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7A18E1">
              <w:rPr>
                <w:rFonts w:ascii="Times New Roman" w:hAnsi="Times New Roman" w:cs="Times New Roman"/>
                <w:color w:val="000000" w:themeColor="text1"/>
                <w:sz w:val="24"/>
                <w:szCs w:val="24"/>
              </w:rPr>
              <w:t>естораны, кафе, столовые, закусочные, бары</w:t>
            </w:r>
          </w:p>
        </w:tc>
        <w:tc>
          <w:tcPr>
            <w:tcW w:w="565" w:type="pct"/>
            <w:vAlign w:val="center"/>
          </w:tcPr>
          <w:p w:rsidR="00715683" w:rsidRPr="002E79F3" w:rsidRDefault="00715683"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4.6</w:t>
            </w:r>
          </w:p>
        </w:tc>
      </w:tr>
      <w:tr w:rsidR="00715683" w:rsidRPr="002E79F3" w:rsidTr="00953B50">
        <w:trPr>
          <w:trHeight w:val="20"/>
        </w:trPr>
        <w:tc>
          <w:tcPr>
            <w:tcW w:w="336" w:type="pct"/>
            <w:gridSpan w:val="2"/>
            <w:vAlign w:val="center"/>
          </w:tcPr>
          <w:p w:rsidR="00715683" w:rsidRPr="002E79F3" w:rsidRDefault="00715683"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w:t>
            </w:r>
            <w:r w:rsidR="00D64AB5">
              <w:rPr>
                <w:rFonts w:ascii="Times New Roman" w:hAnsi="Times New Roman" w:cs="Times New Roman"/>
                <w:color w:val="000000" w:themeColor="text1"/>
                <w:sz w:val="24"/>
                <w:szCs w:val="24"/>
              </w:rPr>
              <w:t>9</w:t>
            </w:r>
          </w:p>
        </w:tc>
        <w:tc>
          <w:tcPr>
            <w:tcW w:w="1086" w:type="pct"/>
          </w:tcPr>
          <w:p w:rsidR="00715683" w:rsidRPr="002E79F3"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Гостиничное обслуживание</w:t>
            </w:r>
          </w:p>
        </w:tc>
        <w:tc>
          <w:tcPr>
            <w:tcW w:w="3012" w:type="pct"/>
          </w:tcPr>
          <w:p w:rsidR="00715683" w:rsidRPr="007A18E1" w:rsidRDefault="0071568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715683" w:rsidRPr="002E79F3" w:rsidRDefault="00715683"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4.7</w:t>
            </w:r>
          </w:p>
        </w:tc>
      </w:tr>
      <w:tr w:rsidR="003F3A01" w:rsidRPr="002E79F3" w:rsidTr="00953B50">
        <w:trPr>
          <w:trHeight w:val="20"/>
        </w:trPr>
        <w:tc>
          <w:tcPr>
            <w:tcW w:w="336" w:type="pct"/>
            <w:gridSpan w:val="2"/>
            <w:vAlign w:val="center"/>
          </w:tcPr>
          <w:p w:rsidR="003F3A01" w:rsidRPr="002E79F3" w:rsidRDefault="003F3A01"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1.1</w:t>
            </w:r>
            <w:r w:rsidR="00D64AB5">
              <w:rPr>
                <w:rFonts w:ascii="Times New Roman" w:hAnsi="Times New Roman" w:cs="Times New Roman"/>
                <w:color w:val="000000" w:themeColor="text1"/>
                <w:sz w:val="24"/>
                <w:szCs w:val="24"/>
              </w:rPr>
              <w:t>0</w:t>
            </w:r>
          </w:p>
        </w:tc>
        <w:tc>
          <w:tcPr>
            <w:tcW w:w="1086" w:type="pct"/>
          </w:tcPr>
          <w:p w:rsidR="003F3A01" w:rsidRPr="002E79F3" w:rsidRDefault="003F3A0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Спорт </w:t>
            </w:r>
          </w:p>
        </w:tc>
        <w:tc>
          <w:tcPr>
            <w:tcW w:w="3012" w:type="pct"/>
          </w:tcPr>
          <w:p w:rsidR="003F3A01" w:rsidRPr="00B71818" w:rsidRDefault="003F3A0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B71818">
              <w:rPr>
                <w:rFonts w:ascii="Times New Roman" w:hAnsi="Times New Roman" w:cs="Times New Roman"/>
                <w:color w:val="000000" w:themeColor="text1"/>
                <w:sz w:val="24"/>
                <w:szCs w:val="24"/>
              </w:rPr>
              <w:t>портивны</w:t>
            </w:r>
            <w:r>
              <w:rPr>
                <w:rFonts w:ascii="Times New Roman" w:hAnsi="Times New Roman" w:cs="Times New Roman"/>
                <w:color w:val="000000" w:themeColor="text1"/>
                <w:sz w:val="24"/>
                <w:szCs w:val="24"/>
              </w:rPr>
              <w:t>е</w:t>
            </w:r>
            <w:r w:rsidRPr="00B71818">
              <w:rPr>
                <w:rFonts w:ascii="Times New Roman" w:hAnsi="Times New Roman" w:cs="Times New Roman"/>
                <w:color w:val="000000" w:themeColor="text1"/>
                <w:sz w:val="24"/>
                <w:szCs w:val="24"/>
              </w:rPr>
              <w:t xml:space="preserve"> клуб</w:t>
            </w:r>
            <w:r>
              <w:rPr>
                <w:rFonts w:ascii="Times New Roman" w:hAnsi="Times New Roman" w:cs="Times New Roman"/>
                <w:color w:val="000000" w:themeColor="text1"/>
                <w:sz w:val="24"/>
                <w:szCs w:val="24"/>
              </w:rPr>
              <w:t>ы</w:t>
            </w:r>
            <w:r w:rsidRPr="00B71818">
              <w:rPr>
                <w:rFonts w:ascii="Times New Roman" w:hAnsi="Times New Roman" w:cs="Times New Roman"/>
                <w:color w:val="000000" w:themeColor="text1"/>
                <w:sz w:val="24"/>
                <w:szCs w:val="24"/>
              </w:rPr>
              <w:t>, спортивны</w:t>
            </w:r>
            <w:r>
              <w:rPr>
                <w:rFonts w:ascii="Times New Roman" w:hAnsi="Times New Roman" w:cs="Times New Roman"/>
                <w:color w:val="000000" w:themeColor="text1"/>
                <w:sz w:val="24"/>
                <w:szCs w:val="24"/>
              </w:rPr>
              <w:t>е</w:t>
            </w:r>
            <w:r w:rsidRPr="00B71818">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Pr="00B71818">
              <w:rPr>
                <w:rFonts w:ascii="Times New Roman" w:hAnsi="Times New Roman" w:cs="Times New Roman"/>
                <w:color w:val="000000" w:themeColor="text1"/>
                <w:sz w:val="24"/>
                <w:szCs w:val="24"/>
              </w:rPr>
              <w:t>, бассейн</w:t>
            </w:r>
            <w:r>
              <w:rPr>
                <w:rFonts w:ascii="Times New Roman" w:hAnsi="Times New Roman" w:cs="Times New Roman"/>
                <w:color w:val="000000" w:themeColor="text1"/>
                <w:sz w:val="24"/>
                <w:szCs w:val="24"/>
              </w:rPr>
              <w:t>ы</w:t>
            </w:r>
            <w:r w:rsidRPr="00B71818">
              <w:rPr>
                <w:rFonts w:ascii="Times New Roman" w:hAnsi="Times New Roman" w:cs="Times New Roman"/>
                <w:color w:val="000000" w:themeColor="text1"/>
                <w:sz w:val="24"/>
                <w:szCs w:val="24"/>
              </w:rPr>
              <w:t xml:space="preserve"> (спортивные сооружения)</w:t>
            </w:r>
          </w:p>
        </w:tc>
        <w:tc>
          <w:tcPr>
            <w:tcW w:w="565" w:type="pct"/>
            <w:vAlign w:val="center"/>
          </w:tcPr>
          <w:p w:rsidR="003F3A01" w:rsidRPr="002E79F3" w:rsidRDefault="003F3A01"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5.1</w:t>
            </w:r>
          </w:p>
        </w:tc>
      </w:tr>
      <w:tr w:rsidR="003F3A01" w:rsidRPr="002E79F3" w:rsidTr="00953B50">
        <w:trPr>
          <w:trHeight w:val="20"/>
        </w:trPr>
        <w:tc>
          <w:tcPr>
            <w:tcW w:w="336" w:type="pct"/>
            <w:gridSpan w:val="2"/>
            <w:vAlign w:val="center"/>
          </w:tcPr>
          <w:p w:rsidR="003F3A01" w:rsidRPr="002E79F3" w:rsidRDefault="003F3A01"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1.1</w:t>
            </w:r>
            <w:r w:rsidR="00D64AB5">
              <w:rPr>
                <w:rFonts w:ascii="Times New Roman" w:hAnsi="Times New Roman" w:cs="Times New Roman"/>
                <w:color w:val="000000" w:themeColor="text1"/>
                <w:sz w:val="24"/>
                <w:szCs w:val="24"/>
              </w:rPr>
              <w:t>1</w:t>
            </w:r>
          </w:p>
        </w:tc>
        <w:tc>
          <w:tcPr>
            <w:tcW w:w="1086" w:type="pct"/>
          </w:tcPr>
          <w:p w:rsidR="003F3A01" w:rsidRPr="002E79F3" w:rsidRDefault="003F3A0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Связь </w:t>
            </w:r>
          </w:p>
        </w:tc>
        <w:tc>
          <w:tcPr>
            <w:tcW w:w="3012" w:type="pct"/>
          </w:tcPr>
          <w:p w:rsidR="003F3A01" w:rsidRPr="007A18E1" w:rsidRDefault="003F3A0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3F3A01" w:rsidRPr="002E79F3" w:rsidRDefault="003F3A01"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6.8</w:t>
            </w:r>
          </w:p>
        </w:tc>
      </w:tr>
      <w:tr w:rsidR="00CF2EB9" w:rsidRPr="002E79F3" w:rsidTr="00953B50">
        <w:trPr>
          <w:trHeight w:val="20"/>
        </w:trPr>
        <w:tc>
          <w:tcPr>
            <w:tcW w:w="336" w:type="pct"/>
            <w:gridSpan w:val="2"/>
            <w:vAlign w:val="center"/>
          </w:tcPr>
          <w:p w:rsidR="00CF2EB9" w:rsidRPr="002E79F3" w:rsidRDefault="00F946A8"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1.1</w:t>
            </w:r>
            <w:r w:rsidR="007B019D">
              <w:rPr>
                <w:rFonts w:ascii="Times New Roman" w:hAnsi="Times New Roman" w:cs="Times New Roman"/>
                <w:color w:val="000000" w:themeColor="text1"/>
                <w:sz w:val="24"/>
                <w:szCs w:val="24"/>
              </w:rPr>
              <w:t>2</w:t>
            </w:r>
          </w:p>
        </w:tc>
        <w:tc>
          <w:tcPr>
            <w:tcW w:w="1086" w:type="pct"/>
          </w:tcPr>
          <w:p w:rsidR="00CF2EB9" w:rsidRPr="002E79F3" w:rsidRDefault="00CF2E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Обеспечение внутреннего правопорядка</w:t>
            </w:r>
          </w:p>
        </w:tc>
        <w:tc>
          <w:tcPr>
            <w:tcW w:w="3012" w:type="pct"/>
          </w:tcPr>
          <w:p w:rsidR="00CF2EB9" w:rsidRPr="002E79F3" w:rsidRDefault="003F3A0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CF2EB9" w:rsidRPr="002E79F3">
              <w:rPr>
                <w:rFonts w:ascii="Times New Roman" w:hAnsi="Times New Roman" w:cs="Times New Roman"/>
                <w:color w:val="000000" w:themeColor="text1"/>
                <w:sz w:val="24"/>
                <w:szCs w:val="24"/>
              </w:rPr>
              <w:t>порные пункты полиции</w:t>
            </w:r>
          </w:p>
        </w:tc>
        <w:tc>
          <w:tcPr>
            <w:tcW w:w="565" w:type="pct"/>
            <w:vAlign w:val="center"/>
          </w:tcPr>
          <w:p w:rsidR="00CF2EB9" w:rsidRPr="002E79F3" w:rsidRDefault="00CF2E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8.3</w:t>
            </w:r>
          </w:p>
        </w:tc>
      </w:tr>
      <w:tr w:rsidR="00CF2EB9" w:rsidRPr="002E79F3" w:rsidTr="00953B50">
        <w:trPr>
          <w:trHeight w:val="20"/>
        </w:trPr>
        <w:tc>
          <w:tcPr>
            <w:tcW w:w="5000" w:type="pct"/>
            <w:gridSpan w:val="5"/>
            <w:vAlign w:val="center"/>
          </w:tcPr>
          <w:p w:rsidR="00CF2EB9" w:rsidRPr="002E79F3" w:rsidRDefault="00CF2EB9"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bCs/>
                <w:color w:val="000000" w:themeColor="text1"/>
                <w:sz w:val="24"/>
                <w:szCs w:val="24"/>
              </w:rPr>
              <w:t>2. Условно разрешенные виды использования</w:t>
            </w:r>
          </w:p>
        </w:tc>
      </w:tr>
      <w:tr w:rsidR="003F3A01" w:rsidRPr="002E79F3" w:rsidTr="00953B50">
        <w:trPr>
          <w:trHeight w:val="20"/>
        </w:trPr>
        <w:tc>
          <w:tcPr>
            <w:tcW w:w="336" w:type="pct"/>
            <w:gridSpan w:val="2"/>
            <w:vAlign w:val="center"/>
          </w:tcPr>
          <w:p w:rsidR="003F3A01" w:rsidRPr="002E79F3" w:rsidRDefault="003F3A01" w:rsidP="00953B50">
            <w:pPr>
              <w:tabs>
                <w:tab w:val="left" w:pos="9781"/>
                <w:tab w:val="left" w:pos="9915"/>
              </w:tabs>
              <w:spacing w:after="0" w:line="240" w:lineRule="auto"/>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2.1</w:t>
            </w:r>
          </w:p>
        </w:tc>
        <w:tc>
          <w:tcPr>
            <w:tcW w:w="1086" w:type="pct"/>
          </w:tcPr>
          <w:p w:rsidR="003F3A01" w:rsidRPr="002E79F3" w:rsidRDefault="003F3A0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Религиозное использование</w:t>
            </w:r>
          </w:p>
        </w:tc>
        <w:tc>
          <w:tcPr>
            <w:tcW w:w="3012" w:type="pct"/>
          </w:tcPr>
          <w:p w:rsidR="003F3A01" w:rsidRPr="007A18E1" w:rsidRDefault="003F3A0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A18E1">
              <w:rPr>
                <w:rFonts w:ascii="Times New Roman" w:hAnsi="Times New Roman" w:cs="Times New Roman"/>
                <w:color w:val="000000" w:themeColor="text1"/>
                <w:sz w:val="24"/>
                <w:szCs w:val="24"/>
              </w:rPr>
              <w:t xml:space="preserve">еркви, храмы, </w:t>
            </w:r>
            <w:r>
              <w:rPr>
                <w:rFonts w:ascii="Times New Roman" w:hAnsi="Times New Roman" w:cs="Times New Roman"/>
                <w:color w:val="000000" w:themeColor="text1"/>
                <w:sz w:val="24"/>
                <w:szCs w:val="24"/>
              </w:rPr>
              <w:t>часовни, мечети, молельные дома</w:t>
            </w:r>
          </w:p>
        </w:tc>
        <w:tc>
          <w:tcPr>
            <w:tcW w:w="565" w:type="pct"/>
            <w:vAlign w:val="center"/>
          </w:tcPr>
          <w:p w:rsidR="003F3A01" w:rsidRPr="002E79F3" w:rsidRDefault="003F3A01"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3.7</w:t>
            </w:r>
          </w:p>
        </w:tc>
      </w:tr>
      <w:tr w:rsidR="00D64AB5" w:rsidRPr="002E79F3" w:rsidTr="00953B50">
        <w:trPr>
          <w:trHeight w:val="20"/>
        </w:trPr>
        <w:tc>
          <w:tcPr>
            <w:tcW w:w="336" w:type="pct"/>
            <w:gridSpan w:val="2"/>
            <w:vAlign w:val="center"/>
          </w:tcPr>
          <w:p w:rsidR="00D64AB5" w:rsidRPr="002E79F3" w:rsidRDefault="00D64AB5"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c>
          <w:tcPr>
            <w:tcW w:w="1086" w:type="pct"/>
          </w:tcPr>
          <w:p w:rsidR="00D64AB5" w:rsidRPr="002E79F3" w:rsidRDefault="00D64AB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Обслуживание автотранспорта</w:t>
            </w:r>
          </w:p>
        </w:tc>
        <w:tc>
          <w:tcPr>
            <w:tcW w:w="3012" w:type="pct"/>
          </w:tcPr>
          <w:p w:rsidR="00D64AB5" w:rsidRPr="007A18E1" w:rsidRDefault="00D64AB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Постоянными или временные автостоянки с несколькими стояночными местами, стоянки (парковки), гаражи, в том числе многоярусные</w:t>
            </w:r>
          </w:p>
        </w:tc>
        <w:tc>
          <w:tcPr>
            <w:tcW w:w="565" w:type="pct"/>
            <w:vAlign w:val="center"/>
          </w:tcPr>
          <w:p w:rsidR="00D64AB5" w:rsidRPr="002E79F3" w:rsidRDefault="00D64AB5"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4.9</w:t>
            </w:r>
          </w:p>
        </w:tc>
      </w:tr>
      <w:tr w:rsidR="00D64AB5" w:rsidRPr="002E79F3" w:rsidTr="00953B50">
        <w:trPr>
          <w:trHeight w:val="20"/>
        </w:trPr>
        <w:tc>
          <w:tcPr>
            <w:tcW w:w="336" w:type="pct"/>
            <w:gridSpan w:val="2"/>
            <w:vAlign w:val="center"/>
          </w:tcPr>
          <w:p w:rsidR="00D64AB5" w:rsidRPr="002E79F3" w:rsidRDefault="00D64AB5"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w:t>
            </w:r>
          </w:p>
        </w:tc>
        <w:tc>
          <w:tcPr>
            <w:tcW w:w="1086" w:type="pct"/>
          </w:tcPr>
          <w:p w:rsidR="00D64AB5" w:rsidRPr="002E79F3" w:rsidRDefault="00D64AB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придорожного сервиса</w:t>
            </w:r>
          </w:p>
        </w:tc>
        <w:tc>
          <w:tcPr>
            <w:tcW w:w="3012" w:type="pct"/>
          </w:tcPr>
          <w:p w:rsidR="00D64AB5" w:rsidRDefault="00D64AB5"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565" w:type="pct"/>
            <w:vAlign w:val="center"/>
          </w:tcPr>
          <w:p w:rsidR="00D64AB5" w:rsidRPr="002E79F3" w:rsidRDefault="00D64AB5"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4.9.1</w:t>
            </w:r>
          </w:p>
        </w:tc>
      </w:tr>
      <w:tr w:rsidR="007B019D" w:rsidRPr="002E79F3" w:rsidTr="00953B50">
        <w:trPr>
          <w:trHeight w:val="20"/>
        </w:trPr>
        <w:tc>
          <w:tcPr>
            <w:tcW w:w="336" w:type="pct"/>
            <w:gridSpan w:val="2"/>
            <w:vAlign w:val="center"/>
          </w:tcPr>
          <w:p w:rsidR="007B019D" w:rsidRDefault="007B019D"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p>
        </w:tc>
        <w:tc>
          <w:tcPr>
            <w:tcW w:w="1086" w:type="pct"/>
          </w:tcPr>
          <w:p w:rsidR="007B019D" w:rsidRPr="002E79F3" w:rsidRDefault="007B019D"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Склады</w:t>
            </w:r>
          </w:p>
        </w:tc>
        <w:tc>
          <w:tcPr>
            <w:tcW w:w="3012" w:type="pct"/>
          </w:tcPr>
          <w:p w:rsidR="007B019D" w:rsidRPr="002E79F3" w:rsidRDefault="007B019D"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2E79F3">
              <w:rPr>
                <w:rFonts w:ascii="Times New Roman" w:hAnsi="Times New Roman" w:cs="Times New Roman"/>
                <w:color w:val="000000" w:themeColor="text1"/>
                <w:sz w:val="24"/>
                <w:szCs w:val="24"/>
              </w:rPr>
              <w:t>ооружени</w:t>
            </w:r>
            <w:r>
              <w:rPr>
                <w:rFonts w:ascii="Times New Roman" w:hAnsi="Times New Roman" w:cs="Times New Roman"/>
                <w:color w:val="000000" w:themeColor="text1"/>
                <w:sz w:val="24"/>
                <w:szCs w:val="24"/>
              </w:rPr>
              <w:t>я</w:t>
            </w:r>
            <w:r w:rsidRPr="002E79F3">
              <w:rPr>
                <w:rFonts w:ascii="Times New Roman" w:hAnsi="Times New Roman" w:cs="Times New Roman"/>
                <w:color w:val="000000" w:themeColor="text1"/>
                <w:sz w:val="24"/>
                <w:szCs w:val="24"/>
              </w:rPr>
              <w:t>, имеющи</w:t>
            </w:r>
            <w:r>
              <w:rPr>
                <w:rFonts w:ascii="Times New Roman" w:hAnsi="Times New Roman" w:cs="Times New Roman"/>
                <w:color w:val="000000" w:themeColor="text1"/>
                <w:sz w:val="24"/>
                <w:szCs w:val="24"/>
              </w:rPr>
              <w:t>е</w:t>
            </w:r>
            <w:r w:rsidRPr="002E79F3">
              <w:rPr>
                <w:rFonts w:ascii="Times New Roman" w:hAnsi="Times New Roman" w:cs="Times New Roman"/>
                <w:color w:val="000000" w:themeColor="text1"/>
                <w:sz w:val="24"/>
                <w:szCs w:val="24"/>
              </w:rPr>
              <w:t xml:space="preserve">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 </w:t>
            </w:r>
            <w:r>
              <w:rPr>
                <w:rFonts w:ascii="Times New Roman" w:hAnsi="Times New Roman" w:cs="Times New Roman"/>
                <w:color w:val="000000" w:themeColor="text1"/>
                <w:sz w:val="24"/>
                <w:szCs w:val="24"/>
              </w:rPr>
              <w:t xml:space="preserve">промышленные базы, </w:t>
            </w:r>
            <w:r w:rsidRPr="002E79F3">
              <w:rPr>
                <w:rFonts w:ascii="Times New Roman" w:hAnsi="Times New Roman" w:cs="Times New Roman"/>
                <w:color w:val="000000" w:themeColor="text1"/>
                <w:sz w:val="24"/>
                <w:szCs w:val="24"/>
              </w:rPr>
              <w:t>склады</w:t>
            </w:r>
          </w:p>
        </w:tc>
        <w:tc>
          <w:tcPr>
            <w:tcW w:w="565" w:type="pct"/>
            <w:vAlign w:val="center"/>
          </w:tcPr>
          <w:p w:rsidR="007B019D" w:rsidRDefault="007B019D"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6.9</w:t>
            </w:r>
          </w:p>
        </w:tc>
      </w:tr>
    </w:tbl>
    <w:p w:rsidR="008425EF" w:rsidRDefault="008425EF" w:rsidP="003B792F">
      <w:pPr>
        <w:widowControl w:val="0"/>
        <w:autoSpaceDE w:val="0"/>
        <w:autoSpaceDN w:val="0"/>
        <w:adjustRightInd w:val="0"/>
        <w:spacing w:after="0"/>
        <w:ind w:firstLine="540"/>
        <w:jc w:val="both"/>
        <w:rPr>
          <w:rFonts w:ascii="Times New Roman" w:hAnsi="Times New Roman" w:cs="Times New Roman"/>
          <w:sz w:val="24"/>
          <w:szCs w:val="24"/>
        </w:rPr>
      </w:pPr>
    </w:p>
    <w:p w:rsidR="00C768EF" w:rsidRPr="000B2D02" w:rsidRDefault="00C768EF" w:rsidP="00953B5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C768EF" w:rsidRPr="000B2D02" w:rsidRDefault="00C768EF" w:rsidP="00953B5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EB6D1C">
        <w:rPr>
          <w:rFonts w:ascii="Times New Roman" w:hAnsi="Times New Roman" w:cs="Times New Roman"/>
          <w:sz w:val="24"/>
          <w:szCs w:val="24"/>
        </w:rPr>
        <w:t>автостоянки</w:t>
      </w:r>
      <w:r w:rsidRPr="000B2D02">
        <w:rPr>
          <w:rFonts w:ascii="Times New Roman" w:hAnsi="Times New Roman" w:cs="Times New Roman"/>
          <w:sz w:val="24"/>
          <w:szCs w:val="24"/>
        </w:rPr>
        <w:t>;</w:t>
      </w:r>
    </w:p>
    <w:p w:rsidR="00C768EF" w:rsidRDefault="00C768EF"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общественные туалеты;</w:t>
      </w:r>
    </w:p>
    <w:p w:rsidR="00C768EF" w:rsidRPr="000B2D02" w:rsidRDefault="00C768EF"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часовни;</w:t>
      </w:r>
    </w:p>
    <w:p w:rsidR="00C768EF" w:rsidRPr="000B2D02" w:rsidRDefault="00C768EF" w:rsidP="00953B5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r w:rsidR="00EB6D1C">
        <w:rPr>
          <w:rFonts w:ascii="Times New Roman" w:hAnsi="Times New Roman" w:cs="Times New Roman"/>
          <w:sz w:val="24"/>
          <w:szCs w:val="24"/>
        </w:rPr>
        <w:t>.</w:t>
      </w:r>
    </w:p>
    <w:p w:rsidR="00D862FC" w:rsidRPr="00CA7765" w:rsidRDefault="00D862FC" w:rsidP="00953B50">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7B019D" w:rsidRPr="00DB6504" w:rsidRDefault="007B019D"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DB6504">
        <w:rPr>
          <w:rFonts w:ascii="Times New Roman" w:hAnsi="Times New Roman" w:cs="Times New Roman"/>
          <w:sz w:val="24"/>
          <w:szCs w:val="24"/>
        </w:rPr>
        <w:t xml:space="preserve">1. Минимальная площадь земельного участка - </w:t>
      </w:r>
      <w:r>
        <w:rPr>
          <w:rFonts w:ascii="Times New Roman" w:hAnsi="Times New Roman" w:cs="Times New Roman"/>
          <w:sz w:val="24"/>
          <w:szCs w:val="24"/>
        </w:rPr>
        <w:t>для данной зоны не устанавливается.</w:t>
      </w:r>
    </w:p>
    <w:p w:rsidR="007B019D" w:rsidRPr="00DB6504" w:rsidRDefault="007B019D" w:rsidP="00953B50">
      <w:pPr>
        <w:tabs>
          <w:tab w:val="left" w:pos="5840"/>
        </w:tabs>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3.</w:t>
      </w:r>
      <w:r w:rsidRPr="00DB6504">
        <w:rPr>
          <w:rFonts w:ascii="Times New Roman" w:hAnsi="Times New Roman" w:cs="Times New Roman"/>
          <w:sz w:val="24"/>
          <w:szCs w:val="24"/>
        </w:rPr>
        <w:t xml:space="preserve">2. </w:t>
      </w:r>
      <w:r>
        <w:rPr>
          <w:rFonts w:ascii="Times New Roman" w:hAnsi="Times New Roman" w:cs="Times New Roman"/>
          <w:sz w:val="24"/>
          <w:szCs w:val="24"/>
        </w:rPr>
        <w:t>Максимальное количество этажей</w:t>
      </w:r>
      <w:r w:rsidRPr="00DB6504">
        <w:rPr>
          <w:rFonts w:ascii="Times New Roman" w:hAnsi="Times New Roman" w:cs="Times New Roman"/>
          <w:sz w:val="24"/>
          <w:szCs w:val="24"/>
        </w:rPr>
        <w:t xml:space="preserve"> зданий, строений, сооружений – не устанавливается.</w:t>
      </w:r>
      <w:r w:rsidR="006C675C">
        <w:rPr>
          <w:rFonts w:ascii="Times New Roman" w:hAnsi="Times New Roman" w:cs="Times New Roman"/>
          <w:sz w:val="24"/>
          <w:szCs w:val="24"/>
        </w:rPr>
        <w:t xml:space="preserve">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7B019D" w:rsidRPr="00DB6504" w:rsidRDefault="007B019D"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B6504">
        <w:rPr>
          <w:rFonts w:ascii="Times New Roman" w:hAnsi="Times New Roman" w:cs="Times New Roman"/>
          <w:sz w:val="24"/>
          <w:szCs w:val="24"/>
        </w:rPr>
        <w:t>. Минимальные размеры озелененной территории земельных участков - в соответствии с п. 3.</w:t>
      </w:r>
      <w:r>
        <w:rPr>
          <w:rFonts w:ascii="Times New Roman" w:hAnsi="Times New Roman" w:cs="Times New Roman"/>
          <w:sz w:val="24"/>
          <w:szCs w:val="24"/>
        </w:rPr>
        <w:t>4</w:t>
      </w:r>
      <w:r w:rsidRPr="00DB6504">
        <w:rPr>
          <w:rFonts w:ascii="Times New Roman" w:hAnsi="Times New Roman" w:cs="Times New Roman"/>
          <w:sz w:val="24"/>
          <w:szCs w:val="24"/>
        </w:rPr>
        <w:t xml:space="preserve"> статьи 16 Правил.</w:t>
      </w:r>
    </w:p>
    <w:p w:rsidR="007B019D" w:rsidRPr="00DB6504" w:rsidRDefault="007B019D"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Pr>
          <w:rFonts w:ascii="Times New Roman" w:hAnsi="Times New Roman" w:cs="Times New Roman"/>
          <w:sz w:val="24"/>
          <w:szCs w:val="24"/>
        </w:rPr>
        <w:t>6</w:t>
      </w:r>
      <w:r w:rsidRPr="00DB6504">
        <w:rPr>
          <w:rFonts w:ascii="Times New Roman" w:hAnsi="Times New Roman" w:cs="Times New Roman"/>
          <w:sz w:val="24"/>
          <w:szCs w:val="24"/>
        </w:rPr>
        <w:t xml:space="preserve"> статьи 16 Правил.</w:t>
      </w:r>
    </w:p>
    <w:p w:rsidR="007B019D" w:rsidRPr="00DB6504" w:rsidRDefault="007B019D"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DB6504">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Pr="00DB6504">
        <w:rPr>
          <w:rFonts w:ascii="Times New Roman" w:hAnsi="Times New Roman" w:cs="Times New Roman"/>
          <w:sz w:val="24"/>
          <w:szCs w:val="24"/>
          <w:lang w:val="en-US"/>
        </w:rPr>
        <w:t>V</w:t>
      </w:r>
      <w:r w:rsidRPr="00DB6504">
        <w:rPr>
          <w:rFonts w:ascii="Times New Roman" w:hAnsi="Times New Roman" w:cs="Times New Roman"/>
          <w:sz w:val="24"/>
          <w:szCs w:val="24"/>
        </w:rPr>
        <w:t xml:space="preserve"> (за исключением объектов внутригородского транспорта).</w:t>
      </w:r>
    </w:p>
    <w:p w:rsidR="007B019D" w:rsidRPr="00F343C7" w:rsidRDefault="007B019D" w:rsidP="00953B5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sidR="00222D4F">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w:t>
      </w:r>
      <w:r w:rsidR="00D646B3" w:rsidRPr="00222D4F">
        <w:rPr>
          <w:rFonts w:ascii="Times New Roman" w:hAnsi="Times New Roman" w:cs="Times New Roman"/>
          <w:sz w:val="24"/>
          <w:szCs w:val="24"/>
        </w:rPr>
        <w:t>1.2.</w:t>
      </w:r>
      <w:r w:rsidRPr="00222D4F">
        <w:rPr>
          <w:rFonts w:ascii="Times New Roman" w:hAnsi="Times New Roman" w:cs="Times New Roman"/>
          <w:sz w:val="24"/>
          <w:szCs w:val="24"/>
        </w:rPr>
        <w:t>. ст. 16 Правил).</w:t>
      </w:r>
    </w:p>
    <w:p w:rsidR="007B019D" w:rsidRDefault="007B019D"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DB6504">
        <w:rPr>
          <w:rFonts w:ascii="Times New Roman" w:hAnsi="Times New Roman" w:cs="Times New Roman"/>
          <w:sz w:val="24"/>
          <w:szCs w:val="24"/>
        </w:rPr>
        <w:t>. Минимальные отступы от красных линий улиц до зданий - в соответствии с п. 3.</w:t>
      </w:r>
      <w:r>
        <w:rPr>
          <w:rFonts w:ascii="Times New Roman" w:hAnsi="Times New Roman" w:cs="Times New Roman"/>
          <w:sz w:val="24"/>
          <w:szCs w:val="24"/>
        </w:rPr>
        <w:t>3</w:t>
      </w:r>
      <w:r w:rsidRPr="00DB6504">
        <w:rPr>
          <w:rFonts w:ascii="Times New Roman" w:hAnsi="Times New Roman" w:cs="Times New Roman"/>
          <w:sz w:val="24"/>
          <w:szCs w:val="24"/>
        </w:rPr>
        <w:t xml:space="preserve"> статьи 16 Правил.</w:t>
      </w:r>
    </w:p>
    <w:p w:rsidR="00D512C6" w:rsidRDefault="00D512C6"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9.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D512C6" w:rsidRPr="00885F7E" w:rsidRDefault="00D512C6"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9.1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D512C6" w:rsidRPr="00885F7E" w:rsidRDefault="00D512C6"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D512C6" w:rsidRDefault="00D512C6"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F847F4" w:rsidRDefault="00D512C6"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9.2 </w:t>
      </w:r>
      <w:r w:rsidR="00F847F4">
        <w:rPr>
          <w:rFonts w:ascii="Times New Roman" w:hAnsi="Times New Roman" w:cs="Times New Roman"/>
          <w:sz w:val="24"/>
          <w:szCs w:val="24"/>
        </w:rPr>
        <w:t>коммунально-складск</w:t>
      </w:r>
      <w:r w:rsidR="002C5327">
        <w:rPr>
          <w:rFonts w:ascii="Times New Roman" w:hAnsi="Times New Roman" w:cs="Times New Roman"/>
          <w:sz w:val="24"/>
          <w:szCs w:val="24"/>
        </w:rPr>
        <w:t>ая</w:t>
      </w:r>
      <w:r w:rsidR="00F847F4">
        <w:rPr>
          <w:rFonts w:ascii="Times New Roman" w:hAnsi="Times New Roman" w:cs="Times New Roman"/>
          <w:sz w:val="24"/>
          <w:szCs w:val="24"/>
        </w:rPr>
        <w:t xml:space="preserve"> застройк</w:t>
      </w:r>
      <w:r w:rsidR="002C5327">
        <w:rPr>
          <w:rFonts w:ascii="Times New Roman" w:hAnsi="Times New Roman" w:cs="Times New Roman"/>
          <w:sz w:val="24"/>
          <w:szCs w:val="24"/>
        </w:rPr>
        <w:t>а</w:t>
      </w:r>
      <w:r w:rsidR="00F847F4">
        <w:rPr>
          <w:rFonts w:ascii="Times New Roman" w:hAnsi="Times New Roman" w:cs="Times New Roman"/>
          <w:sz w:val="24"/>
          <w:szCs w:val="24"/>
        </w:rPr>
        <w:t>:</w:t>
      </w:r>
    </w:p>
    <w:p w:rsidR="00F847F4" w:rsidRDefault="00F847F4"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- 0,6;</w:t>
      </w:r>
    </w:p>
    <w:p w:rsidR="00F847F4" w:rsidRPr="00DB6504" w:rsidRDefault="00F847F4"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плотности застройки 1,8.</w:t>
      </w:r>
    </w:p>
    <w:p w:rsidR="00CF2EB9" w:rsidRPr="00550CE9" w:rsidRDefault="00CF2EB9" w:rsidP="00953B50">
      <w:pPr>
        <w:spacing w:after="0" w:line="240" w:lineRule="auto"/>
        <w:ind w:firstLine="709"/>
        <w:jc w:val="both"/>
        <w:rPr>
          <w:rFonts w:ascii="Times New Roman" w:hAnsi="Times New Roman" w:cs="Times New Roman"/>
          <w:sz w:val="24"/>
        </w:rPr>
      </w:pPr>
      <w:r w:rsidRPr="00550CE9">
        <w:rPr>
          <w:rFonts w:ascii="Times New Roman" w:hAnsi="Times New Roman" w:cs="Times New Roman"/>
          <w:sz w:val="24"/>
        </w:rPr>
        <w:t>Примечание.</w:t>
      </w:r>
    </w:p>
    <w:p w:rsidR="00CF2EB9" w:rsidRDefault="00CF2EB9" w:rsidP="00953B50">
      <w:pPr>
        <w:spacing w:after="0" w:line="240" w:lineRule="auto"/>
        <w:ind w:firstLine="709"/>
        <w:jc w:val="both"/>
        <w:rPr>
          <w:rFonts w:ascii="Times New Roman" w:hAnsi="Times New Roman" w:cs="Times New Roman"/>
          <w:sz w:val="24"/>
        </w:rPr>
      </w:pPr>
      <w:r w:rsidRPr="00550CE9">
        <w:rPr>
          <w:rFonts w:ascii="Times New Roman" w:hAnsi="Times New Roman" w:cs="Times New Roman"/>
          <w:sz w:val="24"/>
        </w:rPr>
        <w:t>В случае</w:t>
      </w:r>
      <w:proofErr w:type="gramStart"/>
      <w:r w:rsidRPr="00550CE9">
        <w:rPr>
          <w:rFonts w:ascii="Times New Roman" w:hAnsi="Times New Roman" w:cs="Times New Roman"/>
          <w:sz w:val="24"/>
        </w:rPr>
        <w:t>,</w:t>
      </w:r>
      <w:proofErr w:type="gramEnd"/>
      <w:r w:rsidRPr="00550CE9">
        <w:rPr>
          <w:rFonts w:ascii="Times New Roman" w:hAnsi="Times New Roman" w:cs="Times New Roman"/>
          <w:sz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C768EF">
        <w:rPr>
          <w:rFonts w:ascii="Times New Roman" w:hAnsi="Times New Roman" w:cs="Times New Roman"/>
          <w:sz w:val="24"/>
        </w:rPr>
        <w:t>26</w:t>
      </w:r>
      <w:r w:rsidRPr="00550CE9">
        <w:rPr>
          <w:rFonts w:ascii="Times New Roman" w:hAnsi="Times New Roman" w:cs="Times New Roman"/>
          <w:sz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953B50">
      <w:pPr>
        <w:spacing w:after="0" w:line="240" w:lineRule="auto"/>
        <w:ind w:firstLine="709"/>
        <w:jc w:val="both"/>
        <w:rPr>
          <w:rFonts w:ascii="Times New Roman" w:hAnsi="Times New Roman" w:cs="Times New Roman"/>
          <w:bCs/>
          <w:sz w:val="24"/>
        </w:rPr>
      </w:pPr>
    </w:p>
    <w:p w:rsidR="00CF2EB9" w:rsidRDefault="00CF2EB9" w:rsidP="00953B50">
      <w:pPr>
        <w:spacing w:line="240" w:lineRule="auto"/>
        <w:ind w:firstLine="709"/>
        <w:jc w:val="both"/>
        <w:rPr>
          <w:rFonts w:ascii="Times New Roman" w:hAnsi="Times New Roman" w:cs="Times New Roman"/>
          <w:bCs/>
          <w:sz w:val="24"/>
        </w:rPr>
      </w:pPr>
      <w:r w:rsidRPr="003116F5">
        <w:rPr>
          <w:rFonts w:ascii="Times New Roman" w:hAnsi="Times New Roman" w:cs="Times New Roman"/>
          <w:b/>
          <w:bCs/>
          <w:sz w:val="24"/>
        </w:rPr>
        <w:t>Статья 17.5</w:t>
      </w:r>
      <w:r w:rsidRPr="00CF2EB9">
        <w:rPr>
          <w:rFonts w:ascii="Times New Roman" w:hAnsi="Times New Roman" w:cs="Times New Roman"/>
          <w:bCs/>
          <w:sz w:val="24"/>
        </w:rPr>
        <w:t>. Зона центра деловой, производственной и коммерческой активности при транспортных узлах (Ц-5)</w:t>
      </w:r>
    </w:p>
    <w:p w:rsidR="00502DF7" w:rsidRPr="00550CE9" w:rsidRDefault="00502DF7" w:rsidP="00953B50">
      <w:pPr>
        <w:spacing w:after="0" w:line="240" w:lineRule="auto"/>
        <w:ind w:firstLine="709"/>
        <w:jc w:val="both"/>
        <w:rPr>
          <w:rFonts w:ascii="Times New Roman" w:hAnsi="Times New Roman" w:cs="Times New Roman"/>
          <w:sz w:val="24"/>
        </w:rPr>
      </w:pPr>
      <w:r w:rsidRPr="00550CE9">
        <w:rPr>
          <w:rFonts w:ascii="Times New Roman" w:hAnsi="Times New Roman" w:cs="Times New Roman"/>
          <w:sz w:val="24"/>
        </w:rPr>
        <w:t>Зона выделена для создания правовых условий формирования сервисных центров при сооружениях внешнего транспорта - железнодорожного, автомобильного, речного вокзалов и аэропортов. Особенностью зоны является сочетание разнообразных объектов, связанных с обслуживанием технологических процессов транспортного узла (включая функции накопления, хранения, складирования, упаковки, транспортировки продукции, оформления заявок, перевозочных и таможенных документов, оперативного предоставления информации о наличии и местонахождении продукции и др.), и объектов культурного, обслуживающего и коммерческого видов использования федерального, регионального и общегородского значения.</w:t>
      </w:r>
    </w:p>
    <w:p w:rsidR="00502DF7" w:rsidRPr="00623635" w:rsidRDefault="00502DF7" w:rsidP="00953B50">
      <w:pPr>
        <w:pStyle w:val="a8"/>
        <w:spacing w:after="0"/>
        <w:ind w:firstLine="709"/>
        <w:jc w:val="both"/>
        <w:rPr>
          <w:bCs/>
          <w:color w:val="000000" w:themeColor="text1"/>
          <w:sz w:val="24"/>
          <w:szCs w:val="24"/>
        </w:rPr>
      </w:pPr>
      <w:r w:rsidRPr="00623635">
        <w:rPr>
          <w:bCs/>
          <w:color w:val="000000" w:themeColor="text1"/>
          <w:sz w:val="24"/>
          <w:szCs w:val="24"/>
        </w:rPr>
        <w:t>К застройке предъявляются дополнительные требования и ограничения по условиям охраны объектов культурного наследия.</w:t>
      </w:r>
    </w:p>
    <w:p w:rsidR="00502DF7" w:rsidRDefault="00502DF7" w:rsidP="00953B50">
      <w:pPr>
        <w:pStyle w:val="a8"/>
        <w:spacing w:after="0"/>
        <w:ind w:firstLine="709"/>
        <w:jc w:val="both"/>
        <w:rPr>
          <w:bCs/>
          <w:color w:val="FF0000"/>
          <w:sz w:val="24"/>
          <w:szCs w:val="24"/>
        </w:rPr>
      </w:pPr>
    </w:p>
    <w:p w:rsidR="00502DF7" w:rsidRPr="00502DF7" w:rsidRDefault="00502DF7" w:rsidP="00953B50">
      <w:pPr>
        <w:shd w:val="clear" w:color="auto" w:fill="FFFFFF"/>
        <w:spacing w:line="240" w:lineRule="auto"/>
        <w:ind w:firstLine="709"/>
        <w:jc w:val="both"/>
        <w:rPr>
          <w:rFonts w:ascii="Times New Roman" w:hAnsi="Times New Roman" w:cs="Times New Roman"/>
          <w:bCs/>
          <w:sz w:val="24"/>
        </w:rPr>
      </w:pPr>
      <w:r w:rsidRPr="00502DF7">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502DF7" w:rsidRPr="00A6376A" w:rsidRDefault="00502DF7" w:rsidP="00F55E39">
      <w:pPr>
        <w:shd w:val="clear" w:color="auto" w:fill="FFFFFF"/>
        <w:tabs>
          <w:tab w:val="left" w:pos="9923"/>
        </w:tabs>
        <w:spacing w:before="108" w:after="0" w:line="230" w:lineRule="exact"/>
        <w:ind w:left="180" w:right="147"/>
        <w:jc w:val="right"/>
        <w:rPr>
          <w:rFonts w:ascii="Times New Roman" w:hAnsi="Times New Roman" w:cs="Times New Roman"/>
          <w:bCs/>
          <w:sz w:val="24"/>
          <w:szCs w:val="24"/>
        </w:rPr>
      </w:pPr>
      <w:r w:rsidRPr="00A6376A">
        <w:rPr>
          <w:rFonts w:ascii="Times New Roman" w:hAnsi="Times New Roman" w:cs="Times New Roman"/>
          <w:bCs/>
          <w:sz w:val="24"/>
          <w:szCs w:val="24"/>
        </w:rPr>
        <w:t>Таблица</w:t>
      </w:r>
      <w:r w:rsidR="00F6642D">
        <w:rPr>
          <w:rFonts w:ascii="Times New Roman" w:hAnsi="Times New Roman" w:cs="Times New Roman"/>
          <w:bCs/>
          <w:sz w:val="24"/>
          <w:szCs w:val="24"/>
        </w:rPr>
        <w:t xml:space="preserve">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174"/>
        <w:gridCol w:w="5166"/>
        <w:gridCol w:w="1735"/>
      </w:tblGrid>
      <w:tr w:rsidR="00A63686" w:rsidRPr="00623635" w:rsidTr="00953B50">
        <w:trPr>
          <w:trHeight w:val="20"/>
        </w:trPr>
        <w:tc>
          <w:tcPr>
            <w:tcW w:w="309" w:type="pct"/>
          </w:tcPr>
          <w:p w:rsidR="00A63686" w:rsidRPr="00623635" w:rsidRDefault="00A63686" w:rsidP="00953B50">
            <w:pPr>
              <w:tabs>
                <w:tab w:val="left" w:pos="9781"/>
                <w:tab w:val="left" w:pos="9915"/>
              </w:tabs>
              <w:spacing w:after="0" w:line="240" w:lineRule="auto"/>
              <w:jc w:val="both"/>
              <w:rPr>
                <w:rFonts w:ascii="Times New Roman" w:hAnsi="Times New Roman" w:cs="Times New Roman"/>
                <w:color w:val="000000" w:themeColor="text1"/>
              </w:rPr>
            </w:pPr>
            <w:r w:rsidRPr="00623635">
              <w:rPr>
                <w:rFonts w:ascii="Times New Roman" w:hAnsi="Times New Roman" w:cs="Times New Roman"/>
                <w:color w:val="000000" w:themeColor="text1"/>
              </w:rPr>
              <w:t>№</w:t>
            </w:r>
          </w:p>
        </w:tc>
        <w:tc>
          <w:tcPr>
            <w:tcW w:w="1114" w:type="pct"/>
            <w:gridSpan w:val="2"/>
            <w:vAlign w:val="center"/>
          </w:tcPr>
          <w:p w:rsidR="00A63686" w:rsidRPr="007A18E1" w:rsidRDefault="00A63686" w:rsidP="00953B50">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953B50">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502DF7" w:rsidRPr="00785441" w:rsidTr="00953B50">
        <w:trPr>
          <w:trHeight w:val="20"/>
        </w:trPr>
        <w:tc>
          <w:tcPr>
            <w:tcW w:w="5000" w:type="pct"/>
            <w:gridSpan w:val="5"/>
            <w:vAlign w:val="center"/>
          </w:tcPr>
          <w:p w:rsidR="00502DF7" w:rsidRPr="00785441" w:rsidRDefault="00502DF7" w:rsidP="00953B50">
            <w:pPr>
              <w:tabs>
                <w:tab w:val="left" w:pos="9781"/>
                <w:tab w:val="left" w:pos="9915"/>
              </w:tabs>
              <w:spacing w:after="0" w:line="240" w:lineRule="auto"/>
              <w:ind w:left="720"/>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1.Основные виды разрешённого использования</w:t>
            </w:r>
          </w:p>
        </w:tc>
      </w:tr>
      <w:tr w:rsidR="00785441" w:rsidRPr="00785441" w:rsidTr="00953B50">
        <w:trPr>
          <w:trHeight w:val="20"/>
        </w:trPr>
        <w:tc>
          <w:tcPr>
            <w:tcW w:w="336" w:type="pct"/>
            <w:gridSpan w:val="2"/>
            <w:vAlign w:val="center"/>
          </w:tcPr>
          <w:p w:rsidR="00785441" w:rsidRPr="00785441" w:rsidRDefault="00785441"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1.1</w:t>
            </w:r>
          </w:p>
        </w:tc>
        <w:tc>
          <w:tcPr>
            <w:tcW w:w="1086" w:type="pct"/>
          </w:tcPr>
          <w:p w:rsidR="00785441" w:rsidRPr="00785441" w:rsidRDefault="0078544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Бытовое обслуживание</w:t>
            </w:r>
          </w:p>
        </w:tc>
        <w:tc>
          <w:tcPr>
            <w:tcW w:w="3012" w:type="pct"/>
          </w:tcPr>
          <w:p w:rsidR="00785441" w:rsidRPr="002E79F3" w:rsidRDefault="0078544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Мастерские мелкого ремонта, ателье, бани, парикмахерские, прачечные, </w:t>
            </w:r>
            <w:r>
              <w:rPr>
                <w:rFonts w:ascii="Times New Roman" w:hAnsi="Times New Roman" w:cs="Times New Roman"/>
                <w:color w:val="000000" w:themeColor="text1"/>
                <w:sz w:val="24"/>
                <w:szCs w:val="24"/>
              </w:rPr>
              <w:t xml:space="preserve">приёмные пункты </w:t>
            </w:r>
            <w:r w:rsidRPr="002E79F3">
              <w:rPr>
                <w:rFonts w:ascii="Times New Roman" w:hAnsi="Times New Roman" w:cs="Times New Roman"/>
                <w:color w:val="000000" w:themeColor="text1"/>
                <w:sz w:val="24"/>
                <w:szCs w:val="24"/>
              </w:rPr>
              <w:t>химчистки</w:t>
            </w:r>
          </w:p>
        </w:tc>
        <w:tc>
          <w:tcPr>
            <w:tcW w:w="565" w:type="pct"/>
            <w:vAlign w:val="center"/>
          </w:tcPr>
          <w:p w:rsidR="00785441" w:rsidRPr="00785441" w:rsidRDefault="00785441"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3.3</w:t>
            </w:r>
          </w:p>
        </w:tc>
      </w:tr>
      <w:tr w:rsidR="00785441" w:rsidRPr="00785441" w:rsidTr="00953B50">
        <w:trPr>
          <w:trHeight w:val="20"/>
        </w:trPr>
        <w:tc>
          <w:tcPr>
            <w:tcW w:w="336" w:type="pct"/>
            <w:gridSpan w:val="2"/>
            <w:vAlign w:val="center"/>
          </w:tcPr>
          <w:p w:rsidR="00785441" w:rsidRPr="00785441" w:rsidRDefault="00785441"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1.2</w:t>
            </w:r>
          </w:p>
        </w:tc>
        <w:tc>
          <w:tcPr>
            <w:tcW w:w="1086" w:type="pct"/>
          </w:tcPr>
          <w:p w:rsidR="00785441" w:rsidRPr="002E79F3" w:rsidRDefault="0078544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Амбулаторно-поликлиническое обслуживание </w:t>
            </w:r>
          </w:p>
        </w:tc>
        <w:tc>
          <w:tcPr>
            <w:tcW w:w="3012" w:type="pct"/>
          </w:tcPr>
          <w:p w:rsidR="00785441" w:rsidRPr="007A18E1" w:rsidRDefault="00785441"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Фельдшерские пункты, </w:t>
            </w:r>
            <w:r w:rsidRPr="007A18E1">
              <w:rPr>
                <w:rFonts w:ascii="Times New Roman" w:hAnsi="Times New Roman" w:cs="Times New Roman"/>
                <w:color w:val="000000" w:themeColor="text1"/>
                <w:sz w:val="24"/>
                <w:szCs w:val="24"/>
              </w:rPr>
              <w:t>пункты здравоохранения</w:t>
            </w:r>
          </w:p>
        </w:tc>
        <w:tc>
          <w:tcPr>
            <w:tcW w:w="565" w:type="pct"/>
            <w:vAlign w:val="center"/>
          </w:tcPr>
          <w:p w:rsidR="00785441" w:rsidRPr="00785441" w:rsidRDefault="00785441"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3.4</w:t>
            </w:r>
            <w:r>
              <w:rPr>
                <w:rFonts w:ascii="Times New Roman" w:hAnsi="Times New Roman" w:cs="Times New Roman"/>
                <w:color w:val="000000" w:themeColor="text1"/>
                <w:sz w:val="24"/>
                <w:szCs w:val="24"/>
              </w:rPr>
              <w:t>.1</w:t>
            </w:r>
          </w:p>
        </w:tc>
      </w:tr>
      <w:tr w:rsidR="00502DF7" w:rsidRPr="00785441" w:rsidTr="00953B50">
        <w:trPr>
          <w:trHeight w:val="20"/>
        </w:trPr>
        <w:tc>
          <w:tcPr>
            <w:tcW w:w="336" w:type="pct"/>
            <w:gridSpan w:val="2"/>
            <w:vAlign w:val="center"/>
          </w:tcPr>
          <w:p w:rsidR="00502DF7" w:rsidRPr="00785441" w:rsidRDefault="00AB351E"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1.3</w:t>
            </w:r>
          </w:p>
        </w:tc>
        <w:tc>
          <w:tcPr>
            <w:tcW w:w="1086" w:type="pct"/>
          </w:tcPr>
          <w:p w:rsidR="00502DF7" w:rsidRPr="00785441" w:rsidRDefault="00502DF7"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Культурное развитие</w:t>
            </w:r>
          </w:p>
        </w:tc>
        <w:tc>
          <w:tcPr>
            <w:tcW w:w="3012" w:type="pct"/>
          </w:tcPr>
          <w:p w:rsidR="00502DF7" w:rsidRPr="0078544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00502DF7" w:rsidRPr="00785441">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00502DF7" w:rsidRPr="00785441">
              <w:rPr>
                <w:rFonts w:ascii="Times New Roman" w:hAnsi="Times New Roman" w:cs="Times New Roman"/>
                <w:color w:val="000000" w:themeColor="text1"/>
                <w:sz w:val="24"/>
                <w:szCs w:val="24"/>
              </w:rPr>
              <w:t>, выст</w:t>
            </w:r>
            <w:r w:rsidR="00755BCE">
              <w:rPr>
                <w:rFonts w:ascii="Times New Roman" w:hAnsi="Times New Roman" w:cs="Times New Roman"/>
                <w:color w:val="000000" w:themeColor="text1"/>
                <w:sz w:val="24"/>
                <w:szCs w:val="24"/>
              </w:rPr>
              <w:t>авочные</w:t>
            </w:r>
            <w:r w:rsidR="00502DF7" w:rsidRPr="00785441">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00502DF7" w:rsidRPr="00785441">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00502DF7" w:rsidRPr="00785441">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p>
        </w:tc>
        <w:tc>
          <w:tcPr>
            <w:tcW w:w="565" w:type="pct"/>
            <w:vAlign w:val="center"/>
          </w:tcPr>
          <w:p w:rsidR="00502DF7" w:rsidRPr="00785441" w:rsidRDefault="00502DF7"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3.6</w:t>
            </w:r>
          </w:p>
        </w:tc>
      </w:tr>
      <w:tr w:rsidR="000214CF" w:rsidRPr="00785441" w:rsidTr="00953B50">
        <w:trPr>
          <w:trHeight w:val="20"/>
        </w:trPr>
        <w:tc>
          <w:tcPr>
            <w:tcW w:w="336" w:type="pct"/>
            <w:gridSpan w:val="2"/>
            <w:vAlign w:val="center"/>
          </w:tcPr>
          <w:p w:rsidR="000214CF" w:rsidRPr="00785441" w:rsidRDefault="000214CF"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1.4</w:t>
            </w:r>
          </w:p>
        </w:tc>
        <w:tc>
          <w:tcPr>
            <w:tcW w:w="1086" w:type="pct"/>
          </w:tcPr>
          <w:p w:rsidR="000214CF" w:rsidRPr="0078544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Религиозное использование</w:t>
            </w:r>
          </w:p>
        </w:tc>
        <w:tc>
          <w:tcPr>
            <w:tcW w:w="3012" w:type="pct"/>
          </w:tcPr>
          <w:p w:rsidR="000214CF" w:rsidRPr="007A18E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A18E1">
              <w:rPr>
                <w:rFonts w:ascii="Times New Roman" w:hAnsi="Times New Roman" w:cs="Times New Roman"/>
                <w:color w:val="000000" w:themeColor="text1"/>
                <w:sz w:val="24"/>
                <w:szCs w:val="24"/>
              </w:rPr>
              <w:t xml:space="preserve">еркви, храмы, </w:t>
            </w:r>
            <w:r>
              <w:rPr>
                <w:rFonts w:ascii="Times New Roman" w:hAnsi="Times New Roman" w:cs="Times New Roman"/>
                <w:color w:val="000000" w:themeColor="text1"/>
                <w:sz w:val="24"/>
                <w:szCs w:val="24"/>
              </w:rPr>
              <w:t>часовни, мечети, молельные дома</w:t>
            </w:r>
          </w:p>
        </w:tc>
        <w:tc>
          <w:tcPr>
            <w:tcW w:w="565" w:type="pct"/>
            <w:vAlign w:val="center"/>
          </w:tcPr>
          <w:p w:rsidR="000214CF" w:rsidRPr="00785441" w:rsidRDefault="000214C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3.7</w:t>
            </w:r>
          </w:p>
        </w:tc>
      </w:tr>
      <w:tr w:rsidR="000214CF" w:rsidRPr="00785441" w:rsidTr="00953B50">
        <w:trPr>
          <w:trHeight w:val="20"/>
        </w:trPr>
        <w:tc>
          <w:tcPr>
            <w:tcW w:w="336" w:type="pct"/>
            <w:gridSpan w:val="2"/>
            <w:vAlign w:val="center"/>
          </w:tcPr>
          <w:p w:rsidR="000214CF" w:rsidRPr="00785441" w:rsidRDefault="000214CF"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1.5</w:t>
            </w:r>
          </w:p>
        </w:tc>
        <w:tc>
          <w:tcPr>
            <w:tcW w:w="1086" w:type="pct"/>
          </w:tcPr>
          <w:p w:rsidR="000214CF" w:rsidRPr="0078544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Деловое управление</w:t>
            </w:r>
          </w:p>
        </w:tc>
        <w:tc>
          <w:tcPr>
            <w:tcW w:w="3012" w:type="pct"/>
          </w:tcPr>
          <w:p w:rsidR="000214CF" w:rsidRPr="00804057" w:rsidRDefault="000214CF" w:rsidP="00953B50">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0214CF" w:rsidRPr="00785441" w:rsidRDefault="000214C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4.1</w:t>
            </w:r>
          </w:p>
        </w:tc>
      </w:tr>
      <w:tr w:rsidR="000214CF" w:rsidRPr="00785441" w:rsidTr="00953B50">
        <w:trPr>
          <w:trHeight w:val="20"/>
        </w:trPr>
        <w:tc>
          <w:tcPr>
            <w:tcW w:w="336" w:type="pct"/>
            <w:gridSpan w:val="2"/>
            <w:vAlign w:val="center"/>
          </w:tcPr>
          <w:p w:rsidR="000214CF" w:rsidRPr="00785441" w:rsidRDefault="000214CF"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1.6</w:t>
            </w:r>
          </w:p>
        </w:tc>
        <w:tc>
          <w:tcPr>
            <w:tcW w:w="1086" w:type="pct"/>
          </w:tcPr>
          <w:p w:rsidR="000214CF" w:rsidRPr="007A18E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Объекты торговли (торговые центры, торгово-развлекательные центры (комплексы)</w:t>
            </w:r>
            <w:proofErr w:type="gramEnd"/>
          </w:p>
        </w:tc>
        <w:tc>
          <w:tcPr>
            <w:tcW w:w="3012" w:type="pct"/>
          </w:tcPr>
          <w:p w:rsidR="000214CF" w:rsidRPr="007A18E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общей площадью свыше 5000 </w:t>
            </w:r>
            <w:proofErr w:type="spellStart"/>
            <w:r w:rsidRPr="007A18E1">
              <w:rPr>
                <w:rFonts w:ascii="Times New Roman" w:hAnsi="Times New Roman" w:cs="Times New Roman"/>
                <w:color w:val="000000" w:themeColor="text1"/>
                <w:sz w:val="24"/>
                <w:szCs w:val="24"/>
              </w:rPr>
              <w:t>кв.м</w:t>
            </w:r>
            <w:proofErr w:type="spellEnd"/>
            <w:r w:rsidRPr="007A18E1">
              <w:rPr>
                <w:rFonts w:ascii="Times New Roman" w:hAnsi="Times New Roman" w:cs="Times New Roman"/>
                <w:color w:val="000000" w:themeColor="text1"/>
                <w:sz w:val="24"/>
                <w:szCs w:val="24"/>
              </w:rPr>
              <w:t>. с целью размещения одной или нескольких организаций, осущест</w:t>
            </w:r>
            <w:r>
              <w:rPr>
                <w:rFonts w:ascii="Times New Roman" w:hAnsi="Times New Roman" w:cs="Times New Roman"/>
                <w:color w:val="000000" w:themeColor="text1"/>
                <w:sz w:val="24"/>
                <w:szCs w:val="24"/>
              </w:rPr>
              <w:t>вляющих продажу товаров</w:t>
            </w:r>
          </w:p>
        </w:tc>
        <w:tc>
          <w:tcPr>
            <w:tcW w:w="565" w:type="pct"/>
            <w:vAlign w:val="center"/>
          </w:tcPr>
          <w:p w:rsidR="000214CF" w:rsidRPr="00785441" w:rsidRDefault="000214C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4.2</w:t>
            </w:r>
          </w:p>
        </w:tc>
      </w:tr>
      <w:tr w:rsidR="000214CF" w:rsidRPr="00785441" w:rsidTr="00953B50">
        <w:trPr>
          <w:trHeight w:val="20"/>
        </w:trPr>
        <w:tc>
          <w:tcPr>
            <w:tcW w:w="336" w:type="pct"/>
            <w:gridSpan w:val="2"/>
            <w:vAlign w:val="center"/>
          </w:tcPr>
          <w:p w:rsidR="000214CF" w:rsidRPr="00785441" w:rsidRDefault="000214CF"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1.7</w:t>
            </w:r>
          </w:p>
        </w:tc>
        <w:tc>
          <w:tcPr>
            <w:tcW w:w="1086" w:type="pct"/>
          </w:tcPr>
          <w:p w:rsidR="000214CF" w:rsidRPr="0078544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 xml:space="preserve">Магазины </w:t>
            </w:r>
          </w:p>
        </w:tc>
        <w:tc>
          <w:tcPr>
            <w:tcW w:w="3012" w:type="pct"/>
          </w:tcPr>
          <w:p w:rsidR="000214CF" w:rsidRPr="007A18E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0214CF" w:rsidRPr="00785441" w:rsidRDefault="000214C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4.4</w:t>
            </w:r>
          </w:p>
        </w:tc>
      </w:tr>
      <w:tr w:rsidR="000214CF" w:rsidRPr="00785441" w:rsidTr="00953B50">
        <w:trPr>
          <w:trHeight w:val="20"/>
        </w:trPr>
        <w:tc>
          <w:tcPr>
            <w:tcW w:w="336" w:type="pct"/>
            <w:gridSpan w:val="2"/>
            <w:vAlign w:val="center"/>
          </w:tcPr>
          <w:p w:rsidR="000214CF" w:rsidRPr="00785441" w:rsidRDefault="000214CF"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1.8</w:t>
            </w:r>
          </w:p>
        </w:tc>
        <w:tc>
          <w:tcPr>
            <w:tcW w:w="1086" w:type="pct"/>
          </w:tcPr>
          <w:p w:rsidR="000214CF" w:rsidRPr="0078544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Банковская и страховая деятельность</w:t>
            </w:r>
          </w:p>
        </w:tc>
        <w:tc>
          <w:tcPr>
            <w:tcW w:w="3012" w:type="pct"/>
          </w:tcPr>
          <w:p w:rsidR="000214CF" w:rsidRPr="00B71818"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Объекты, </w:t>
            </w:r>
            <w:r w:rsidRPr="00B71818">
              <w:rPr>
                <w:rFonts w:ascii="Times New Roman" w:hAnsi="Times New Roman" w:cs="Times New Roman"/>
                <w:color w:val="000000" w:themeColor="text1"/>
                <w:sz w:val="24"/>
                <w:szCs w:val="24"/>
              </w:rPr>
              <w:t>предн</w:t>
            </w:r>
            <w:r>
              <w:rPr>
                <w:rFonts w:ascii="Times New Roman" w:hAnsi="Times New Roman" w:cs="Times New Roman"/>
                <w:color w:val="000000" w:themeColor="text1"/>
                <w:sz w:val="24"/>
                <w:szCs w:val="24"/>
              </w:rPr>
              <w:t>азначенные</w:t>
            </w:r>
            <w:r w:rsidRPr="00B71818">
              <w:rPr>
                <w:rFonts w:ascii="Times New Roman" w:hAnsi="Times New Roman" w:cs="Times New Roman"/>
                <w:color w:val="000000" w:themeColor="text1"/>
                <w:sz w:val="24"/>
                <w:szCs w:val="24"/>
              </w:rPr>
              <w:t xml:space="preserve"> для размещения организаций, оказывающих банковские и страховые услуги</w:t>
            </w:r>
          </w:p>
        </w:tc>
        <w:tc>
          <w:tcPr>
            <w:tcW w:w="565" w:type="pct"/>
            <w:vAlign w:val="center"/>
          </w:tcPr>
          <w:p w:rsidR="000214CF" w:rsidRPr="00785441" w:rsidRDefault="000214C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4.5</w:t>
            </w:r>
          </w:p>
        </w:tc>
      </w:tr>
      <w:tr w:rsidR="000214CF" w:rsidRPr="00785441" w:rsidTr="00953B50">
        <w:trPr>
          <w:trHeight w:val="20"/>
        </w:trPr>
        <w:tc>
          <w:tcPr>
            <w:tcW w:w="336" w:type="pct"/>
            <w:gridSpan w:val="2"/>
            <w:vAlign w:val="center"/>
          </w:tcPr>
          <w:p w:rsidR="000214CF" w:rsidRPr="00785441" w:rsidRDefault="000214CF"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1.9</w:t>
            </w:r>
          </w:p>
        </w:tc>
        <w:tc>
          <w:tcPr>
            <w:tcW w:w="1086" w:type="pct"/>
          </w:tcPr>
          <w:p w:rsidR="000214CF" w:rsidRPr="0078544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Общественное питание</w:t>
            </w:r>
          </w:p>
        </w:tc>
        <w:tc>
          <w:tcPr>
            <w:tcW w:w="3012" w:type="pct"/>
          </w:tcPr>
          <w:p w:rsidR="000214CF" w:rsidRPr="007A18E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7A18E1">
              <w:rPr>
                <w:rFonts w:ascii="Times New Roman" w:hAnsi="Times New Roman" w:cs="Times New Roman"/>
                <w:color w:val="000000" w:themeColor="text1"/>
                <w:sz w:val="24"/>
                <w:szCs w:val="24"/>
              </w:rPr>
              <w:t>естораны, кафе, столовые, закусочные, бары</w:t>
            </w:r>
          </w:p>
        </w:tc>
        <w:tc>
          <w:tcPr>
            <w:tcW w:w="565" w:type="pct"/>
            <w:vAlign w:val="center"/>
          </w:tcPr>
          <w:p w:rsidR="000214CF" w:rsidRPr="00785441" w:rsidRDefault="000214C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4.6</w:t>
            </w:r>
          </w:p>
        </w:tc>
      </w:tr>
      <w:tr w:rsidR="000214CF" w:rsidRPr="00785441" w:rsidTr="00953B50">
        <w:trPr>
          <w:trHeight w:val="20"/>
        </w:trPr>
        <w:tc>
          <w:tcPr>
            <w:tcW w:w="336" w:type="pct"/>
            <w:gridSpan w:val="2"/>
            <w:vAlign w:val="center"/>
          </w:tcPr>
          <w:p w:rsidR="000214CF" w:rsidRPr="00785441" w:rsidRDefault="000214CF"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1.10</w:t>
            </w:r>
          </w:p>
        </w:tc>
        <w:tc>
          <w:tcPr>
            <w:tcW w:w="1086" w:type="pct"/>
          </w:tcPr>
          <w:p w:rsidR="000214CF" w:rsidRPr="0078544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Гостиничное обслуживание</w:t>
            </w:r>
          </w:p>
        </w:tc>
        <w:tc>
          <w:tcPr>
            <w:tcW w:w="3012" w:type="pct"/>
          </w:tcPr>
          <w:p w:rsidR="000214CF" w:rsidRPr="007A18E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0214CF" w:rsidRPr="00785441" w:rsidRDefault="000214C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4.7</w:t>
            </w:r>
          </w:p>
        </w:tc>
      </w:tr>
      <w:tr w:rsidR="000214CF" w:rsidRPr="00785441" w:rsidTr="00953B50">
        <w:trPr>
          <w:trHeight w:val="20"/>
        </w:trPr>
        <w:tc>
          <w:tcPr>
            <w:tcW w:w="336" w:type="pct"/>
            <w:gridSpan w:val="2"/>
            <w:vAlign w:val="center"/>
          </w:tcPr>
          <w:p w:rsidR="000214CF" w:rsidRPr="00785441" w:rsidRDefault="000214CF"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1.11</w:t>
            </w:r>
          </w:p>
        </w:tc>
        <w:tc>
          <w:tcPr>
            <w:tcW w:w="1086" w:type="pct"/>
          </w:tcPr>
          <w:p w:rsidR="000214CF" w:rsidRPr="0078544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 xml:space="preserve">Связь </w:t>
            </w:r>
          </w:p>
        </w:tc>
        <w:tc>
          <w:tcPr>
            <w:tcW w:w="3012" w:type="pct"/>
          </w:tcPr>
          <w:p w:rsidR="000214CF" w:rsidRPr="007A18E1" w:rsidRDefault="000214C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0214CF" w:rsidRPr="00785441" w:rsidRDefault="000214C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6.8</w:t>
            </w:r>
          </w:p>
        </w:tc>
      </w:tr>
      <w:tr w:rsidR="00EA01BE" w:rsidRPr="00785441" w:rsidTr="00953B50">
        <w:trPr>
          <w:trHeight w:val="20"/>
        </w:trPr>
        <w:tc>
          <w:tcPr>
            <w:tcW w:w="336" w:type="pct"/>
            <w:gridSpan w:val="2"/>
            <w:vAlign w:val="center"/>
          </w:tcPr>
          <w:p w:rsidR="00EA01BE" w:rsidRPr="00785441" w:rsidRDefault="00EA01BE"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1.12</w:t>
            </w:r>
          </w:p>
        </w:tc>
        <w:tc>
          <w:tcPr>
            <w:tcW w:w="1086" w:type="pct"/>
          </w:tcPr>
          <w:p w:rsidR="00EA01BE" w:rsidRPr="00785441" w:rsidRDefault="00EA01BE"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Железнодорожный транспорт</w:t>
            </w:r>
          </w:p>
        </w:tc>
        <w:tc>
          <w:tcPr>
            <w:tcW w:w="3012" w:type="pct"/>
          </w:tcPr>
          <w:p w:rsidR="00EA01BE" w:rsidRPr="00EA01BE" w:rsidRDefault="00EA01BE" w:rsidP="00953B50">
            <w:pPr>
              <w:pStyle w:val="ConsPlusNormal"/>
              <w:jc w:val="both"/>
              <w:rPr>
                <w:sz w:val="24"/>
                <w:szCs w:val="24"/>
              </w:rPr>
            </w:pPr>
            <w:r>
              <w:rPr>
                <w:sz w:val="24"/>
                <w:szCs w:val="24"/>
              </w:rPr>
              <w:t>З</w:t>
            </w:r>
            <w:r w:rsidRPr="00EA01BE">
              <w:rPr>
                <w:sz w:val="24"/>
                <w:szCs w:val="24"/>
              </w:rPr>
              <w:t>дани</w:t>
            </w:r>
            <w:r>
              <w:rPr>
                <w:sz w:val="24"/>
                <w:szCs w:val="24"/>
              </w:rPr>
              <w:t>я</w:t>
            </w:r>
            <w:r w:rsidRPr="00EA01BE">
              <w:rPr>
                <w:sz w:val="24"/>
                <w:szCs w:val="24"/>
              </w:rPr>
              <w:t xml:space="preserve"> и сооружени</w:t>
            </w:r>
            <w:r>
              <w:rPr>
                <w:sz w:val="24"/>
                <w:szCs w:val="24"/>
              </w:rPr>
              <w:t>я</w:t>
            </w:r>
            <w:r w:rsidRPr="00EA01BE">
              <w:rPr>
                <w:sz w:val="24"/>
                <w:szCs w:val="24"/>
              </w:rPr>
              <w:t>, в том числе железнодорожны</w:t>
            </w:r>
            <w:r>
              <w:rPr>
                <w:sz w:val="24"/>
                <w:szCs w:val="24"/>
              </w:rPr>
              <w:t>е</w:t>
            </w:r>
            <w:r w:rsidRPr="00EA01BE">
              <w:rPr>
                <w:sz w:val="24"/>
                <w:szCs w:val="24"/>
              </w:rPr>
              <w:t xml:space="preserve"> вокзал</w:t>
            </w:r>
            <w:r>
              <w:rPr>
                <w:sz w:val="24"/>
                <w:szCs w:val="24"/>
              </w:rPr>
              <w:t>ы</w:t>
            </w:r>
            <w:r w:rsidRPr="00EA01BE">
              <w:rPr>
                <w:sz w:val="24"/>
                <w:szCs w:val="24"/>
              </w:rPr>
              <w:t xml:space="preserve"> и станци</w:t>
            </w:r>
            <w:r>
              <w:rPr>
                <w:sz w:val="24"/>
                <w:szCs w:val="24"/>
              </w:rPr>
              <w:t>и</w:t>
            </w:r>
            <w:r w:rsidRPr="00EA01BE">
              <w:rPr>
                <w:sz w:val="24"/>
                <w:szCs w:val="24"/>
              </w:rPr>
              <w:t>, а также устройств</w:t>
            </w:r>
            <w:r w:rsidR="002D584E">
              <w:rPr>
                <w:sz w:val="24"/>
                <w:szCs w:val="24"/>
              </w:rPr>
              <w:t>а</w:t>
            </w:r>
            <w:r w:rsidRPr="00EA01BE">
              <w:rPr>
                <w:sz w:val="24"/>
                <w:szCs w:val="24"/>
              </w:rPr>
              <w:t xml:space="preserve"> и объект</w:t>
            </w:r>
            <w:r w:rsidR="002D584E">
              <w:rPr>
                <w:sz w:val="24"/>
                <w:szCs w:val="24"/>
              </w:rPr>
              <w:t>ы</w:t>
            </w:r>
            <w:r w:rsidRPr="00EA01BE">
              <w:rPr>
                <w:sz w:val="24"/>
                <w:szCs w:val="24"/>
              </w:rPr>
              <w:t>, необходимы</w:t>
            </w:r>
            <w:r w:rsidR="002D584E">
              <w:rPr>
                <w:sz w:val="24"/>
                <w:szCs w:val="24"/>
              </w:rPr>
              <w:t>е</w:t>
            </w:r>
            <w:r w:rsidRPr="00EA01BE">
              <w:rPr>
                <w:sz w:val="24"/>
                <w:szCs w:val="24"/>
              </w:rPr>
              <w:t xml:space="preserve">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tc>
        <w:tc>
          <w:tcPr>
            <w:tcW w:w="565" w:type="pct"/>
            <w:vAlign w:val="center"/>
          </w:tcPr>
          <w:p w:rsidR="00EA01BE" w:rsidRPr="00785441" w:rsidRDefault="00EA01BE"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7.1</w:t>
            </w:r>
          </w:p>
        </w:tc>
      </w:tr>
      <w:tr w:rsidR="002D584E" w:rsidRPr="00785441" w:rsidTr="00953B50">
        <w:trPr>
          <w:trHeight w:val="20"/>
        </w:trPr>
        <w:tc>
          <w:tcPr>
            <w:tcW w:w="336" w:type="pct"/>
            <w:gridSpan w:val="2"/>
            <w:vAlign w:val="center"/>
          </w:tcPr>
          <w:p w:rsidR="002D584E" w:rsidRPr="00785441" w:rsidRDefault="002D584E"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1.13</w:t>
            </w:r>
          </w:p>
        </w:tc>
        <w:tc>
          <w:tcPr>
            <w:tcW w:w="1086" w:type="pct"/>
          </w:tcPr>
          <w:p w:rsidR="002D584E" w:rsidRPr="00785441" w:rsidRDefault="002D584E"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Водный транспорт</w:t>
            </w:r>
          </w:p>
        </w:tc>
        <w:tc>
          <w:tcPr>
            <w:tcW w:w="3012" w:type="pct"/>
          </w:tcPr>
          <w:p w:rsidR="002D584E" w:rsidRPr="002D584E" w:rsidRDefault="002D584E" w:rsidP="00953B50">
            <w:pPr>
              <w:pStyle w:val="ConsPlusNormal"/>
              <w:jc w:val="both"/>
              <w:rPr>
                <w:sz w:val="24"/>
                <w:szCs w:val="24"/>
              </w:rPr>
            </w:pPr>
            <w:r>
              <w:rPr>
                <w:sz w:val="24"/>
                <w:szCs w:val="24"/>
              </w:rPr>
              <w:t>Р</w:t>
            </w:r>
            <w:r w:rsidRPr="002D584E">
              <w:rPr>
                <w:sz w:val="24"/>
                <w:szCs w:val="24"/>
              </w:rPr>
              <w:t>ечны</w:t>
            </w:r>
            <w:r>
              <w:rPr>
                <w:sz w:val="24"/>
                <w:szCs w:val="24"/>
              </w:rPr>
              <w:t>е</w:t>
            </w:r>
            <w:r w:rsidRPr="002D584E">
              <w:rPr>
                <w:sz w:val="24"/>
                <w:szCs w:val="24"/>
              </w:rPr>
              <w:t xml:space="preserve"> порт</w:t>
            </w:r>
            <w:r>
              <w:rPr>
                <w:sz w:val="24"/>
                <w:szCs w:val="24"/>
              </w:rPr>
              <w:t>ы</w:t>
            </w:r>
            <w:r w:rsidRPr="002D584E">
              <w:rPr>
                <w:sz w:val="24"/>
                <w:szCs w:val="24"/>
              </w:rPr>
              <w:t>, причал</w:t>
            </w:r>
            <w:r>
              <w:rPr>
                <w:sz w:val="24"/>
                <w:szCs w:val="24"/>
              </w:rPr>
              <w:t>ы</w:t>
            </w:r>
            <w:r w:rsidRPr="002D584E">
              <w:rPr>
                <w:sz w:val="24"/>
                <w:szCs w:val="24"/>
              </w:rPr>
              <w:t>, пристан</w:t>
            </w:r>
            <w:r>
              <w:rPr>
                <w:sz w:val="24"/>
                <w:szCs w:val="24"/>
              </w:rPr>
              <w:t>и</w:t>
            </w:r>
            <w:r w:rsidRPr="002D584E">
              <w:rPr>
                <w:sz w:val="24"/>
                <w:szCs w:val="24"/>
              </w:rPr>
              <w:t>, гидротехнически</w:t>
            </w:r>
            <w:r>
              <w:rPr>
                <w:sz w:val="24"/>
                <w:szCs w:val="24"/>
              </w:rPr>
              <w:t>е</w:t>
            </w:r>
            <w:r w:rsidRPr="002D584E">
              <w:rPr>
                <w:sz w:val="24"/>
                <w:szCs w:val="24"/>
              </w:rPr>
              <w:t xml:space="preserve"> сооружени</w:t>
            </w:r>
            <w:r>
              <w:rPr>
                <w:sz w:val="24"/>
                <w:szCs w:val="24"/>
              </w:rPr>
              <w:t>я</w:t>
            </w:r>
            <w:r w:rsidRPr="002D584E">
              <w:rPr>
                <w:sz w:val="24"/>
                <w:szCs w:val="24"/>
              </w:rPr>
              <w:t>, навигационно</w:t>
            </w:r>
            <w:r>
              <w:rPr>
                <w:sz w:val="24"/>
                <w:szCs w:val="24"/>
              </w:rPr>
              <w:t>е</w:t>
            </w:r>
            <w:r w:rsidRPr="002D584E">
              <w:rPr>
                <w:sz w:val="24"/>
                <w:szCs w:val="24"/>
              </w:rPr>
              <w:t xml:space="preserve"> оборудовани</w:t>
            </w:r>
            <w:r>
              <w:rPr>
                <w:sz w:val="24"/>
                <w:szCs w:val="24"/>
              </w:rPr>
              <w:t>е</w:t>
            </w:r>
            <w:r w:rsidRPr="002D584E">
              <w:rPr>
                <w:sz w:val="24"/>
                <w:szCs w:val="24"/>
              </w:rPr>
              <w:t xml:space="preserve"> и други</w:t>
            </w:r>
            <w:r>
              <w:rPr>
                <w:sz w:val="24"/>
                <w:szCs w:val="24"/>
              </w:rPr>
              <w:t>е</w:t>
            </w:r>
            <w:r w:rsidRPr="002D584E">
              <w:rPr>
                <w:sz w:val="24"/>
                <w:szCs w:val="24"/>
              </w:rPr>
              <w:t xml:space="preserve"> объект</w:t>
            </w:r>
            <w:r>
              <w:rPr>
                <w:sz w:val="24"/>
                <w:szCs w:val="24"/>
              </w:rPr>
              <w:t>ы</w:t>
            </w:r>
            <w:r w:rsidRPr="002D584E">
              <w:rPr>
                <w:sz w:val="24"/>
                <w:szCs w:val="24"/>
              </w:rPr>
              <w:t>, необходимы</w:t>
            </w:r>
            <w:r>
              <w:rPr>
                <w:sz w:val="24"/>
                <w:szCs w:val="24"/>
              </w:rPr>
              <w:t>е</w:t>
            </w:r>
            <w:r w:rsidRPr="002D584E">
              <w:rPr>
                <w:sz w:val="24"/>
                <w:szCs w:val="24"/>
              </w:rPr>
              <w:t xml:space="preserve"> для обеспечения судоходства и водных перевозок</w:t>
            </w:r>
          </w:p>
        </w:tc>
        <w:tc>
          <w:tcPr>
            <w:tcW w:w="565" w:type="pct"/>
            <w:vAlign w:val="center"/>
          </w:tcPr>
          <w:p w:rsidR="002D584E" w:rsidRPr="00785441" w:rsidRDefault="002D584E"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7.3</w:t>
            </w:r>
          </w:p>
        </w:tc>
      </w:tr>
      <w:tr w:rsidR="002D584E" w:rsidRPr="00785441" w:rsidTr="00953B50">
        <w:trPr>
          <w:trHeight w:val="20"/>
        </w:trPr>
        <w:tc>
          <w:tcPr>
            <w:tcW w:w="336" w:type="pct"/>
            <w:gridSpan w:val="2"/>
            <w:vAlign w:val="center"/>
          </w:tcPr>
          <w:p w:rsidR="002D584E" w:rsidRPr="00785441" w:rsidRDefault="002D584E"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1.14</w:t>
            </w:r>
          </w:p>
        </w:tc>
        <w:tc>
          <w:tcPr>
            <w:tcW w:w="1086" w:type="pct"/>
          </w:tcPr>
          <w:p w:rsidR="002D584E" w:rsidRPr="00785441" w:rsidRDefault="002D584E"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Воздушный транспорт</w:t>
            </w:r>
          </w:p>
        </w:tc>
        <w:tc>
          <w:tcPr>
            <w:tcW w:w="3012" w:type="pct"/>
          </w:tcPr>
          <w:p w:rsidR="002D584E" w:rsidRPr="002D584E" w:rsidRDefault="002D584E" w:rsidP="00953B50">
            <w:pPr>
              <w:pStyle w:val="ConsPlusNormal"/>
              <w:jc w:val="both"/>
              <w:rPr>
                <w:sz w:val="24"/>
                <w:szCs w:val="24"/>
              </w:rPr>
            </w:pPr>
            <w:r>
              <w:rPr>
                <w:sz w:val="24"/>
                <w:szCs w:val="24"/>
              </w:rPr>
              <w:t xml:space="preserve"> А</w:t>
            </w:r>
            <w:r w:rsidRPr="002D584E">
              <w:rPr>
                <w:sz w:val="24"/>
                <w:szCs w:val="24"/>
              </w:rPr>
              <w:t>эропорт</w:t>
            </w:r>
            <w:r>
              <w:rPr>
                <w:sz w:val="24"/>
                <w:szCs w:val="24"/>
              </w:rPr>
              <w:t>ы</w:t>
            </w:r>
            <w:r w:rsidRPr="002D584E">
              <w:rPr>
                <w:sz w:val="24"/>
                <w:szCs w:val="24"/>
              </w:rPr>
              <w:t xml:space="preserve"> (аэровокзал</w:t>
            </w:r>
            <w:r>
              <w:rPr>
                <w:sz w:val="24"/>
                <w:szCs w:val="24"/>
              </w:rPr>
              <w:t>ы</w:t>
            </w:r>
            <w:r w:rsidRPr="002D584E">
              <w:rPr>
                <w:sz w:val="24"/>
                <w:szCs w:val="24"/>
              </w:rPr>
              <w:t>) и иных объект</w:t>
            </w:r>
            <w:r>
              <w:rPr>
                <w:sz w:val="24"/>
                <w:szCs w:val="24"/>
              </w:rPr>
              <w:t>ы</w:t>
            </w:r>
            <w:r w:rsidRPr="002D584E">
              <w:rPr>
                <w:sz w:val="24"/>
                <w:szCs w:val="24"/>
              </w:rPr>
              <w:t>, необходимы</w:t>
            </w:r>
            <w:r>
              <w:rPr>
                <w:sz w:val="24"/>
                <w:szCs w:val="24"/>
              </w:rPr>
              <w:t>е</w:t>
            </w:r>
            <w:r w:rsidRPr="002D584E">
              <w:rPr>
                <w:sz w:val="24"/>
                <w:szCs w:val="24"/>
              </w:rPr>
              <w:t xml:space="preserve">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tc>
        <w:tc>
          <w:tcPr>
            <w:tcW w:w="565" w:type="pct"/>
            <w:vAlign w:val="center"/>
          </w:tcPr>
          <w:p w:rsidR="002D584E" w:rsidRPr="00785441" w:rsidRDefault="002D584E"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7.4</w:t>
            </w:r>
          </w:p>
        </w:tc>
      </w:tr>
      <w:tr w:rsidR="0077550F" w:rsidRPr="00785441" w:rsidTr="00953B50">
        <w:trPr>
          <w:trHeight w:val="20"/>
        </w:trPr>
        <w:tc>
          <w:tcPr>
            <w:tcW w:w="336" w:type="pct"/>
            <w:gridSpan w:val="2"/>
            <w:vAlign w:val="center"/>
          </w:tcPr>
          <w:p w:rsidR="0077550F" w:rsidRPr="00785441" w:rsidRDefault="0077550F"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1.15</w:t>
            </w:r>
          </w:p>
        </w:tc>
        <w:tc>
          <w:tcPr>
            <w:tcW w:w="1086" w:type="pct"/>
          </w:tcPr>
          <w:p w:rsidR="0077550F" w:rsidRPr="00785441" w:rsidRDefault="0077550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Обеспечение обороны и безопасности</w:t>
            </w:r>
          </w:p>
        </w:tc>
        <w:tc>
          <w:tcPr>
            <w:tcW w:w="3012" w:type="pct"/>
          </w:tcPr>
          <w:p w:rsidR="0077550F" w:rsidRDefault="0077550F" w:rsidP="00953B50">
            <w:pPr>
              <w:pStyle w:val="ConsPlusNormal"/>
              <w:jc w:val="both"/>
              <w:rPr>
                <w:sz w:val="24"/>
                <w:szCs w:val="24"/>
              </w:rPr>
            </w:pPr>
            <w:r>
              <w:rPr>
                <w:sz w:val="24"/>
                <w:szCs w:val="24"/>
              </w:rPr>
              <w:t>Объекты, обеспечивающие осуществление таможенной деятельности</w:t>
            </w:r>
          </w:p>
        </w:tc>
        <w:tc>
          <w:tcPr>
            <w:tcW w:w="565" w:type="pct"/>
            <w:vAlign w:val="center"/>
          </w:tcPr>
          <w:p w:rsidR="0077550F" w:rsidRPr="00785441" w:rsidRDefault="0077550F"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8.0</w:t>
            </w:r>
          </w:p>
        </w:tc>
      </w:tr>
      <w:tr w:rsidR="00502DF7" w:rsidRPr="00785441" w:rsidTr="00953B50">
        <w:trPr>
          <w:trHeight w:val="20"/>
        </w:trPr>
        <w:tc>
          <w:tcPr>
            <w:tcW w:w="336" w:type="pct"/>
            <w:gridSpan w:val="2"/>
            <w:vAlign w:val="center"/>
          </w:tcPr>
          <w:p w:rsidR="00502DF7" w:rsidRPr="00785441" w:rsidRDefault="00AB351E"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1.1</w:t>
            </w:r>
            <w:r w:rsidR="0077550F">
              <w:rPr>
                <w:rFonts w:ascii="Times New Roman" w:hAnsi="Times New Roman" w:cs="Times New Roman"/>
                <w:color w:val="000000" w:themeColor="text1"/>
                <w:sz w:val="24"/>
                <w:szCs w:val="24"/>
              </w:rPr>
              <w:t>6</w:t>
            </w:r>
          </w:p>
        </w:tc>
        <w:tc>
          <w:tcPr>
            <w:tcW w:w="1086" w:type="pct"/>
          </w:tcPr>
          <w:p w:rsidR="00502DF7" w:rsidRPr="00785441" w:rsidRDefault="00502DF7"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Охрана Государственной границы Российской Федерации</w:t>
            </w:r>
          </w:p>
        </w:tc>
        <w:tc>
          <w:tcPr>
            <w:tcW w:w="3012" w:type="pct"/>
          </w:tcPr>
          <w:p w:rsidR="00502DF7" w:rsidRPr="00785441" w:rsidRDefault="00B7454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Пункты</w:t>
            </w:r>
            <w:r w:rsidR="00502DF7" w:rsidRPr="00785441">
              <w:rPr>
                <w:rFonts w:ascii="Times New Roman" w:hAnsi="Times New Roman" w:cs="Times New Roman"/>
                <w:color w:val="000000" w:themeColor="text1"/>
                <w:sz w:val="24"/>
                <w:szCs w:val="24"/>
              </w:rPr>
              <w:t xml:space="preserve"> пропуска через Государственную границу Российской Федерации</w:t>
            </w:r>
          </w:p>
        </w:tc>
        <w:tc>
          <w:tcPr>
            <w:tcW w:w="565" w:type="pct"/>
            <w:vAlign w:val="center"/>
          </w:tcPr>
          <w:p w:rsidR="00502DF7" w:rsidRPr="00785441" w:rsidRDefault="00502DF7"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8.2</w:t>
            </w:r>
          </w:p>
        </w:tc>
      </w:tr>
      <w:tr w:rsidR="00502DF7" w:rsidRPr="00785441" w:rsidTr="00953B50">
        <w:trPr>
          <w:trHeight w:val="20"/>
        </w:trPr>
        <w:tc>
          <w:tcPr>
            <w:tcW w:w="336" w:type="pct"/>
            <w:gridSpan w:val="2"/>
            <w:vAlign w:val="center"/>
          </w:tcPr>
          <w:p w:rsidR="00502DF7" w:rsidRPr="00785441" w:rsidRDefault="00AB351E"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1.1</w:t>
            </w:r>
            <w:r w:rsidR="0077550F">
              <w:rPr>
                <w:rFonts w:ascii="Times New Roman" w:hAnsi="Times New Roman" w:cs="Times New Roman"/>
                <w:color w:val="000000" w:themeColor="text1"/>
                <w:sz w:val="24"/>
                <w:szCs w:val="24"/>
              </w:rPr>
              <w:t>7</w:t>
            </w:r>
          </w:p>
        </w:tc>
        <w:tc>
          <w:tcPr>
            <w:tcW w:w="1086" w:type="pct"/>
          </w:tcPr>
          <w:p w:rsidR="00502DF7" w:rsidRPr="00785441" w:rsidRDefault="00502DF7"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Обеспечение внутреннего правопорядка</w:t>
            </w:r>
          </w:p>
        </w:tc>
        <w:tc>
          <w:tcPr>
            <w:tcW w:w="3012" w:type="pct"/>
          </w:tcPr>
          <w:p w:rsidR="00502DF7" w:rsidRPr="00785441" w:rsidRDefault="00B7454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Опорные пункты полиции</w:t>
            </w:r>
          </w:p>
        </w:tc>
        <w:tc>
          <w:tcPr>
            <w:tcW w:w="565" w:type="pct"/>
            <w:vAlign w:val="center"/>
          </w:tcPr>
          <w:p w:rsidR="00502DF7" w:rsidRPr="00785441" w:rsidRDefault="00502DF7"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8.3</w:t>
            </w:r>
          </w:p>
        </w:tc>
      </w:tr>
      <w:tr w:rsidR="00B22023" w:rsidRPr="00785441" w:rsidTr="00953B50">
        <w:trPr>
          <w:trHeight w:val="20"/>
        </w:trPr>
        <w:tc>
          <w:tcPr>
            <w:tcW w:w="5000" w:type="pct"/>
            <w:gridSpan w:val="5"/>
            <w:vAlign w:val="center"/>
          </w:tcPr>
          <w:p w:rsidR="00B22023" w:rsidRPr="00785441" w:rsidRDefault="00B22023"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bCs/>
                <w:color w:val="000000" w:themeColor="text1"/>
                <w:sz w:val="24"/>
                <w:szCs w:val="24"/>
              </w:rPr>
              <w:t>2. Условно разрешенные виды использования</w:t>
            </w:r>
          </w:p>
        </w:tc>
      </w:tr>
      <w:tr w:rsidR="00B22023" w:rsidRPr="00785441" w:rsidTr="00953B50">
        <w:trPr>
          <w:trHeight w:val="20"/>
        </w:trPr>
        <w:tc>
          <w:tcPr>
            <w:tcW w:w="336" w:type="pct"/>
            <w:gridSpan w:val="2"/>
            <w:vAlign w:val="center"/>
          </w:tcPr>
          <w:p w:rsidR="00B22023" w:rsidRPr="00785441" w:rsidRDefault="00B22023" w:rsidP="00953B50">
            <w:pPr>
              <w:tabs>
                <w:tab w:val="left" w:pos="9781"/>
                <w:tab w:val="left" w:pos="9915"/>
              </w:tabs>
              <w:spacing w:after="0" w:line="240" w:lineRule="auto"/>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2.1</w:t>
            </w:r>
          </w:p>
        </w:tc>
        <w:tc>
          <w:tcPr>
            <w:tcW w:w="1086" w:type="pct"/>
          </w:tcPr>
          <w:p w:rsidR="00B22023" w:rsidRPr="00785441" w:rsidRDefault="00B2202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Обслуживание автотранспорта</w:t>
            </w:r>
          </w:p>
        </w:tc>
        <w:tc>
          <w:tcPr>
            <w:tcW w:w="3012" w:type="pct"/>
          </w:tcPr>
          <w:p w:rsidR="00B22023" w:rsidRPr="007A18E1" w:rsidRDefault="00B2202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Постоянными или временные гаражи с несколькими стояночными местами, стоянки (парковки), в том числе многоярусные</w:t>
            </w:r>
          </w:p>
        </w:tc>
        <w:tc>
          <w:tcPr>
            <w:tcW w:w="565" w:type="pct"/>
            <w:vAlign w:val="center"/>
          </w:tcPr>
          <w:p w:rsidR="00B22023" w:rsidRPr="00785441" w:rsidRDefault="00B22023"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785441">
              <w:rPr>
                <w:rFonts w:ascii="Times New Roman" w:hAnsi="Times New Roman" w:cs="Times New Roman"/>
                <w:color w:val="000000" w:themeColor="text1"/>
                <w:sz w:val="24"/>
                <w:szCs w:val="24"/>
              </w:rPr>
              <w:t>4.9</w:t>
            </w:r>
          </w:p>
        </w:tc>
      </w:tr>
      <w:tr w:rsidR="00B22023" w:rsidRPr="00785441" w:rsidTr="00953B50">
        <w:trPr>
          <w:trHeight w:val="20"/>
        </w:trPr>
        <w:tc>
          <w:tcPr>
            <w:tcW w:w="336" w:type="pct"/>
            <w:gridSpan w:val="2"/>
            <w:vAlign w:val="center"/>
          </w:tcPr>
          <w:p w:rsidR="00B22023" w:rsidRPr="00785441" w:rsidRDefault="00B22023"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c>
          <w:tcPr>
            <w:tcW w:w="1086" w:type="pct"/>
          </w:tcPr>
          <w:p w:rsidR="00B22023" w:rsidRPr="002E79F3" w:rsidRDefault="00B2202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придорожного сервиса</w:t>
            </w:r>
          </w:p>
        </w:tc>
        <w:tc>
          <w:tcPr>
            <w:tcW w:w="3012" w:type="pct"/>
          </w:tcPr>
          <w:p w:rsidR="00B22023" w:rsidRDefault="00B22023"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565" w:type="pct"/>
            <w:vAlign w:val="center"/>
          </w:tcPr>
          <w:p w:rsidR="00B22023" w:rsidRPr="00785441" w:rsidRDefault="00B22023"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4.9.1</w:t>
            </w:r>
          </w:p>
        </w:tc>
      </w:tr>
    </w:tbl>
    <w:p w:rsidR="00D32008" w:rsidRDefault="00D32008" w:rsidP="00F55E39">
      <w:pPr>
        <w:shd w:val="clear" w:color="auto" w:fill="FFFFFF"/>
        <w:spacing w:after="0" w:line="240" w:lineRule="auto"/>
        <w:ind w:firstLine="851"/>
        <w:jc w:val="both"/>
        <w:rPr>
          <w:rFonts w:ascii="Times New Roman" w:hAnsi="Times New Roman" w:cs="Times New Roman"/>
          <w:bCs/>
          <w:sz w:val="24"/>
        </w:rPr>
      </w:pPr>
    </w:p>
    <w:p w:rsidR="00D32008" w:rsidRPr="000B2D02" w:rsidRDefault="00D32008" w:rsidP="00953B5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D32008" w:rsidRPr="000B2D02" w:rsidRDefault="00D32008" w:rsidP="00953B5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E100A7">
        <w:rPr>
          <w:rFonts w:ascii="Times New Roman" w:hAnsi="Times New Roman" w:cs="Times New Roman"/>
          <w:sz w:val="24"/>
          <w:szCs w:val="24"/>
        </w:rPr>
        <w:t>автостоянки</w:t>
      </w:r>
      <w:r w:rsidRPr="000B2D02">
        <w:rPr>
          <w:rFonts w:ascii="Times New Roman" w:hAnsi="Times New Roman" w:cs="Times New Roman"/>
          <w:sz w:val="24"/>
          <w:szCs w:val="24"/>
        </w:rPr>
        <w:t>;</w:t>
      </w:r>
    </w:p>
    <w:p w:rsidR="00D32008" w:rsidRDefault="00D32008"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общественные туалеты;</w:t>
      </w:r>
    </w:p>
    <w:p w:rsidR="00D32008" w:rsidRPr="000B2D02" w:rsidRDefault="00D32008"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часовни;</w:t>
      </w:r>
    </w:p>
    <w:p w:rsidR="00D32008" w:rsidRPr="000B2D02" w:rsidRDefault="00D32008" w:rsidP="00953B5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862FC" w:rsidRPr="00CA7765" w:rsidRDefault="00D862FC" w:rsidP="00953B50">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705517" w:rsidRPr="00DB6504" w:rsidRDefault="00705517"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DB6504">
        <w:rPr>
          <w:rFonts w:ascii="Times New Roman" w:hAnsi="Times New Roman" w:cs="Times New Roman"/>
          <w:sz w:val="24"/>
          <w:szCs w:val="24"/>
        </w:rPr>
        <w:t xml:space="preserve">1. Минимальная площадь земельного участка - </w:t>
      </w:r>
      <w:r>
        <w:rPr>
          <w:rFonts w:ascii="Times New Roman" w:hAnsi="Times New Roman" w:cs="Times New Roman"/>
          <w:sz w:val="24"/>
          <w:szCs w:val="24"/>
        </w:rPr>
        <w:t>для данной зоны не устанавливается.</w:t>
      </w:r>
    </w:p>
    <w:p w:rsidR="00705517" w:rsidRPr="00DB6504" w:rsidRDefault="00705517" w:rsidP="00953B50">
      <w:pPr>
        <w:tabs>
          <w:tab w:val="left" w:pos="5840"/>
        </w:tabs>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3.</w:t>
      </w:r>
      <w:r w:rsidRPr="00DB6504">
        <w:rPr>
          <w:rFonts w:ascii="Times New Roman" w:hAnsi="Times New Roman" w:cs="Times New Roman"/>
          <w:sz w:val="24"/>
          <w:szCs w:val="24"/>
        </w:rPr>
        <w:t xml:space="preserve">2. </w:t>
      </w:r>
      <w:r>
        <w:rPr>
          <w:rFonts w:ascii="Times New Roman" w:hAnsi="Times New Roman" w:cs="Times New Roman"/>
          <w:sz w:val="24"/>
          <w:szCs w:val="24"/>
        </w:rPr>
        <w:t>Максимальное количество этажей</w:t>
      </w:r>
      <w:r w:rsidRPr="00DB6504">
        <w:rPr>
          <w:rFonts w:ascii="Times New Roman" w:hAnsi="Times New Roman" w:cs="Times New Roman"/>
          <w:sz w:val="24"/>
          <w:szCs w:val="24"/>
        </w:rPr>
        <w:t xml:space="preserve"> зданий, строений, сооружений – не устанавливается.</w:t>
      </w:r>
      <w:r w:rsidR="006C675C">
        <w:rPr>
          <w:rFonts w:ascii="Times New Roman" w:hAnsi="Times New Roman" w:cs="Times New Roman"/>
          <w:sz w:val="24"/>
          <w:szCs w:val="24"/>
        </w:rPr>
        <w:t xml:space="preserve">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705517" w:rsidRPr="00DB6504" w:rsidRDefault="00705517"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B6504">
        <w:rPr>
          <w:rFonts w:ascii="Times New Roman" w:hAnsi="Times New Roman" w:cs="Times New Roman"/>
          <w:sz w:val="24"/>
          <w:szCs w:val="24"/>
        </w:rPr>
        <w:t>. Минимальные размеры озелененной территории земельных участков - в соответствии с п. 3.</w:t>
      </w:r>
      <w:r>
        <w:rPr>
          <w:rFonts w:ascii="Times New Roman" w:hAnsi="Times New Roman" w:cs="Times New Roman"/>
          <w:sz w:val="24"/>
          <w:szCs w:val="24"/>
        </w:rPr>
        <w:t>4</w:t>
      </w:r>
      <w:r w:rsidRPr="00DB6504">
        <w:rPr>
          <w:rFonts w:ascii="Times New Roman" w:hAnsi="Times New Roman" w:cs="Times New Roman"/>
          <w:sz w:val="24"/>
          <w:szCs w:val="24"/>
        </w:rPr>
        <w:t xml:space="preserve"> статьи 16 Правил.</w:t>
      </w:r>
    </w:p>
    <w:p w:rsidR="00705517" w:rsidRPr="00DB6504" w:rsidRDefault="00705517"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Pr>
          <w:rFonts w:ascii="Times New Roman" w:hAnsi="Times New Roman" w:cs="Times New Roman"/>
          <w:sz w:val="24"/>
          <w:szCs w:val="24"/>
        </w:rPr>
        <w:t>6</w:t>
      </w:r>
      <w:r w:rsidRPr="00DB6504">
        <w:rPr>
          <w:rFonts w:ascii="Times New Roman" w:hAnsi="Times New Roman" w:cs="Times New Roman"/>
          <w:sz w:val="24"/>
          <w:szCs w:val="24"/>
        </w:rPr>
        <w:t xml:space="preserve"> статьи 16 Правил.</w:t>
      </w:r>
    </w:p>
    <w:p w:rsidR="00705517" w:rsidRPr="00F343C7" w:rsidRDefault="00705517"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DB6504">
        <w:rPr>
          <w:rFonts w:ascii="Times New Roman" w:hAnsi="Times New Roman" w:cs="Times New Roman"/>
          <w:sz w:val="24"/>
          <w:szCs w:val="24"/>
        </w:rPr>
        <w:t xml:space="preserve">. Минимальные отступы от границ земельных участков до стен зданий – не менее </w:t>
      </w:r>
      <w:r w:rsidR="00F5442A">
        <w:rPr>
          <w:rFonts w:ascii="Times New Roman" w:hAnsi="Times New Roman" w:cs="Times New Roman"/>
          <w:sz w:val="24"/>
          <w:szCs w:val="24"/>
        </w:rPr>
        <w:t>3</w:t>
      </w:r>
      <w:r w:rsidRPr="00DB6504">
        <w:rPr>
          <w:rFonts w:ascii="Times New Roman" w:hAnsi="Times New Roman" w:cs="Times New Roman"/>
          <w:sz w:val="24"/>
          <w:szCs w:val="24"/>
        </w:rPr>
        <w:t xml:space="preserve"> метр</w:t>
      </w:r>
      <w:r>
        <w:rPr>
          <w:rFonts w:ascii="Times New Roman" w:hAnsi="Times New Roman" w:cs="Times New Roman"/>
          <w:sz w:val="24"/>
          <w:szCs w:val="24"/>
        </w:rPr>
        <w:t>а</w:t>
      </w:r>
      <w:r w:rsidRPr="00DB6504">
        <w:rPr>
          <w:rFonts w:ascii="Times New Roman" w:hAnsi="Times New Roman" w:cs="Times New Roman"/>
          <w:sz w:val="24"/>
          <w:szCs w:val="24"/>
        </w:rPr>
        <w:t>.</w:t>
      </w:r>
      <w:r>
        <w:rPr>
          <w:rFonts w:ascii="Times New Roman" w:hAnsi="Times New Roman" w:cs="Times New Roman"/>
          <w:sz w:val="24"/>
          <w:szCs w:val="24"/>
        </w:rPr>
        <w:t xml:space="preserve"> </w:t>
      </w:r>
    </w:p>
    <w:p w:rsidR="00FF3689" w:rsidRPr="00F343C7" w:rsidRDefault="00FF3689" w:rsidP="00953B5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2C5327" w:rsidRDefault="002C5327"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C5327" w:rsidRPr="00885F7E" w:rsidRDefault="002C5327"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8.1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2C5327" w:rsidRPr="00885F7E" w:rsidRDefault="002C5327"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2C5327" w:rsidRDefault="002C5327"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502DF7" w:rsidRPr="00502DF7" w:rsidRDefault="00502DF7" w:rsidP="00953B50">
      <w:pPr>
        <w:spacing w:after="0" w:line="240" w:lineRule="auto"/>
        <w:ind w:firstLine="709"/>
        <w:jc w:val="both"/>
        <w:rPr>
          <w:rFonts w:ascii="Times New Roman" w:hAnsi="Times New Roman" w:cs="Times New Roman"/>
          <w:sz w:val="24"/>
        </w:rPr>
      </w:pPr>
      <w:r w:rsidRPr="00502DF7">
        <w:rPr>
          <w:rFonts w:ascii="Times New Roman" w:hAnsi="Times New Roman" w:cs="Times New Roman"/>
          <w:sz w:val="24"/>
        </w:rPr>
        <w:t>Примечание.</w:t>
      </w:r>
    </w:p>
    <w:p w:rsidR="00502DF7" w:rsidRDefault="00502DF7" w:rsidP="00953B50">
      <w:pPr>
        <w:spacing w:after="0" w:line="240" w:lineRule="auto"/>
        <w:ind w:firstLine="709"/>
        <w:jc w:val="both"/>
        <w:rPr>
          <w:rFonts w:ascii="Times New Roman" w:hAnsi="Times New Roman" w:cs="Times New Roman"/>
          <w:sz w:val="24"/>
        </w:rPr>
      </w:pPr>
      <w:r w:rsidRPr="00550CE9">
        <w:rPr>
          <w:rFonts w:ascii="Times New Roman" w:hAnsi="Times New Roman" w:cs="Times New Roman"/>
          <w:sz w:val="24"/>
        </w:rPr>
        <w:t>В случае</w:t>
      </w:r>
      <w:proofErr w:type="gramStart"/>
      <w:r w:rsidRPr="00550CE9">
        <w:rPr>
          <w:rFonts w:ascii="Times New Roman" w:hAnsi="Times New Roman" w:cs="Times New Roman"/>
          <w:sz w:val="24"/>
        </w:rPr>
        <w:t>,</w:t>
      </w:r>
      <w:proofErr w:type="gramEnd"/>
      <w:r w:rsidRPr="00550CE9">
        <w:rPr>
          <w:rFonts w:ascii="Times New Roman" w:hAnsi="Times New Roman" w:cs="Times New Roman"/>
          <w:sz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D32008">
        <w:rPr>
          <w:rFonts w:ascii="Times New Roman" w:hAnsi="Times New Roman" w:cs="Times New Roman"/>
          <w:sz w:val="24"/>
        </w:rPr>
        <w:t>26</w:t>
      </w:r>
      <w:r w:rsidRPr="00550CE9">
        <w:rPr>
          <w:rFonts w:ascii="Times New Roman" w:hAnsi="Times New Roman" w:cs="Times New Roman"/>
          <w:sz w:val="24"/>
        </w:rPr>
        <w:t xml:space="preserve"> Правил. При этом более строгие требования, относящиеся к одному и тому же параметру, поглощают более мягкие.</w:t>
      </w:r>
    </w:p>
    <w:p w:rsidR="00A6376A" w:rsidRPr="00550CE9" w:rsidRDefault="00A6376A" w:rsidP="00F55E39">
      <w:pPr>
        <w:spacing w:after="0" w:line="240" w:lineRule="auto"/>
        <w:ind w:firstLine="851"/>
        <w:jc w:val="both"/>
        <w:rPr>
          <w:rFonts w:ascii="Times New Roman" w:hAnsi="Times New Roman" w:cs="Times New Roman"/>
          <w:sz w:val="24"/>
        </w:rPr>
      </w:pPr>
    </w:p>
    <w:p w:rsidR="007D0E37" w:rsidRPr="007D0E37" w:rsidRDefault="007D0E37" w:rsidP="00953B50">
      <w:pPr>
        <w:spacing w:line="240" w:lineRule="auto"/>
        <w:ind w:firstLine="709"/>
        <w:jc w:val="both"/>
        <w:rPr>
          <w:rFonts w:ascii="Times New Roman" w:hAnsi="Times New Roman" w:cs="Times New Roman"/>
          <w:sz w:val="24"/>
          <w:szCs w:val="24"/>
        </w:rPr>
      </w:pPr>
      <w:r w:rsidRPr="003116F5">
        <w:rPr>
          <w:rFonts w:ascii="Times New Roman" w:hAnsi="Times New Roman" w:cs="Times New Roman"/>
          <w:b/>
          <w:sz w:val="24"/>
          <w:szCs w:val="24"/>
        </w:rPr>
        <w:t>Статья 17.6</w:t>
      </w:r>
      <w:r w:rsidRPr="007D0E37">
        <w:rPr>
          <w:rFonts w:ascii="Times New Roman" w:hAnsi="Times New Roman" w:cs="Times New Roman"/>
          <w:sz w:val="24"/>
          <w:szCs w:val="24"/>
        </w:rPr>
        <w:t xml:space="preserve">. Зона </w:t>
      </w:r>
      <w:r w:rsidRPr="00623635">
        <w:rPr>
          <w:rFonts w:ascii="Times New Roman" w:hAnsi="Times New Roman" w:cs="Times New Roman"/>
          <w:color w:val="000000" w:themeColor="text1"/>
          <w:sz w:val="24"/>
          <w:szCs w:val="24"/>
        </w:rPr>
        <w:t>торгово-досуговых центров</w:t>
      </w:r>
      <w:r w:rsidRPr="007D0E37">
        <w:rPr>
          <w:rFonts w:ascii="Times New Roman" w:hAnsi="Times New Roman" w:cs="Times New Roman"/>
          <w:color w:val="FF0000"/>
          <w:sz w:val="24"/>
          <w:szCs w:val="24"/>
        </w:rPr>
        <w:t xml:space="preserve"> </w:t>
      </w:r>
      <w:r w:rsidRPr="007D0E37">
        <w:rPr>
          <w:rFonts w:ascii="Times New Roman" w:hAnsi="Times New Roman" w:cs="Times New Roman"/>
          <w:sz w:val="24"/>
          <w:szCs w:val="24"/>
        </w:rPr>
        <w:t>с условиям</w:t>
      </w:r>
      <w:r w:rsidR="00FE54EC">
        <w:rPr>
          <w:rFonts w:ascii="Times New Roman" w:hAnsi="Times New Roman" w:cs="Times New Roman"/>
          <w:sz w:val="24"/>
          <w:szCs w:val="24"/>
        </w:rPr>
        <w:t>и</w:t>
      </w:r>
      <w:r w:rsidRPr="007D0E37">
        <w:rPr>
          <w:rFonts w:ascii="Times New Roman" w:hAnsi="Times New Roman" w:cs="Times New Roman"/>
          <w:sz w:val="24"/>
          <w:szCs w:val="24"/>
        </w:rPr>
        <w:t xml:space="preserve"> регулирования озеленения территорий (Ц-6)</w:t>
      </w:r>
    </w:p>
    <w:p w:rsidR="007D0E37" w:rsidRPr="00550CE9" w:rsidRDefault="007D0E37" w:rsidP="00953B50">
      <w:pPr>
        <w:spacing w:after="0" w:line="240" w:lineRule="auto"/>
        <w:ind w:firstLine="709"/>
        <w:jc w:val="both"/>
        <w:rPr>
          <w:rFonts w:ascii="Times New Roman" w:hAnsi="Times New Roman" w:cs="Times New Roman"/>
          <w:sz w:val="24"/>
          <w:szCs w:val="24"/>
        </w:rPr>
      </w:pPr>
      <w:r w:rsidRPr="00550CE9">
        <w:rPr>
          <w:rFonts w:ascii="Times New Roman" w:hAnsi="Times New Roman" w:cs="Times New Roman"/>
          <w:sz w:val="24"/>
          <w:szCs w:val="24"/>
        </w:rPr>
        <w:t xml:space="preserve">Зона выделена для обеспечения правовых условий формирования локальных центров со спектром коммерческих досуговых и зрелищных функций районного и городского значения, на территориях существующей усадебной жилой застройки, находящейся в границах санитарно-защитных зон, и не имеющей возможности развития как жилой зоны. </w:t>
      </w:r>
    </w:p>
    <w:p w:rsidR="007D0E37" w:rsidRPr="00953B50" w:rsidRDefault="007D0E37" w:rsidP="00953B50">
      <w:pPr>
        <w:pStyle w:val="a8"/>
        <w:spacing w:after="0"/>
        <w:ind w:firstLine="709"/>
        <w:jc w:val="both"/>
        <w:rPr>
          <w:bCs/>
          <w:color w:val="000000" w:themeColor="text1"/>
          <w:sz w:val="24"/>
          <w:szCs w:val="24"/>
        </w:rPr>
      </w:pPr>
      <w:r w:rsidRPr="00953B50">
        <w:rPr>
          <w:bCs/>
          <w:color w:val="000000" w:themeColor="text1"/>
          <w:sz w:val="24"/>
          <w:szCs w:val="24"/>
        </w:rPr>
        <w:t>К застройке предъявляются дополнительные требования и ограничения по условиям охраны объектов культурного наследия</w:t>
      </w:r>
      <w:r w:rsidR="00E100A7" w:rsidRPr="00953B50">
        <w:rPr>
          <w:bCs/>
          <w:color w:val="000000" w:themeColor="text1"/>
          <w:sz w:val="24"/>
          <w:szCs w:val="24"/>
        </w:rPr>
        <w:t xml:space="preserve"> и доле озеленения</w:t>
      </w:r>
      <w:r w:rsidRPr="00953B50">
        <w:rPr>
          <w:bCs/>
          <w:color w:val="000000" w:themeColor="text1"/>
          <w:sz w:val="24"/>
          <w:szCs w:val="24"/>
        </w:rPr>
        <w:t>.</w:t>
      </w:r>
    </w:p>
    <w:p w:rsidR="004B7C85" w:rsidRPr="00CD706C" w:rsidRDefault="004B7C85" w:rsidP="00953B50">
      <w:pPr>
        <w:spacing w:after="0" w:line="240" w:lineRule="auto"/>
        <w:ind w:firstLine="709"/>
        <w:jc w:val="both"/>
        <w:rPr>
          <w:bCs/>
          <w:sz w:val="20"/>
          <w:szCs w:val="20"/>
        </w:rPr>
      </w:pPr>
    </w:p>
    <w:p w:rsidR="004B7C85" w:rsidRPr="004B7C85" w:rsidRDefault="004B7C85" w:rsidP="00953B50">
      <w:pPr>
        <w:spacing w:line="240" w:lineRule="auto"/>
        <w:ind w:firstLine="709"/>
        <w:jc w:val="both"/>
        <w:rPr>
          <w:rFonts w:ascii="Times New Roman" w:hAnsi="Times New Roman" w:cs="Times New Roman"/>
          <w:bCs/>
          <w:sz w:val="24"/>
          <w:szCs w:val="24"/>
        </w:rPr>
      </w:pPr>
      <w:r w:rsidRPr="004B7C85">
        <w:rPr>
          <w:rFonts w:ascii="Times New Roman" w:hAnsi="Times New Roman" w:cs="Times New Roman"/>
          <w:bCs/>
          <w:sz w:val="24"/>
          <w:szCs w:val="24"/>
        </w:rPr>
        <w:t>1. Основные и условно разрешенные виды  использования земельных участков и объектов капитального строительства:</w:t>
      </w:r>
    </w:p>
    <w:p w:rsidR="004B7C85" w:rsidRPr="00550CE9" w:rsidRDefault="004B7C85" w:rsidP="00F55E39">
      <w:pPr>
        <w:spacing w:after="0" w:line="240" w:lineRule="auto"/>
        <w:ind w:firstLine="851"/>
        <w:jc w:val="right"/>
        <w:rPr>
          <w:rFonts w:ascii="Times New Roman" w:hAnsi="Times New Roman" w:cs="Times New Roman"/>
          <w:bCs/>
          <w:sz w:val="24"/>
          <w:szCs w:val="24"/>
        </w:rPr>
      </w:pPr>
      <w:r w:rsidRPr="00550CE9">
        <w:rPr>
          <w:rFonts w:ascii="Times New Roman" w:hAnsi="Times New Roman" w:cs="Times New Roman"/>
          <w:bCs/>
          <w:sz w:val="24"/>
          <w:szCs w:val="24"/>
        </w:rPr>
        <w:t>Таблица</w:t>
      </w:r>
      <w:r w:rsidR="00F6642D">
        <w:rPr>
          <w:rFonts w:ascii="Times New Roman" w:hAnsi="Times New Roman" w:cs="Times New Roman"/>
          <w:bCs/>
          <w:sz w:val="24"/>
          <w:szCs w:val="24"/>
        </w:rPr>
        <w:t xml:space="preserve">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1937"/>
        <w:gridCol w:w="5403"/>
        <w:gridCol w:w="1735"/>
      </w:tblGrid>
      <w:tr w:rsidR="00A63686" w:rsidRPr="00623635" w:rsidTr="00953B50">
        <w:trPr>
          <w:trHeight w:val="20"/>
        </w:trPr>
        <w:tc>
          <w:tcPr>
            <w:tcW w:w="309" w:type="pct"/>
          </w:tcPr>
          <w:p w:rsidR="00A63686" w:rsidRPr="00623635" w:rsidRDefault="00A63686" w:rsidP="00953B50">
            <w:pPr>
              <w:tabs>
                <w:tab w:val="left" w:pos="9781"/>
                <w:tab w:val="left" w:pos="9915"/>
              </w:tabs>
              <w:spacing w:after="0" w:line="240" w:lineRule="auto"/>
              <w:jc w:val="both"/>
              <w:rPr>
                <w:rFonts w:ascii="Times New Roman" w:hAnsi="Times New Roman" w:cs="Times New Roman"/>
                <w:color w:val="000000" w:themeColor="text1"/>
              </w:rPr>
            </w:pPr>
            <w:r w:rsidRPr="00623635">
              <w:rPr>
                <w:rFonts w:ascii="Times New Roman" w:hAnsi="Times New Roman" w:cs="Times New Roman"/>
                <w:color w:val="000000" w:themeColor="text1"/>
              </w:rPr>
              <w:t>№</w:t>
            </w:r>
          </w:p>
        </w:tc>
        <w:tc>
          <w:tcPr>
            <w:tcW w:w="1113" w:type="pct"/>
            <w:gridSpan w:val="2"/>
            <w:vAlign w:val="center"/>
          </w:tcPr>
          <w:p w:rsidR="00A63686" w:rsidRPr="007A18E1" w:rsidRDefault="00A63686" w:rsidP="00953B50">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7" w:type="pct"/>
            <w:vAlign w:val="center"/>
          </w:tcPr>
          <w:p w:rsidR="00A63686" w:rsidRPr="00A63686" w:rsidRDefault="00A63686" w:rsidP="00953B50">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CE08FC" w:rsidRPr="00673DE2" w:rsidTr="00953B50">
        <w:trPr>
          <w:trHeight w:val="20"/>
        </w:trPr>
        <w:tc>
          <w:tcPr>
            <w:tcW w:w="5000" w:type="pct"/>
            <w:gridSpan w:val="5"/>
            <w:vAlign w:val="center"/>
          </w:tcPr>
          <w:p w:rsidR="00CE08FC" w:rsidRPr="00673DE2" w:rsidRDefault="00CE08FC" w:rsidP="00953B50">
            <w:pPr>
              <w:tabs>
                <w:tab w:val="left" w:pos="9781"/>
                <w:tab w:val="left" w:pos="9915"/>
              </w:tabs>
              <w:spacing w:after="0" w:line="240" w:lineRule="auto"/>
              <w:ind w:left="720"/>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1.Основные виды разрешённого использования</w:t>
            </w:r>
          </w:p>
        </w:tc>
      </w:tr>
      <w:tr w:rsidR="00673DE2" w:rsidRPr="00673DE2" w:rsidTr="00953B50">
        <w:trPr>
          <w:trHeight w:val="20"/>
        </w:trPr>
        <w:tc>
          <w:tcPr>
            <w:tcW w:w="336" w:type="pct"/>
            <w:gridSpan w:val="2"/>
            <w:vAlign w:val="center"/>
          </w:tcPr>
          <w:p w:rsidR="00673DE2" w:rsidRPr="00673DE2" w:rsidRDefault="00673DE2" w:rsidP="00953B50">
            <w:pPr>
              <w:tabs>
                <w:tab w:val="left" w:pos="9781"/>
                <w:tab w:val="left" w:pos="9915"/>
              </w:tabs>
              <w:spacing w:after="0" w:line="240" w:lineRule="auto"/>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1.1</w:t>
            </w:r>
          </w:p>
        </w:tc>
        <w:tc>
          <w:tcPr>
            <w:tcW w:w="1085" w:type="pct"/>
          </w:tcPr>
          <w:p w:rsidR="00673DE2" w:rsidRPr="00673DE2" w:rsidRDefault="00673DE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Бытовое обслуживание</w:t>
            </w:r>
          </w:p>
        </w:tc>
        <w:tc>
          <w:tcPr>
            <w:tcW w:w="3012" w:type="pct"/>
          </w:tcPr>
          <w:p w:rsidR="00673DE2" w:rsidRPr="002E79F3" w:rsidRDefault="00673DE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Мастерские мелкого ремонта, ателье, бани, парикмахерские, прачечные, </w:t>
            </w:r>
            <w:r>
              <w:rPr>
                <w:rFonts w:ascii="Times New Roman" w:hAnsi="Times New Roman" w:cs="Times New Roman"/>
                <w:color w:val="000000" w:themeColor="text1"/>
                <w:sz w:val="24"/>
                <w:szCs w:val="24"/>
              </w:rPr>
              <w:t xml:space="preserve">приёмные пункты </w:t>
            </w:r>
            <w:r w:rsidRPr="002E79F3">
              <w:rPr>
                <w:rFonts w:ascii="Times New Roman" w:hAnsi="Times New Roman" w:cs="Times New Roman"/>
                <w:color w:val="000000" w:themeColor="text1"/>
                <w:sz w:val="24"/>
                <w:szCs w:val="24"/>
              </w:rPr>
              <w:t>химчистки</w:t>
            </w:r>
          </w:p>
        </w:tc>
        <w:tc>
          <w:tcPr>
            <w:tcW w:w="567" w:type="pct"/>
            <w:vAlign w:val="center"/>
          </w:tcPr>
          <w:p w:rsidR="00673DE2" w:rsidRPr="00673DE2" w:rsidRDefault="00673DE2"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3.3</w:t>
            </w:r>
          </w:p>
        </w:tc>
      </w:tr>
      <w:tr w:rsidR="00673DE2" w:rsidRPr="00673DE2" w:rsidTr="00953B50">
        <w:trPr>
          <w:trHeight w:val="20"/>
        </w:trPr>
        <w:tc>
          <w:tcPr>
            <w:tcW w:w="336" w:type="pct"/>
            <w:gridSpan w:val="2"/>
            <w:vAlign w:val="center"/>
          </w:tcPr>
          <w:p w:rsidR="00673DE2" w:rsidRPr="00673DE2" w:rsidRDefault="00673DE2" w:rsidP="00953B50">
            <w:pPr>
              <w:tabs>
                <w:tab w:val="left" w:pos="9781"/>
                <w:tab w:val="left" w:pos="9915"/>
              </w:tabs>
              <w:spacing w:after="0" w:line="240" w:lineRule="auto"/>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1.2</w:t>
            </w:r>
          </w:p>
        </w:tc>
        <w:tc>
          <w:tcPr>
            <w:tcW w:w="1085" w:type="pct"/>
          </w:tcPr>
          <w:p w:rsidR="00673DE2" w:rsidRPr="00673DE2" w:rsidRDefault="00673DE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Культурное развитие</w:t>
            </w:r>
          </w:p>
        </w:tc>
        <w:tc>
          <w:tcPr>
            <w:tcW w:w="3012" w:type="pct"/>
          </w:tcPr>
          <w:p w:rsidR="00673DE2" w:rsidRPr="00785441" w:rsidRDefault="00673DE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85441">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00755BCE">
              <w:rPr>
                <w:rFonts w:ascii="Times New Roman" w:hAnsi="Times New Roman" w:cs="Times New Roman"/>
                <w:color w:val="000000" w:themeColor="text1"/>
                <w:sz w:val="24"/>
                <w:szCs w:val="24"/>
              </w:rPr>
              <w:t>, выставочные</w:t>
            </w:r>
            <w:r w:rsidRPr="00785441">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Pr="00785441">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Pr="00785441">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p>
        </w:tc>
        <w:tc>
          <w:tcPr>
            <w:tcW w:w="567" w:type="pct"/>
            <w:vAlign w:val="center"/>
          </w:tcPr>
          <w:p w:rsidR="00673DE2" w:rsidRPr="00673DE2" w:rsidRDefault="00673DE2"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3.6</w:t>
            </w:r>
          </w:p>
        </w:tc>
      </w:tr>
      <w:tr w:rsidR="00673DE2" w:rsidRPr="00673DE2" w:rsidTr="00953B50">
        <w:trPr>
          <w:trHeight w:val="20"/>
        </w:trPr>
        <w:tc>
          <w:tcPr>
            <w:tcW w:w="336" w:type="pct"/>
            <w:gridSpan w:val="2"/>
            <w:vAlign w:val="center"/>
          </w:tcPr>
          <w:p w:rsidR="00673DE2" w:rsidRPr="00673DE2" w:rsidRDefault="00EC7B1E"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085" w:type="pct"/>
          </w:tcPr>
          <w:p w:rsidR="00673DE2" w:rsidRPr="00673DE2" w:rsidRDefault="00673DE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Общественное управление</w:t>
            </w:r>
          </w:p>
        </w:tc>
        <w:tc>
          <w:tcPr>
            <w:tcW w:w="3012" w:type="pct"/>
          </w:tcPr>
          <w:p w:rsidR="00673DE2" w:rsidRDefault="00673DE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 xml:space="preserve">ы </w:t>
            </w:r>
            <w:r w:rsidRPr="007A18E1">
              <w:rPr>
                <w:rFonts w:ascii="Times New Roman" w:hAnsi="Times New Roman" w:cs="Times New Roman"/>
                <w:color w:val="000000" w:themeColor="text1"/>
                <w:sz w:val="24"/>
                <w:szCs w:val="24"/>
              </w:rPr>
              <w:t xml:space="preserve">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673DE2" w:rsidRPr="007A18E1" w:rsidRDefault="00673DE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67" w:type="pct"/>
            <w:vAlign w:val="center"/>
          </w:tcPr>
          <w:p w:rsidR="00673DE2" w:rsidRPr="00673DE2" w:rsidRDefault="00673DE2"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3.8</w:t>
            </w:r>
          </w:p>
        </w:tc>
      </w:tr>
      <w:tr w:rsidR="006001B9" w:rsidRPr="00673DE2" w:rsidTr="00953B50">
        <w:trPr>
          <w:trHeight w:val="20"/>
        </w:trPr>
        <w:tc>
          <w:tcPr>
            <w:tcW w:w="336" w:type="pct"/>
            <w:gridSpan w:val="2"/>
            <w:vAlign w:val="center"/>
          </w:tcPr>
          <w:p w:rsidR="006001B9" w:rsidRPr="00673DE2" w:rsidRDefault="00EC7B1E"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1085" w:type="pct"/>
          </w:tcPr>
          <w:p w:rsidR="006001B9" w:rsidRPr="00673DE2"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Деловое управление</w:t>
            </w:r>
          </w:p>
        </w:tc>
        <w:tc>
          <w:tcPr>
            <w:tcW w:w="3012" w:type="pct"/>
          </w:tcPr>
          <w:p w:rsidR="006001B9" w:rsidRPr="00804057" w:rsidRDefault="006001B9" w:rsidP="00953B50">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7" w:type="pct"/>
            <w:vAlign w:val="center"/>
          </w:tcPr>
          <w:p w:rsidR="006001B9" w:rsidRPr="00673DE2" w:rsidRDefault="006001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4.1</w:t>
            </w:r>
          </w:p>
        </w:tc>
      </w:tr>
      <w:tr w:rsidR="006001B9" w:rsidRPr="00673DE2" w:rsidTr="00953B50">
        <w:trPr>
          <w:trHeight w:val="20"/>
        </w:trPr>
        <w:tc>
          <w:tcPr>
            <w:tcW w:w="336" w:type="pct"/>
            <w:gridSpan w:val="2"/>
            <w:vAlign w:val="center"/>
          </w:tcPr>
          <w:p w:rsidR="006001B9" w:rsidRPr="00673DE2" w:rsidRDefault="00EC7B1E"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1085" w:type="pct"/>
          </w:tcPr>
          <w:p w:rsidR="006001B9" w:rsidRPr="007A18E1"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Объекты торговли (торговые центры, торгово-развлекательные центры (комплексы)</w:t>
            </w:r>
            <w:proofErr w:type="gramEnd"/>
          </w:p>
        </w:tc>
        <w:tc>
          <w:tcPr>
            <w:tcW w:w="3012" w:type="pct"/>
          </w:tcPr>
          <w:p w:rsidR="006001B9" w:rsidRPr="007A18E1"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общей площадью свыше 5000 </w:t>
            </w:r>
            <w:proofErr w:type="spellStart"/>
            <w:r w:rsidRPr="007A18E1">
              <w:rPr>
                <w:rFonts w:ascii="Times New Roman" w:hAnsi="Times New Roman" w:cs="Times New Roman"/>
                <w:color w:val="000000" w:themeColor="text1"/>
                <w:sz w:val="24"/>
                <w:szCs w:val="24"/>
              </w:rPr>
              <w:t>кв.м</w:t>
            </w:r>
            <w:proofErr w:type="spellEnd"/>
            <w:r w:rsidRPr="007A18E1">
              <w:rPr>
                <w:rFonts w:ascii="Times New Roman" w:hAnsi="Times New Roman" w:cs="Times New Roman"/>
                <w:color w:val="000000" w:themeColor="text1"/>
                <w:sz w:val="24"/>
                <w:szCs w:val="24"/>
              </w:rPr>
              <w:t>. с целью размещения одной или нескольких организаций, осущест</w:t>
            </w:r>
            <w:r>
              <w:rPr>
                <w:rFonts w:ascii="Times New Roman" w:hAnsi="Times New Roman" w:cs="Times New Roman"/>
                <w:color w:val="000000" w:themeColor="text1"/>
                <w:sz w:val="24"/>
                <w:szCs w:val="24"/>
              </w:rPr>
              <w:t>вляющих продажу товаров</w:t>
            </w:r>
          </w:p>
        </w:tc>
        <w:tc>
          <w:tcPr>
            <w:tcW w:w="567" w:type="pct"/>
            <w:vAlign w:val="center"/>
          </w:tcPr>
          <w:p w:rsidR="006001B9" w:rsidRPr="00673DE2" w:rsidRDefault="006001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4.2</w:t>
            </w:r>
          </w:p>
        </w:tc>
      </w:tr>
      <w:tr w:rsidR="006001B9" w:rsidRPr="00673DE2" w:rsidTr="00953B50">
        <w:trPr>
          <w:trHeight w:val="20"/>
        </w:trPr>
        <w:tc>
          <w:tcPr>
            <w:tcW w:w="336" w:type="pct"/>
            <w:gridSpan w:val="2"/>
            <w:vAlign w:val="center"/>
          </w:tcPr>
          <w:p w:rsidR="006001B9" w:rsidRPr="00673DE2" w:rsidRDefault="00EC7B1E"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1085" w:type="pct"/>
          </w:tcPr>
          <w:p w:rsidR="006001B9" w:rsidRPr="00673DE2"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Банковская и страховая деятельность</w:t>
            </w:r>
          </w:p>
        </w:tc>
        <w:tc>
          <w:tcPr>
            <w:tcW w:w="3012" w:type="pct"/>
          </w:tcPr>
          <w:p w:rsidR="006001B9" w:rsidRPr="00B71818"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Объекты, </w:t>
            </w:r>
            <w:r w:rsidRPr="00B71818">
              <w:rPr>
                <w:rFonts w:ascii="Times New Roman" w:hAnsi="Times New Roman" w:cs="Times New Roman"/>
                <w:color w:val="000000" w:themeColor="text1"/>
                <w:sz w:val="24"/>
                <w:szCs w:val="24"/>
              </w:rPr>
              <w:t>предн</w:t>
            </w:r>
            <w:r>
              <w:rPr>
                <w:rFonts w:ascii="Times New Roman" w:hAnsi="Times New Roman" w:cs="Times New Roman"/>
                <w:color w:val="000000" w:themeColor="text1"/>
                <w:sz w:val="24"/>
                <w:szCs w:val="24"/>
              </w:rPr>
              <w:t>азначенные</w:t>
            </w:r>
            <w:r w:rsidRPr="00B71818">
              <w:rPr>
                <w:rFonts w:ascii="Times New Roman" w:hAnsi="Times New Roman" w:cs="Times New Roman"/>
                <w:color w:val="000000" w:themeColor="text1"/>
                <w:sz w:val="24"/>
                <w:szCs w:val="24"/>
              </w:rPr>
              <w:t xml:space="preserve"> для размещения организаций, оказывающих банковские и страховые услуги</w:t>
            </w:r>
          </w:p>
        </w:tc>
        <w:tc>
          <w:tcPr>
            <w:tcW w:w="567" w:type="pct"/>
            <w:vAlign w:val="center"/>
          </w:tcPr>
          <w:p w:rsidR="006001B9" w:rsidRPr="00673DE2" w:rsidRDefault="006001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4.5</w:t>
            </w:r>
          </w:p>
        </w:tc>
      </w:tr>
      <w:tr w:rsidR="006001B9" w:rsidRPr="00673DE2" w:rsidTr="00953B50">
        <w:trPr>
          <w:trHeight w:val="20"/>
        </w:trPr>
        <w:tc>
          <w:tcPr>
            <w:tcW w:w="336" w:type="pct"/>
            <w:gridSpan w:val="2"/>
            <w:vAlign w:val="center"/>
          </w:tcPr>
          <w:p w:rsidR="006001B9" w:rsidRPr="00673DE2" w:rsidRDefault="00EC7B1E"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p>
        </w:tc>
        <w:tc>
          <w:tcPr>
            <w:tcW w:w="1085" w:type="pct"/>
          </w:tcPr>
          <w:p w:rsidR="006001B9" w:rsidRPr="00673DE2"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Общественное питание</w:t>
            </w:r>
          </w:p>
        </w:tc>
        <w:tc>
          <w:tcPr>
            <w:tcW w:w="3012" w:type="pct"/>
          </w:tcPr>
          <w:p w:rsidR="006001B9" w:rsidRPr="007A18E1"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7A18E1">
              <w:rPr>
                <w:rFonts w:ascii="Times New Roman" w:hAnsi="Times New Roman" w:cs="Times New Roman"/>
                <w:color w:val="000000" w:themeColor="text1"/>
                <w:sz w:val="24"/>
                <w:szCs w:val="24"/>
              </w:rPr>
              <w:t>естораны, кафе, столовые, закусочные, бары</w:t>
            </w:r>
          </w:p>
        </w:tc>
        <w:tc>
          <w:tcPr>
            <w:tcW w:w="567" w:type="pct"/>
            <w:vAlign w:val="center"/>
          </w:tcPr>
          <w:p w:rsidR="006001B9" w:rsidRPr="00673DE2" w:rsidRDefault="006001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4.6</w:t>
            </w:r>
          </w:p>
        </w:tc>
      </w:tr>
      <w:tr w:rsidR="006001B9" w:rsidRPr="00673DE2" w:rsidTr="00953B50">
        <w:trPr>
          <w:trHeight w:val="20"/>
        </w:trPr>
        <w:tc>
          <w:tcPr>
            <w:tcW w:w="336" w:type="pct"/>
            <w:gridSpan w:val="2"/>
            <w:vAlign w:val="center"/>
          </w:tcPr>
          <w:p w:rsidR="006001B9" w:rsidRPr="00673DE2" w:rsidRDefault="00EC7B1E"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p>
        </w:tc>
        <w:tc>
          <w:tcPr>
            <w:tcW w:w="1085" w:type="pct"/>
          </w:tcPr>
          <w:p w:rsidR="006001B9" w:rsidRPr="00673DE2"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Гостиничное обслуживание</w:t>
            </w:r>
          </w:p>
        </w:tc>
        <w:tc>
          <w:tcPr>
            <w:tcW w:w="3012" w:type="pct"/>
          </w:tcPr>
          <w:p w:rsidR="006001B9" w:rsidRPr="007A18E1"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7" w:type="pct"/>
            <w:vAlign w:val="center"/>
          </w:tcPr>
          <w:p w:rsidR="006001B9" w:rsidRPr="00673DE2" w:rsidRDefault="006001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4.7</w:t>
            </w:r>
          </w:p>
        </w:tc>
      </w:tr>
      <w:tr w:rsidR="006001B9" w:rsidRPr="00673DE2" w:rsidTr="00953B50">
        <w:trPr>
          <w:trHeight w:val="20"/>
        </w:trPr>
        <w:tc>
          <w:tcPr>
            <w:tcW w:w="336" w:type="pct"/>
            <w:gridSpan w:val="2"/>
            <w:vAlign w:val="center"/>
          </w:tcPr>
          <w:p w:rsidR="006001B9" w:rsidRPr="00673DE2" w:rsidRDefault="00EC7B1E"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1085" w:type="pct"/>
          </w:tcPr>
          <w:p w:rsidR="006001B9" w:rsidRPr="00673DE2"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 xml:space="preserve">Развлечения </w:t>
            </w:r>
          </w:p>
        </w:tc>
        <w:tc>
          <w:tcPr>
            <w:tcW w:w="3012" w:type="pct"/>
          </w:tcPr>
          <w:p w:rsidR="006001B9" w:rsidRPr="007A18E1"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размещения: дискотек, ночных клубов, боулинга, игровых автоматов (кроме игрового оборудования, используемого для проведения азартных игр)</w:t>
            </w:r>
          </w:p>
        </w:tc>
        <w:tc>
          <w:tcPr>
            <w:tcW w:w="567" w:type="pct"/>
            <w:vAlign w:val="center"/>
          </w:tcPr>
          <w:p w:rsidR="006001B9" w:rsidRPr="00673DE2" w:rsidRDefault="006001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4.8</w:t>
            </w:r>
          </w:p>
        </w:tc>
      </w:tr>
      <w:tr w:rsidR="006001B9" w:rsidRPr="00673DE2" w:rsidTr="00953B50">
        <w:trPr>
          <w:trHeight w:val="20"/>
        </w:trPr>
        <w:tc>
          <w:tcPr>
            <w:tcW w:w="336" w:type="pct"/>
            <w:gridSpan w:val="2"/>
            <w:vAlign w:val="center"/>
          </w:tcPr>
          <w:p w:rsidR="006001B9" w:rsidRPr="00673DE2" w:rsidRDefault="00EC7B1E"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1.10</w:t>
            </w:r>
          </w:p>
        </w:tc>
        <w:tc>
          <w:tcPr>
            <w:tcW w:w="1085" w:type="pct"/>
          </w:tcPr>
          <w:p w:rsidR="006001B9" w:rsidRPr="00673DE2"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Обслуживание автотранспорта</w:t>
            </w:r>
          </w:p>
        </w:tc>
        <w:tc>
          <w:tcPr>
            <w:tcW w:w="3012" w:type="pct"/>
          </w:tcPr>
          <w:p w:rsidR="006001B9" w:rsidRPr="007A18E1"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Постоянными или временные гаражи с несколькими стояночными местами, стоянки (парковки), в том числе многоярусные</w:t>
            </w:r>
          </w:p>
        </w:tc>
        <w:tc>
          <w:tcPr>
            <w:tcW w:w="567" w:type="pct"/>
            <w:vAlign w:val="center"/>
          </w:tcPr>
          <w:p w:rsidR="006001B9" w:rsidRPr="00673DE2" w:rsidRDefault="006001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4.9</w:t>
            </w:r>
          </w:p>
        </w:tc>
      </w:tr>
      <w:tr w:rsidR="00C46BB2" w:rsidRPr="00673DE2" w:rsidTr="00953B50">
        <w:trPr>
          <w:trHeight w:val="20"/>
        </w:trPr>
        <w:tc>
          <w:tcPr>
            <w:tcW w:w="336" w:type="pct"/>
            <w:gridSpan w:val="2"/>
            <w:vAlign w:val="center"/>
          </w:tcPr>
          <w:p w:rsidR="00C46BB2" w:rsidRPr="00673DE2" w:rsidRDefault="00C46BB2" w:rsidP="00953B50">
            <w:pPr>
              <w:tabs>
                <w:tab w:val="left" w:pos="9781"/>
                <w:tab w:val="left" w:pos="9915"/>
              </w:tabs>
              <w:spacing w:after="0" w:line="240" w:lineRule="auto"/>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1.1</w:t>
            </w:r>
            <w:r w:rsidR="001F3798">
              <w:rPr>
                <w:rFonts w:ascii="Times New Roman" w:hAnsi="Times New Roman" w:cs="Times New Roman"/>
                <w:color w:val="000000" w:themeColor="text1"/>
                <w:sz w:val="24"/>
                <w:szCs w:val="24"/>
              </w:rPr>
              <w:t>1</w:t>
            </w:r>
          </w:p>
        </w:tc>
        <w:tc>
          <w:tcPr>
            <w:tcW w:w="1085" w:type="pct"/>
          </w:tcPr>
          <w:p w:rsidR="00C46BB2" w:rsidRPr="00673DE2" w:rsidRDefault="00C46BB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 xml:space="preserve">Спорт </w:t>
            </w:r>
          </w:p>
        </w:tc>
        <w:tc>
          <w:tcPr>
            <w:tcW w:w="3012" w:type="pct"/>
          </w:tcPr>
          <w:p w:rsidR="00C46BB2" w:rsidRPr="007A18E1" w:rsidRDefault="00C46BB2"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бъектов капитального строительства в качестве спортивных клубо</w:t>
            </w:r>
            <w:r>
              <w:rPr>
                <w:rFonts w:ascii="Times New Roman" w:hAnsi="Times New Roman" w:cs="Times New Roman"/>
                <w:color w:val="000000" w:themeColor="text1"/>
                <w:sz w:val="24"/>
                <w:szCs w:val="24"/>
              </w:rPr>
              <w:t>в, спортивных залов, бассейнов</w:t>
            </w:r>
            <w:r w:rsidRPr="007A18E1">
              <w:rPr>
                <w:rFonts w:ascii="Times New Roman" w:hAnsi="Times New Roman" w:cs="Times New Roman"/>
                <w:color w:val="000000" w:themeColor="text1"/>
                <w:sz w:val="24"/>
                <w:szCs w:val="24"/>
              </w:rPr>
              <w:t xml:space="preserve"> (спортивные сооружения)</w:t>
            </w:r>
          </w:p>
        </w:tc>
        <w:tc>
          <w:tcPr>
            <w:tcW w:w="567" w:type="pct"/>
            <w:vAlign w:val="center"/>
          </w:tcPr>
          <w:p w:rsidR="00C46BB2" w:rsidRPr="00673DE2" w:rsidRDefault="00C46BB2"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5.1</w:t>
            </w:r>
          </w:p>
        </w:tc>
      </w:tr>
      <w:tr w:rsidR="00CB6D99" w:rsidRPr="00673DE2" w:rsidTr="00953B50">
        <w:trPr>
          <w:trHeight w:val="20"/>
        </w:trPr>
        <w:tc>
          <w:tcPr>
            <w:tcW w:w="336" w:type="pct"/>
            <w:gridSpan w:val="2"/>
            <w:vAlign w:val="center"/>
          </w:tcPr>
          <w:p w:rsidR="00CB6D99" w:rsidRPr="00673DE2" w:rsidRDefault="00CB6D99" w:rsidP="00953B50">
            <w:pPr>
              <w:tabs>
                <w:tab w:val="left" w:pos="9781"/>
                <w:tab w:val="left" w:pos="9915"/>
              </w:tabs>
              <w:spacing w:after="0" w:line="240" w:lineRule="auto"/>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1.1</w:t>
            </w:r>
            <w:r w:rsidR="001F3798">
              <w:rPr>
                <w:rFonts w:ascii="Times New Roman" w:hAnsi="Times New Roman" w:cs="Times New Roman"/>
                <w:color w:val="000000" w:themeColor="text1"/>
                <w:sz w:val="24"/>
                <w:szCs w:val="24"/>
              </w:rPr>
              <w:t>2</w:t>
            </w:r>
          </w:p>
        </w:tc>
        <w:tc>
          <w:tcPr>
            <w:tcW w:w="1085" w:type="pct"/>
          </w:tcPr>
          <w:p w:rsidR="00CB6D99" w:rsidRPr="00673DE2" w:rsidRDefault="00CB6D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 xml:space="preserve">Связь </w:t>
            </w:r>
          </w:p>
        </w:tc>
        <w:tc>
          <w:tcPr>
            <w:tcW w:w="3012" w:type="pct"/>
          </w:tcPr>
          <w:p w:rsidR="00CB6D99" w:rsidRPr="007A18E1" w:rsidRDefault="00CB6D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7" w:type="pct"/>
            <w:vAlign w:val="center"/>
          </w:tcPr>
          <w:p w:rsidR="00CB6D99" w:rsidRPr="00673DE2" w:rsidRDefault="00CB6D9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6.8</w:t>
            </w:r>
          </w:p>
        </w:tc>
      </w:tr>
      <w:tr w:rsidR="006001B9" w:rsidRPr="00673DE2" w:rsidTr="00953B50">
        <w:trPr>
          <w:trHeight w:val="20"/>
        </w:trPr>
        <w:tc>
          <w:tcPr>
            <w:tcW w:w="336" w:type="pct"/>
            <w:gridSpan w:val="2"/>
            <w:vAlign w:val="center"/>
          </w:tcPr>
          <w:p w:rsidR="006001B9" w:rsidRPr="00673DE2" w:rsidRDefault="006001B9" w:rsidP="00953B50">
            <w:pPr>
              <w:tabs>
                <w:tab w:val="left" w:pos="9781"/>
                <w:tab w:val="left" w:pos="9915"/>
              </w:tabs>
              <w:spacing w:after="0" w:line="240" w:lineRule="auto"/>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1.1</w:t>
            </w:r>
            <w:r w:rsidR="001F3798">
              <w:rPr>
                <w:rFonts w:ascii="Times New Roman" w:hAnsi="Times New Roman" w:cs="Times New Roman"/>
                <w:color w:val="000000" w:themeColor="text1"/>
                <w:sz w:val="24"/>
                <w:szCs w:val="24"/>
              </w:rPr>
              <w:t>3</w:t>
            </w:r>
          </w:p>
        </w:tc>
        <w:tc>
          <w:tcPr>
            <w:tcW w:w="1085" w:type="pct"/>
          </w:tcPr>
          <w:p w:rsidR="006001B9" w:rsidRPr="00673DE2"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Обеспечение внутреннего правопорядка</w:t>
            </w:r>
          </w:p>
        </w:tc>
        <w:tc>
          <w:tcPr>
            <w:tcW w:w="3012" w:type="pct"/>
          </w:tcPr>
          <w:p w:rsidR="006001B9" w:rsidRPr="00673DE2" w:rsidRDefault="00CB6D9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6001B9" w:rsidRPr="00673DE2">
              <w:rPr>
                <w:rFonts w:ascii="Times New Roman" w:hAnsi="Times New Roman" w:cs="Times New Roman"/>
                <w:color w:val="000000" w:themeColor="text1"/>
                <w:sz w:val="24"/>
                <w:szCs w:val="24"/>
              </w:rPr>
              <w:t>порные пункты полиции</w:t>
            </w:r>
          </w:p>
        </w:tc>
        <w:tc>
          <w:tcPr>
            <w:tcW w:w="567" w:type="pct"/>
            <w:vAlign w:val="center"/>
          </w:tcPr>
          <w:p w:rsidR="006001B9" w:rsidRPr="00673DE2" w:rsidRDefault="006001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8.3</w:t>
            </w:r>
          </w:p>
        </w:tc>
      </w:tr>
      <w:tr w:rsidR="006001B9" w:rsidRPr="00673DE2" w:rsidTr="00953B50">
        <w:trPr>
          <w:trHeight w:val="20"/>
        </w:trPr>
        <w:tc>
          <w:tcPr>
            <w:tcW w:w="336" w:type="pct"/>
            <w:gridSpan w:val="2"/>
            <w:vAlign w:val="center"/>
          </w:tcPr>
          <w:p w:rsidR="006001B9" w:rsidRPr="00673DE2" w:rsidRDefault="006001B9" w:rsidP="00953B50">
            <w:pPr>
              <w:tabs>
                <w:tab w:val="left" w:pos="9781"/>
                <w:tab w:val="left" w:pos="9915"/>
              </w:tabs>
              <w:spacing w:after="0" w:line="240" w:lineRule="auto"/>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1.1</w:t>
            </w:r>
            <w:r w:rsidR="001F3798">
              <w:rPr>
                <w:rFonts w:ascii="Times New Roman" w:hAnsi="Times New Roman" w:cs="Times New Roman"/>
                <w:color w:val="000000" w:themeColor="text1"/>
                <w:sz w:val="24"/>
                <w:szCs w:val="24"/>
              </w:rPr>
              <w:t>4</w:t>
            </w:r>
          </w:p>
        </w:tc>
        <w:tc>
          <w:tcPr>
            <w:tcW w:w="1085" w:type="pct"/>
          </w:tcPr>
          <w:p w:rsidR="006001B9" w:rsidRPr="00673DE2"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Охрана природных территорий</w:t>
            </w:r>
          </w:p>
        </w:tc>
        <w:tc>
          <w:tcPr>
            <w:tcW w:w="3012" w:type="pct"/>
          </w:tcPr>
          <w:p w:rsidR="006001B9" w:rsidRPr="00673DE2" w:rsidRDefault="006001B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защитными лесами</w:t>
            </w:r>
          </w:p>
        </w:tc>
        <w:tc>
          <w:tcPr>
            <w:tcW w:w="567" w:type="pct"/>
            <w:vAlign w:val="center"/>
          </w:tcPr>
          <w:p w:rsidR="006001B9" w:rsidRPr="00673DE2" w:rsidRDefault="006001B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9.1</w:t>
            </w:r>
          </w:p>
        </w:tc>
      </w:tr>
      <w:tr w:rsidR="006001B9" w:rsidRPr="00673DE2" w:rsidTr="00953B50">
        <w:trPr>
          <w:trHeight w:val="20"/>
        </w:trPr>
        <w:tc>
          <w:tcPr>
            <w:tcW w:w="5000" w:type="pct"/>
            <w:gridSpan w:val="5"/>
            <w:vAlign w:val="center"/>
          </w:tcPr>
          <w:p w:rsidR="006001B9" w:rsidRPr="00673DE2" w:rsidRDefault="006001B9" w:rsidP="00953B50">
            <w:pPr>
              <w:tabs>
                <w:tab w:val="left" w:pos="9781"/>
                <w:tab w:val="left" w:pos="9915"/>
              </w:tabs>
              <w:spacing w:after="0"/>
              <w:rPr>
                <w:rFonts w:ascii="Times New Roman" w:hAnsi="Times New Roman" w:cs="Times New Roman"/>
                <w:color w:val="000000" w:themeColor="text1"/>
                <w:sz w:val="24"/>
                <w:szCs w:val="24"/>
              </w:rPr>
            </w:pPr>
            <w:r w:rsidRPr="00673DE2">
              <w:rPr>
                <w:rFonts w:ascii="Times New Roman" w:hAnsi="Times New Roman" w:cs="Times New Roman"/>
                <w:bCs/>
                <w:color w:val="000000" w:themeColor="text1"/>
                <w:sz w:val="24"/>
                <w:szCs w:val="24"/>
              </w:rPr>
              <w:t>2. Условно разрешенные виды использования</w:t>
            </w:r>
          </w:p>
        </w:tc>
      </w:tr>
      <w:tr w:rsidR="001F3798" w:rsidRPr="00673DE2" w:rsidTr="00953B50">
        <w:trPr>
          <w:trHeight w:val="20"/>
        </w:trPr>
        <w:tc>
          <w:tcPr>
            <w:tcW w:w="336" w:type="pct"/>
            <w:gridSpan w:val="2"/>
            <w:vAlign w:val="center"/>
          </w:tcPr>
          <w:p w:rsidR="001F3798" w:rsidRPr="00673DE2" w:rsidRDefault="001F3798" w:rsidP="00953B50">
            <w:pPr>
              <w:tabs>
                <w:tab w:val="left" w:pos="9781"/>
                <w:tab w:val="left" w:pos="9915"/>
              </w:tabs>
              <w:spacing w:before="240"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c>
          <w:tcPr>
            <w:tcW w:w="1085" w:type="pct"/>
          </w:tcPr>
          <w:p w:rsidR="001F3798" w:rsidRPr="002E79F3" w:rsidRDefault="001F379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придорожного сервиса</w:t>
            </w:r>
          </w:p>
        </w:tc>
        <w:tc>
          <w:tcPr>
            <w:tcW w:w="3012" w:type="pct"/>
          </w:tcPr>
          <w:p w:rsidR="001F3798" w:rsidRDefault="001F379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567" w:type="pct"/>
            <w:vAlign w:val="center"/>
          </w:tcPr>
          <w:p w:rsidR="001F3798" w:rsidRPr="00673DE2" w:rsidRDefault="001F3798" w:rsidP="00953B50">
            <w:pPr>
              <w:tabs>
                <w:tab w:val="left" w:pos="9781"/>
                <w:tab w:val="left" w:pos="9915"/>
              </w:tabs>
              <w:spacing w:before="240"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4.9.1</w:t>
            </w:r>
          </w:p>
        </w:tc>
      </w:tr>
      <w:tr w:rsidR="001F3798" w:rsidRPr="00673DE2" w:rsidTr="00953B50">
        <w:trPr>
          <w:trHeight w:val="20"/>
        </w:trPr>
        <w:tc>
          <w:tcPr>
            <w:tcW w:w="336" w:type="pct"/>
            <w:gridSpan w:val="2"/>
            <w:tcBorders>
              <w:bottom w:val="single" w:sz="4" w:space="0" w:color="auto"/>
            </w:tcBorders>
            <w:vAlign w:val="center"/>
          </w:tcPr>
          <w:p w:rsidR="001F3798" w:rsidRDefault="001F3798" w:rsidP="00953B50">
            <w:pPr>
              <w:tabs>
                <w:tab w:val="left" w:pos="9781"/>
                <w:tab w:val="left" w:pos="9915"/>
              </w:tabs>
              <w:spacing w:before="240"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c>
          <w:tcPr>
            <w:tcW w:w="1085" w:type="pct"/>
            <w:tcBorders>
              <w:bottom w:val="single" w:sz="4" w:space="0" w:color="auto"/>
            </w:tcBorders>
          </w:tcPr>
          <w:p w:rsidR="001F3798" w:rsidRPr="00673DE2" w:rsidRDefault="001F379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673DE2">
              <w:rPr>
                <w:rFonts w:ascii="Times New Roman" w:hAnsi="Times New Roman" w:cs="Times New Roman"/>
                <w:color w:val="000000" w:themeColor="text1"/>
                <w:sz w:val="24"/>
                <w:szCs w:val="24"/>
              </w:rPr>
              <w:t>Религиозное использование</w:t>
            </w:r>
          </w:p>
        </w:tc>
        <w:tc>
          <w:tcPr>
            <w:tcW w:w="3012" w:type="pct"/>
            <w:tcBorders>
              <w:bottom w:val="single" w:sz="4" w:space="0" w:color="auto"/>
            </w:tcBorders>
          </w:tcPr>
          <w:p w:rsidR="001F3798" w:rsidRPr="007A18E1" w:rsidRDefault="001F379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A18E1">
              <w:rPr>
                <w:rFonts w:ascii="Times New Roman" w:hAnsi="Times New Roman" w:cs="Times New Roman"/>
                <w:color w:val="000000" w:themeColor="text1"/>
                <w:sz w:val="24"/>
                <w:szCs w:val="24"/>
              </w:rPr>
              <w:t xml:space="preserve">еркви, храмы, </w:t>
            </w:r>
            <w:r>
              <w:rPr>
                <w:rFonts w:ascii="Times New Roman" w:hAnsi="Times New Roman" w:cs="Times New Roman"/>
                <w:color w:val="000000" w:themeColor="text1"/>
                <w:sz w:val="24"/>
                <w:szCs w:val="24"/>
              </w:rPr>
              <w:t>часовни, мечети, молельные дома</w:t>
            </w:r>
          </w:p>
        </w:tc>
        <w:tc>
          <w:tcPr>
            <w:tcW w:w="567" w:type="pct"/>
            <w:tcBorders>
              <w:bottom w:val="single" w:sz="4" w:space="0" w:color="auto"/>
            </w:tcBorders>
            <w:vAlign w:val="center"/>
          </w:tcPr>
          <w:p w:rsidR="001F3798" w:rsidRPr="00673DE2" w:rsidRDefault="001F3798" w:rsidP="00953B50">
            <w:pPr>
              <w:tabs>
                <w:tab w:val="left" w:pos="9781"/>
                <w:tab w:val="left" w:pos="9915"/>
              </w:tabs>
              <w:spacing w:before="240"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3.7</w:t>
            </w:r>
          </w:p>
        </w:tc>
      </w:tr>
    </w:tbl>
    <w:p w:rsidR="00F55E39" w:rsidRDefault="00F55E39" w:rsidP="00F55E39">
      <w:pPr>
        <w:widowControl w:val="0"/>
        <w:autoSpaceDE w:val="0"/>
        <w:autoSpaceDN w:val="0"/>
        <w:adjustRightInd w:val="0"/>
        <w:spacing w:after="0"/>
        <w:ind w:firstLine="540"/>
        <w:jc w:val="both"/>
        <w:rPr>
          <w:rFonts w:ascii="Times New Roman" w:hAnsi="Times New Roman" w:cs="Times New Roman"/>
          <w:sz w:val="24"/>
          <w:szCs w:val="24"/>
        </w:rPr>
      </w:pPr>
    </w:p>
    <w:p w:rsidR="00F55E39" w:rsidRPr="000B2D02" w:rsidRDefault="00F55E39" w:rsidP="00953B5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673DE2" w:rsidRPr="000B2D02" w:rsidRDefault="00E100A7" w:rsidP="00953B50">
      <w:pPr>
        <w:widowControl w:val="0"/>
        <w:autoSpaceDE w:val="0"/>
        <w:autoSpaceDN w:val="0"/>
        <w:adjustRightInd w:val="0"/>
        <w:spacing w:after="0"/>
        <w:ind w:firstLine="709"/>
        <w:jc w:val="both"/>
        <w:rPr>
          <w:rFonts w:ascii="Times New Roman" w:hAnsi="Times New Roman" w:cs="Times New Roman"/>
          <w:sz w:val="24"/>
          <w:szCs w:val="24"/>
        </w:rPr>
      </w:pPr>
      <w:r w:rsidRPr="00F55E39">
        <w:rPr>
          <w:rFonts w:ascii="Times New Roman" w:hAnsi="Times New Roman" w:cs="Times New Roman"/>
          <w:b/>
          <w:sz w:val="24"/>
          <w:szCs w:val="24"/>
        </w:rPr>
        <w:t>-</w:t>
      </w:r>
      <w:r>
        <w:rPr>
          <w:rFonts w:ascii="Times New Roman" w:hAnsi="Times New Roman" w:cs="Times New Roman"/>
          <w:sz w:val="24"/>
          <w:szCs w:val="24"/>
        </w:rPr>
        <w:t xml:space="preserve"> открытые или встроенные автостоянки</w:t>
      </w:r>
      <w:r w:rsidR="00673DE2" w:rsidRPr="000B2D02">
        <w:rPr>
          <w:rFonts w:ascii="Times New Roman" w:hAnsi="Times New Roman" w:cs="Times New Roman"/>
          <w:sz w:val="24"/>
          <w:szCs w:val="24"/>
        </w:rPr>
        <w:t>;</w:t>
      </w:r>
    </w:p>
    <w:p w:rsidR="00673DE2" w:rsidRDefault="00673DE2"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общественные туалеты;</w:t>
      </w:r>
    </w:p>
    <w:p w:rsidR="00673DE2" w:rsidRPr="000B2D02" w:rsidRDefault="00673DE2" w:rsidP="00953B50">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673DE2" w:rsidRPr="000B2D02" w:rsidRDefault="00673DE2" w:rsidP="00953B50">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объекты, обеспечивающие безопасность объектов основных видов использ</w:t>
      </w:r>
      <w:r w:rsidR="005E5343">
        <w:rPr>
          <w:rFonts w:ascii="Times New Roman" w:hAnsi="Times New Roman" w:cs="Times New Roman"/>
          <w:sz w:val="24"/>
          <w:szCs w:val="24"/>
        </w:rPr>
        <w:t>ования, включая противопожарную.</w:t>
      </w:r>
    </w:p>
    <w:p w:rsidR="00D862FC" w:rsidRPr="00CA7765" w:rsidRDefault="00D862FC" w:rsidP="00953B50">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C301D1" w:rsidRPr="00550CE9" w:rsidRDefault="00673DE2" w:rsidP="00953B50">
      <w:pPr>
        <w:shd w:val="clear" w:color="auto" w:fill="FFFFFF"/>
        <w:tabs>
          <w:tab w:val="left" w:pos="3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C301D1" w:rsidRPr="00550CE9">
        <w:rPr>
          <w:rFonts w:ascii="Times New Roman" w:hAnsi="Times New Roman" w:cs="Times New Roman"/>
          <w:sz w:val="24"/>
          <w:szCs w:val="24"/>
        </w:rPr>
        <w:t>1. Минимальная площадь земельного участка - для данной зоны не устанавливается.</w:t>
      </w:r>
    </w:p>
    <w:p w:rsidR="006C675C" w:rsidRDefault="00673DE2" w:rsidP="00953B50">
      <w:pPr>
        <w:shd w:val="clear" w:color="auto" w:fill="FFFFFF"/>
        <w:tabs>
          <w:tab w:val="left" w:pos="3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C301D1" w:rsidRPr="00550CE9">
        <w:rPr>
          <w:rFonts w:ascii="Times New Roman" w:hAnsi="Times New Roman" w:cs="Times New Roman"/>
          <w:sz w:val="24"/>
          <w:szCs w:val="24"/>
        </w:rPr>
        <w:t xml:space="preserve">2. Максимальное количество этажей зданий, строений, сооружений на территории земельного участка - для данной зоны не устанавливается, </w:t>
      </w:r>
      <w:r w:rsidR="006C675C">
        <w:rPr>
          <w:rFonts w:ascii="Times New Roman" w:hAnsi="Times New Roman" w:cs="Times New Roman"/>
          <w:sz w:val="24"/>
          <w:szCs w:val="24"/>
        </w:rPr>
        <w:t xml:space="preserve">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 </w:t>
      </w:r>
    </w:p>
    <w:p w:rsidR="00FF3689" w:rsidRPr="00F343C7" w:rsidRDefault="00673DE2" w:rsidP="00953B50">
      <w:pPr>
        <w:shd w:val="clear" w:color="auto" w:fill="FFFFFF"/>
        <w:tabs>
          <w:tab w:val="left" w:pos="3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301D1" w:rsidRPr="00550CE9">
        <w:rPr>
          <w:rFonts w:ascii="Times New Roman" w:hAnsi="Times New Roman" w:cs="Times New Roman"/>
          <w:sz w:val="24"/>
          <w:szCs w:val="24"/>
        </w:rPr>
        <w:t xml:space="preserve">. </w:t>
      </w:r>
      <w:r w:rsidR="00FF3689"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C301D1" w:rsidRPr="00550CE9" w:rsidRDefault="00673DE2" w:rsidP="00953B50">
      <w:pPr>
        <w:shd w:val="clear" w:color="auto" w:fill="FFFFFF"/>
        <w:tabs>
          <w:tab w:val="left" w:pos="3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C301D1" w:rsidRPr="00550CE9">
        <w:rPr>
          <w:rFonts w:ascii="Times New Roman" w:hAnsi="Times New Roman" w:cs="Times New Roman"/>
          <w:sz w:val="24"/>
          <w:szCs w:val="24"/>
        </w:rPr>
        <w:t xml:space="preserve">. Минимальный процент озелененной территории земельных участков – </w:t>
      </w:r>
      <w:r w:rsidR="00C301D1" w:rsidRPr="00F55E39">
        <w:rPr>
          <w:rFonts w:ascii="Times New Roman" w:hAnsi="Times New Roman" w:cs="Times New Roman"/>
          <w:sz w:val="24"/>
          <w:szCs w:val="24"/>
        </w:rPr>
        <w:t xml:space="preserve">не менее 40% </w:t>
      </w:r>
      <w:r w:rsidR="00C301D1" w:rsidRPr="00550CE9">
        <w:rPr>
          <w:rFonts w:ascii="Times New Roman" w:hAnsi="Times New Roman" w:cs="Times New Roman"/>
          <w:sz w:val="24"/>
          <w:szCs w:val="24"/>
        </w:rPr>
        <w:t>площади участка, из них:</w:t>
      </w:r>
    </w:p>
    <w:p w:rsidR="00C301D1" w:rsidRPr="00550CE9" w:rsidRDefault="00C301D1" w:rsidP="00953B50">
      <w:pPr>
        <w:shd w:val="clear" w:color="auto" w:fill="FFFFFF"/>
        <w:tabs>
          <w:tab w:val="left" w:pos="367"/>
        </w:tabs>
        <w:spacing w:after="0" w:line="240" w:lineRule="auto"/>
        <w:ind w:firstLine="709"/>
        <w:jc w:val="both"/>
        <w:rPr>
          <w:rFonts w:ascii="Times New Roman" w:hAnsi="Times New Roman" w:cs="Times New Roman"/>
          <w:sz w:val="24"/>
          <w:szCs w:val="24"/>
        </w:rPr>
      </w:pPr>
      <w:r w:rsidRPr="00550CE9">
        <w:rPr>
          <w:rFonts w:ascii="Times New Roman" w:hAnsi="Times New Roman" w:cs="Times New Roman"/>
          <w:sz w:val="24"/>
          <w:szCs w:val="24"/>
        </w:rPr>
        <w:t>древесно-кустарниковые насаждения – 60%;</w:t>
      </w:r>
    </w:p>
    <w:p w:rsidR="00C301D1" w:rsidRPr="00550CE9" w:rsidRDefault="00C301D1" w:rsidP="00953B50">
      <w:pPr>
        <w:shd w:val="clear" w:color="auto" w:fill="FFFFFF"/>
        <w:tabs>
          <w:tab w:val="left" w:pos="367"/>
        </w:tabs>
        <w:spacing w:after="0" w:line="240" w:lineRule="auto"/>
        <w:ind w:firstLine="709"/>
        <w:jc w:val="both"/>
        <w:rPr>
          <w:rFonts w:ascii="Times New Roman" w:hAnsi="Times New Roman" w:cs="Times New Roman"/>
          <w:sz w:val="24"/>
          <w:szCs w:val="24"/>
        </w:rPr>
      </w:pPr>
      <w:r w:rsidRPr="00550CE9">
        <w:rPr>
          <w:rFonts w:ascii="Times New Roman" w:hAnsi="Times New Roman" w:cs="Times New Roman"/>
          <w:sz w:val="24"/>
          <w:szCs w:val="24"/>
        </w:rPr>
        <w:t>газоны и клумбы – 40%.</w:t>
      </w:r>
    </w:p>
    <w:p w:rsidR="006A3E86" w:rsidRPr="00DB6504" w:rsidRDefault="006A3E86"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Pr>
          <w:rFonts w:ascii="Times New Roman" w:hAnsi="Times New Roman" w:cs="Times New Roman"/>
          <w:sz w:val="24"/>
          <w:szCs w:val="24"/>
        </w:rPr>
        <w:t>6</w:t>
      </w:r>
      <w:r w:rsidRPr="00DB6504">
        <w:rPr>
          <w:rFonts w:ascii="Times New Roman" w:hAnsi="Times New Roman" w:cs="Times New Roman"/>
          <w:sz w:val="24"/>
          <w:szCs w:val="24"/>
        </w:rPr>
        <w:t xml:space="preserve"> статьи 16 Правил.</w:t>
      </w:r>
    </w:p>
    <w:p w:rsidR="006A3E86" w:rsidRDefault="006A3E86"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DB6504">
        <w:rPr>
          <w:rFonts w:ascii="Times New Roman" w:hAnsi="Times New Roman" w:cs="Times New Roman"/>
          <w:sz w:val="24"/>
          <w:szCs w:val="24"/>
        </w:rPr>
        <w:t>.</w:t>
      </w:r>
      <w:r w:rsidR="00403E5D">
        <w:rPr>
          <w:rFonts w:ascii="Times New Roman" w:hAnsi="Times New Roman" w:cs="Times New Roman"/>
          <w:sz w:val="24"/>
          <w:szCs w:val="24"/>
        </w:rPr>
        <w:t xml:space="preserve"> </w:t>
      </w:r>
      <w:r w:rsidRPr="00550CE9">
        <w:rPr>
          <w:rFonts w:ascii="Times New Roman" w:hAnsi="Times New Roman" w:cs="Times New Roman"/>
          <w:sz w:val="24"/>
          <w:szCs w:val="24"/>
        </w:rPr>
        <w:t xml:space="preserve">Максимальный класс опасности объектов капитального строительства, размещаемых на территории зоны - </w:t>
      </w:r>
      <w:r w:rsidRPr="00F55E39">
        <w:rPr>
          <w:rFonts w:ascii="Times New Roman" w:hAnsi="Times New Roman" w:cs="Times New Roman"/>
          <w:sz w:val="24"/>
          <w:szCs w:val="24"/>
        </w:rPr>
        <w:t>V</w:t>
      </w:r>
      <w:r w:rsidRPr="00550CE9">
        <w:rPr>
          <w:rFonts w:ascii="Times New Roman" w:hAnsi="Times New Roman" w:cs="Times New Roman"/>
          <w:sz w:val="24"/>
          <w:szCs w:val="24"/>
        </w:rPr>
        <w:t xml:space="preserve"> (по классификации СанПиН).</w:t>
      </w:r>
    </w:p>
    <w:p w:rsidR="006A3E86" w:rsidRDefault="006A3E86"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 </w:t>
      </w:r>
      <w:r w:rsidRPr="00DB6504">
        <w:rPr>
          <w:rFonts w:ascii="Times New Roman" w:hAnsi="Times New Roman" w:cs="Times New Roman"/>
          <w:sz w:val="24"/>
          <w:szCs w:val="24"/>
        </w:rPr>
        <w:t>Минимальные отступы от красных линий улиц до зданий - в соответствии с п. 3.</w:t>
      </w:r>
      <w:r>
        <w:rPr>
          <w:rFonts w:ascii="Times New Roman" w:hAnsi="Times New Roman" w:cs="Times New Roman"/>
          <w:sz w:val="24"/>
          <w:szCs w:val="24"/>
        </w:rPr>
        <w:t>3</w:t>
      </w:r>
      <w:r w:rsidRPr="00DB6504">
        <w:rPr>
          <w:rFonts w:ascii="Times New Roman" w:hAnsi="Times New Roman" w:cs="Times New Roman"/>
          <w:sz w:val="24"/>
          <w:szCs w:val="24"/>
        </w:rPr>
        <w:t xml:space="preserve"> статьи 16 Правил.</w:t>
      </w:r>
    </w:p>
    <w:p w:rsidR="002C5327" w:rsidRDefault="002C5327"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9.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C5327" w:rsidRPr="00885F7E" w:rsidRDefault="002C5327"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9.1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2C5327" w:rsidRPr="00F55E39" w:rsidRDefault="002C5327" w:rsidP="00953B50">
      <w:pPr>
        <w:spacing w:after="0" w:line="240" w:lineRule="auto"/>
        <w:ind w:firstLine="709"/>
        <w:jc w:val="both"/>
        <w:rPr>
          <w:rFonts w:ascii="Times New Roman" w:hAnsi="Times New Roman" w:cs="Times New Roman"/>
          <w:sz w:val="24"/>
          <w:szCs w:val="24"/>
        </w:rPr>
      </w:pPr>
      <w:r w:rsidRPr="00F55E39">
        <w:rPr>
          <w:rFonts w:ascii="Times New Roman" w:hAnsi="Times New Roman" w:cs="Times New Roman"/>
          <w:sz w:val="24"/>
          <w:szCs w:val="24"/>
        </w:rPr>
        <w:t>- коэффициент застройки - 0,8;</w:t>
      </w:r>
    </w:p>
    <w:p w:rsidR="002C5327" w:rsidRDefault="002C5327"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C301D1" w:rsidRPr="00C301D1" w:rsidRDefault="00C301D1" w:rsidP="00953B50">
      <w:pPr>
        <w:spacing w:after="0" w:line="240" w:lineRule="auto"/>
        <w:ind w:firstLine="709"/>
        <w:jc w:val="both"/>
        <w:rPr>
          <w:rFonts w:ascii="Times New Roman" w:hAnsi="Times New Roman" w:cs="Times New Roman"/>
          <w:sz w:val="24"/>
          <w:szCs w:val="24"/>
        </w:rPr>
      </w:pPr>
      <w:r w:rsidRPr="00C301D1">
        <w:rPr>
          <w:rFonts w:ascii="Times New Roman" w:hAnsi="Times New Roman" w:cs="Times New Roman"/>
          <w:sz w:val="24"/>
          <w:szCs w:val="24"/>
        </w:rPr>
        <w:t>Примечание.</w:t>
      </w:r>
    </w:p>
    <w:p w:rsidR="00C301D1" w:rsidRDefault="00C301D1" w:rsidP="00953B50">
      <w:pPr>
        <w:spacing w:after="0" w:line="240" w:lineRule="auto"/>
        <w:ind w:firstLine="709"/>
        <w:jc w:val="both"/>
        <w:rPr>
          <w:rFonts w:ascii="Times New Roman" w:hAnsi="Times New Roman" w:cs="Times New Roman"/>
          <w:sz w:val="24"/>
          <w:szCs w:val="24"/>
        </w:rPr>
      </w:pPr>
      <w:r w:rsidRPr="00550CE9">
        <w:rPr>
          <w:rFonts w:ascii="Times New Roman" w:hAnsi="Times New Roman" w:cs="Times New Roman"/>
          <w:sz w:val="24"/>
          <w:szCs w:val="24"/>
        </w:rPr>
        <w:t>В случае</w:t>
      </w:r>
      <w:proofErr w:type="gramStart"/>
      <w:r w:rsidRPr="00550CE9">
        <w:rPr>
          <w:rFonts w:ascii="Times New Roman" w:hAnsi="Times New Roman" w:cs="Times New Roman"/>
          <w:sz w:val="24"/>
          <w:szCs w:val="24"/>
        </w:rPr>
        <w:t>,</w:t>
      </w:r>
      <w:proofErr w:type="gramEnd"/>
      <w:r w:rsidRPr="00550CE9">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F002D0">
        <w:rPr>
          <w:rFonts w:ascii="Times New Roman" w:hAnsi="Times New Roman" w:cs="Times New Roman"/>
          <w:sz w:val="24"/>
          <w:szCs w:val="24"/>
        </w:rPr>
        <w:t>2</w:t>
      </w:r>
      <w:r w:rsidR="00E10544">
        <w:rPr>
          <w:rFonts w:ascii="Times New Roman" w:hAnsi="Times New Roman" w:cs="Times New Roman"/>
          <w:sz w:val="24"/>
          <w:szCs w:val="24"/>
        </w:rPr>
        <w:t>6</w:t>
      </w:r>
      <w:r w:rsidRPr="00550CE9">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953B50">
      <w:pPr>
        <w:spacing w:after="0" w:line="240" w:lineRule="auto"/>
        <w:ind w:firstLine="709"/>
        <w:jc w:val="both"/>
        <w:rPr>
          <w:rFonts w:ascii="Times New Roman" w:hAnsi="Times New Roman" w:cs="Times New Roman"/>
          <w:sz w:val="24"/>
          <w:szCs w:val="24"/>
        </w:rPr>
      </w:pPr>
    </w:p>
    <w:p w:rsidR="00827D79" w:rsidRPr="00CF3174" w:rsidRDefault="00827D79" w:rsidP="00953B50">
      <w:pPr>
        <w:spacing w:line="240" w:lineRule="auto"/>
        <w:ind w:firstLine="709"/>
        <w:jc w:val="both"/>
        <w:rPr>
          <w:rFonts w:ascii="Times New Roman" w:hAnsi="Times New Roman" w:cs="Times New Roman"/>
          <w:sz w:val="16"/>
          <w:szCs w:val="16"/>
        </w:rPr>
      </w:pPr>
      <w:r w:rsidRPr="00827D79">
        <w:rPr>
          <w:rFonts w:ascii="Times New Roman" w:hAnsi="Times New Roman" w:cs="Times New Roman"/>
          <w:b/>
          <w:sz w:val="24"/>
          <w:szCs w:val="24"/>
        </w:rPr>
        <w:t>Статья 17.7.</w:t>
      </w:r>
      <w:r>
        <w:rPr>
          <w:rFonts w:ascii="Times New Roman" w:hAnsi="Times New Roman" w:cs="Times New Roman"/>
          <w:sz w:val="24"/>
          <w:szCs w:val="24"/>
        </w:rPr>
        <w:t xml:space="preserve"> </w:t>
      </w:r>
      <w:r w:rsidRPr="00CF3174">
        <w:rPr>
          <w:rFonts w:ascii="Times New Roman" w:hAnsi="Times New Roman" w:cs="Times New Roman"/>
          <w:sz w:val="24"/>
          <w:szCs w:val="24"/>
        </w:rPr>
        <w:t xml:space="preserve">Зона </w:t>
      </w:r>
      <w:r>
        <w:rPr>
          <w:rFonts w:ascii="Times New Roman" w:hAnsi="Times New Roman" w:cs="Times New Roman"/>
          <w:sz w:val="24"/>
          <w:szCs w:val="24"/>
        </w:rPr>
        <w:t xml:space="preserve">общественно-деловой и рекреационно-досуговой активности  </w:t>
      </w:r>
      <w:r w:rsidRPr="00CF3174">
        <w:rPr>
          <w:rFonts w:ascii="Times New Roman" w:hAnsi="Times New Roman" w:cs="Times New Roman"/>
          <w:sz w:val="24"/>
          <w:szCs w:val="24"/>
        </w:rPr>
        <w:t xml:space="preserve"> (</w:t>
      </w:r>
      <w:r>
        <w:rPr>
          <w:rFonts w:ascii="Times New Roman" w:hAnsi="Times New Roman" w:cs="Times New Roman"/>
          <w:sz w:val="24"/>
          <w:szCs w:val="24"/>
        </w:rPr>
        <w:t>Ц-ОР</w:t>
      </w:r>
      <w:r w:rsidRPr="00CF3174">
        <w:rPr>
          <w:rFonts w:ascii="Times New Roman" w:hAnsi="Times New Roman" w:cs="Times New Roman"/>
          <w:sz w:val="24"/>
          <w:szCs w:val="24"/>
        </w:rPr>
        <w:t>)</w:t>
      </w:r>
    </w:p>
    <w:p w:rsidR="00827D79" w:rsidRPr="00CF3174" w:rsidRDefault="00827D79" w:rsidP="00953B50">
      <w:pPr>
        <w:shd w:val="clear" w:color="auto" w:fill="FFFFFF"/>
        <w:spacing w:line="240" w:lineRule="auto"/>
        <w:ind w:firstLine="709"/>
        <w:jc w:val="both"/>
        <w:rPr>
          <w:rFonts w:ascii="Times New Roman" w:hAnsi="Times New Roman" w:cs="Times New Roman"/>
          <w:bCs/>
          <w:sz w:val="24"/>
          <w:szCs w:val="24"/>
        </w:rPr>
      </w:pPr>
      <w:r w:rsidRPr="00CF3174">
        <w:rPr>
          <w:rFonts w:ascii="Times New Roman" w:hAnsi="Times New Roman" w:cs="Times New Roman"/>
          <w:bCs/>
          <w:sz w:val="24"/>
          <w:szCs w:val="24"/>
        </w:rPr>
        <w:t>1. Основные и условно разрешенные виды  использования земельных участков и объектов капитального строительства:</w:t>
      </w:r>
    </w:p>
    <w:p w:rsidR="00827D79" w:rsidRDefault="00827D79" w:rsidP="00F55E39">
      <w:pPr>
        <w:shd w:val="clear" w:color="auto" w:fill="FFFFFF"/>
        <w:spacing w:after="0" w:line="240" w:lineRule="auto"/>
        <w:ind w:firstLine="851"/>
        <w:jc w:val="right"/>
        <w:rPr>
          <w:rFonts w:ascii="Times New Roman" w:hAnsi="Times New Roman" w:cs="Times New Roman"/>
          <w:bCs/>
          <w:sz w:val="24"/>
          <w:szCs w:val="24"/>
        </w:rPr>
      </w:pPr>
      <w:r w:rsidRPr="00CF3174">
        <w:rPr>
          <w:rFonts w:ascii="Times New Roman" w:hAnsi="Times New Roman" w:cs="Times New Roman"/>
          <w:bCs/>
          <w:sz w:val="24"/>
          <w:szCs w:val="24"/>
        </w:rPr>
        <w:t>Таблица</w:t>
      </w:r>
      <w:r w:rsidR="00F6642D">
        <w:rPr>
          <w:rFonts w:ascii="Times New Roman" w:hAnsi="Times New Roman" w:cs="Times New Roman"/>
          <w:bCs/>
          <w:sz w:val="24"/>
          <w:szCs w:val="24"/>
        </w:rPr>
        <w:t xml:space="preserve">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174"/>
        <w:gridCol w:w="5166"/>
        <w:gridCol w:w="1735"/>
      </w:tblGrid>
      <w:tr w:rsidR="00827D79" w:rsidRPr="00CF3174" w:rsidTr="00953B50">
        <w:trPr>
          <w:trHeight w:val="20"/>
        </w:trPr>
        <w:tc>
          <w:tcPr>
            <w:tcW w:w="309" w:type="pct"/>
          </w:tcPr>
          <w:p w:rsidR="00827D79" w:rsidRPr="00CF3174" w:rsidRDefault="00827D79" w:rsidP="00953B50">
            <w:pPr>
              <w:tabs>
                <w:tab w:val="left" w:pos="9781"/>
                <w:tab w:val="left" w:pos="9915"/>
              </w:tabs>
              <w:spacing w:after="0" w:line="240" w:lineRule="auto"/>
              <w:jc w:val="both"/>
              <w:rPr>
                <w:rFonts w:ascii="Times New Roman" w:hAnsi="Times New Roman" w:cs="Times New Roman"/>
                <w:sz w:val="20"/>
                <w:szCs w:val="20"/>
              </w:rPr>
            </w:pPr>
            <w:r w:rsidRPr="00CF3174">
              <w:rPr>
                <w:rFonts w:ascii="Times New Roman" w:hAnsi="Times New Roman" w:cs="Times New Roman"/>
                <w:sz w:val="20"/>
                <w:szCs w:val="20"/>
              </w:rPr>
              <w:t>№</w:t>
            </w:r>
          </w:p>
        </w:tc>
        <w:tc>
          <w:tcPr>
            <w:tcW w:w="1114" w:type="pct"/>
            <w:gridSpan w:val="2"/>
            <w:vAlign w:val="center"/>
          </w:tcPr>
          <w:p w:rsidR="00827D79" w:rsidRPr="007A18E1" w:rsidRDefault="00827D79" w:rsidP="00953B50">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827D79" w:rsidRPr="00461722" w:rsidRDefault="00827D79"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827D79" w:rsidRPr="00A63686" w:rsidRDefault="00827D79" w:rsidP="00953B50">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827D79" w:rsidRPr="00CF3174" w:rsidTr="00953B50">
        <w:trPr>
          <w:trHeight w:val="20"/>
        </w:trPr>
        <w:tc>
          <w:tcPr>
            <w:tcW w:w="5000" w:type="pct"/>
            <w:gridSpan w:val="5"/>
            <w:vAlign w:val="center"/>
          </w:tcPr>
          <w:p w:rsidR="00827D79" w:rsidRPr="00731B1A" w:rsidRDefault="00827D79" w:rsidP="00953B50">
            <w:pPr>
              <w:tabs>
                <w:tab w:val="left" w:pos="9781"/>
                <w:tab w:val="left" w:pos="9915"/>
              </w:tabs>
              <w:spacing w:after="0" w:line="240" w:lineRule="auto"/>
              <w:ind w:left="720"/>
              <w:rPr>
                <w:rFonts w:ascii="Times New Roman" w:hAnsi="Times New Roman" w:cs="Times New Roman"/>
                <w:sz w:val="24"/>
                <w:szCs w:val="24"/>
              </w:rPr>
            </w:pPr>
            <w:r w:rsidRPr="00731B1A">
              <w:rPr>
                <w:rFonts w:ascii="Times New Roman" w:hAnsi="Times New Roman" w:cs="Times New Roman"/>
                <w:sz w:val="24"/>
                <w:szCs w:val="24"/>
              </w:rPr>
              <w:t>1.Основные виды разрешённого использования</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1.3</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Культурное развитие</w:t>
            </w:r>
          </w:p>
        </w:tc>
        <w:tc>
          <w:tcPr>
            <w:tcW w:w="3012" w:type="pct"/>
          </w:tcPr>
          <w:p w:rsidR="00617F7C" w:rsidRDefault="00827D79" w:rsidP="00953B50">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731B1A">
              <w:rPr>
                <w:rFonts w:ascii="Times New Roman" w:hAnsi="Times New Roman" w:cs="Times New Roman"/>
                <w:sz w:val="24"/>
                <w:szCs w:val="24"/>
              </w:rPr>
              <w:t>бъект</w:t>
            </w:r>
            <w:r>
              <w:rPr>
                <w:rFonts w:ascii="Times New Roman" w:hAnsi="Times New Roman" w:cs="Times New Roman"/>
                <w:sz w:val="24"/>
                <w:szCs w:val="24"/>
              </w:rPr>
              <w:t>ы</w:t>
            </w:r>
            <w:r w:rsidRPr="00731B1A">
              <w:rPr>
                <w:rFonts w:ascii="Times New Roman" w:hAnsi="Times New Roman" w:cs="Times New Roman"/>
                <w:sz w:val="24"/>
                <w:szCs w:val="24"/>
              </w:rPr>
              <w:t xml:space="preserve"> капитального строительства, предназначенных для размещения в них музеев, выставочных залов, художественных галерей, домов культуры, кинотеатров и кинозалов</w:t>
            </w:r>
            <w:r>
              <w:rPr>
                <w:rFonts w:ascii="Times New Roman" w:hAnsi="Times New Roman" w:cs="Times New Roman"/>
                <w:sz w:val="24"/>
                <w:szCs w:val="24"/>
              </w:rPr>
              <w:t>, театров, филармоний, планетариев</w:t>
            </w:r>
            <w:r w:rsidR="00617F7C">
              <w:rPr>
                <w:rFonts w:ascii="Times New Roman" w:hAnsi="Times New Roman" w:cs="Times New Roman"/>
                <w:sz w:val="24"/>
                <w:szCs w:val="24"/>
              </w:rPr>
              <w:t>;</w:t>
            </w:r>
          </w:p>
          <w:p w:rsidR="00827D79" w:rsidRPr="00731B1A" w:rsidRDefault="00C508DD" w:rsidP="00953B50">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Устройство площадок для празднеств и гуляний</w:t>
            </w:r>
            <w:r w:rsidR="00827D79" w:rsidRPr="00731B1A">
              <w:rPr>
                <w:rFonts w:ascii="Times New Roman" w:hAnsi="Times New Roman" w:cs="Times New Roman"/>
                <w:sz w:val="24"/>
                <w:szCs w:val="24"/>
              </w:rPr>
              <w:t>.</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3.6</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1.</w:t>
            </w:r>
            <w:r>
              <w:rPr>
                <w:rFonts w:ascii="Times New Roman" w:hAnsi="Times New Roman" w:cs="Times New Roman"/>
                <w:sz w:val="24"/>
                <w:szCs w:val="24"/>
              </w:rPr>
              <w:t>2</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Религиозное использование</w:t>
            </w:r>
          </w:p>
        </w:tc>
        <w:tc>
          <w:tcPr>
            <w:tcW w:w="3012"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731B1A">
              <w:rPr>
                <w:rFonts w:ascii="Times New Roman" w:hAnsi="Times New Roman" w:cs="Times New Roman"/>
                <w:sz w:val="24"/>
                <w:szCs w:val="24"/>
              </w:rPr>
              <w:t>оборы, храмы, часовни</w:t>
            </w:r>
            <w:r>
              <w:rPr>
                <w:rFonts w:ascii="Times New Roman" w:hAnsi="Times New Roman" w:cs="Times New Roman"/>
                <w:sz w:val="24"/>
                <w:szCs w:val="24"/>
              </w:rPr>
              <w:t>;</w:t>
            </w:r>
          </w:p>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Воскресные школы, семинарии, духовные училища</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3.7</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Общественное управление</w:t>
            </w:r>
          </w:p>
        </w:tc>
        <w:tc>
          <w:tcPr>
            <w:tcW w:w="3012" w:type="pct"/>
          </w:tcPr>
          <w:p w:rsidR="00827D79" w:rsidRPr="007A18E1" w:rsidRDefault="00827D7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 xml:space="preserve">ы </w:t>
            </w:r>
            <w:r w:rsidRPr="007A18E1">
              <w:rPr>
                <w:rFonts w:ascii="Times New Roman" w:hAnsi="Times New Roman" w:cs="Times New Roman"/>
                <w:color w:val="000000" w:themeColor="text1"/>
                <w:sz w:val="24"/>
                <w:szCs w:val="24"/>
              </w:rPr>
              <w:t>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3.8</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Деловое управление</w:t>
            </w:r>
          </w:p>
        </w:tc>
        <w:tc>
          <w:tcPr>
            <w:tcW w:w="3012" w:type="pct"/>
          </w:tcPr>
          <w:p w:rsidR="00827D79" w:rsidRPr="00804057" w:rsidRDefault="00827D79" w:rsidP="00953B50">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4.1</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 xml:space="preserve">Магазины </w:t>
            </w:r>
          </w:p>
        </w:tc>
        <w:tc>
          <w:tcPr>
            <w:tcW w:w="3012" w:type="pct"/>
          </w:tcPr>
          <w:p w:rsidR="00827D79" w:rsidRPr="007A18E1" w:rsidRDefault="00827D7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4.4</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Банковская и страховая деятельность</w:t>
            </w:r>
          </w:p>
        </w:tc>
        <w:tc>
          <w:tcPr>
            <w:tcW w:w="3012" w:type="pct"/>
          </w:tcPr>
          <w:p w:rsidR="00827D79" w:rsidRPr="007A18E1" w:rsidRDefault="00827D7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Pr="007A18E1">
              <w:rPr>
                <w:rFonts w:ascii="Times New Roman" w:hAnsi="Times New Roman" w:cs="Times New Roman"/>
                <w:color w:val="000000" w:themeColor="text1"/>
                <w:sz w:val="24"/>
                <w:szCs w:val="24"/>
              </w:rPr>
              <w:t xml:space="preserve"> организаций, оказывающих банковские и страховые услуги</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4.5</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Общественное питание</w:t>
            </w:r>
          </w:p>
        </w:tc>
        <w:tc>
          <w:tcPr>
            <w:tcW w:w="3012" w:type="pct"/>
          </w:tcPr>
          <w:p w:rsidR="00827D79" w:rsidRPr="007A18E1" w:rsidRDefault="00827D7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7A18E1">
              <w:rPr>
                <w:rFonts w:ascii="Times New Roman" w:hAnsi="Times New Roman" w:cs="Times New Roman"/>
                <w:color w:val="000000" w:themeColor="text1"/>
                <w:sz w:val="24"/>
                <w:szCs w:val="24"/>
              </w:rPr>
              <w:t>естораны, кафе, столовые, закусочные, бары</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4.6</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Гостиничное обслуживание</w:t>
            </w:r>
          </w:p>
        </w:tc>
        <w:tc>
          <w:tcPr>
            <w:tcW w:w="3012" w:type="pct"/>
          </w:tcPr>
          <w:p w:rsidR="00827D79" w:rsidRPr="007A18E1" w:rsidRDefault="00827D7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 xml:space="preserve">ы, </w:t>
            </w:r>
            <w:r w:rsidRPr="007A18E1">
              <w:rPr>
                <w:rFonts w:ascii="Times New Roman" w:hAnsi="Times New Roman" w:cs="Times New Roman"/>
                <w:color w:val="000000" w:themeColor="text1"/>
                <w:sz w:val="24"/>
                <w:szCs w:val="24"/>
              </w:rPr>
              <w:t>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4.7</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 xml:space="preserve">Развлечения </w:t>
            </w:r>
          </w:p>
        </w:tc>
        <w:tc>
          <w:tcPr>
            <w:tcW w:w="3012" w:type="pct"/>
          </w:tcPr>
          <w:p w:rsidR="00827D79" w:rsidRPr="007A18E1" w:rsidRDefault="00827D7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размещения: ночных клубов, боулинга, игровых автоматов (кроме игрового оборудования, используемого для проведения азартных игр)</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4.8</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 xml:space="preserve">Спорт </w:t>
            </w:r>
          </w:p>
        </w:tc>
        <w:tc>
          <w:tcPr>
            <w:tcW w:w="3012" w:type="pct"/>
          </w:tcPr>
          <w:p w:rsidR="00827D79" w:rsidRPr="007A18E1" w:rsidRDefault="00827D7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бъектов капитального строительства в качестве спортивных клубов, спортивных залов, бассейнов, устройства площадок для занятия спортом и физкультурой (беговые дорожки, спортивные сооружения)</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5.1</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1.1</w:t>
            </w:r>
            <w:r>
              <w:rPr>
                <w:rFonts w:ascii="Times New Roman" w:hAnsi="Times New Roman" w:cs="Times New Roman"/>
                <w:sz w:val="24"/>
                <w:szCs w:val="24"/>
              </w:rPr>
              <w:t>1</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Железнодорожный транспорт</w:t>
            </w:r>
          </w:p>
        </w:tc>
        <w:tc>
          <w:tcPr>
            <w:tcW w:w="3012"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Наземные сооружения специальных дорог (канатных, монорельсовых)</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7.1</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1.12</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Обеспечение обороны и безопасности</w:t>
            </w:r>
          </w:p>
        </w:tc>
        <w:tc>
          <w:tcPr>
            <w:tcW w:w="3012" w:type="pct"/>
          </w:tcPr>
          <w:p w:rsidR="00827D79" w:rsidRDefault="00827D79" w:rsidP="00953B50">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обеспечивающие осуществление таможенной деятельности</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1.1</w:t>
            </w:r>
            <w:r>
              <w:rPr>
                <w:rFonts w:ascii="Times New Roman" w:hAnsi="Times New Roman" w:cs="Times New Roman"/>
                <w:sz w:val="24"/>
                <w:szCs w:val="24"/>
              </w:rPr>
              <w:t>3</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Охрана Государственной границы Российской федерации</w:t>
            </w:r>
          </w:p>
        </w:tc>
        <w:tc>
          <w:tcPr>
            <w:tcW w:w="3012"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Инженерные сооружения</w:t>
            </w:r>
            <w:r w:rsidRPr="00731B1A">
              <w:rPr>
                <w:rFonts w:ascii="Times New Roman" w:hAnsi="Times New Roman" w:cs="Times New Roman"/>
                <w:sz w:val="24"/>
                <w:szCs w:val="24"/>
              </w:rPr>
              <w:t xml:space="preserve"> и заграждени</w:t>
            </w:r>
            <w:r>
              <w:rPr>
                <w:rFonts w:ascii="Times New Roman" w:hAnsi="Times New Roman" w:cs="Times New Roman"/>
                <w:sz w:val="24"/>
                <w:szCs w:val="24"/>
              </w:rPr>
              <w:t>я</w:t>
            </w:r>
            <w:r w:rsidRPr="00731B1A">
              <w:rPr>
                <w:rFonts w:ascii="Times New Roman" w:hAnsi="Times New Roman" w:cs="Times New Roman"/>
                <w:sz w:val="24"/>
                <w:szCs w:val="24"/>
              </w:rPr>
              <w:t>, пограничны</w:t>
            </w:r>
            <w:r>
              <w:rPr>
                <w:rFonts w:ascii="Times New Roman" w:hAnsi="Times New Roman" w:cs="Times New Roman"/>
                <w:sz w:val="24"/>
                <w:szCs w:val="24"/>
              </w:rPr>
              <w:t>е</w:t>
            </w:r>
            <w:r w:rsidRPr="00731B1A">
              <w:rPr>
                <w:rFonts w:ascii="Times New Roman" w:hAnsi="Times New Roman" w:cs="Times New Roman"/>
                <w:sz w:val="24"/>
                <w:szCs w:val="24"/>
              </w:rPr>
              <w:t xml:space="preserve"> знак</w:t>
            </w:r>
            <w:r>
              <w:rPr>
                <w:rFonts w:ascii="Times New Roman" w:hAnsi="Times New Roman" w:cs="Times New Roman"/>
                <w:sz w:val="24"/>
                <w:szCs w:val="24"/>
              </w:rPr>
              <w:t>и</w:t>
            </w:r>
            <w:r w:rsidRPr="00731B1A">
              <w:rPr>
                <w:rFonts w:ascii="Times New Roman" w:hAnsi="Times New Roman" w:cs="Times New Roman"/>
                <w:sz w:val="24"/>
                <w:szCs w:val="24"/>
              </w:rPr>
              <w:t>, коммуникаци</w:t>
            </w:r>
            <w:r>
              <w:rPr>
                <w:rFonts w:ascii="Times New Roman" w:hAnsi="Times New Roman" w:cs="Times New Roman"/>
                <w:sz w:val="24"/>
                <w:szCs w:val="24"/>
              </w:rPr>
              <w:t>и и другие</w:t>
            </w:r>
            <w:r w:rsidRPr="00731B1A">
              <w:rPr>
                <w:rFonts w:ascii="Times New Roman" w:hAnsi="Times New Roman" w:cs="Times New Roman"/>
                <w:sz w:val="24"/>
                <w:szCs w:val="24"/>
              </w:rPr>
              <w:t xml:space="preserve"> объект</w:t>
            </w:r>
            <w:r>
              <w:rPr>
                <w:rFonts w:ascii="Times New Roman" w:hAnsi="Times New Roman" w:cs="Times New Roman"/>
                <w:sz w:val="24"/>
                <w:szCs w:val="24"/>
              </w:rPr>
              <w:t>ы</w:t>
            </w:r>
            <w:r w:rsidRPr="00731B1A">
              <w:rPr>
                <w:rFonts w:ascii="Times New Roman" w:hAnsi="Times New Roman" w:cs="Times New Roman"/>
                <w:sz w:val="24"/>
                <w:szCs w:val="24"/>
              </w:rPr>
              <w:t>, необходимы</w:t>
            </w:r>
            <w:r>
              <w:rPr>
                <w:rFonts w:ascii="Times New Roman" w:hAnsi="Times New Roman" w:cs="Times New Roman"/>
                <w:sz w:val="24"/>
                <w:szCs w:val="24"/>
              </w:rPr>
              <w:t>е</w:t>
            </w:r>
            <w:r w:rsidRPr="00731B1A">
              <w:rPr>
                <w:rFonts w:ascii="Times New Roman" w:hAnsi="Times New Roman" w:cs="Times New Roman"/>
                <w:sz w:val="24"/>
                <w:szCs w:val="24"/>
              </w:rPr>
              <w:t xml:space="preserve"> для обеспечения защиты и охраны Государственной границы Российской Федерации; размещение пунктов пропуска через Государственную границу Российской Федерации</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8.2</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1.1</w:t>
            </w:r>
            <w:r>
              <w:rPr>
                <w:rFonts w:ascii="Times New Roman" w:hAnsi="Times New Roman" w:cs="Times New Roman"/>
                <w:sz w:val="24"/>
                <w:szCs w:val="24"/>
              </w:rPr>
              <w:t>8</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Обеспечение внутреннего правопорядка</w:t>
            </w:r>
          </w:p>
        </w:tc>
        <w:tc>
          <w:tcPr>
            <w:tcW w:w="3012"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Опорные пункты полиции</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8.3</w:t>
            </w:r>
          </w:p>
        </w:tc>
      </w:tr>
      <w:tr w:rsidR="00827D79" w:rsidRPr="00CF3174" w:rsidTr="00953B50">
        <w:trPr>
          <w:trHeight w:val="20"/>
        </w:trPr>
        <w:tc>
          <w:tcPr>
            <w:tcW w:w="5000" w:type="pct"/>
            <w:gridSpan w:val="5"/>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bCs/>
                <w:sz w:val="24"/>
                <w:szCs w:val="24"/>
              </w:rPr>
              <w:t>2. Условно разрешенные виды использования</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2.1</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Обслуживание автотранспорта</w:t>
            </w:r>
          </w:p>
        </w:tc>
        <w:tc>
          <w:tcPr>
            <w:tcW w:w="3012" w:type="pct"/>
          </w:tcPr>
          <w:p w:rsidR="00827D79" w:rsidRPr="00FD1B03" w:rsidRDefault="00827D79" w:rsidP="00953B50">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автостоянок с несколькими стояночными местами, стоянки (парковки), в том числе многоярусные</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4.9</w:t>
            </w:r>
          </w:p>
        </w:tc>
      </w:tr>
      <w:tr w:rsidR="00827D79" w:rsidRPr="00CF3174" w:rsidTr="00953B50">
        <w:trPr>
          <w:trHeight w:val="20"/>
        </w:trPr>
        <w:tc>
          <w:tcPr>
            <w:tcW w:w="336" w:type="pct"/>
            <w:gridSpan w:val="2"/>
            <w:vAlign w:val="center"/>
          </w:tcPr>
          <w:p w:rsidR="00827D79" w:rsidRPr="00731B1A" w:rsidRDefault="00827D79" w:rsidP="00953B50">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2.2</w:t>
            </w:r>
          </w:p>
        </w:tc>
        <w:tc>
          <w:tcPr>
            <w:tcW w:w="1086" w:type="pct"/>
          </w:tcPr>
          <w:p w:rsidR="00827D79" w:rsidRPr="00731B1A" w:rsidRDefault="00827D79" w:rsidP="00953B50">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 xml:space="preserve">Связь </w:t>
            </w:r>
          </w:p>
        </w:tc>
        <w:tc>
          <w:tcPr>
            <w:tcW w:w="3012" w:type="pct"/>
          </w:tcPr>
          <w:p w:rsidR="00827D79" w:rsidRPr="007A18E1" w:rsidRDefault="00827D79"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827D79" w:rsidRPr="00731B1A" w:rsidRDefault="00827D79" w:rsidP="00953B50">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6.8</w:t>
            </w:r>
          </w:p>
        </w:tc>
      </w:tr>
    </w:tbl>
    <w:p w:rsidR="00827D79" w:rsidRPr="00CF3174" w:rsidRDefault="00827D79" w:rsidP="00F55E39">
      <w:pPr>
        <w:shd w:val="clear" w:color="auto" w:fill="FFFFFF"/>
        <w:spacing w:after="0" w:line="240" w:lineRule="auto"/>
        <w:ind w:firstLine="851"/>
        <w:jc w:val="right"/>
        <w:rPr>
          <w:rFonts w:ascii="Times New Roman" w:hAnsi="Times New Roman" w:cs="Times New Roman"/>
          <w:bCs/>
          <w:sz w:val="24"/>
          <w:szCs w:val="24"/>
        </w:rPr>
      </w:pPr>
    </w:p>
    <w:p w:rsidR="00D862FC" w:rsidRPr="00CA7765" w:rsidRDefault="00D862FC" w:rsidP="00953B50">
      <w:pPr>
        <w:shd w:val="clear" w:color="auto" w:fill="FFFFFF"/>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w:t>
      </w:r>
      <w:r w:rsidRPr="00D862FC">
        <w:rPr>
          <w:rFonts w:ascii="Times New Roman" w:hAnsi="Times New Roman" w:cs="Times New Roman"/>
          <w:bCs/>
          <w:sz w:val="24"/>
          <w:szCs w:val="24"/>
        </w:rPr>
        <w:t>.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827D79" w:rsidRPr="003A5659" w:rsidRDefault="00827D79"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3A5659">
        <w:rPr>
          <w:rFonts w:ascii="Times New Roman" w:hAnsi="Times New Roman" w:cs="Times New Roman"/>
          <w:sz w:val="24"/>
          <w:szCs w:val="24"/>
        </w:rPr>
        <w:t>1. Минимальная площадь земельного участка - для данной зоны не устанавливается, определяется проектом межевания.</w:t>
      </w:r>
    </w:p>
    <w:p w:rsidR="00827D79" w:rsidRPr="003A5659" w:rsidRDefault="00827D79"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3A5659">
        <w:rPr>
          <w:rFonts w:ascii="Times New Roman" w:hAnsi="Times New Roman" w:cs="Times New Roman"/>
          <w:sz w:val="24"/>
          <w:szCs w:val="24"/>
        </w:rPr>
        <w:t>2. Максимальное количество этажей зданий, строений, сооружений на территории земельного участка - для данной зоны не устанавливается, определяется проектом планировки.</w:t>
      </w:r>
    </w:p>
    <w:p w:rsidR="00FF3689" w:rsidRPr="00F343C7" w:rsidRDefault="00827D79" w:rsidP="00953B5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A5659">
        <w:rPr>
          <w:rFonts w:ascii="Times New Roman" w:hAnsi="Times New Roman" w:cs="Times New Roman"/>
          <w:sz w:val="24"/>
          <w:szCs w:val="24"/>
        </w:rPr>
        <w:t xml:space="preserve">3. </w:t>
      </w:r>
      <w:r w:rsidR="00FF3689"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827D79" w:rsidRPr="003A5659" w:rsidRDefault="00827D79" w:rsidP="00953B50">
      <w:pPr>
        <w:spacing w:after="0" w:line="240" w:lineRule="auto"/>
        <w:ind w:firstLine="709"/>
        <w:jc w:val="both"/>
        <w:rPr>
          <w:rFonts w:ascii="Times New Roman" w:hAnsi="Times New Roman" w:cs="Times New Roman"/>
          <w:sz w:val="24"/>
          <w:szCs w:val="24"/>
        </w:rPr>
      </w:pPr>
      <w:r w:rsidRPr="003A5659">
        <w:rPr>
          <w:rFonts w:ascii="Times New Roman" w:hAnsi="Times New Roman" w:cs="Times New Roman"/>
          <w:sz w:val="24"/>
          <w:szCs w:val="24"/>
        </w:rPr>
        <w:t>4. Минимальный процент озелененной территории земельных участков – не менее 10% площади участка (</w:t>
      </w:r>
      <w:r w:rsidR="00F5442A">
        <w:rPr>
          <w:rFonts w:ascii="Times New Roman" w:hAnsi="Times New Roman" w:cs="Times New Roman"/>
          <w:sz w:val="24"/>
          <w:szCs w:val="24"/>
        </w:rPr>
        <w:t>в соответствии с утверждённым</w:t>
      </w:r>
      <w:r w:rsidRPr="003A5659">
        <w:rPr>
          <w:rFonts w:ascii="Times New Roman" w:hAnsi="Times New Roman" w:cs="Times New Roman"/>
          <w:sz w:val="24"/>
          <w:szCs w:val="24"/>
        </w:rPr>
        <w:t xml:space="preserve"> проектом планировки и межевания).</w:t>
      </w:r>
    </w:p>
    <w:p w:rsidR="00403E5D" w:rsidRPr="00DB6504" w:rsidRDefault="00403E5D"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Pr>
          <w:rFonts w:ascii="Times New Roman" w:hAnsi="Times New Roman" w:cs="Times New Roman"/>
          <w:sz w:val="24"/>
          <w:szCs w:val="24"/>
        </w:rPr>
        <w:t>6</w:t>
      </w:r>
      <w:r w:rsidRPr="00DB6504">
        <w:rPr>
          <w:rFonts w:ascii="Times New Roman" w:hAnsi="Times New Roman" w:cs="Times New Roman"/>
          <w:sz w:val="24"/>
          <w:szCs w:val="24"/>
        </w:rPr>
        <w:t xml:space="preserve"> статьи 16 Правил.</w:t>
      </w:r>
    </w:p>
    <w:p w:rsidR="00403E5D" w:rsidRPr="00DB6504" w:rsidRDefault="00403E5D"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DB6504">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Pr="00DB6504">
        <w:rPr>
          <w:rFonts w:ascii="Times New Roman" w:hAnsi="Times New Roman" w:cs="Times New Roman"/>
          <w:sz w:val="24"/>
          <w:szCs w:val="24"/>
          <w:lang w:val="en-US"/>
        </w:rPr>
        <w:t>V</w:t>
      </w:r>
      <w:r w:rsidRPr="00DB6504">
        <w:rPr>
          <w:rFonts w:ascii="Times New Roman" w:hAnsi="Times New Roman" w:cs="Times New Roman"/>
          <w:sz w:val="24"/>
          <w:szCs w:val="24"/>
        </w:rPr>
        <w:t xml:space="preserve"> (за исключением объектов внутригородского транспорта).</w:t>
      </w:r>
    </w:p>
    <w:p w:rsidR="00403E5D" w:rsidRDefault="00403E5D" w:rsidP="00953B50">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DB6504">
        <w:rPr>
          <w:rFonts w:ascii="Times New Roman" w:hAnsi="Times New Roman" w:cs="Times New Roman"/>
          <w:sz w:val="24"/>
          <w:szCs w:val="24"/>
        </w:rPr>
        <w:t>. Минимальные отступы от красных линий улиц до зданий - в соответствии с п. 3.</w:t>
      </w:r>
      <w:r>
        <w:rPr>
          <w:rFonts w:ascii="Times New Roman" w:hAnsi="Times New Roman" w:cs="Times New Roman"/>
          <w:sz w:val="24"/>
          <w:szCs w:val="24"/>
        </w:rPr>
        <w:t>3</w:t>
      </w:r>
      <w:r w:rsidRPr="00DB6504">
        <w:rPr>
          <w:rFonts w:ascii="Times New Roman" w:hAnsi="Times New Roman" w:cs="Times New Roman"/>
          <w:sz w:val="24"/>
          <w:szCs w:val="24"/>
        </w:rPr>
        <w:t xml:space="preserve"> статьи 16 Правил.</w:t>
      </w:r>
    </w:p>
    <w:p w:rsidR="002C5327" w:rsidRDefault="002C5327"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C5327" w:rsidRPr="00885F7E" w:rsidRDefault="002C5327" w:rsidP="00953B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8.1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2C5327" w:rsidRPr="00885F7E" w:rsidRDefault="002C5327"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2C5327" w:rsidRDefault="002C5327" w:rsidP="00953B50">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827D79" w:rsidRPr="003A5659" w:rsidRDefault="00827D79" w:rsidP="00953B50">
      <w:pPr>
        <w:spacing w:after="0" w:line="240" w:lineRule="auto"/>
        <w:ind w:firstLine="709"/>
        <w:jc w:val="both"/>
        <w:rPr>
          <w:rFonts w:ascii="Times New Roman" w:hAnsi="Times New Roman" w:cs="Times New Roman"/>
          <w:sz w:val="24"/>
          <w:szCs w:val="24"/>
        </w:rPr>
      </w:pPr>
      <w:r w:rsidRPr="003A5659">
        <w:rPr>
          <w:rFonts w:ascii="Times New Roman" w:hAnsi="Times New Roman" w:cs="Times New Roman"/>
          <w:sz w:val="24"/>
          <w:szCs w:val="24"/>
        </w:rPr>
        <w:t>Примечание.</w:t>
      </w:r>
    </w:p>
    <w:p w:rsidR="00827D79" w:rsidRPr="003A5659" w:rsidRDefault="00827D79" w:rsidP="00953B50">
      <w:pPr>
        <w:spacing w:after="0" w:line="240" w:lineRule="auto"/>
        <w:ind w:firstLine="709"/>
        <w:jc w:val="both"/>
        <w:rPr>
          <w:rFonts w:ascii="Times New Roman" w:hAnsi="Times New Roman" w:cs="Times New Roman"/>
          <w:sz w:val="24"/>
          <w:szCs w:val="24"/>
        </w:rPr>
      </w:pPr>
      <w:r w:rsidRPr="003A5659">
        <w:rPr>
          <w:rFonts w:ascii="Times New Roman" w:hAnsi="Times New Roman" w:cs="Times New Roman"/>
          <w:sz w:val="24"/>
          <w:szCs w:val="24"/>
        </w:rPr>
        <w:t>В случае</w:t>
      </w:r>
      <w:proofErr w:type="gramStart"/>
      <w:r w:rsidRPr="003A5659">
        <w:rPr>
          <w:rFonts w:ascii="Times New Roman" w:hAnsi="Times New Roman" w:cs="Times New Roman"/>
          <w:sz w:val="24"/>
          <w:szCs w:val="24"/>
        </w:rPr>
        <w:t>,</w:t>
      </w:r>
      <w:proofErr w:type="gramEnd"/>
      <w:r w:rsidRPr="003A5659">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cs="Times New Roman"/>
          <w:sz w:val="24"/>
          <w:szCs w:val="24"/>
        </w:rPr>
        <w:t>26</w:t>
      </w:r>
      <w:r w:rsidRPr="003A5659">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8425EF" w:rsidRDefault="008425EF" w:rsidP="00953B50">
      <w:pPr>
        <w:shd w:val="clear" w:color="auto" w:fill="FFFFFF"/>
        <w:spacing w:after="0" w:line="240" w:lineRule="auto"/>
        <w:ind w:firstLine="709"/>
        <w:jc w:val="both"/>
        <w:rPr>
          <w:rFonts w:ascii="Times New Roman" w:hAnsi="Times New Roman" w:cs="Times New Roman"/>
          <w:b/>
          <w:sz w:val="24"/>
        </w:rPr>
      </w:pPr>
    </w:p>
    <w:p w:rsidR="00B921B5" w:rsidRPr="00B921B5" w:rsidRDefault="00B921B5" w:rsidP="00953B50">
      <w:pPr>
        <w:shd w:val="clear" w:color="auto" w:fill="FFFFFF"/>
        <w:spacing w:after="0" w:line="240" w:lineRule="auto"/>
        <w:ind w:firstLine="709"/>
        <w:jc w:val="both"/>
        <w:rPr>
          <w:rFonts w:ascii="Times New Roman" w:hAnsi="Times New Roman" w:cs="Times New Roman"/>
          <w:sz w:val="24"/>
        </w:rPr>
      </w:pPr>
      <w:r w:rsidRPr="003116F5">
        <w:rPr>
          <w:rFonts w:ascii="Times New Roman" w:hAnsi="Times New Roman" w:cs="Times New Roman"/>
          <w:b/>
          <w:sz w:val="24"/>
        </w:rPr>
        <w:t>Статья 18</w:t>
      </w:r>
      <w:r w:rsidRPr="00B921B5">
        <w:rPr>
          <w:rFonts w:ascii="Times New Roman" w:hAnsi="Times New Roman" w:cs="Times New Roman"/>
          <w:sz w:val="24"/>
        </w:rPr>
        <w:t xml:space="preserve">. Градостроительные регламенты. </w:t>
      </w:r>
      <w:r w:rsidRPr="00B921B5">
        <w:rPr>
          <w:rFonts w:ascii="Times New Roman" w:hAnsi="Times New Roman" w:cs="Times New Roman"/>
          <w:bCs/>
          <w:sz w:val="24"/>
        </w:rPr>
        <w:t>Зоны общественных объектов на отдельных участках (О)</w:t>
      </w:r>
    </w:p>
    <w:p w:rsidR="00B921B5" w:rsidRPr="00B921B5" w:rsidRDefault="00B921B5" w:rsidP="00953B50">
      <w:pPr>
        <w:spacing w:after="0" w:line="240" w:lineRule="auto"/>
        <w:ind w:firstLine="709"/>
        <w:jc w:val="both"/>
        <w:rPr>
          <w:rFonts w:ascii="Times New Roman" w:hAnsi="Times New Roman" w:cs="Times New Roman"/>
          <w:b/>
          <w:bCs/>
          <w:sz w:val="20"/>
          <w:szCs w:val="20"/>
        </w:rPr>
      </w:pPr>
    </w:p>
    <w:p w:rsidR="00B921B5" w:rsidRPr="00B921B5" w:rsidRDefault="00B921B5" w:rsidP="00953B50">
      <w:pPr>
        <w:spacing w:after="0" w:line="240" w:lineRule="auto"/>
        <w:ind w:firstLine="709"/>
        <w:jc w:val="both"/>
        <w:rPr>
          <w:rFonts w:ascii="Times New Roman" w:hAnsi="Times New Roman" w:cs="Times New Roman"/>
          <w:bCs/>
          <w:sz w:val="24"/>
        </w:rPr>
      </w:pPr>
      <w:r w:rsidRPr="003116F5">
        <w:rPr>
          <w:rFonts w:ascii="Times New Roman" w:hAnsi="Times New Roman" w:cs="Times New Roman"/>
          <w:b/>
          <w:bCs/>
          <w:sz w:val="24"/>
        </w:rPr>
        <w:t>Статья 18.1</w:t>
      </w:r>
      <w:r w:rsidRPr="00B921B5">
        <w:rPr>
          <w:rFonts w:ascii="Times New Roman" w:hAnsi="Times New Roman" w:cs="Times New Roman"/>
          <w:bCs/>
          <w:sz w:val="24"/>
        </w:rPr>
        <w:t xml:space="preserve">. Зона учреждений здравоохранения </w:t>
      </w:r>
      <w:r w:rsidRPr="00B54EFE">
        <w:rPr>
          <w:rFonts w:ascii="Times New Roman" w:hAnsi="Times New Roman" w:cs="Times New Roman"/>
          <w:bCs/>
          <w:color w:val="000000" w:themeColor="text1"/>
          <w:sz w:val="24"/>
        </w:rPr>
        <w:t>(больницы, медицинские комплексы)</w:t>
      </w:r>
      <w:r w:rsidRPr="00B921B5">
        <w:rPr>
          <w:rFonts w:ascii="Times New Roman" w:hAnsi="Times New Roman" w:cs="Times New Roman"/>
          <w:bCs/>
          <w:color w:val="FF0000"/>
          <w:sz w:val="24"/>
        </w:rPr>
        <w:t xml:space="preserve"> </w:t>
      </w:r>
      <w:r w:rsidRPr="00B921B5">
        <w:rPr>
          <w:rFonts w:ascii="Times New Roman" w:hAnsi="Times New Roman" w:cs="Times New Roman"/>
          <w:bCs/>
          <w:sz w:val="24"/>
        </w:rPr>
        <w:t>(О-1)</w:t>
      </w:r>
    </w:p>
    <w:p w:rsidR="00B921B5" w:rsidRPr="00B921B5" w:rsidRDefault="00B921B5" w:rsidP="00953B50">
      <w:pPr>
        <w:spacing w:after="0" w:line="240" w:lineRule="auto"/>
        <w:ind w:firstLine="709"/>
        <w:jc w:val="both"/>
        <w:rPr>
          <w:rFonts w:ascii="Times New Roman" w:hAnsi="Times New Roman" w:cs="Times New Roman"/>
          <w:b/>
          <w:sz w:val="16"/>
          <w:szCs w:val="16"/>
        </w:rPr>
      </w:pPr>
    </w:p>
    <w:p w:rsidR="00B921B5" w:rsidRPr="00B921B5" w:rsidRDefault="00B921B5" w:rsidP="00953B50">
      <w:pPr>
        <w:pStyle w:val="a8"/>
        <w:spacing w:after="0"/>
        <w:ind w:firstLine="709"/>
        <w:jc w:val="both"/>
        <w:rPr>
          <w:sz w:val="24"/>
        </w:rPr>
      </w:pPr>
      <w:r w:rsidRPr="00B921B5">
        <w:rPr>
          <w:sz w:val="24"/>
        </w:rPr>
        <w:t xml:space="preserve">Зона предназначена для размещения учреждений здравоохранения и социальной защиты. </w:t>
      </w:r>
    </w:p>
    <w:p w:rsidR="00B921B5" w:rsidRPr="00B54EFE" w:rsidRDefault="00B921B5" w:rsidP="00953B50">
      <w:pPr>
        <w:pStyle w:val="a8"/>
        <w:spacing w:after="0"/>
        <w:ind w:firstLine="709"/>
        <w:jc w:val="both"/>
        <w:rPr>
          <w:bCs/>
          <w:color w:val="000000" w:themeColor="text1"/>
          <w:sz w:val="24"/>
          <w:szCs w:val="24"/>
        </w:rPr>
      </w:pPr>
      <w:r w:rsidRPr="00B54EFE">
        <w:rPr>
          <w:bCs/>
          <w:color w:val="000000" w:themeColor="text1"/>
          <w:sz w:val="24"/>
          <w:szCs w:val="24"/>
        </w:rPr>
        <w:t>К застройке предъявляются дополнительные требования и ограничения по условиям охраны объектов культурного наследия.</w:t>
      </w:r>
    </w:p>
    <w:p w:rsidR="00B921B5" w:rsidRPr="00143EB6" w:rsidRDefault="00B921B5" w:rsidP="00953B50">
      <w:pPr>
        <w:spacing w:after="0" w:line="240" w:lineRule="auto"/>
        <w:ind w:firstLine="709"/>
        <w:jc w:val="both"/>
        <w:rPr>
          <w:b/>
          <w:sz w:val="24"/>
        </w:rPr>
      </w:pPr>
    </w:p>
    <w:p w:rsidR="00204F2A" w:rsidRPr="00204F2A" w:rsidRDefault="00204F2A" w:rsidP="00953B50">
      <w:pPr>
        <w:shd w:val="clear" w:color="auto" w:fill="FFFFFF"/>
        <w:spacing w:line="240" w:lineRule="auto"/>
        <w:ind w:firstLine="709"/>
        <w:jc w:val="both"/>
        <w:rPr>
          <w:rFonts w:ascii="Times New Roman" w:hAnsi="Times New Roman" w:cs="Times New Roman"/>
          <w:bCs/>
          <w:sz w:val="24"/>
        </w:rPr>
      </w:pPr>
      <w:r w:rsidRPr="00204F2A">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204F2A" w:rsidRPr="00550CE9" w:rsidRDefault="00204F2A" w:rsidP="00F55E39">
      <w:pPr>
        <w:spacing w:after="0" w:line="240" w:lineRule="auto"/>
        <w:ind w:firstLine="851"/>
        <w:jc w:val="right"/>
        <w:rPr>
          <w:rFonts w:ascii="Times New Roman" w:hAnsi="Times New Roman" w:cs="Times New Roman"/>
          <w:sz w:val="24"/>
          <w:szCs w:val="24"/>
        </w:rPr>
      </w:pPr>
      <w:r w:rsidRPr="00550CE9">
        <w:rPr>
          <w:rFonts w:ascii="Times New Roman" w:hAnsi="Times New Roman" w:cs="Times New Roman"/>
          <w:sz w:val="24"/>
          <w:szCs w:val="24"/>
        </w:rPr>
        <w:t>Таблица</w:t>
      </w:r>
      <w:r w:rsidR="00F6642D">
        <w:rPr>
          <w:rFonts w:ascii="Times New Roman" w:hAnsi="Times New Roman" w:cs="Times New Roman"/>
          <w:sz w:val="24"/>
          <w:szCs w:val="24"/>
        </w:rPr>
        <w:t xml:space="preserve">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012"/>
        <w:gridCol w:w="5448"/>
        <w:gridCol w:w="1735"/>
      </w:tblGrid>
      <w:tr w:rsidR="00A63686" w:rsidRPr="00B54EFE" w:rsidTr="00953B50">
        <w:trPr>
          <w:trHeight w:val="20"/>
        </w:trPr>
        <w:tc>
          <w:tcPr>
            <w:tcW w:w="309" w:type="pct"/>
          </w:tcPr>
          <w:p w:rsidR="00A63686" w:rsidRPr="00B54EFE" w:rsidRDefault="00A63686" w:rsidP="00953B50">
            <w:pPr>
              <w:tabs>
                <w:tab w:val="left" w:pos="9781"/>
                <w:tab w:val="left" w:pos="9915"/>
              </w:tabs>
              <w:spacing w:after="0" w:line="240" w:lineRule="auto"/>
              <w:jc w:val="both"/>
              <w:rPr>
                <w:rFonts w:ascii="Times New Roman" w:hAnsi="Times New Roman" w:cs="Times New Roman"/>
                <w:color w:val="000000" w:themeColor="text1"/>
              </w:rPr>
            </w:pPr>
            <w:r w:rsidRPr="00B54EFE">
              <w:rPr>
                <w:rFonts w:ascii="Times New Roman" w:hAnsi="Times New Roman" w:cs="Times New Roman"/>
                <w:color w:val="000000" w:themeColor="text1"/>
              </w:rPr>
              <w:t>№</w:t>
            </w:r>
          </w:p>
        </w:tc>
        <w:tc>
          <w:tcPr>
            <w:tcW w:w="1114" w:type="pct"/>
            <w:gridSpan w:val="2"/>
            <w:vAlign w:val="center"/>
          </w:tcPr>
          <w:p w:rsidR="00A63686" w:rsidRPr="007A18E1" w:rsidRDefault="00A63686" w:rsidP="00953B50">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953B50">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953B50">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E752F1" w:rsidRPr="00B54EFE" w:rsidTr="00953B50">
        <w:trPr>
          <w:trHeight w:val="20"/>
        </w:trPr>
        <w:tc>
          <w:tcPr>
            <w:tcW w:w="5000" w:type="pct"/>
            <w:gridSpan w:val="5"/>
            <w:vAlign w:val="center"/>
          </w:tcPr>
          <w:p w:rsidR="00E752F1" w:rsidRPr="00E10544" w:rsidRDefault="00E752F1" w:rsidP="00953B50">
            <w:pPr>
              <w:tabs>
                <w:tab w:val="left" w:pos="9781"/>
                <w:tab w:val="left" w:pos="9915"/>
              </w:tabs>
              <w:spacing w:after="0" w:line="240" w:lineRule="auto"/>
              <w:ind w:left="720"/>
              <w:rPr>
                <w:rFonts w:ascii="Times New Roman" w:hAnsi="Times New Roman" w:cs="Times New Roman"/>
                <w:color w:val="000000" w:themeColor="text1"/>
                <w:sz w:val="24"/>
                <w:szCs w:val="24"/>
              </w:rPr>
            </w:pPr>
            <w:r w:rsidRPr="00E10544">
              <w:rPr>
                <w:rFonts w:ascii="Times New Roman" w:hAnsi="Times New Roman" w:cs="Times New Roman"/>
                <w:color w:val="000000" w:themeColor="text1"/>
                <w:sz w:val="24"/>
                <w:szCs w:val="24"/>
              </w:rPr>
              <w:t>1.Основные виды разрешённого использования</w:t>
            </w:r>
          </w:p>
        </w:tc>
      </w:tr>
      <w:tr w:rsidR="00E10544" w:rsidRPr="00B54EFE" w:rsidTr="00953B50">
        <w:trPr>
          <w:trHeight w:val="20"/>
        </w:trPr>
        <w:tc>
          <w:tcPr>
            <w:tcW w:w="336" w:type="pct"/>
            <w:gridSpan w:val="2"/>
            <w:vAlign w:val="center"/>
          </w:tcPr>
          <w:p w:rsidR="00E10544" w:rsidRPr="00E10544" w:rsidRDefault="00E10544" w:rsidP="00953B50">
            <w:pPr>
              <w:tabs>
                <w:tab w:val="left" w:pos="9781"/>
                <w:tab w:val="left" w:pos="9915"/>
              </w:tabs>
              <w:spacing w:after="0" w:line="240" w:lineRule="auto"/>
              <w:rPr>
                <w:rFonts w:ascii="Times New Roman" w:hAnsi="Times New Roman" w:cs="Times New Roman"/>
                <w:color w:val="000000" w:themeColor="text1"/>
                <w:sz w:val="24"/>
                <w:szCs w:val="24"/>
              </w:rPr>
            </w:pPr>
            <w:r w:rsidRPr="00E10544">
              <w:rPr>
                <w:rFonts w:ascii="Times New Roman" w:hAnsi="Times New Roman" w:cs="Times New Roman"/>
                <w:color w:val="000000" w:themeColor="text1"/>
                <w:sz w:val="24"/>
                <w:szCs w:val="24"/>
              </w:rPr>
              <w:t>1.1</w:t>
            </w:r>
          </w:p>
        </w:tc>
        <w:tc>
          <w:tcPr>
            <w:tcW w:w="1086" w:type="pct"/>
          </w:tcPr>
          <w:p w:rsidR="00E10544" w:rsidRPr="00E10544" w:rsidRDefault="00E10544"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3012" w:type="pct"/>
          </w:tcPr>
          <w:p w:rsidR="00E10544" w:rsidRPr="007A18E1" w:rsidRDefault="00E10544"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Pr="007A18E1">
              <w:rPr>
                <w:rFonts w:ascii="Times New Roman" w:hAnsi="Times New Roman" w:cs="Times New Roman"/>
                <w:color w:val="000000" w:themeColor="text1"/>
                <w:sz w:val="24"/>
                <w:szCs w:val="24"/>
              </w:rPr>
              <w:t>оликлиники, пункты здравоохранения</w:t>
            </w:r>
            <w:r>
              <w:rPr>
                <w:rFonts w:ascii="Times New Roman" w:hAnsi="Times New Roman" w:cs="Times New Roman"/>
                <w:color w:val="000000" w:themeColor="text1"/>
                <w:sz w:val="24"/>
                <w:szCs w:val="24"/>
              </w:rPr>
              <w:t>,</w:t>
            </w:r>
            <w:r w:rsidR="00C55FAE">
              <w:rPr>
                <w:rFonts w:ascii="Times New Roman" w:hAnsi="Times New Roman" w:cs="Times New Roman"/>
                <w:color w:val="000000" w:themeColor="text1"/>
                <w:sz w:val="24"/>
                <w:szCs w:val="24"/>
              </w:rPr>
              <w:t xml:space="preserve"> центры матери и ребёнка,</w:t>
            </w:r>
            <w:r>
              <w:rPr>
                <w:rFonts w:ascii="Times New Roman" w:hAnsi="Times New Roman" w:cs="Times New Roman"/>
                <w:color w:val="000000" w:themeColor="text1"/>
                <w:sz w:val="24"/>
                <w:szCs w:val="24"/>
              </w:rPr>
              <w:t xml:space="preserve"> диагностические центры, молочные кухни, станции донорства крови, клинические лаборатории</w:t>
            </w:r>
          </w:p>
        </w:tc>
        <w:tc>
          <w:tcPr>
            <w:tcW w:w="565" w:type="pct"/>
            <w:vAlign w:val="center"/>
          </w:tcPr>
          <w:p w:rsidR="00E10544" w:rsidRPr="00B54EFE" w:rsidRDefault="00E10544" w:rsidP="002D1AC0">
            <w:pPr>
              <w:tabs>
                <w:tab w:val="left" w:pos="9781"/>
                <w:tab w:val="left" w:pos="9915"/>
              </w:tabs>
              <w:spacing w:after="0" w:line="240" w:lineRule="auto"/>
              <w:jc w:val="center"/>
              <w:rPr>
                <w:rFonts w:ascii="Times New Roman" w:hAnsi="Times New Roman" w:cs="Times New Roman"/>
                <w:color w:val="000000" w:themeColor="text1"/>
              </w:rPr>
            </w:pPr>
            <w:r w:rsidRPr="00B54EFE">
              <w:rPr>
                <w:rFonts w:ascii="Times New Roman" w:hAnsi="Times New Roman" w:cs="Times New Roman"/>
                <w:color w:val="000000" w:themeColor="text1"/>
              </w:rPr>
              <w:t>3.4</w:t>
            </w:r>
            <w:r>
              <w:rPr>
                <w:rFonts w:ascii="Times New Roman" w:hAnsi="Times New Roman" w:cs="Times New Roman"/>
                <w:color w:val="000000" w:themeColor="text1"/>
              </w:rPr>
              <w:t>.1</w:t>
            </w:r>
          </w:p>
        </w:tc>
      </w:tr>
      <w:tr w:rsidR="00C55FAE" w:rsidRPr="00B54EFE" w:rsidTr="00953B50">
        <w:trPr>
          <w:trHeight w:val="20"/>
        </w:trPr>
        <w:tc>
          <w:tcPr>
            <w:tcW w:w="336" w:type="pct"/>
            <w:gridSpan w:val="2"/>
            <w:vAlign w:val="center"/>
          </w:tcPr>
          <w:p w:rsidR="00C55FAE" w:rsidRPr="00E10544" w:rsidRDefault="006E6957"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086" w:type="pct"/>
          </w:tcPr>
          <w:p w:rsidR="00C55FAE" w:rsidRDefault="00C55FAE"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Стационарное медицинское обслуживание</w:t>
            </w:r>
          </w:p>
        </w:tc>
        <w:tc>
          <w:tcPr>
            <w:tcW w:w="3012" w:type="pct"/>
          </w:tcPr>
          <w:p w:rsidR="00C55FAE" w:rsidRDefault="00C55FAE"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Больницы, родильные дома, научно-медицинские учреждения и прочие объекты, обеспечивающие оказание услуг по лечению в стационаре;</w:t>
            </w:r>
          </w:p>
          <w:p w:rsidR="00C55FAE" w:rsidRDefault="00C55FAE"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Размещение станций скорой помощи</w:t>
            </w:r>
          </w:p>
        </w:tc>
        <w:tc>
          <w:tcPr>
            <w:tcW w:w="565" w:type="pct"/>
            <w:vAlign w:val="center"/>
          </w:tcPr>
          <w:p w:rsidR="00C55FAE" w:rsidRPr="00B54EFE" w:rsidRDefault="00C55FAE" w:rsidP="002D1AC0">
            <w:pPr>
              <w:tabs>
                <w:tab w:val="left" w:pos="9781"/>
                <w:tab w:val="left" w:pos="9915"/>
              </w:tabs>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3.4.2</w:t>
            </w:r>
          </w:p>
        </w:tc>
      </w:tr>
      <w:tr w:rsidR="00792CD8" w:rsidRPr="00B54EFE" w:rsidTr="00953B50">
        <w:trPr>
          <w:trHeight w:val="20"/>
        </w:trPr>
        <w:tc>
          <w:tcPr>
            <w:tcW w:w="5000" w:type="pct"/>
            <w:gridSpan w:val="5"/>
            <w:vAlign w:val="center"/>
          </w:tcPr>
          <w:p w:rsidR="00792CD8" w:rsidRPr="00E10544" w:rsidRDefault="00792CD8" w:rsidP="00953B50">
            <w:pPr>
              <w:tabs>
                <w:tab w:val="left" w:pos="9781"/>
                <w:tab w:val="left" w:pos="9915"/>
              </w:tabs>
              <w:spacing w:after="0" w:line="240" w:lineRule="auto"/>
              <w:rPr>
                <w:rFonts w:ascii="Times New Roman" w:hAnsi="Times New Roman" w:cs="Times New Roman"/>
                <w:color w:val="000000" w:themeColor="text1"/>
                <w:sz w:val="24"/>
                <w:szCs w:val="24"/>
              </w:rPr>
            </w:pPr>
            <w:r w:rsidRPr="00E10544">
              <w:rPr>
                <w:rFonts w:ascii="Times New Roman" w:hAnsi="Times New Roman" w:cs="Times New Roman"/>
                <w:bCs/>
                <w:color w:val="000000" w:themeColor="text1"/>
                <w:sz w:val="24"/>
                <w:szCs w:val="24"/>
              </w:rPr>
              <w:t>2. Условно разрешенные виды использования</w:t>
            </w:r>
          </w:p>
        </w:tc>
      </w:tr>
      <w:tr w:rsidR="006E6957" w:rsidRPr="00B54EFE" w:rsidTr="00953B50">
        <w:trPr>
          <w:trHeight w:val="20"/>
        </w:trPr>
        <w:tc>
          <w:tcPr>
            <w:tcW w:w="336" w:type="pct"/>
            <w:gridSpan w:val="2"/>
            <w:vAlign w:val="center"/>
          </w:tcPr>
          <w:p w:rsidR="006E6957" w:rsidRPr="00E10544" w:rsidRDefault="00351607"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c>
          <w:tcPr>
            <w:tcW w:w="1086" w:type="pct"/>
          </w:tcPr>
          <w:p w:rsidR="006E6957" w:rsidRPr="00E10544" w:rsidRDefault="006E6957"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E10544">
              <w:rPr>
                <w:rFonts w:ascii="Times New Roman" w:hAnsi="Times New Roman" w:cs="Times New Roman"/>
                <w:color w:val="000000" w:themeColor="text1"/>
                <w:sz w:val="24"/>
                <w:szCs w:val="24"/>
              </w:rPr>
              <w:t>Социальное обслуживание</w:t>
            </w:r>
          </w:p>
        </w:tc>
        <w:tc>
          <w:tcPr>
            <w:tcW w:w="3012" w:type="pct"/>
          </w:tcPr>
          <w:p w:rsidR="006E6957" w:rsidRPr="007A18E1" w:rsidRDefault="006E6957"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7A18E1">
              <w:rPr>
                <w:rFonts w:ascii="Times New Roman" w:hAnsi="Times New Roman" w:cs="Times New Roman"/>
                <w:color w:val="000000" w:themeColor="text1"/>
                <w:sz w:val="24"/>
                <w:szCs w:val="24"/>
              </w:rPr>
              <w:t>лужбы занятости населения,</w:t>
            </w:r>
            <w:r w:rsidR="00F64F25">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пункты питания малоимущих граждан,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6E6957" w:rsidRPr="007A18E1" w:rsidRDefault="006E6957"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отделени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xml:space="preserve"> почты и телеграфа</w:t>
            </w:r>
          </w:p>
        </w:tc>
        <w:tc>
          <w:tcPr>
            <w:tcW w:w="565" w:type="pct"/>
            <w:vAlign w:val="center"/>
          </w:tcPr>
          <w:p w:rsidR="006E6957" w:rsidRPr="00B54EFE" w:rsidRDefault="006E6957" w:rsidP="002D1AC0">
            <w:pPr>
              <w:tabs>
                <w:tab w:val="left" w:pos="9781"/>
                <w:tab w:val="left" w:pos="9915"/>
              </w:tabs>
              <w:spacing w:after="0" w:line="240" w:lineRule="auto"/>
              <w:jc w:val="center"/>
              <w:rPr>
                <w:rFonts w:ascii="Times New Roman" w:hAnsi="Times New Roman" w:cs="Times New Roman"/>
                <w:color w:val="000000" w:themeColor="text1"/>
              </w:rPr>
            </w:pPr>
            <w:r w:rsidRPr="00B54EFE">
              <w:rPr>
                <w:rFonts w:ascii="Times New Roman" w:hAnsi="Times New Roman" w:cs="Times New Roman"/>
                <w:color w:val="000000" w:themeColor="text1"/>
              </w:rPr>
              <w:t>3.2</w:t>
            </w:r>
          </w:p>
        </w:tc>
      </w:tr>
      <w:tr w:rsidR="00CE6F3A" w:rsidRPr="00B54EFE" w:rsidTr="00953B50">
        <w:trPr>
          <w:trHeight w:val="20"/>
        </w:trPr>
        <w:tc>
          <w:tcPr>
            <w:tcW w:w="336" w:type="pct"/>
            <w:gridSpan w:val="2"/>
            <w:vAlign w:val="center"/>
          </w:tcPr>
          <w:p w:rsidR="00CE6F3A" w:rsidRPr="00E10544" w:rsidRDefault="00351607"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c>
          <w:tcPr>
            <w:tcW w:w="1086" w:type="pct"/>
          </w:tcPr>
          <w:p w:rsidR="00CE6F3A" w:rsidRPr="00E10544" w:rsidRDefault="00CE6F3A"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E10544">
              <w:rPr>
                <w:rFonts w:ascii="Times New Roman" w:hAnsi="Times New Roman" w:cs="Times New Roman"/>
                <w:color w:val="000000" w:themeColor="text1"/>
                <w:sz w:val="24"/>
                <w:szCs w:val="24"/>
              </w:rPr>
              <w:t>Религиозное использование</w:t>
            </w:r>
          </w:p>
        </w:tc>
        <w:tc>
          <w:tcPr>
            <w:tcW w:w="3012" w:type="pct"/>
          </w:tcPr>
          <w:p w:rsidR="00CE6F3A" w:rsidRPr="007A18E1" w:rsidRDefault="00CE6F3A"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A18E1">
              <w:rPr>
                <w:rFonts w:ascii="Times New Roman" w:hAnsi="Times New Roman" w:cs="Times New Roman"/>
                <w:color w:val="000000" w:themeColor="text1"/>
                <w:sz w:val="24"/>
                <w:szCs w:val="24"/>
              </w:rPr>
              <w:t xml:space="preserve">еркви, храмы, </w:t>
            </w:r>
            <w:r>
              <w:rPr>
                <w:rFonts w:ascii="Times New Roman" w:hAnsi="Times New Roman" w:cs="Times New Roman"/>
                <w:color w:val="000000" w:themeColor="text1"/>
                <w:sz w:val="24"/>
                <w:szCs w:val="24"/>
              </w:rPr>
              <w:t>часовни, мечети</w:t>
            </w:r>
          </w:p>
        </w:tc>
        <w:tc>
          <w:tcPr>
            <w:tcW w:w="565" w:type="pct"/>
            <w:vAlign w:val="center"/>
          </w:tcPr>
          <w:p w:rsidR="00CE6F3A" w:rsidRPr="00B54EFE" w:rsidRDefault="00CE6F3A" w:rsidP="002D1AC0">
            <w:pPr>
              <w:tabs>
                <w:tab w:val="left" w:pos="9781"/>
                <w:tab w:val="left" w:pos="9915"/>
              </w:tabs>
              <w:spacing w:after="0" w:line="240" w:lineRule="auto"/>
              <w:jc w:val="center"/>
              <w:rPr>
                <w:rFonts w:ascii="Times New Roman" w:hAnsi="Times New Roman" w:cs="Times New Roman"/>
                <w:color w:val="000000" w:themeColor="text1"/>
              </w:rPr>
            </w:pPr>
            <w:r w:rsidRPr="00B54EFE">
              <w:rPr>
                <w:rFonts w:ascii="Times New Roman" w:hAnsi="Times New Roman" w:cs="Times New Roman"/>
                <w:color w:val="000000" w:themeColor="text1"/>
              </w:rPr>
              <w:t>3.7</w:t>
            </w:r>
          </w:p>
        </w:tc>
      </w:tr>
      <w:tr w:rsidR="0077550F" w:rsidRPr="00B54EFE" w:rsidTr="00953B50">
        <w:trPr>
          <w:trHeight w:val="20"/>
        </w:trPr>
        <w:tc>
          <w:tcPr>
            <w:tcW w:w="336" w:type="pct"/>
            <w:gridSpan w:val="2"/>
            <w:vAlign w:val="center"/>
          </w:tcPr>
          <w:p w:rsidR="0077550F" w:rsidRPr="00E10544" w:rsidRDefault="00634D1D"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351607">
              <w:rPr>
                <w:rFonts w:ascii="Times New Roman" w:hAnsi="Times New Roman" w:cs="Times New Roman"/>
                <w:color w:val="000000" w:themeColor="text1"/>
                <w:sz w:val="24"/>
                <w:szCs w:val="24"/>
              </w:rPr>
              <w:t>3</w:t>
            </w:r>
          </w:p>
        </w:tc>
        <w:tc>
          <w:tcPr>
            <w:tcW w:w="1086" w:type="pct"/>
          </w:tcPr>
          <w:p w:rsidR="0077550F" w:rsidRPr="00E10544" w:rsidRDefault="0077550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E10544">
              <w:rPr>
                <w:rFonts w:ascii="Times New Roman" w:hAnsi="Times New Roman" w:cs="Times New Roman"/>
                <w:color w:val="000000" w:themeColor="text1"/>
                <w:sz w:val="24"/>
                <w:szCs w:val="24"/>
              </w:rPr>
              <w:t>Гостиничное обслуживание</w:t>
            </w:r>
          </w:p>
        </w:tc>
        <w:tc>
          <w:tcPr>
            <w:tcW w:w="3012" w:type="pct"/>
          </w:tcPr>
          <w:p w:rsidR="0077550F" w:rsidRPr="007A18E1" w:rsidRDefault="0077550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77550F" w:rsidRPr="00B54EFE" w:rsidRDefault="0077550F" w:rsidP="002D1AC0">
            <w:pPr>
              <w:tabs>
                <w:tab w:val="left" w:pos="9781"/>
                <w:tab w:val="left" w:pos="9915"/>
              </w:tabs>
              <w:spacing w:after="0" w:line="240" w:lineRule="auto"/>
              <w:jc w:val="center"/>
              <w:rPr>
                <w:rFonts w:ascii="Times New Roman" w:hAnsi="Times New Roman" w:cs="Times New Roman"/>
                <w:color w:val="000000" w:themeColor="text1"/>
              </w:rPr>
            </w:pPr>
            <w:r w:rsidRPr="00B54EFE">
              <w:rPr>
                <w:rFonts w:ascii="Times New Roman" w:hAnsi="Times New Roman" w:cs="Times New Roman"/>
                <w:color w:val="000000" w:themeColor="text1"/>
              </w:rPr>
              <w:t>4.7</w:t>
            </w:r>
          </w:p>
        </w:tc>
      </w:tr>
      <w:tr w:rsidR="0077550F" w:rsidRPr="00B54EFE" w:rsidTr="00953B50">
        <w:trPr>
          <w:trHeight w:val="20"/>
        </w:trPr>
        <w:tc>
          <w:tcPr>
            <w:tcW w:w="336" w:type="pct"/>
            <w:gridSpan w:val="2"/>
            <w:vAlign w:val="center"/>
          </w:tcPr>
          <w:p w:rsidR="0077550F" w:rsidRPr="00E10544" w:rsidRDefault="00634D1D" w:rsidP="00953B50">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351607">
              <w:rPr>
                <w:rFonts w:ascii="Times New Roman" w:hAnsi="Times New Roman" w:cs="Times New Roman"/>
                <w:color w:val="000000" w:themeColor="text1"/>
                <w:sz w:val="24"/>
                <w:szCs w:val="24"/>
              </w:rPr>
              <w:t>4</w:t>
            </w:r>
          </w:p>
        </w:tc>
        <w:tc>
          <w:tcPr>
            <w:tcW w:w="1086" w:type="pct"/>
          </w:tcPr>
          <w:p w:rsidR="0077550F" w:rsidRPr="00E10544" w:rsidRDefault="0077550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E10544">
              <w:rPr>
                <w:rFonts w:ascii="Times New Roman" w:hAnsi="Times New Roman" w:cs="Times New Roman"/>
                <w:color w:val="000000" w:themeColor="text1"/>
                <w:sz w:val="24"/>
                <w:szCs w:val="24"/>
              </w:rPr>
              <w:t xml:space="preserve">Связь </w:t>
            </w:r>
          </w:p>
        </w:tc>
        <w:tc>
          <w:tcPr>
            <w:tcW w:w="3012" w:type="pct"/>
          </w:tcPr>
          <w:p w:rsidR="0077550F" w:rsidRPr="007A18E1" w:rsidRDefault="0077550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77550F" w:rsidRPr="00B54EFE" w:rsidRDefault="0077550F" w:rsidP="002D1AC0">
            <w:pPr>
              <w:tabs>
                <w:tab w:val="left" w:pos="9781"/>
                <w:tab w:val="left" w:pos="9915"/>
              </w:tabs>
              <w:spacing w:after="0" w:line="240" w:lineRule="auto"/>
              <w:jc w:val="center"/>
              <w:rPr>
                <w:rFonts w:ascii="Times New Roman" w:hAnsi="Times New Roman" w:cs="Times New Roman"/>
                <w:color w:val="000000" w:themeColor="text1"/>
              </w:rPr>
            </w:pPr>
            <w:r w:rsidRPr="00B54EFE">
              <w:rPr>
                <w:rFonts w:ascii="Times New Roman" w:hAnsi="Times New Roman" w:cs="Times New Roman"/>
                <w:color w:val="000000" w:themeColor="text1"/>
              </w:rPr>
              <w:t>6.8</w:t>
            </w:r>
          </w:p>
        </w:tc>
      </w:tr>
      <w:tr w:rsidR="00792CD8" w:rsidRPr="00B54EFE" w:rsidTr="00953B50">
        <w:trPr>
          <w:trHeight w:val="20"/>
        </w:trPr>
        <w:tc>
          <w:tcPr>
            <w:tcW w:w="336" w:type="pct"/>
            <w:gridSpan w:val="2"/>
            <w:vAlign w:val="center"/>
          </w:tcPr>
          <w:p w:rsidR="00792CD8" w:rsidRPr="00E10544" w:rsidRDefault="00792CD8" w:rsidP="00953B50">
            <w:pPr>
              <w:tabs>
                <w:tab w:val="left" w:pos="9781"/>
                <w:tab w:val="left" w:pos="9915"/>
              </w:tabs>
              <w:spacing w:after="0" w:line="240" w:lineRule="auto"/>
              <w:rPr>
                <w:rFonts w:ascii="Times New Roman" w:hAnsi="Times New Roman" w:cs="Times New Roman"/>
                <w:color w:val="000000" w:themeColor="text1"/>
                <w:sz w:val="24"/>
                <w:szCs w:val="24"/>
              </w:rPr>
            </w:pPr>
            <w:r w:rsidRPr="00E10544">
              <w:rPr>
                <w:rFonts w:ascii="Times New Roman" w:hAnsi="Times New Roman" w:cs="Times New Roman"/>
                <w:color w:val="000000" w:themeColor="text1"/>
                <w:sz w:val="24"/>
                <w:szCs w:val="24"/>
              </w:rPr>
              <w:t>2.</w:t>
            </w:r>
            <w:r w:rsidR="00351607">
              <w:rPr>
                <w:rFonts w:ascii="Times New Roman" w:hAnsi="Times New Roman" w:cs="Times New Roman"/>
                <w:color w:val="000000" w:themeColor="text1"/>
                <w:sz w:val="24"/>
                <w:szCs w:val="24"/>
              </w:rPr>
              <w:t>5</w:t>
            </w:r>
          </w:p>
        </w:tc>
        <w:tc>
          <w:tcPr>
            <w:tcW w:w="1086" w:type="pct"/>
          </w:tcPr>
          <w:p w:rsidR="00792CD8" w:rsidRPr="00E10544" w:rsidRDefault="00792CD8"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sidRPr="00E10544">
              <w:rPr>
                <w:rFonts w:ascii="Times New Roman" w:hAnsi="Times New Roman" w:cs="Times New Roman"/>
                <w:color w:val="000000" w:themeColor="text1"/>
                <w:sz w:val="24"/>
                <w:szCs w:val="24"/>
              </w:rPr>
              <w:t>Обеспечение внутреннего правопорядка</w:t>
            </w:r>
          </w:p>
        </w:tc>
        <w:tc>
          <w:tcPr>
            <w:tcW w:w="3012" w:type="pct"/>
          </w:tcPr>
          <w:p w:rsidR="00792CD8" w:rsidRPr="00E10544" w:rsidRDefault="0077550F" w:rsidP="00953B50">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Опорные пункты </w:t>
            </w:r>
            <w:r w:rsidR="00351607">
              <w:rPr>
                <w:rFonts w:ascii="Times New Roman" w:hAnsi="Times New Roman" w:cs="Times New Roman"/>
                <w:color w:val="000000" w:themeColor="text1"/>
                <w:sz w:val="24"/>
                <w:szCs w:val="24"/>
              </w:rPr>
              <w:t>охраны</w:t>
            </w:r>
          </w:p>
        </w:tc>
        <w:tc>
          <w:tcPr>
            <w:tcW w:w="565" w:type="pct"/>
            <w:vAlign w:val="center"/>
          </w:tcPr>
          <w:p w:rsidR="00792CD8" w:rsidRPr="00B54EFE" w:rsidRDefault="00792CD8" w:rsidP="002D1AC0">
            <w:pPr>
              <w:tabs>
                <w:tab w:val="left" w:pos="9781"/>
                <w:tab w:val="left" w:pos="9915"/>
              </w:tabs>
              <w:spacing w:after="0" w:line="240" w:lineRule="auto"/>
              <w:jc w:val="center"/>
              <w:rPr>
                <w:rFonts w:ascii="Times New Roman" w:hAnsi="Times New Roman" w:cs="Times New Roman"/>
                <w:color w:val="000000" w:themeColor="text1"/>
              </w:rPr>
            </w:pPr>
            <w:r w:rsidRPr="00B54EFE">
              <w:rPr>
                <w:rFonts w:ascii="Times New Roman" w:hAnsi="Times New Roman" w:cs="Times New Roman"/>
                <w:color w:val="000000" w:themeColor="text1"/>
              </w:rPr>
              <w:t>8.3</w:t>
            </w:r>
          </w:p>
        </w:tc>
      </w:tr>
    </w:tbl>
    <w:p w:rsidR="00E752F1" w:rsidRDefault="00E752F1" w:rsidP="00953B50">
      <w:pPr>
        <w:spacing w:after="0" w:line="240" w:lineRule="auto"/>
        <w:ind w:firstLine="851"/>
        <w:jc w:val="right"/>
        <w:rPr>
          <w:rFonts w:ascii="Times New Roman" w:hAnsi="Times New Roman" w:cs="Times New Roman"/>
          <w:bCs/>
          <w:sz w:val="24"/>
        </w:rPr>
      </w:pPr>
    </w:p>
    <w:p w:rsidR="00507DB3" w:rsidRPr="000B2D02" w:rsidRDefault="00507DB3"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2136E1" w:rsidRPr="000B2D02" w:rsidRDefault="002136E1"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Pr>
          <w:rFonts w:ascii="Times New Roman" w:hAnsi="Times New Roman" w:cs="Times New Roman"/>
          <w:sz w:val="24"/>
          <w:szCs w:val="24"/>
        </w:rPr>
        <w:t>а</w:t>
      </w:r>
      <w:r w:rsidR="00953B50">
        <w:rPr>
          <w:rFonts w:ascii="Times New Roman" w:hAnsi="Times New Roman" w:cs="Times New Roman"/>
          <w:sz w:val="24"/>
          <w:szCs w:val="24"/>
        </w:rPr>
        <w:t>в</w:t>
      </w:r>
      <w:r>
        <w:rPr>
          <w:rFonts w:ascii="Times New Roman" w:hAnsi="Times New Roman" w:cs="Times New Roman"/>
          <w:sz w:val="24"/>
          <w:szCs w:val="24"/>
        </w:rPr>
        <w:t>тостоянки</w:t>
      </w:r>
      <w:r w:rsidRPr="000B2D02">
        <w:rPr>
          <w:rFonts w:ascii="Times New Roman" w:hAnsi="Times New Roman" w:cs="Times New Roman"/>
          <w:sz w:val="24"/>
          <w:szCs w:val="24"/>
        </w:rPr>
        <w:t>;</w:t>
      </w:r>
    </w:p>
    <w:p w:rsidR="00507DB3" w:rsidRPr="000B2D02" w:rsidRDefault="00507DB3"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862FC" w:rsidRPr="00CA7765" w:rsidRDefault="00D862FC" w:rsidP="00402A0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E752F1" w:rsidRPr="00550CE9" w:rsidRDefault="00507DB3" w:rsidP="00402A09">
      <w:pPr>
        <w:shd w:val="clear" w:color="auto" w:fill="FFFFFF"/>
        <w:tabs>
          <w:tab w:val="left" w:pos="367"/>
          <w:tab w:val="left" w:pos="991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E752F1" w:rsidRPr="00550CE9">
        <w:rPr>
          <w:rFonts w:ascii="Times New Roman" w:hAnsi="Times New Roman" w:cs="Times New Roman"/>
          <w:sz w:val="24"/>
        </w:rPr>
        <w:t xml:space="preserve">1. Минимальная площадь земельного участка </w:t>
      </w:r>
      <w:r w:rsidR="00E752F1" w:rsidRPr="00550CE9">
        <w:rPr>
          <w:rFonts w:ascii="Times New Roman" w:hAnsi="Times New Roman" w:cs="Times New Roman"/>
          <w:sz w:val="24"/>
          <w:szCs w:val="24"/>
        </w:rPr>
        <w:t>- для данной зоны не устанавливается</w:t>
      </w:r>
      <w:r w:rsidR="00E752F1" w:rsidRPr="00550CE9">
        <w:rPr>
          <w:rFonts w:ascii="Times New Roman" w:hAnsi="Times New Roman" w:cs="Times New Roman"/>
          <w:sz w:val="24"/>
        </w:rPr>
        <w:t>.</w:t>
      </w:r>
    </w:p>
    <w:p w:rsidR="00E752F1" w:rsidRPr="00550CE9" w:rsidRDefault="00507DB3" w:rsidP="00402A09">
      <w:pPr>
        <w:shd w:val="clear" w:color="auto" w:fill="FFFFFF"/>
        <w:tabs>
          <w:tab w:val="left" w:pos="367"/>
          <w:tab w:val="left" w:pos="991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E752F1" w:rsidRPr="00550CE9">
        <w:rPr>
          <w:rFonts w:ascii="Times New Roman" w:hAnsi="Times New Roman" w:cs="Times New Roman"/>
          <w:sz w:val="24"/>
        </w:rPr>
        <w:t xml:space="preserve">2. Максимальное количество этажей зданий, строений, сооружений на территории земельного участка </w:t>
      </w:r>
      <w:r w:rsidR="00E752F1" w:rsidRPr="00550CE9">
        <w:rPr>
          <w:rFonts w:ascii="Times New Roman" w:hAnsi="Times New Roman" w:cs="Times New Roman"/>
          <w:sz w:val="24"/>
          <w:szCs w:val="24"/>
        </w:rPr>
        <w:t>- для данной зоны не устанавливается</w:t>
      </w:r>
      <w:r w:rsidR="00E752F1" w:rsidRPr="00550CE9">
        <w:rPr>
          <w:rFonts w:ascii="Times New Roman" w:hAnsi="Times New Roman" w:cs="Times New Roman"/>
          <w:sz w:val="24"/>
        </w:rPr>
        <w:t>.</w:t>
      </w:r>
      <w:r w:rsidR="006C675C">
        <w:rPr>
          <w:rFonts w:ascii="Times New Roman" w:hAnsi="Times New Roman" w:cs="Times New Roman"/>
          <w:sz w:val="24"/>
        </w:rPr>
        <w:t xml:space="preserve"> </w:t>
      </w:r>
      <w:r w:rsidR="006C675C">
        <w:rPr>
          <w:rFonts w:ascii="Times New Roman" w:hAnsi="Times New Roman" w:cs="Times New Roman"/>
          <w:sz w:val="24"/>
          <w:szCs w:val="24"/>
        </w:rPr>
        <w:t>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BC0692" w:rsidRPr="00DB6504" w:rsidRDefault="00BC0692" w:rsidP="00402A09">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B6504">
        <w:rPr>
          <w:rFonts w:ascii="Times New Roman" w:hAnsi="Times New Roman" w:cs="Times New Roman"/>
          <w:sz w:val="24"/>
          <w:szCs w:val="24"/>
        </w:rPr>
        <w:t>. Минимальные размеры озелененной территории земельных участков - в соответствии с п. 3.</w:t>
      </w:r>
      <w:r>
        <w:rPr>
          <w:rFonts w:ascii="Times New Roman" w:hAnsi="Times New Roman" w:cs="Times New Roman"/>
          <w:sz w:val="24"/>
          <w:szCs w:val="24"/>
        </w:rPr>
        <w:t>4</w:t>
      </w:r>
      <w:r w:rsidRPr="00DB6504">
        <w:rPr>
          <w:rFonts w:ascii="Times New Roman" w:hAnsi="Times New Roman" w:cs="Times New Roman"/>
          <w:sz w:val="24"/>
          <w:szCs w:val="24"/>
        </w:rPr>
        <w:t xml:space="preserve"> статьи 16 Правил.</w:t>
      </w:r>
    </w:p>
    <w:p w:rsidR="00BC0692" w:rsidRPr="00DB6504" w:rsidRDefault="00BC0692" w:rsidP="00402A09">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Pr>
          <w:rFonts w:ascii="Times New Roman" w:hAnsi="Times New Roman" w:cs="Times New Roman"/>
          <w:sz w:val="24"/>
          <w:szCs w:val="24"/>
        </w:rPr>
        <w:t>6</w:t>
      </w:r>
      <w:r w:rsidRPr="00DB6504">
        <w:rPr>
          <w:rFonts w:ascii="Times New Roman" w:hAnsi="Times New Roman" w:cs="Times New Roman"/>
          <w:sz w:val="24"/>
          <w:szCs w:val="24"/>
        </w:rPr>
        <w:t xml:space="preserve"> статьи 16 Правил.</w:t>
      </w:r>
    </w:p>
    <w:p w:rsidR="00FF3689" w:rsidRPr="00F343C7" w:rsidRDefault="00BC0692" w:rsidP="00402A0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DB6504">
        <w:rPr>
          <w:rFonts w:ascii="Times New Roman" w:hAnsi="Times New Roman" w:cs="Times New Roman"/>
          <w:sz w:val="24"/>
          <w:szCs w:val="24"/>
        </w:rPr>
        <w:t xml:space="preserve">. </w:t>
      </w:r>
      <w:r w:rsidR="006530F7">
        <w:rPr>
          <w:rFonts w:ascii="Times New Roman" w:hAnsi="Times New Roman" w:cs="Times New Roman"/>
          <w:sz w:val="24"/>
          <w:szCs w:val="24"/>
        </w:rPr>
        <w:t xml:space="preserve"> </w:t>
      </w:r>
      <w:r w:rsidR="00FF3689"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BC0692" w:rsidRDefault="00BC0692" w:rsidP="00402A09">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DB6504">
        <w:rPr>
          <w:rFonts w:ascii="Times New Roman" w:hAnsi="Times New Roman" w:cs="Times New Roman"/>
          <w:sz w:val="24"/>
          <w:szCs w:val="24"/>
        </w:rPr>
        <w:t>. Минимальные отступы от красных линий улиц до зданий - в соответствии с п. 3.</w:t>
      </w:r>
      <w:r>
        <w:rPr>
          <w:rFonts w:ascii="Times New Roman" w:hAnsi="Times New Roman" w:cs="Times New Roman"/>
          <w:sz w:val="24"/>
          <w:szCs w:val="24"/>
        </w:rPr>
        <w:t>3</w:t>
      </w:r>
      <w:r w:rsidRPr="00DB6504">
        <w:rPr>
          <w:rFonts w:ascii="Times New Roman" w:hAnsi="Times New Roman" w:cs="Times New Roman"/>
          <w:sz w:val="24"/>
          <w:szCs w:val="24"/>
        </w:rPr>
        <w:t xml:space="preserve"> статьи 16 Правил.</w:t>
      </w:r>
    </w:p>
    <w:p w:rsidR="002C5327" w:rsidRDefault="002C5327"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9.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C5327" w:rsidRPr="00885F7E" w:rsidRDefault="002C5327"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9.1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2C5327" w:rsidRPr="00885F7E" w:rsidRDefault="002C5327"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2C5327" w:rsidRDefault="002C5327"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E752F1" w:rsidRPr="00E752F1" w:rsidRDefault="00E752F1" w:rsidP="00402A09">
      <w:pPr>
        <w:tabs>
          <w:tab w:val="left" w:pos="9915"/>
        </w:tabs>
        <w:spacing w:after="0" w:line="240" w:lineRule="auto"/>
        <w:ind w:firstLine="709"/>
        <w:jc w:val="both"/>
        <w:rPr>
          <w:rFonts w:ascii="Times New Roman" w:hAnsi="Times New Roman" w:cs="Times New Roman"/>
          <w:sz w:val="24"/>
        </w:rPr>
      </w:pPr>
      <w:r w:rsidRPr="00E752F1">
        <w:rPr>
          <w:rFonts w:ascii="Times New Roman" w:hAnsi="Times New Roman" w:cs="Times New Roman"/>
          <w:sz w:val="24"/>
        </w:rPr>
        <w:t>Примечание.</w:t>
      </w:r>
    </w:p>
    <w:p w:rsidR="00E752F1" w:rsidRPr="00550CE9" w:rsidRDefault="00E752F1" w:rsidP="00402A09">
      <w:pPr>
        <w:tabs>
          <w:tab w:val="left" w:pos="9915"/>
        </w:tabs>
        <w:spacing w:after="0" w:line="240" w:lineRule="auto"/>
        <w:ind w:firstLine="709"/>
        <w:jc w:val="both"/>
        <w:rPr>
          <w:rFonts w:ascii="Times New Roman" w:hAnsi="Times New Roman" w:cs="Times New Roman"/>
          <w:sz w:val="24"/>
        </w:rPr>
      </w:pPr>
      <w:r w:rsidRPr="00550CE9">
        <w:rPr>
          <w:rFonts w:ascii="Times New Roman" w:hAnsi="Times New Roman" w:cs="Times New Roman"/>
          <w:sz w:val="24"/>
        </w:rPr>
        <w:t>В случае</w:t>
      </w:r>
      <w:proofErr w:type="gramStart"/>
      <w:r w:rsidRPr="00550CE9">
        <w:rPr>
          <w:rFonts w:ascii="Times New Roman" w:hAnsi="Times New Roman" w:cs="Times New Roman"/>
          <w:sz w:val="24"/>
        </w:rPr>
        <w:t>,</w:t>
      </w:r>
      <w:proofErr w:type="gramEnd"/>
      <w:r w:rsidRPr="00550CE9">
        <w:rPr>
          <w:rFonts w:ascii="Times New Roman" w:hAnsi="Times New Roman" w:cs="Times New Roman"/>
          <w:sz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BB5FCF">
        <w:rPr>
          <w:rFonts w:ascii="Times New Roman" w:hAnsi="Times New Roman" w:cs="Times New Roman"/>
          <w:sz w:val="24"/>
        </w:rPr>
        <w:t>2</w:t>
      </w:r>
      <w:r w:rsidR="00507DB3">
        <w:rPr>
          <w:rFonts w:ascii="Times New Roman" w:hAnsi="Times New Roman" w:cs="Times New Roman"/>
          <w:sz w:val="24"/>
        </w:rPr>
        <w:t>6</w:t>
      </w:r>
      <w:r w:rsidRPr="00550CE9">
        <w:rPr>
          <w:rFonts w:ascii="Times New Roman" w:hAnsi="Times New Roman" w:cs="Times New Roman"/>
          <w:sz w:val="24"/>
        </w:rPr>
        <w:t xml:space="preserve"> Правил. При этом более строгие требования, относящиеся к одному и тому же параметру, поглощают более мягкие.</w:t>
      </w:r>
    </w:p>
    <w:p w:rsidR="008425EF" w:rsidRDefault="008425EF" w:rsidP="00402A09">
      <w:pPr>
        <w:tabs>
          <w:tab w:val="left" w:pos="9915"/>
        </w:tabs>
        <w:spacing w:after="0" w:line="240" w:lineRule="auto"/>
        <w:ind w:firstLine="709"/>
        <w:jc w:val="both"/>
        <w:rPr>
          <w:b/>
          <w:bCs/>
          <w:iCs/>
          <w:sz w:val="24"/>
          <w:szCs w:val="24"/>
        </w:rPr>
      </w:pPr>
    </w:p>
    <w:p w:rsidR="00E752F1" w:rsidRPr="00DD32A4" w:rsidRDefault="00E752F1" w:rsidP="00402A09">
      <w:pPr>
        <w:tabs>
          <w:tab w:val="left" w:pos="9915"/>
        </w:tabs>
        <w:spacing w:line="240" w:lineRule="auto"/>
        <w:ind w:firstLine="709"/>
        <w:jc w:val="both"/>
        <w:rPr>
          <w:rFonts w:ascii="Times New Roman" w:hAnsi="Times New Roman" w:cs="Times New Roman"/>
          <w:bCs/>
          <w:sz w:val="24"/>
          <w:szCs w:val="24"/>
        </w:rPr>
      </w:pPr>
      <w:r w:rsidRPr="00DD32A4">
        <w:rPr>
          <w:rFonts w:ascii="Times New Roman" w:hAnsi="Times New Roman" w:cs="Times New Roman"/>
          <w:b/>
          <w:bCs/>
          <w:iCs/>
          <w:sz w:val="24"/>
          <w:szCs w:val="24"/>
        </w:rPr>
        <w:t>Статья 18.2</w:t>
      </w:r>
      <w:r w:rsidRPr="00DD32A4">
        <w:rPr>
          <w:rFonts w:ascii="Times New Roman" w:hAnsi="Times New Roman" w:cs="Times New Roman"/>
          <w:bCs/>
          <w:iCs/>
          <w:sz w:val="24"/>
          <w:szCs w:val="24"/>
        </w:rPr>
        <w:t xml:space="preserve">. </w:t>
      </w:r>
      <w:r w:rsidRPr="00DD32A4">
        <w:rPr>
          <w:rFonts w:ascii="Times New Roman" w:hAnsi="Times New Roman" w:cs="Times New Roman"/>
          <w:sz w:val="24"/>
          <w:szCs w:val="24"/>
        </w:rPr>
        <w:t>Зона образовательных и научных учреждений</w:t>
      </w:r>
      <w:r w:rsidRPr="00DD32A4">
        <w:rPr>
          <w:rFonts w:ascii="Times New Roman" w:hAnsi="Times New Roman" w:cs="Times New Roman"/>
          <w:bCs/>
          <w:iCs/>
          <w:sz w:val="24"/>
          <w:szCs w:val="24"/>
        </w:rPr>
        <w:t xml:space="preserve"> (О-2)</w:t>
      </w:r>
    </w:p>
    <w:p w:rsidR="00E752F1" w:rsidRPr="00B54EFE" w:rsidRDefault="00E752F1" w:rsidP="00402A09">
      <w:pPr>
        <w:tabs>
          <w:tab w:val="left" w:pos="9915"/>
        </w:tabs>
        <w:spacing w:after="0" w:line="240" w:lineRule="auto"/>
        <w:ind w:firstLine="709"/>
        <w:jc w:val="both"/>
        <w:rPr>
          <w:rFonts w:ascii="Times New Roman" w:hAnsi="Times New Roman" w:cs="Times New Roman"/>
          <w:sz w:val="24"/>
          <w:szCs w:val="24"/>
        </w:rPr>
      </w:pPr>
      <w:r w:rsidRPr="00B54EFE">
        <w:rPr>
          <w:rFonts w:ascii="Times New Roman" w:hAnsi="Times New Roman" w:cs="Times New Roman"/>
          <w:sz w:val="24"/>
          <w:szCs w:val="24"/>
        </w:rPr>
        <w:t>Зона предназначена для размещения объектов образовательных учреждений высшего и среднего профессионального образования, научно-исследовательских учреждений, объектов начального и среднего общего образования, объектов дополнительного образования.</w:t>
      </w:r>
    </w:p>
    <w:p w:rsidR="00E752F1" w:rsidRPr="00B54EFE" w:rsidRDefault="00E752F1" w:rsidP="00402A09">
      <w:pPr>
        <w:pStyle w:val="a8"/>
        <w:spacing w:after="0"/>
        <w:ind w:firstLine="709"/>
        <w:jc w:val="both"/>
        <w:rPr>
          <w:bCs/>
          <w:color w:val="000000" w:themeColor="text1"/>
          <w:sz w:val="24"/>
          <w:szCs w:val="24"/>
        </w:rPr>
      </w:pPr>
      <w:r w:rsidRPr="00B54EFE">
        <w:rPr>
          <w:bCs/>
          <w:color w:val="000000" w:themeColor="text1"/>
          <w:sz w:val="24"/>
          <w:szCs w:val="24"/>
        </w:rPr>
        <w:t>К застройке предъявляются дополнительные требования и ограничения по условиям охраны объектов культурного наследия.</w:t>
      </w:r>
    </w:p>
    <w:p w:rsidR="00E752F1" w:rsidRPr="00B54EFE" w:rsidRDefault="00E752F1" w:rsidP="00402A09">
      <w:pPr>
        <w:tabs>
          <w:tab w:val="left" w:pos="9915"/>
        </w:tabs>
        <w:spacing w:after="0" w:line="240" w:lineRule="auto"/>
        <w:ind w:firstLine="709"/>
        <w:jc w:val="both"/>
        <w:rPr>
          <w:b/>
          <w:color w:val="000000" w:themeColor="text1"/>
          <w:sz w:val="16"/>
          <w:szCs w:val="16"/>
        </w:rPr>
      </w:pPr>
    </w:p>
    <w:p w:rsidR="00E752F1" w:rsidRPr="00E752F1" w:rsidRDefault="00E752F1" w:rsidP="00402A09">
      <w:pPr>
        <w:shd w:val="clear" w:color="auto" w:fill="FFFFFF"/>
        <w:spacing w:line="240" w:lineRule="auto"/>
        <w:ind w:firstLine="709"/>
        <w:jc w:val="both"/>
        <w:rPr>
          <w:rFonts w:ascii="Times New Roman" w:hAnsi="Times New Roman" w:cs="Times New Roman"/>
          <w:bCs/>
          <w:sz w:val="24"/>
          <w:szCs w:val="24"/>
        </w:rPr>
      </w:pPr>
      <w:r w:rsidRPr="00E752F1">
        <w:rPr>
          <w:rFonts w:ascii="Times New Roman" w:hAnsi="Times New Roman" w:cs="Times New Roman"/>
          <w:bCs/>
          <w:sz w:val="24"/>
          <w:szCs w:val="24"/>
        </w:rPr>
        <w:t>1. Основные и условно разрешенные виды использования земельных участков и объектов капитального строительства:</w:t>
      </w:r>
    </w:p>
    <w:p w:rsidR="00E752F1" w:rsidRPr="00A6376A" w:rsidRDefault="00E752F1" w:rsidP="00F55E39">
      <w:pPr>
        <w:spacing w:after="0" w:line="240" w:lineRule="auto"/>
        <w:ind w:firstLine="851"/>
        <w:jc w:val="right"/>
        <w:rPr>
          <w:rFonts w:ascii="Times New Roman" w:hAnsi="Times New Roman" w:cs="Times New Roman"/>
          <w:sz w:val="24"/>
          <w:szCs w:val="24"/>
        </w:rPr>
      </w:pPr>
      <w:r w:rsidRPr="00A6376A">
        <w:rPr>
          <w:rFonts w:ascii="Times New Roman" w:hAnsi="Times New Roman" w:cs="Times New Roman"/>
          <w:sz w:val="24"/>
          <w:szCs w:val="24"/>
        </w:rPr>
        <w:t>Таблица</w:t>
      </w:r>
      <w:r w:rsidR="00F6642D">
        <w:rPr>
          <w:rFonts w:ascii="Times New Roman" w:hAnsi="Times New Roman" w:cs="Times New Roman"/>
          <w:sz w:val="24"/>
          <w:szCs w:val="24"/>
        </w:rPr>
        <w:t xml:space="preserve">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128"/>
        <w:gridCol w:w="5212"/>
        <w:gridCol w:w="1735"/>
      </w:tblGrid>
      <w:tr w:rsidR="00A63686" w:rsidRPr="00B54EFE" w:rsidTr="00402A09">
        <w:trPr>
          <w:trHeight w:val="20"/>
        </w:trPr>
        <w:tc>
          <w:tcPr>
            <w:tcW w:w="309" w:type="pct"/>
          </w:tcPr>
          <w:p w:rsidR="00A63686" w:rsidRPr="00B54EFE" w:rsidRDefault="00A63686" w:rsidP="00402A09">
            <w:pPr>
              <w:tabs>
                <w:tab w:val="left" w:pos="9781"/>
                <w:tab w:val="left" w:pos="9915"/>
              </w:tabs>
              <w:spacing w:after="0" w:line="240" w:lineRule="auto"/>
              <w:jc w:val="both"/>
              <w:rPr>
                <w:rFonts w:ascii="Times New Roman" w:hAnsi="Times New Roman" w:cs="Times New Roman"/>
                <w:color w:val="000000" w:themeColor="text1"/>
              </w:rPr>
            </w:pPr>
            <w:r w:rsidRPr="00B54EFE">
              <w:rPr>
                <w:rFonts w:ascii="Times New Roman" w:hAnsi="Times New Roman" w:cs="Times New Roman"/>
                <w:color w:val="000000" w:themeColor="text1"/>
              </w:rPr>
              <w:t>№</w:t>
            </w:r>
          </w:p>
        </w:tc>
        <w:tc>
          <w:tcPr>
            <w:tcW w:w="1114" w:type="pct"/>
            <w:gridSpan w:val="2"/>
            <w:vAlign w:val="center"/>
          </w:tcPr>
          <w:p w:rsidR="00A63686" w:rsidRPr="007A18E1" w:rsidRDefault="00A63686" w:rsidP="00402A0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02A0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E752F1" w:rsidRPr="00B54EFE" w:rsidTr="00402A09">
        <w:trPr>
          <w:trHeight w:val="20"/>
        </w:trPr>
        <w:tc>
          <w:tcPr>
            <w:tcW w:w="5000" w:type="pct"/>
            <w:gridSpan w:val="5"/>
            <w:vAlign w:val="center"/>
          </w:tcPr>
          <w:p w:rsidR="00E752F1" w:rsidRPr="00652508" w:rsidRDefault="00E752F1" w:rsidP="00402A09">
            <w:pPr>
              <w:tabs>
                <w:tab w:val="left" w:pos="9781"/>
                <w:tab w:val="left" w:pos="9915"/>
              </w:tabs>
              <w:spacing w:after="0" w:line="240" w:lineRule="auto"/>
              <w:ind w:left="720"/>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1.Основные виды разрешённого использования</w:t>
            </w:r>
          </w:p>
        </w:tc>
      </w:tr>
      <w:tr w:rsidR="00652508" w:rsidRPr="00B54EFE" w:rsidTr="00402A09">
        <w:trPr>
          <w:trHeight w:val="20"/>
        </w:trPr>
        <w:tc>
          <w:tcPr>
            <w:tcW w:w="336" w:type="pct"/>
            <w:gridSpan w:val="2"/>
            <w:vAlign w:val="center"/>
          </w:tcPr>
          <w:p w:rsidR="00652508" w:rsidRPr="00652508" w:rsidRDefault="00652508"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1.1</w:t>
            </w:r>
          </w:p>
        </w:tc>
        <w:tc>
          <w:tcPr>
            <w:tcW w:w="1086" w:type="pct"/>
          </w:tcPr>
          <w:p w:rsidR="00652508" w:rsidRPr="00652508" w:rsidRDefault="006525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Дошкольное, начальное и среднее общее образование</w:t>
            </w:r>
          </w:p>
        </w:tc>
        <w:tc>
          <w:tcPr>
            <w:tcW w:w="3012" w:type="pct"/>
          </w:tcPr>
          <w:p w:rsidR="00652508" w:rsidRPr="007A18E1" w:rsidRDefault="006525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Школы, лицеи, гимназии, х</w:t>
            </w:r>
            <w:r w:rsidRPr="007A18E1">
              <w:rPr>
                <w:rFonts w:ascii="Times New Roman" w:hAnsi="Times New Roman" w:cs="Times New Roman"/>
                <w:color w:val="000000" w:themeColor="text1"/>
                <w:sz w:val="24"/>
                <w:szCs w:val="24"/>
              </w:rPr>
              <w:t>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565" w:type="pct"/>
            <w:vAlign w:val="center"/>
          </w:tcPr>
          <w:p w:rsidR="00652508" w:rsidRPr="00652508" w:rsidRDefault="00652508"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3.5.1</w:t>
            </w:r>
          </w:p>
        </w:tc>
      </w:tr>
      <w:tr w:rsidR="00652508" w:rsidRPr="00B54EFE" w:rsidTr="00402A09">
        <w:trPr>
          <w:trHeight w:val="20"/>
        </w:trPr>
        <w:tc>
          <w:tcPr>
            <w:tcW w:w="336" w:type="pct"/>
            <w:gridSpan w:val="2"/>
            <w:vAlign w:val="center"/>
          </w:tcPr>
          <w:p w:rsidR="00652508" w:rsidRPr="00652508" w:rsidRDefault="006F3993"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086" w:type="pct"/>
          </w:tcPr>
          <w:p w:rsidR="00652508" w:rsidRPr="00652508" w:rsidRDefault="006525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Среднее и высшее профессиональное образование</w:t>
            </w:r>
          </w:p>
        </w:tc>
        <w:tc>
          <w:tcPr>
            <w:tcW w:w="3012" w:type="pct"/>
          </w:tcPr>
          <w:p w:rsidR="00652508" w:rsidRPr="007A18E1" w:rsidRDefault="00634D1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Профессионально технические училища, колледжи, художественные, музыкальные училища, о</w:t>
            </w:r>
            <w:r w:rsidR="00652508">
              <w:rPr>
                <w:rFonts w:ascii="Times New Roman" w:hAnsi="Times New Roman" w:cs="Times New Roman"/>
                <w:color w:val="000000" w:themeColor="text1"/>
                <w:sz w:val="24"/>
                <w:szCs w:val="24"/>
              </w:rPr>
              <w:t xml:space="preserve">бщества знаний, </w:t>
            </w:r>
            <w:r>
              <w:rPr>
                <w:rFonts w:ascii="Times New Roman" w:hAnsi="Times New Roman" w:cs="Times New Roman"/>
                <w:color w:val="000000" w:themeColor="text1"/>
                <w:sz w:val="24"/>
                <w:szCs w:val="24"/>
              </w:rPr>
              <w:t xml:space="preserve">институты, университеты, </w:t>
            </w:r>
            <w:r w:rsidR="00652508">
              <w:rPr>
                <w:rFonts w:ascii="Times New Roman" w:hAnsi="Times New Roman" w:cs="Times New Roman"/>
                <w:color w:val="000000" w:themeColor="text1"/>
                <w:sz w:val="24"/>
                <w:szCs w:val="24"/>
              </w:rPr>
              <w:t>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65" w:type="pct"/>
            <w:vAlign w:val="center"/>
          </w:tcPr>
          <w:p w:rsidR="00652508" w:rsidRPr="00652508" w:rsidRDefault="00652508"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3.5.2</w:t>
            </w:r>
          </w:p>
        </w:tc>
      </w:tr>
      <w:tr w:rsidR="00652508" w:rsidRPr="00B54EFE" w:rsidTr="00402A09">
        <w:trPr>
          <w:trHeight w:val="20"/>
        </w:trPr>
        <w:tc>
          <w:tcPr>
            <w:tcW w:w="336" w:type="pct"/>
            <w:gridSpan w:val="2"/>
            <w:vAlign w:val="center"/>
          </w:tcPr>
          <w:p w:rsidR="00652508" w:rsidRPr="00652508" w:rsidRDefault="00652508"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1.</w:t>
            </w:r>
            <w:r w:rsidR="006F3993">
              <w:rPr>
                <w:rFonts w:ascii="Times New Roman" w:hAnsi="Times New Roman" w:cs="Times New Roman"/>
                <w:color w:val="000000" w:themeColor="text1"/>
                <w:sz w:val="24"/>
                <w:szCs w:val="24"/>
              </w:rPr>
              <w:t>3</w:t>
            </w:r>
          </w:p>
        </w:tc>
        <w:tc>
          <w:tcPr>
            <w:tcW w:w="1086" w:type="pct"/>
          </w:tcPr>
          <w:p w:rsidR="00652508" w:rsidRPr="00652508" w:rsidRDefault="006525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Обеспечение научной деятельности</w:t>
            </w:r>
          </w:p>
        </w:tc>
        <w:tc>
          <w:tcPr>
            <w:tcW w:w="3012" w:type="pct"/>
          </w:tcPr>
          <w:p w:rsidR="00652508" w:rsidRPr="00652508" w:rsidRDefault="00634D1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00652508" w:rsidRPr="00652508">
              <w:rPr>
                <w:rFonts w:ascii="Times New Roman" w:hAnsi="Times New Roman" w:cs="Times New Roman"/>
                <w:color w:val="000000" w:themeColor="text1"/>
                <w:sz w:val="24"/>
                <w:szCs w:val="24"/>
              </w:rPr>
              <w:t>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565" w:type="pct"/>
            <w:vAlign w:val="center"/>
          </w:tcPr>
          <w:p w:rsidR="00652508" w:rsidRPr="00652508" w:rsidRDefault="00652508"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3.9</w:t>
            </w:r>
          </w:p>
        </w:tc>
      </w:tr>
      <w:tr w:rsidR="00634D1D" w:rsidRPr="00B54EFE" w:rsidTr="00402A09">
        <w:trPr>
          <w:trHeight w:val="20"/>
        </w:trPr>
        <w:tc>
          <w:tcPr>
            <w:tcW w:w="336" w:type="pct"/>
            <w:gridSpan w:val="2"/>
            <w:vAlign w:val="center"/>
          </w:tcPr>
          <w:p w:rsidR="00634D1D" w:rsidRPr="00652508" w:rsidRDefault="00634D1D"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1.</w:t>
            </w:r>
            <w:r w:rsidR="006F3993">
              <w:rPr>
                <w:rFonts w:ascii="Times New Roman" w:hAnsi="Times New Roman" w:cs="Times New Roman"/>
                <w:color w:val="000000" w:themeColor="text1"/>
                <w:sz w:val="24"/>
                <w:szCs w:val="24"/>
              </w:rPr>
              <w:t>4</w:t>
            </w:r>
          </w:p>
        </w:tc>
        <w:tc>
          <w:tcPr>
            <w:tcW w:w="1086" w:type="pct"/>
          </w:tcPr>
          <w:p w:rsidR="00634D1D" w:rsidRPr="00652508" w:rsidRDefault="00634D1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Гостиничное обслуживание</w:t>
            </w:r>
          </w:p>
        </w:tc>
        <w:tc>
          <w:tcPr>
            <w:tcW w:w="3012" w:type="pct"/>
          </w:tcPr>
          <w:p w:rsidR="00634D1D" w:rsidRPr="007A18E1" w:rsidRDefault="00634D1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634D1D" w:rsidRPr="00652508" w:rsidRDefault="00634D1D"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4.7</w:t>
            </w:r>
          </w:p>
        </w:tc>
      </w:tr>
      <w:tr w:rsidR="00652508" w:rsidRPr="00B54EFE" w:rsidTr="00402A09">
        <w:trPr>
          <w:trHeight w:val="20"/>
        </w:trPr>
        <w:tc>
          <w:tcPr>
            <w:tcW w:w="5000" w:type="pct"/>
            <w:gridSpan w:val="5"/>
            <w:vAlign w:val="center"/>
          </w:tcPr>
          <w:p w:rsidR="00652508" w:rsidRPr="00652508" w:rsidRDefault="00652508"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bCs/>
                <w:color w:val="000000" w:themeColor="text1"/>
                <w:sz w:val="24"/>
                <w:szCs w:val="24"/>
              </w:rPr>
              <w:t>2. Условно разрешенные виды использования</w:t>
            </w:r>
          </w:p>
        </w:tc>
      </w:tr>
      <w:tr w:rsidR="00AF5945" w:rsidRPr="00B54EFE" w:rsidTr="00402A09">
        <w:trPr>
          <w:trHeight w:val="20"/>
        </w:trPr>
        <w:tc>
          <w:tcPr>
            <w:tcW w:w="336" w:type="pct"/>
            <w:gridSpan w:val="2"/>
            <w:vAlign w:val="center"/>
          </w:tcPr>
          <w:p w:rsidR="00AF5945" w:rsidRPr="00652508" w:rsidRDefault="00AF5945"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2.1</w:t>
            </w:r>
          </w:p>
        </w:tc>
        <w:tc>
          <w:tcPr>
            <w:tcW w:w="1086" w:type="pct"/>
          </w:tcPr>
          <w:p w:rsidR="00AF5945" w:rsidRPr="00652508" w:rsidRDefault="00AF5945" w:rsidP="00402A09">
            <w:pPr>
              <w:spacing w:after="0" w:line="240" w:lineRule="auto"/>
              <w:ind w:left="166" w:right="134"/>
              <w:jc w:val="both"/>
              <w:rPr>
                <w:rFonts w:ascii="Times New Roman" w:hAnsi="Times New Roman" w:cs="Times New Roman"/>
                <w:color w:val="000000" w:themeColor="text1"/>
                <w:sz w:val="24"/>
                <w:szCs w:val="24"/>
              </w:rPr>
            </w:pPr>
            <w:proofErr w:type="spellStart"/>
            <w:r w:rsidRPr="00652508">
              <w:rPr>
                <w:rFonts w:ascii="Times New Roman" w:hAnsi="Times New Roman" w:cs="Times New Roman"/>
                <w:color w:val="000000" w:themeColor="text1"/>
                <w:sz w:val="24"/>
                <w:szCs w:val="24"/>
              </w:rPr>
              <w:t>Среднеэтажная</w:t>
            </w:r>
            <w:proofErr w:type="spellEnd"/>
            <w:r w:rsidRPr="00652508">
              <w:rPr>
                <w:rFonts w:ascii="Times New Roman" w:hAnsi="Times New Roman" w:cs="Times New Roman"/>
                <w:color w:val="000000" w:themeColor="text1"/>
                <w:sz w:val="24"/>
                <w:szCs w:val="24"/>
              </w:rPr>
              <w:t xml:space="preserve"> жилая застройка </w:t>
            </w:r>
            <w:r>
              <w:rPr>
                <w:rFonts w:ascii="Times New Roman" w:hAnsi="Times New Roman" w:cs="Times New Roman"/>
                <w:color w:val="000000" w:themeColor="text1"/>
                <w:sz w:val="24"/>
                <w:szCs w:val="24"/>
              </w:rPr>
              <w:t>*</w:t>
            </w:r>
          </w:p>
          <w:p w:rsidR="00AF5945" w:rsidRPr="00652508" w:rsidRDefault="00AF5945" w:rsidP="00402A09">
            <w:pPr>
              <w:tabs>
                <w:tab w:val="left" w:pos="9781"/>
                <w:tab w:val="left" w:pos="9915"/>
              </w:tabs>
              <w:spacing w:after="0" w:line="240" w:lineRule="auto"/>
              <w:jc w:val="both"/>
              <w:rPr>
                <w:rFonts w:ascii="Times New Roman" w:hAnsi="Times New Roman" w:cs="Times New Roman"/>
                <w:color w:val="000000" w:themeColor="text1"/>
                <w:sz w:val="24"/>
                <w:szCs w:val="24"/>
              </w:rPr>
            </w:pPr>
          </w:p>
        </w:tc>
        <w:tc>
          <w:tcPr>
            <w:tcW w:w="3012" w:type="pct"/>
          </w:tcPr>
          <w:p w:rsidR="00AF5945" w:rsidRPr="007A18E1" w:rsidRDefault="00AF5945"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Жилые дома, предназначенные</w:t>
            </w:r>
            <w:r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не выше восьми надземных этажей, разделённых на две и более квартиры);</w:t>
            </w:r>
          </w:p>
          <w:p w:rsidR="00AF5945" w:rsidRPr="007A18E1" w:rsidRDefault="00AF5945"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w:t>
            </w:r>
            <w:r>
              <w:rPr>
                <w:rFonts w:ascii="Times New Roman" w:hAnsi="Times New Roman" w:cs="Times New Roman"/>
                <w:color w:val="000000" w:themeColor="text1"/>
                <w:sz w:val="24"/>
                <w:szCs w:val="24"/>
              </w:rPr>
              <w:t>, если общая площадь таких помещений в многоквартирном доме не составляет более 20% общей площади помещений дома</w:t>
            </w:r>
          </w:p>
        </w:tc>
        <w:tc>
          <w:tcPr>
            <w:tcW w:w="565" w:type="pct"/>
            <w:vAlign w:val="center"/>
          </w:tcPr>
          <w:p w:rsidR="00AF5945" w:rsidRPr="00652508" w:rsidRDefault="00AF5945"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2.5</w:t>
            </w:r>
          </w:p>
        </w:tc>
      </w:tr>
      <w:tr w:rsidR="00AF5945" w:rsidRPr="00B54EFE" w:rsidTr="00402A09">
        <w:trPr>
          <w:trHeight w:val="20"/>
        </w:trPr>
        <w:tc>
          <w:tcPr>
            <w:tcW w:w="336" w:type="pct"/>
            <w:gridSpan w:val="2"/>
            <w:vAlign w:val="center"/>
          </w:tcPr>
          <w:p w:rsidR="00AF5945" w:rsidRPr="00652508" w:rsidRDefault="00AF5945"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w:t>
            </w:r>
            <w:r w:rsidR="00EA2C62">
              <w:rPr>
                <w:rFonts w:ascii="Times New Roman" w:hAnsi="Times New Roman" w:cs="Times New Roman"/>
                <w:color w:val="000000" w:themeColor="text1"/>
                <w:sz w:val="24"/>
                <w:szCs w:val="24"/>
              </w:rPr>
              <w:t>2</w:t>
            </w:r>
          </w:p>
        </w:tc>
        <w:tc>
          <w:tcPr>
            <w:tcW w:w="1086" w:type="pct"/>
          </w:tcPr>
          <w:p w:rsidR="00AF5945" w:rsidRPr="00652508" w:rsidRDefault="00AF5945"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Бытовое обслуживание</w:t>
            </w:r>
          </w:p>
        </w:tc>
        <w:tc>
          <w:tcPr>
            <w:tcW w:w="3012" w:type="pct"/>
          </w:tcPr>
          <w:p w:rsidR="00AF5945" w:rsidRPr="002E79F3" w:rsidRDefault="00AF5945"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Мастерские мелкого ремонта, ателье, бани, парикмахерские, прачечные, </w:t>
            </w:r>
            <w:r>
              <w:rPr>
                <w:rFonts w:ascii="Times New Roman" w:hAnsi="Times New Roman" w:cs="Times New Roman"/>
                <w:color w:val="000000" w:themeColor="text1"/>
                <w:sz w:val="24"/>
                <w:szCs w:val="24"/>
              </w:rPr>
              <w:t xml:space="preserve">приёмные пункты </w:t>
            </w:r>
            <w:r w:rsidRPr="002E79F3">
              <w:rPr>
                <w:rFonts w:ascii="Times New Roman" w:hAnsi="Times New Roman" w:cs="Times New Roman"/>
                <w:color w:val="000000" w:themeColor="text1"/>
                <w:sz w:val="24"/>
                <w:szCs w:val="24"/>
              </w:rPr>
              <w:t>химчистки</w:t>
            </w:r>
          </w:p>
        </w:tc>
        <w:tc>
          <w:tcPr>
            <w:tcW w:w="565" w:type="pct"/>
            <w:vAlign w:val="center"/>
          </w:tcPr>
          <w:p w:rsidR="00AF5945" w:rsidRPr="00652508" w:rsidRDefault="00AF5945"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3.3</w:t>
            </w:r>
          </w:p>
        </w:tc>
      </w:tr>
      <w:tr w:rsidR="00AF5945" w:rsidRPr="00B54EFE" w:rsidTr="00402A09">
        <w:trPr>
          <w:trHeight w:val="20"/>
        </w:trPr>
        <w:tc>
          <w:tcPr>
            <w:tcW w:w="336" w:type="pct"/>
            <w:gridSpan w:val="2"/>
            <w:vAlign w:val="center"/>
          </w:tcPr>
          <w:p w:rsidR="00AF5945" w:rsidRPr="00652508" w:rsidRDefault="00AF5945"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w:t>
            </w:r>
            <w:r w:rsidR="00EA2C62">
              <w:rPr>
                <w:rFonts w:ascii="Times New Roman" w:hAnsi="Times New Roman" w:cs="Times New Roman"/>
                <w:color w:val="000000" w:themeColor="text1"/>
                <w:sz w:val="24"/>
                <w:szCs w:val="24"/>
              </w:rPr>
              <w:t>3</w:t>
            </w:r>
          </w:p>
        </w:tc>
        <w:tc>
          <w:tcPr>
            <w:tcW w:w="1086" w:type="pct"/>
          </w:tcPr>
          <w:p w:rsidR="00AF5945" w:rsidRPr="00652508" w:rsidRDefault="00AF5945"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3012" w:type="pct"/>
          </w:tcPr>
          <w:p w:rsidR="00AF5945" w:rsidRPr="007A18E1" w:rsidRDefault="00AF5945"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Pr="007A18E1">
              <w:rPr>
                <w:rFonts w:ascii="Times New Roman" w:hAnsi="Times New Roman" w:cs="Times New Roman"/>
                <w:color w:val="000000" w:themeColor="text1"/>
                <w:sz w:val="24"/>
                <w:szCs w:val="24"/>
              </w:rPr>
              <w:t>оликлиники, пункты здравоохранения</w:t>
            </w:r>
            <w:r>
              <w:rPr>
                <w:rFonts w:ascii="Times New Roman" w:hAnsi="Times New Roman" w:cs="Times New Roman"/>
                <w:color w:val="000000" w:themeColor="text1"/>
                <w:sz w:val="24"/>
                <w:szCs w:val="24"/>
              </w:rPr>
              <w:t>, диагностические центры, клинические лаборатории</w:t>
            </w:r>
          </w:p>
        </w:tc>
        <w:tc>
          <w:tcPr>
            <w:tcW w:w="565" w:type="pct"/>
            <w:vAlign w:val="center"/>
          </w:tcPr>
          <w:p w:rsidR="00AF5945" w:rsidRPr="00652508" w:rsidRDefault="00AF5945"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3.4</w:t>
            </w:r>
            <w:r>
              <w:rPr>
                <w:rFonts w:ascii="Times New Roman" w:hAnsi="Times New Roman" w:cs="Times New Roman"/>
                <w:color w:val="000000" w:themeColor="text1"/>
                <w:sz w:val="24"/>
                <w:szCs w:val="24"/>
              </w:rPr>
              <w:t>.1</w:t>
            </w:r>
          </w:p>
        </w:tc>
      </w:tr>
      <w:tr w:rsidR="00AF5945" w:rsidRPr="00B54EFE" w:rsidTr="00402A09">
        <w:trPr>
          <w:trHeight w:val="20"/>
        </w:trPr>
        <w:tc>
          <w:tcPr>
            <w:tcW w:w="336" w:type="pct"/>
            <w:gridSpan w:val="2"/>
            <w:vAlign w:val="center"/>
          </w:tcPr>
          <w:p w:rsidR="00AF5945" w:rsidRPr="00652508" w:rsidRDefault="00AF5945"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w:t>
            </w:r>
            <w:r w:rsidR="00EA2C62">
              <w:rPr>
                <w:rFonts w:ascii="Times New Roman" w:hAnsi="Times New Roman" w:cs="Times New Roman"/>
                <w:color w:val="000000" w:themeColor="text1"/>
                <w:sz w:val="24"/>
                <w:szCs w:val="24"/>
              </w:rPr>
              <w:t>4</w:t>
            </w:r>
          </w:p>
        </w:tc>
        <w:tc>
          <w:tcPr>
            <w:tcW w:w="1086" w:type="pct"/>
          </w:tcPr>
          <w:p w:rsidR="00AF5945" w:rsidRPr="00652508" w:rsidRDefault="00AF5945"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Культурное развитие</w:t>
            </w:r>
          </w:p>
        </w:tc>
        <w:tc>
          <w:tcPr>
            <w:tcW w:w="3012" w:type="pct"/>
          </w:tcPr>
          <w:p w:rsidR="00AF5945" w:rsidRDefault="00AF5945"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85441">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00755BCE">
              <w:rPr>
                <w:rFonts w:ascii="Times New Roman" w:hAnsi="Times New Roman" w:cs="Times New Roman"/>
                <w:color w:val="000000" w:themeColor="text1"/>
                <w:sz w:val="24"/>
                <w:szCs w:val="24"/>
              </w:rPr>
              <w:t>, выставочные</w:t>
            </w:r>
            <w:r w:rsidRPr="00785441">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Pr="00785441">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Pr="00785441">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r w:rsidR="00376D08">
              <w:rPr>
                <w:rFonts w:ascii="Times New Roman" w:hAnsi="Times New Roman" w:cs="Times New Roman"/>
                <w:color w:val="000000" w:themeColor="text1"/>
                <w:sz w:val="24"/>
                <w:szCs w:val="24"/>
              </w:rPr>
              <w:t>;</w:t>
            </w:r>
          </w:p>
          <w:p w:rsidR="00376D08" w:rsidRPr="00785441" w:rsidRDefault="00376D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Устройство площадок для празднеств и гуляний</w:t>
            </w:r>
          </w:p>
        </w:tc>
        <w:tc>
          <w:tcPr>
            <w:tcW w:w="565" w:type="pct"/>
            <w:vAlign w:val="center"/>
          </w:tcPr>
          <w:p w:rsidR="00AF5945" w:rsidRPr="00652508" w:rsidRDefault="00AF5945"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3.6</w:t>
            </w:r>
          </w:p>
        </w:tc>
      </w:tr>
      <w:tr w:rsidR="00376D08" w:rsidRPr="00B54EFE" w:rsidTr="00402A09">
        <w:trPr>
          <w:trHeight w:val="20"/>
        </w:trPr>
        <w:tc>
          <w:tcPr>
            <w:tcW w:w="336" w:type="pct"/>
            <w:gridSpan w:val="2"/>
            <w:vAlign w:val="center"/>
          </w:tcPr>
          <w:p w:rsidR="00376D08" w:rsidRPr="00652508" w:rsidRDefault="00376D08"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w:t>
            </w:r>
            <w:r w:rsidR="00EA2C62">
              <w:rPr>
                <w:rFonts w:ascii="Times New Roman" w:hAnsi="Times New Roman" w:cs="Times New Roman"/>
                <w:color w:val="000000" w:themeColor="text1"/>
                <w:sz w:val="24"/>
                <w:szCs w:val="24"/>
              </w:rPr>
              <w:t>5</w:t>
            </w:r>
          </w:p>
        </w:tc>
        <w:tc>
          <w:tcPr>
            <w:tcW w:w="1086" w:type="pct"/>
          </w:tcPr>
          <w:p w:rsidR="00376D08" w:rsidRPr="00652508" w:rsidRDefault="00376D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Религиозное использование</w:t>
            </w:r>
          </w:p>
        </w:tc>
        <w:tc>
          <w:tcPr>
            <w:tcW w:w="3012" w:type="pct"/>
          </w:tcPr>
          <w:p w:rsidR="00376D08" w:rsidRPr="007A18E1" w:rsidRDefault="00376D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A18E1">
              <w:rPr>
                <w:rFonts w:ascii="Times New Roman" w:hAnsi="Times New Roman" w:cs="Times New Roman"/>
                <w:color w:val="000000" w:themeColor="text1"/>
                <w:sz w:val="24"/>
                <w:szCs w:val="24"/>
              </w:rPr>
              <w:t>еркви, соборы, храмы, часовни, мечети, молельные дома;</w:t>
            </w:r>
          </w:p>
          <w:p w:rsidR="00376D08" w:rsidRPr="007A18E1" w:rsidRDefault="00376D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7A18E1">
              <w:rPr>
                <w:rFonts w:ascii="Times New Roman" w:hAnsi="Times New Roman" w:cs="Times New Roman"/>
                <w:color w:val="000000" w:themeColor="text1"/>
                <w:sz w:val="24"/>
                <w:szCs w:val="24"/>
              </w:rPr>
              <w:t>оскресные школы, семинарии, духовные училища</w:t>
            </w:r>
            <w:r>
              <w:rPr>
                <w:rFonts w:ascii="Times New Roman" w:hAnsi="Times New Roman" w:cs="Times New Roman"/>
                <w:color w:val="000000" w:themeColor="text1"/>
                <w:sz w:val="24"/>
                <w:szCs w:val="24"/>
              </w:rPr>
              <w:t>.</w:t>
            </w:r>
          </w:p>
        </w:tc>
        <w:tc>
          <w:tcPr>
            <w:tcW w:w="565" w:type="pct"/>
            <w:vAlign w:val="center"/>
          </w:tcPr>
          <w:p w:rsidR="00376D08" w:rsidRPr="00652508" w:rsidRDefault="00376D08"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3.7</w:t>
            </w:r>
          </w:p>
        </w:tc>
      </w:tr>
      <w:tr w:rsidR="00652508" w:rsidRPr="00B54EFE" w:rsidTr="00402A09">
        <w:trPr>
          <w:trHeight w:val="20"/>
        </w:trPr>
        <w:tc>
          <w:tcPr>
            <w:tcW w:w="336" w:type="pct"/>
            <w:gridSpan w:val="2"/>
            <w:vAlign w:val="center"/>
          </w:tcPr>
          <w:p w:rsidR="00652508" w:rsidRPr="00652508" w:rsidRDefault="00652508"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w:t>
            </w:r>
            <w:r w:rsidR="00EA2C62">
              <w:rPr>
                <w:rFonts w:ascii="Times New Roman" w:hAnsi="Times New Roman" w:cs="Times New Roman"/>
                <w:color w:val="000000" w:themeColor="text1"/>
                <w:sz w:val="24"/>
                <w:szCs w:val="24"/>
              </w:rPr>
              <w:t>6</w:t>
            </w:r>
          </w:p>
        </w:tc>
        <w:tc>
          <w:tcPr>
            <w:tcW w:w="1086" w:type="pct"/>
          </w:tcPr>
          <w:p w:rsidR="00652508" w:rsidRPr="00652508" w:rsidRDefault="00376D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Амбулаторное ветеринарное обслуживание</w:t>
            </w:r>
          </w:p>
        </w:tc>
        <w:tc>
          <w:tcPr>
            <w:tcW w:w="3012" w:type="pct"/>
          </w:tcPr>
          <w:p w:rsidR="00652508" w:rsidRPr="00652508" w:rsidRDefault="00376D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оказания ветеринарных услуг без содержания животных</w:t>
            </w:r>
          </w:p>
        </w:tc>
        <w:tc>
          <w:tcPr>
            <w:tcW w:w="565" w:type="pct"/>
            <w:vAlign w:val="center"/>
          </w:tcPr>
          <w:p w:rsidR="00652508" w:rsidRPr="00652508" w:rsidRDefault="00652508"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3.10</w:t>
            </w:r>
            <w:r w:rsidR="00376D08">
              <w:rPr>
                <w:rFonts w:ascii="Times New Roman" w:hAnsi="Times New Roman" w:cs="Times New Roman"/>
                <w:color w:val="000000" w:themeColor="text1"/>
                <w:sz w:val="24"/>
                <w:szCs w:val="24"/>
              </w:rPr>
              <w:t>.1</w:t>
            </w:r>
          </w:p>
        </w:tc>
      </w:tr>
      <w:tr w:rsidR="00376D08" w:rsidRPr="00B54EFE" w:rsidTr="00402A09">
        <w:trPr>
          <w:trHeight w:val="20"/>
        </w:trPr>
        <w:tc>
          <w:tcPr>
            <w:tcW w:w="336" w:type="pct"/>
            <w:gridSpan w:val="2"/>
            <w:vAlign w:val="center"/>
          </w:tcPr>
          <w:p w:rsidR="00376D08" w:rsidRPr="00652508" w:rsidRDefault="00376D08"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w:t>
            </w:r>
            <w:r w:rsidR="00EA2C62">
              <w:rPr>
                <w:rFonts w:ascii="Times New Roman" w:hAnsi="Times New Roman" w:cs="Times New Roman"/>
                <w:color w:val="000000" w:themeColor="text1"/>
                <w:sz w:val="24"/>
                <w:szCs w:val="24"/>
              </w:rPr>
              <w:t>7</w:t>
            </w:r>
          </w:p>
        </w:tc>
        <w:tc>
          <w:tcPr>
            <w:tcW w:w="1086" w:type="pct"/>
          </w:tcPr>
          <w:p w:rsidR="00376D08" w:rsidRPr="00652508" w:rsidRDefault="00376D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Деловое управление</w:t>
            </w:r>
          </w:p>
        </w:tc>
        <w:tc>
          <w:tcPr>
            <w:tcW w:w="3012" w:type="pct"/>
          </w:tcPr>
          <w:p w:rsidR="00376D08" w:rsidRPr="00804057" w:rsidRDefault="00376D08" w:rsidP="00402A09">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376D08" w:rsidRPr="00652508" w:rsidRDefault="00376D08"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4.1</w:t>
            </w:r>
          </w:p>
        </w:tc>
      </w:tr>
      <w:tr w:rsidR="00EB2340" w:rsidRPr="00B54EFE" w:rsidTr="00402A09">
        <w:trPr>
          <w:trHeight w:val="20"/>
        </w:trPr>
        <w:tc>
          <w:tcPr>
            <w:tcW w:w="336" w:type="pct"/>
            <w:gridSpan w:val="2"/>
            <w:vAlign w:val="center"/>
          </w:tcPr>
          <w:p w:rsidR="00EB2340" w:rsidRPr="00652508" w:rsidRDefault="00EB2340"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w:t>
            </w:r>
            <w:r w:rsidR="00EA2C62">
              <w:rPr>
                <w:rFonts w:ascii="Times New Roman" w:hAnsi="Times New Roman" w:cs="Times New Roman"/>
                <w:color w:val="000000" w:themeColor="text1"/>
                <w:sz w:val="24"/>
                <w:szCs w:val="24"/>
              </w:rPr>
              <w:t>8</w:t>
            </w:r>
          </w:p>
        </w:tc>
        <w:tc>
          <w:tcPr>
            <w:tcW w:w="1086" w:type="pct"/>
          </w:tcPr>
          <w:p w:rsidR="00EB2340" w:rsidRPr="00652508" w:rsidRDefault="00EB2340"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 xml:space="preserve">Магазины </w:t>
            </w:r>
          </w:p>
        </w:tc>
        <w:tc>
          <w:tcPr>
            <w:tcW w:w="3012" w:type="pct"/>
          </w:tcPr>
          <w:p w:rsidR="00EB2340" w:rsidRPr="007A18E1" w:rsidRDefault="00EB2340"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EB2340" w:rsidRPr="00652508" w:rsidRDefault="00EB2340"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4.4</w:t>
            </w:r>
          </w:p>
        </w:tc>
      </w:tr>
      <w:tr w:rsidR="00652508" w:rsidRPr="00B54EFE" w:rsidTr="00402A09">
        <w:trPr>
          <w:trHeight w:val="20"/>
        </w:trPr>
        <w:tc>
          <w:tcPr>
            <w:tcW w:w="336" w:type="pct"/>
            <w:gridSpan w:val="2"/>
            <w:vAlign w:val="center"/>
          </w:tcPr>
          <w:p w:rsidR="00652508" w:rsidRPr="00652508" w:rsidRDefault="00652508"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w:t>
            </w:r>
            <w:r w:rsidR="00EA2C62">
              <w:rPr>
                <w:rFonts w:ascii="Times New Roman" w:hAnsi="Times New Roman" w:cs="Times New Roman"/>
                <w:color w:val="000000" w:themeColor="text1"/>
                <w:sz w:val="24"/>
                <w:szCs w:val="24"/>
              </w:rPr>
              <w:t>9</w:t>
            </w:r>
          </w:p>
        </w:tc>
        <w:tc>
          <w:tcPr>
            <w:tcW w:w="1086" w:type="pct"/>
          </w:tcPr>
          <w:p w:rsidR="00652508" w:rsidRPr="00652508" w:rsidRDefault="006525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Общественное питание</w:t>
            </w:r>
          </w:p>
        </w:tc>
        <w:tc>
          <w:tcPr>
            <w:tcW w:w="3012" w:type="pct"/>
          </w:tcPr>
          <w:p w:rsidR="00652508" w:rsidRPr="00652508" w:rsidRDefault="00EB2340"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00652508" w:rsidRPr="00652508">
              <w:rPr>
                <w:rFonts w:ascii="Times New Roman" w:hAnsi="Times New Roman" w:cs="Times New Roman"/>
                <w:color w:val="000000" w:themeColor="text1"/>
                <w:sz w:val="24"/>
                <w:szCs w:val="24"/>
              </w:rPr>
              <w:t>естораны, кафе, столовые, закусочные, бары</w:t>
            </w:r>
          </w:p>
        </w:tc>
        <w:tc>
          <w:tcPr>
            <w:tcW w:w="565" w:type="pct"/>
            <w:vAlign w:val="center"/>
          </w:tcPr>
          <w:p w:rsidR="00652508" w:rsidRPr="00652508" w:rsidRDefault="00652508"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4.6</w:t>
            </w:r>
          </w:p>
        </w:tc>
      </w:tr>
      <w:tr w:rsidR="00EB2340" w:rsidRPr="00B54EFE" w:rsidTr="00402A09">
        <w:trPr>
          <w:trHeight w:val="20"/>
        </w:trPr>
        <w:tc>
          <w:tcPr>
            <w:tcW w:w="336" w:type="pct"/>
            <w:gridSpan w:val="2"/>
            <w:vAlign w:val="center"/>
          </w:tcPr>
          <w:p w:rsidR="00EB2340" w:rsidRPr="00652508" w:rsidRDefault="00EB2340"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2.1</w:t>
            </w:r>
            <w:r w:rsidR="00EA2C62">
              <w:rPr>
                <w:rFonts w:ascii="Times New Roman" w:hAnsi="Times New Roman" w:cs="Times New Roman"/>
                <w:color w:val="000000" w:themeColor="text1"/>
                <w:sz w:val="24"/>
                <w:szCs w:val="24"/>
              </w:rPr>
              <w:t>0</w:t>
            </w:r>
          </w:p>
        </w:tc>
        <w:tc>
          <w:tcPr>
            <w:tcW w:w="1086" w:type="pct"/>
          </w:tcPr>
          <w:p w:rsidR="00EB2340" w:rsidRPr="00652508" w:rsidRDefault="00EB2340"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 xml:space="preserve">Спорт </w:t>
            </w:r>
          </w:p>
        </w:tc>
        <w:tc>
          <w:tcPr>
            <w:tcW w:w="3012" w:type="pct"/>
          </w:tcPr>
          <w:p w:rsidR="00EB2340" w:rsidRPr="007A18E1" w:rsidRDefault="00EB2340"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бъектов капитального строительства в качестве спортивных клубов, спортивных залов, бассейнов, устройства площадок для занятия спортом и физкультурой (беговые дорожки, спортивные сооружения</w:t>
            </w:r>
            <w:r w:rsidR="00D16EFC">
              <w:rPr>
                <w:rFonts w:ascii="Times New Roman" w:hAnsi="Times New Roman" w:cs="Times New Roman"/>
                <w:color w:val="000000" w:themeColor="text1"/>
                <w:sz w:val="24"/>
                <w:szCs w:val="24"/>
              </w:rPr>
              <w:t>, теннисные корты, поля для спортивной игры</w:t>
            </w:r>
            <w:r w:rsidRPr="007A18E1">
              <w:rPr>
                <w:rFonts w:ascii="Times New Roman" w:hAnsi="Times New Roman" w:cs="Times New Roman"/>
                <w:color w:val="000000" w:themeColor="text1"/>
                <w:sz w:val="24"/>
                <w:szCs w:val="24"/>
              </w:rPr>
              <w:t>)</w:t>
            </w:r>
          </w:p>
        </w:tc>
        <w:tc>
          <w:tcPr>
            <w:tcW w:w="565" w:type="pct"/>
            <w:vAlign w:val="center"/>
          </w:tcPr>
          <w:p w:rsidR="00EB2340" w:rsidRPr="00652508" w:rsidRDefault="00EB2340"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5.1</w:t>
            </w:r>
          </w:p>
        </w:tc>
      </w:tr>
      <w:tr w:rsidR="00606B8E" w:rsidRPr="00B54EFE" w:rsidTr="00402A09">
        <w:trPr>
          <w:trHeight w:val="20"/>
        </w:trPr>
        <w:tc>
          <w:tcPr>
            <w:tcW w:w="336" w:type="pct"/>
            <w:gridSpan w:val="2"/>
            <w:vAlign w:val="center"/>
          </w:tcPr>
          <w:p w:rsidR="00606B8E" w:rsidRPr="00652508" w:rsidRDefault="00606B8E"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2.1</w:t>
            </w:r>
            <w:r w:rsidR="00EA2C62">
              <w:rPr>
                <w:rFonts w:ascii="Times New Roman" w:hAnsi="Times New Roman" w:cs="Times New Roman"/>
                <w:color w:val="000000" w:themeColor="text1"/>
                <w:sz w:val="24"/>
                <w:szCs w:val="24"/>
              </w:rPr>
              <w:t>1</w:t>
            </w:r>
          </w:p>
        </w:tc>
        <w:tc>
          <w:tcPr>
            <w:tcW w:w="1086" w:type="pct"/>
          </w:tcPr>
          <w:p w:rsidR="00606B8E" w:rsidRPr="00652508" w:rsidRDefault="00606B8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 xml:space="preserve">Связь </w:t>
            </w:r>
          </w:p>
        </w:tc>
        <w:tc>
          <w:tcPr>
            <w:tcW w:w="3012" w:type="pct"/>
          </w:tcPr>
          <w:p w:rsidR="00606B8E" w:rsidRPr="007A18E1" w:rsidRDefault="00606B8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606B8E" w:rsidRPr="00652508" w:rsidRDefault="00606B8E"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6.8</w:t>
            </w:r>
          </w:p>
        </w:tc>
      </w:tr>
      <w:tr w:rsidR="00652508" w:rsidRPr="00B54EFE" w:rsidTr="00402A09">
        <w:trPr>
          <w:trHeight w:val="20"/>
        </w:trPr>
        <w:tc>
          <w:tcPr>
            <w:tcW w:w="336" w:type="pct"/>
            <w:gridSpan w:val="2"/>
            <w:vAlign w:val="center"/>
          </w:tcPr>
          <w:p w:rsidR="00652508" w:rsidRPr="00652508" w:rsidRDefault="00652508" w:rsidP="00402A09">
            <w:pPr>
              <w:tabs>
                <w:tab w:val="left" w:pos="9781"/>
                <w:tab w:val="left" w:pos="9915"/>
              </w:tabs>
              <w:spacing w:after="0" w:line="240" w:lineRule="auto"/>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2.1</w:t>
            </w:r>
            <w:r w:rsidR="00EA2C62">
              <w:rPr>
                <w:rFonts w:ascii="Times New Roman" w:hAnsi="Times New Roman" w:cs="Times New Roman"/>
                <w:color w:val="000000" w:themeColor="text1"/>
                <w:sz w:val="24"/>
                <w:szCs w:val="24"/>
              </w:rPr>
              <w:t>2</w:t>
            </w:r>
          </w:p>
        </w:tc>
        <w:tc>
          <w:tcPr>
            <w:tcW w:w="1086" w:type="pct"/>
          </w:tcPr>
          <w:p w:rsidR="00652508" w:rsidRPr="00652508" w:rsidRDefault="0065250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Обеспечение внутреннего правопорядка</w:t>
            </w:r>
          </w:p>
        </w:tc>
        <w:tc>
          <w:tcPr>
            <w:tcW w:w="3012" w:type="pct"/>
          </w:tcPr>
          <w:p w:rsidR="00652508" w:rsidRPr="00652508" w:rsidRDefault="00606B8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652508" w:rsidRPr="00652508">
              <w:rPr>
                <w:rFonts w:ascii="Times New Roman" w:hAnsi="Times New Roman" w:cs="Times New Roman"/>
                <w:color w:val="000000" w:themeColor="text1"/>
                <w:sz w:val="24"/>
                <w:szCs w:val="24"/>
              </w:rPr>
              <w:t>порные пункты полиции</w:t>
            </w:r>
          </w:p>
        </w:tc>
        <w:tc>
          <w:tcPr>
            <w:tcW w:w="565" w:type="pct"/>
            <w:vAlign w:val="center"/>
          </w:tcPr>
          <w:p w:rsidR="00652508" w:rsidRPr="00652508" w:rsidRDefault="00652508" w:rsidP="002D1AC0">
            <w:pPr>
              <w:tabs>
                <w:tab w:val="left" w:pos="9781"/>
                <w:tab w:val="left" w:pos="9915"/>
              </w:tabs>
              <w:spacing w:after="0" w:line="240" w:lineRule="auto"/>
              <w:jc w:val="center"/>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8.3</w:t>
            </w:r>
          </w:p>
        </w:tc>
      </w:tr>
    </w:tbl>
    <w:p w:rsidR="006A3CAF" w:rsidRPr="005978C5" w:rsidRDefault="006A3CAF" w:rsidP="00402A09">
      <w:pPr>
        <w:shd w:val="clear" w:color="auto" w:fill="FFFFFF"/>
        <w:tabs>
          <w:tab w:val="left" w:pos="0"/>
        </w:tabs>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 Действие данного пункта распространяется только:</w:t>
      </w:r>
    </w:p>
    <w:p w:rsidR="006A3CAF" w:rsidRPr="005978C5" w:rsidRDefault="006A3CAF" w:rsidP="00402A09">
      <w:pPr>
        <w:shd w:val="clear" w:color="auto" w:fill="FFFFFF"/>
        <w:tabs>
          <w:tab w:val="left" w:pos="0"/>
        </w:tabs>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на существующие (ранее построенные) многоэтажные многоквартирные жилые дома, в целях их реконструкции;</w:t>
      </w:r>
    </w:p>
    <w:p w:rsidR="006A3CAF" w:rsidRPr="005978C5" w:rsidRDefault="006A3CAF" w:rsidP="00402A09">
      <w:pPr>
        <w:shd w:val="clear" w:color="auto" w:fill="FFFFFF"/>
        <w:tabs>
          <w:tab w:val="left" w:pos="0"/>
        </w:tabs>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на существующие (ранее построенные) общежития, в целях их реконструкции под многоквартирные жилые дома.</w:t>
      </w:r>
    </w:p>
    <w:p w:rsidR="008425EF" w:rsidRDefault="008425EF" w:rsidP="00402A09">
      <w:pPr>
        <w:widowControl w:val="0"/>
        <w:autoSpaceDE w:val="0"/>
        <w:autoSpaceDN w:val="0"/>
        <w:adjustRightInd w:val="0"/>
        <w:spacing w:after="0"/>
        <w:ind w:firstLine="709"/>
        <w:jc w:val="both"/>
        <w:rPr>
          <w:rFonts w:ascii="Times New Roman" w:hAnsi="Times New Roman" w:cs="Times New Roman"/>
          <w:sz w:val="24"/>
          <w:szCs w:val="24"/>
        </w:rPr>
      </w:pPr>
    </w:p>
    <w:p w:rsidR="00313D9E" w:rsidRPr="000B2D02" w:rsidRDefault="00313D9E"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313D9E" w:rsidRPr="000B2D02" w:rsidRDefault="00313D9E"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E100A7">
        <w:rPr>
          <w:rFonts w:ascii="Times New Roman" w:hAnsi="Times New Roman" w:cs="Times New Roman"/>
          <w:sz w:val="24"/>
          <w:szCs w:val="24"/>
        </w:rPr>
        <w:t>а</w:t>
      </w:r>
      <w:r w:rsidR="00402A09">
        <w:rPr>
          <w:rFonts w:ascii="Times New Roman" w:hAnsi="Times New Roman" w:cs="Times New Roman"/>
          <w:sz w:val="24"/>
          <w:szCs w:val="24"/>
        </w:rPr>
        <w:t>в</w:t>
      </w:r>
      <w:r w:rsidR="00E100A7">
        <w:rPr>
          <w:rFonts w:ascii="Times New Roman" w:hAnsi="Times New Roman" w:cs="Times New Roman"/>
          <w:sz w:val="24"/>
          <w:szCs w:val="24"/>
        </w:rPr>
        <w:t>тостоянки</w:t>
      </w:r>
      <w:r w:rsidRPr="000B2D02">
        <w:rPr>
          <w:rFonts w:ascii="Times New Roman" w:hAnsi="Times New Roman" w:cs="Times New Roman"/>
          <w:sz w:val="24"/>
          <w:szCs w:val="24"/>
        </w:rPr>
        <w:t>;</w:t>
      </w:r>
    </w:p>
    <w:p w:rsidR="00313D9E" w:rsidRPr="000B2D02" w:rsidRDefault="00313D9E"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862FC" w:rsidRPr="00CA7765" w:rsidRDefault="00D862FC" w:rsidP="00402A0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6A3CAF" w:rsidRPr="005978C5" w:rsidRDefault="00313D9E" w:rsidP="00402A09">
      <w:pPr>
        <w:shd w:val="clear" w:color="auto" w:fill="FFFFFF"/>
        <w:tabs>
          <w:tab w:val="left" w:pos="367"/>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6A3CAF" w:rsidRPr="005978C5">
        <w:rPr>
          <w:rFonts w:ascii="Times New Roman" w:hAnsi="Times New Roman" w:cs="Times New Roman"/>
          <w:sz w:val="24"/>
        </w:rPr>
        <w:t xml:space="preserve">1. Минимальная площадь земельного участка </w:t>
      </w:r>
      <w:r w:rsidR="006A3CAF" w:rsidRPr="005978C5">
        <w:rPr>
          <w:rFonts w:ascii="Times New Roman" w:hAnsi="Times New Roman" w:cs="Times New Roman"/>
          <w:sz w:val="24"/>
          <w:szCs w:val="24"/>
        </w:rPr>
        <w:t>- для данной зоны не устанавливается</w:t>
      </w:r>
      <w:r w:rsidR="006A3CAF" w:rsidRPr="005978C5">
        <w:rPr>
          <w:rFonts w:ascii="Times New Roman" w:hAnsi="Times New Roman" w:cs="Times New Roman"/>
          <w:sz w:val="24"/>
        </w:rPr>
        <w:t>.</w:t>
      </w:r>
    </w:p>
    <w:p w:rsidR="006A3CAF" w:rsidRPr="005978C5" w:rsidRDefault="00313D9E" w:rsidP="00402A09">
      <w:pPr>
        <w:shd w:val="clear" w:color="auto" w:fill="FFFFFF"/>
        <w:tabs>
          <w:tab w:val="left" w:pos="367"/>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6A3CAF" w:rsidRPr="005978C5">
        <w:rPr>
          <w:rFonts w:ascii="Times New Roman" w:hAnsi="Times New Roman" w:cs="Times New Roman"/>
          <w:sz w:val="24"/>
        </w:rPr>
        <w:t xml:space="preserve">2. Максимальное количество этажей зданий, строений, сооружений на территории земельного участка </w:t>
      </w:r>
      <w:r w:rsidR="006A3CAF" w:rsidRPr="005978C5">
        <w:rPr>
          <w:rFonts w:ascii="Times New Roman" w:hAnsi="Times New Roman" w:cs="Times New Roman"/>
          <w:sz w:val="24"/>
          <w:szCs w:val="24"/>
        </w:rPr>
        <w:t>- для данной зоны не устанавливается</w:t>
      </w:r>
      <w:r w:rsidR="006A3CAF" w:rsidRPr="005978C5">
        <w:rPr>
          <w:rFonts w:ascii="Times New Roman" w:hAnsi="Times New Roman" w:cs="Times New Roman"/>
          <w:sz w:val="24"/>
        </w:rPr>
        <w:t>.</w:t>
      </w:r>
      <w:r w:rsidR="006C675C">
        <w:rPr>
          <w:rFonts w:ascii="Times New Roman" w:hAnsi="Times New Roman" w:cs="Times New Roman"/>
          <w:sz w:val="24"/>
        </w:rPr>
        <w:t xml:space="preserve"> </w:t>
      </w:r>
      <w:r w:rsidR="006C675C">
        <w:rPr>
          <w:rFonts w:ascii="Times New Roman" w:hAnsi="Times New Roman" w:cs="Times New Roman"/>
          <w:sz w:val="24"/>
          <w:szCs w:val="24"/>
        </w:rPr>
        <w:t>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3755FA" w:rsidRPr="00DB6504" w:rsidRDefault="003755FA" w:rsidP="00402A09">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B6504">
        <w:rPr>
          <w:rFonts w:ascii="Times New Roman" w:hAnsi="Times New Roman" w:cs="Times New Roman"/>
          <w:sz w:val="24"/>
          <w:szCs w:val="24"/>
        </w:rPr>
        <w:t>. Минимальные размеры озелененной территории земельных участков - в соответствии с п. 3.</w:t>
      </w:r>
      <w:r>
        <w:rPr>
          <w:rFonts w:ascii="Times New Roman" w:hAnsi="Times New Roman" w:cs="Times New Roman"/>
          <w:sz w:val="24"/>
          <w:szCs w:val="24"/>
        </w:rPr>
        <w:t>4</w:t>
      </w:r>
      <w:r w:rsidRPr="00DB6504">
        <w:rPr>
          <w:rFonts w:ascii="Times New Roman" w:hAnsi="Times New Roman" w:cs="Times New Roman"/>
          <w:sz w:val="24"/>
          <w:szCs w:val="24"/>
        </w:rPr>
        <w:t xml:space="preserve"> статьи 16 Правил.</w:t>
      </w:r>
    </w:p>
    <w:p w:rsidR="003755FA" w:rsidRPr="00DB6504" w:rsidRDefault="003755FA" w:rsidP="00402A09">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Pr>
          <w:rFonts w:ascii="Times New Roman" w:hAnsi="Times New Roman" w:cs="Times New Roman"/>
          <w:sz w:val="24"/>
          <w:szCs w:val="24"/>
        </w:rPr>
        <w:t>6</w:t>
      </w:r>
      <w:r w:rsidRPr="00DB6504">
        <w:rPr>
          <w:rFonts w:ascii="Times New Roman" w:hAnsi="Times New Roman" w:cs="Times New Roman"/>
          <w:sz w:val="24"/>
          <w:szCs w:val="24"/>
        </w:rPr>
        <w:t xml:space="preserve"> статьи 16 Правил.</w:t>
      </w:r>
    </w:p>
    <w:p w:rsidR="006530F7" w:rsidRPr="00F343C7" w:rsidRDefault="006530F7" w:rsidP="00402A0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3755FA" w:rsidRDefault="003755FA"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DB6504">
        <w:rPr>
          <w:rFonts w:ascii="Times New Roman" w:hAnsi="Times New Roman" w:cs="Times New Roman"/>
          <w:sz w:val="24"/>
          <w:szCs w:val="24"/>
        </w:rPr>
        <w:t>. Минимальные отступы от красных линий улиц до зданий - в соответствии с п. 3.</w:t>
      </w:r>
      <w:r>
        <w:rPr>
          <w:rFonts w:ascii="Times New Roman" w:hAnsi="Times New Roman" w:cs="Times New Roman"/>
          <w:sz w:val="24"/>
          <w:szCs w:val="24"/>
        </w:rPr>
        <w:t>3</w:t>
      </w:r>
      <w:r w:rsidRPr="00DB6504">
        <w:rPr>
          <w:rFonts w:ascii="Times New Roman" w:hAnsi="Times New Roman" w:cs="Times New Roman"/>
          <w:sz w:val="24"/>
          <w:szCs w:val="24"/>
        </w:rPr>
        <w:t xml:space="preserve"> статьи 16 Правил.</w:t>
      </w:r>
    </w:p>
    <w:p w:rsidR="002C5327" w:rsidRDefault="002C5327"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C5327" w:rsidRPr="00885F7E" w:rsidRDefault="002C5327"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8.1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2C5327" w:rsidRPr="00885F7E" w:rsidRDefault="002C5327"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2C5327" w:rsidRDefault="002C5327"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2C5327" w:rsidRPr="00885F7E" w:rsidRDefault="002C5327"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8.2 реконструируемая </w:t>
      </w:r>
      <w:r w:rsidRPr="00885F7E">
        <w:rPr>
          <w:rFonts w:ascii="Times New Roman" w:hAnsi="Times New Roman" w:cs="Times New Roman"/>
          <w:sz w:val="24"/>
          <w:szCs w:val="24"/>
        </w:rPr>
        <w:t>застройк</w:t>
      </w:r>
      <w:r>
        <w:rPr>
          <w:rFonts w:ascii="Times New Roman" w:hAnsi="Times New Roman" w:cs="Times New Roman"/>
          <w:sz w:val="24"/>
          <w:szCs w:val="24"/>
        </w:rPr>
        <w:t>а многоквартирными многоэтажными жилыми домами</w:t>
      </w:r>
      <w:r w:rsidRPr="00885F7E">
        <w:rPr>
          <w:rFonts w:ascii="Times New Roman" w:hAnsi="Times New Roman" w:cs="Times New Roman"/>
          <w:sz w:val="24"/>
          <w:szCs w:val="24"/>
        </w:rPr>
        <w:t>:</w:t>
      </w:r>
    </w:p>
    <w:p w:rsidR="002C5327" w:rsidRPr="00885F7E" w:rsidRDefault="002C5327"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6</w:t>
      </w:r>
      <w:r w:rsidRPr="00885F7E">
        <w:rPr>
          <w:rFonts w:ascii="Times New Roman" w:hAnsi="Times New Roman" w:cs="Times New Roman"/>
          <w:sz w:val="24"/>
          <w:szCs w:val="24"/>
        </w:rPr>
        <w:t>;</w:t>
      </w:r>
    </w:p>
    <w:p w:rsidR="002C5327" w:rsidRDefault="002C5327"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1,6</w:t>
      </w:r>
      <w:r w:rsidRPr="00885F7E">
        <w:rPr>
          <w:rFonts w:ascii="Times New Roman" w:hAnsi="Times New Roman" w:cs="Times New Roman"/>
          <w:sz w:val="24"/>
          <w:szCs w:val="24"/>
        </w:rPr>
        <w:t>.</w:t>
      </w:r>
    </w:p>
    <w:p w:rsidR="006A3CAF" w:rsidRPr="006A3CAF" w:rsidRDefault="006A3CAF" w:rsidP="00402A09">
      <w:pPr>
        <w:spacing w:after="0" w:line="240" w:lineRule="auto"/>
        <w:ind w:firstLine="709"/>
        <w:jc w:val="both"/>
        <w:rPr>
          <w:rFonts w:ascii="Times New Roman" w:hAnsi="Times New Roman" w:cs="Times New Roman"/>
          <w:sz w:val="24"/>
        </w:rPr>
      </w:pPr>
      <w:r w:rsidRPr="006A3CAF">
        <w:rPr>
          <w:rFonts w:ascii="Times New Roman" w:hAnsi="Times New Roman" w:cs="Times New Roman"/>
          <w:sz w:val="24"/>
        </w:rPr>
        <w:t>Примечание.</w:t>
      </w:r>
    </w:p>
    <w:p w:rsidR="006A3CAF" w:rsidRPr="005978C5" w:rsidRDefault="006A3CAF"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В случае</w:t>
      </w:r>
      <w:proofErr w:type="gramStart"/>
      <w:r w:rsidRPr="005978C5">
        <w:rPr>
          <w:rFonts w:ascii="Times New Roman" w:hAnsi="Times New Roman" w:cs="Times New Roman"/>
          <w:sz w:val="24"/>
        </w:rPr>
        <w:t>,</w:t>
      </w:r>
      <w:proofErr w:type="gramEnd"/>
      <w:r w:rsidRPr="005978C5">
        <w:rPr>
          <w:rFonts w:ascii="Times New Roman" w:hAnsi="Times New Roman" w:cs="Times New Roman"/>
          <w:sz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677C20">
        <w:rPr>
          <w:rFonts w:ascii="Times New Roman" w:hAnsi="Times New Roman" w:cs="Times New Roman"/>
          <w:sz w:val="24"/>
        </w:rPr>
        <w:t>2</w:t>
      </w:r>
      <w:r w:rsidR="00601273">
        <w:rPr>
          <w:rFonts w:ascii="Times New Roman" w:hAnsi="Times New Roman" w:cs="Times New Roman"/>
          <w:sz w:val="24"/>
        </w:rPr>
        <w:t>6</w:t>
      </w:r>
      <w:r w:rsidRPr="005978C5">
        <w:rPr>
          <w:rFonts w:ascii="Times New Roman" w:hAnsi="Times New Roman" w:cs="Times New Roman"/>
          <w:sz w:val="24"/>
        </w:rPr>
        <w:t xml:space="preserve"> Правил. При этом более строгие требования, относящиеся к одному и тому же параметру, поглощают более мягкие.</w:t>
      </w:r>
    </w:p>
    <w:p w:rsidR="008425EF" w:rsidRDefault="008425EF" w:rsidP="00402A09">
      <w:pPr>
        <w:spacing w:after="0" w:line="240" w:lineRule="auto"/>
        <w:ind w:firstLine="709"/>
        <w:jc w:val="both"/>
        <w:rPr>
          <w:rFonts w:ascii="Times New Roman" w:hAnsi="Times New Roman" w:cs="Times New Roman"/>
          <w:b/>
          <w:sz w:val="24"/>
        </w:rPr>
      </w:pPr>
    </w:p>
    <w:p w:rsidR="003425C5" w:rsidRPr="003425C5" w:rsidRDefault="003425C5" w:rsidP="00402A09">
      <w:pPr>
        <w:spacing w:line="240" w:lineRule="auto"/>
        <w:ind w:firstLine="709"/>
        <w:jc w:val="both"/>
        <w:rPr>
          <w:rFonts w:ascii="Times New Roman" w:hAnsi="Times New Roman" w:cs="Times New Roman"/>
          <w:bCs/>
          <w:sz w:val="24"/>
        </w:rPr>
      </w:pPr>
      <w:r w:rsidRPr="003116F5">
        <w:rPr>
          <w:rFonts w:ascii="Times New Roman" w:hAnsi="Times New Roman" w:cs="Times New Roman"/>
          <w:b/>
          <w:bCs/>
          <w:sz w:val="24"/>
        </w:rPr>
        <w:t>Статья 18.3</w:t>
      </w:r>
      <w:r w:rsidRPr="003425C5">
        <w:rPr>
          <w:rFonts w:ascii="Times New Roman" w:hAnsi="Times New Roman" w:cs="Times New Roman"/>
          <w:bCs/>
          <w:sz w:val="24"/>
        </w:rPr>
        <w:t>. Зона ипподрома (</w:t>
      </w:r>
      <w:r w:rsidRPr="00B54EFE">
        <w:rPr>
          <w:rFonts w:ascii="Times New Roman" w:hAnsi="Times New Roman" w:cs="Times New Roman"/>
          <w:bCs/>
          <w:color w:val="000000" w:themeColor="text1"/>
          <w:sz w:val="24"/>
        </w:rPr>
        <w:t>О-3</w:t>
      </w:r>
      <w:r w:rsidRPr="003425C5">
        <w:rPr>
          <w:rFonts w:ascii="Times New Roman" w:hAnsi="Times New Roman" w:cs="Times New Roman"/>
          <w:bCs/>
          <w:sz w:val="24"/>
        </w:rPr>
        <w:t>)</w:t>
      </w:r>
    </w:p>
    <w:p w:rsidR="003425C5" w:rsidRPr="003425C5" w:rsidRDefault="001424FE" w:rsidP="00402A09">
      <w:pPr>
        <w:shd w:val="clear" w:color="auto" w:fill="FFFFFF"/>
        <w:spacing w:line="240" w:lineRule="auto"/>
        <w:ind w:firstLine="709"/>
        <w:jc w:val="both"/>
        <w:rPr>
          <w:rFonts w:ascii="Times New Roman" w:hAnsi="Times New Roman" w:cs="Times New Roman"/>
          <w:bCs/>
          <w:sz w:val="24"/>
        </w:rPr>
      </w:pPr>
      <w:r w:rsidRPr="00B54EFE">
        <w:rPr>
          <w:rFonts w:ascii="Times New Roman" w:hAnsi="Times New Roman" w:cs="Times New Roman"/>
          <w:sz w:val="24"/>
          <w:szCs w:val="24"/>
        </w:rPr>
        <w:t xml:space="preserve">Зона предназначена для </w:t>
      </w:r>
      <w:r>
        <w:rPr>
          <w:rFonts w:ascii="Times New Roman" w:hAnsi="Times New Roman" w:cs="Times New Roman"/>
          <w:sz w:val="24"/>
          <w:szCs w:val="24"/>
        </w:rPr>
        <w:t xml:space="preserve">сохранения и развитие </w:t>
      </w:r>
      <w:r w:rsidR="00ED0F7B">
        <w:rPr>
          <w:rFonts w:ascii="Times New Roman" w:hAnsi="Times New Roman" w:cs="Times New Roman"/>
          <w:sz w:val="24"/>
          <w:szCs w:val="24"/>
        </w:rPr>
        <w:t xml:space="preserve">коневодческой индустрии, сохранение и развитие </w:t>
      </w:r>
      <w:r>
        <w:rPr>
          <w:rFonts w:ascii="Times New Roman" w:hAnsi="Times New Roman" w:cs="Times New Roman"/>
          <w:sz w:val="24"/>
          <w:szCs w:val="24"/>
        </w:rPr>
        <w:t>ипподром</w:t>
      </w:r>
      <w:r w:rsidR="00ED0F7B">
        <w:rPr>
          <w:rFonts w:ascii="Times New Roman" w:hAnsi="Times New Roman" w:cs="Times New Roman"/>
          <w:sz w:val="24"/>
          <w:szCs w:val="24"/>
        </w:rPr>
        <w:t>ов</w:t>
      </w:r>
      <w:r>
        <w:rPr>
          <w:rFonts w:ascii="Times New Roman" w:hAnsi="Times New Roman" w:cs="Times New Roman"/>
          <w:sz w:val="24"/>
          <w:szCs w:val="24"/>
        </w:rPr>
        <w:t xml:space="preserve"> и племенных заводов, развитие коневодства.</w:t>
      </w:r>
    </w:p>
    <w:p w:rsidR="003425C5" w:rsidRPr="005978C5" w:rsidRDefault="003425C5" w:rsidP="00402A09">
      <w:pPr>
        <w:shd w:val="clear" w:color="auto" w:fill="FFFFFF"/>
        <w:spacing w:line="240" w:lineRule="auto"/>
        <w:ind w:firstLine="709"/>
        <w:jc w:val="both"/>
        <w:rPr>
          <w:rFonts w:ascii="Times New Roman" w:hAnsi="Times New Roman" w:cs="Times New Roman"/>
          <w:bCs/>
          <w:sz w:val="24"/>
        </w:rPr>
      </w:pPr>
      <w:r w:rsidRPr="003425C5">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3425C5" w:rsidRPr="005978C5" w:rsidRDefault="003425C5" w:rsidP="00F55E39">
      <w:pPr>
        <w:spacing w:after="0" w:line="240" w:lineRule="auto"/>
        <w:ind w:right="147" w:firstLine="851"/>
        <w:jc w:val="right"/>
        <w:rPr>
          <w:rFonts w:ascii="Times New Roman" w:hAnsi="Times New Roman" w:cs="Times New Roman"/>
          <w:sz w:val="24"/>
          <w:szCs w:val="24"/>
        </w:rPr>
      </w:pPr>
      <w:r w:rsidRPr="005978C5">
        <w:rPr>
          <w:rFonts w:ascii="Times New Roman" w:hAnsi="Times New Roman" w:cs="Times New Roman"/>
          <w:sz w:val="24"/>
          <w:szCs w:val="24"/>
        </w:rPr>
        <w:t>Таблица</w:t>
      </w:r>
      <w:r w:rsidR="00F6642D">
        <w:rPr>
          <w:rFonts w:ascii="Times New Roman" w:hAnsi="Times New Roman" w:cs="Times New Roman"/>
          <w:sz w:val="24"/>
          <w:szCs w:val="24"/>
        </w:rPr>
        <w:t xml:space="preserve">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807"/>
        <w:gridCol w:w="5653"/>
        <w:gridCol w:w="1735"/>
      </w:tblGrid>
      <w:tr w:rsidR="00A63686" w:rsidRPr="00B54EFE" w:rsidTr="00402A09">
        <w:trPr>
          <w:trHeight w:val="20"/>
        </w:trPr>
        <w:tc>
          <w:tcPr>
            <w:tcW w:w="309" w:type="pct"/>
          </w:tcPr>
          <w:p w:rsidR="00A63686" w:rsidRPr="00B54EFE" w:rsidRDefault="00A63686" w:rsidP="00402A09">
            <w:pPr>
              <w:tabs>
                <w:tab w:val="left" w:pos="9781"/>
                <w:tab w:val="left" w:pos="9915"/>
              </w:tabs>
              <w:spacing w:after="0" w:line="240" w:lineRule="auto"/>
              <w:jc w:val="both"/>
              <w:rPr>
                <w:rFonts w:ascii="Times New Roman" w:hAnsi="Times New Roman" w:cs="Times New Roman"/>
                <w:color w:val="000000" w:themeColor="text1"/>
              </w:rPr>
            </w:pPr>
            <w:r w:rsidRPr="00B54EFE">
              <w:rPr>
                <w:rFonts w:ascii="Times New Roman" w:hAnsi="Times New Roman" w:cs="Times New Roman"/>
                <w:color w:val="000000" w:themeColor="text1"/>
              </w:rPr>
              <w:t>№</w:t>
            </w:r>
          </w:p>
        </w:tc>
        <w:tc>
          <w:tcPr>
            <w:tcW w:w="1114" w:type="pct"/>
            <w:gridSpan w:val="2"/>
            <w:vAlign w:val="center"/>
          </w:tcPr>
          <w:p w:rsidR="00A63686" w:rsidRPr="007A18E1" w:rsidRDefault="00A63686" w:rsidP="00402A0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02A0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3425C5" w:rsidRPr="00B54EFE" w:rsidTr="00402A09">
        <w:trPr>
          <w:trHeight w:val="20"/>
        </w:trPr>
        <w:tc>
          <w:tcPr>
            <w:tcW w:w="5000" w:type="pct"/>
            <w:gridSpan w:val="5"/>
            <w:vAlign w:val="center"/>
          </w:tcPr>
          <w:p w:rsidR="003425C5" w:rsidRPr="00F55A84" w:rsidRDefault="003425C5" w:rsidP="00402A09">
            <w:pPr>
              <w:tabs>
                <w:tab w:val="left" w:pos="9781"/>
                <w:tab w:val="left" w:pos="9915"/>
              </w:tabs>
              <w:spacing w:after="0" w:line="240" w:lineRule="auto"/>
              <w:ind w:left="720"/>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1.Основные виды разрешённого использования</w:t>
            </w:r>
          </w:p>
        </w:tc>
      </w:tr>
      <w:tr w:rsidR="003425C5" w:rsidRPr="00B54EFE" w:rsidTr="00402A09">
        <w:trPr>
          <w:trHeight w:val="20"/>
        </w:trPr>
        <w:tc>
          <w:tcPr>
            <w:tcW w:w="336" w:type="pct"/>
            <w:gridSpan w:val="2"/>
            <w:vAlign w:val="center"/>
          </w:tcPr>
          <w:p w:rsidR="003425C5" w:rsidRPr="00F55A84" w:rsidRDefault="004028F9" w:rsidP="00402A09">
            <w:pPr>
              <w:tabs>
                <w:tab w:val="left" w:pos="9781"/>
                <w:tab w:val="left" w:pos="9915"/>
              </w:tabs>
              <w:spacing w:after="0" w:line="240" w:lineRule="auto"/>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1.</w:t>
            </w:r>
            <w:r w:rsidR="00547784">
              <w:rPr>
                <w:rFonts w:ascii="Times New Roman" w:hAnsi="Times New Roman" w:cs="Times New Roman"/>
                <w:color w:val="000000" w:themeColor="text1"/>
                <w:sz w:val="24"/>
                <w:szCs w:val="24"/>
              </w:rPr>
              <w:t>1</w:t>
            </w:r>
          </w:p>
        </w:tc>
        <w:tc>
          <w:tcPr>
            <w:tcW w:w="1086" w:type="pct"/>
          </w:tcPr>
          <w:p w:rsidR="003425C5" w:rsidRPr="00F55A84"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Скотоводство</w:t>
            </w:r>
          </w:p>
        </w:tc>
        <w:tc>
          <w:tcPr>
            <w:tcW w:w="3012" w:type="pct"/>
          </w:tcPr>
          <w:p w:rsidR="006F3993" w:rsidRPr="00F55A84" w:rsidRDefault="00547784"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Здания и сооружения, используемые для разведения лошадей</w:t>
            </w:r>
          </w:p>
        </w:tc>
        <w:tc>
          <w:tcPr>
            <w:tcW w:w="565" w:type="pct"/>
            <w:vAlign w:val="center"/>
          </w:tcPr>
          <w:p w:rsidR="003425C5" w:rsidRPr="00F55A84" w:rsidRDefault="00547784"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p>
        </w:tc>
      </w:tr>
      <w:tr w:rsidR="00F51409" w:rsidRPr="00B54EFE" w:rsidTr="00402A09">
        <w:trPr>
          <w:trHeight w:val="20"/>
        </w:trPr>
        <w:tc>
          <w:tcPr>
            <w:tcW w:w="336" w:type="pct"/>
            <w:gridSpan w:val="2"/>
            <w:vAlign w:val="center"/>
          </w:tcPr>
          <w:p w:rsidR="00F51409" w:rsidRPr="00F55A84" w:rsidRDefault="00547784"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086" w:type="pct"/>
          </w:tcPr>
          <w:p w:rsidR="00F51409" w:rsidRPr="00F55A84"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Амбулаторное ветеринарное обслуживание</w:t>
            </w:r>
          </w:p>
        </w:tc>
        <w:tc>
          <w:tcPr>
            <w:tcW w:w="3012" w:type="pct"/>
          </w:tcPr>
          <w:p w:rsidR="00F51409" w:rsidRPr="00F55A84"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оказания ветеринарных услуг без содержания животных</w:t>
            </w:r>
          </w:p>
        </w:tc>
        <w:tc>
          <w:tcPr>
            <w:tcW w:w="565" w:type="pct"/>
            <w:vAlign w:val="center"/>
          </w:tcPr>
          <w:p w:rsidR="00F51409" w:rsidRPr="00F55A84" w:rsidRDefault="00F51409"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3.10</w:t>
            </w:r>
            <w:r>
              <w:rPr>
                <w:rFonts w:ascii="Times New Roman" w:hAnsi="Times New Roman" w:cs="Times New Roman"/>
                <w:color w:val="000000" w:themeColor="text1"/>
                <w:sz w:val="24"/>
                <w:szCs w:val="24"/>
              </w:rPr>
              <w:t>.1</w:t>
            </w:r>
          </w:p>
        </w:tc>
      </w:tr>
      <w:tr w:rsidR="00F51409" w:rsidRPr="00B54EFE" w:rsidTr="00402A09">
        <w:trPr>
          <w:trHeight w:val="20"/>
        </w:trPr>
        <w:tc>
          <w:tcPr>
            <w:tcW w:w="336" w:type="pct"/>
            <w:gridSpan w:val="2"/>
            <w:vAlign w:val="center"/>
          </w:tcPr>
          <w:p w:rsidR="00F51409" w:rsidRPr="00F55A84" w:rsidRDefault="00547784"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086" w:type="pct"/>
          </w:tcPr>
          <w:p w:rsidR="00F51409"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Приюты для животных</w:t>
            </w:r>
          </w:p>
        </w:tc>
        <w:tc>
          <w:tcPr>
            <w:tcW w:w="3012" w:type="pct"/>
          </w:tcPr>
          <w:p w:rsidR="00F51409"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оказания ветеринарных услуг в стационаре;</w:t>
            </w:r>
          </w:p>
          <w:p w:rsidR="00F51409"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содержания, разведения животных, не являющихся сельскохозяйственными, под надзором человека</w:t>
            </w:r>
          </w:p>
        </w:tc>
        <w:tc>
          <w:tcPr>
            <w:tcW w:w="565" w:type="pct"/>
            <w:vAlign w:val="center"/>
          </w:tcPr>
          <w:p w:rsidR="00F51409" w:rsidRPr="00F55A84" w:rsidRDefault="00F51409"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3.10.2</w:t>
            </w:r>
          </w:p>
        </w:tc>
      </w:tr>
      <w:tr w:rsidR="00F51409" w:rsidRPr="00B54EFE" w:rsidTr="00402A09">
        <w:trPr>
          <w:trHeight w:val="20"/>
        </w:trPr>
        <w:tc>
          <w:tcPr>
            <w:tcW w:w="336" w:type="pct"/>
            <w:gridSpan w:val="2"/>
            <w:vAlign w:val="center"/>
          </w:tcPr>
          <w:p w:rsidR="00F51409" w:rsidRPr="00F55A84" w:rsidRDefault="00547784"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1086" w:type="pct"/>
          </w:tcPr>
          <w:p w:rsidR="00F51409" w:rsidRPr="00F55A84"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Общественное питание</w:t>
            </w:r>
          </w:p>
        </w:tc>
        <w:tc>
          <w:tcPr>
            <w:tcW w:w="3012" w:type="pct"/>
          </w:tcPr>
          <w:p w:rsidR="00F51409" w:rsidRPr="00652508"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652508">
              <w:rPr>
                <w:rFonts w:ascii="Times New Roman" w:hAnsi="Times New Roman" w:cs="Times New Roman"/>
                <w:color w:val="000000" w:themeColor="text1"/>
                <w:sz w:val="24"/>
                <w:szCs w:val="24"/>
              </w:rPr>
              <w:t>естораны, кафе, столовые, закусочные, бары</w:t>
            </w:r>
          </w:p>
        </w:tc>
        <w:tc>
          <w:tcPr>
            <w:tcW w:w="565" w:type="pct"/>
            <w:vAlign w:val="center"/>
          </w:tcPr>
          <w:p w:rsidR="00F51409" w:rsidRPr="00F55A84" w:rsidRDefault="00F51409"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4.6</w:t>
            </w:r>
          </w:p>
        </w:tc>
      </w:tr>
      <w:tr w:rsidR="00F51409" w:rsidRPr="00B54EFE" w:rsidTr="00402A09">
        <w:trPr>
          <w:trHeight w:val="20"/>
        </w:trPr>
        <w:tc>
          <w:tcPr>
            <w:tcW w:w="336" w:type="pct"/>
            <w:gridSpan w:val="2"/>
            <w:vAlign w:val="center"/>
          </w:tcPr>
          <w:p w:rsidR="00F51409" w:rsidRPr="00F55A84" w:rsidRDefault="00547784"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1086" w:type="pct"/>
          </w:tcPr>
          <w:p w:rsidR="00F51409" w:rsidRPr="00F55A84"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 xml:space="preserve">Развлечения </w:t>
            </w:r>
          </w:p>
        </w:tc>
        <w:tc>
          <w:tcPr>
            <w:tcW w:w="3012" w:type="pct"/>
          </w:tcPr>
          <w:p w:rsidR="00F51409" w:rsidRPr="00F55A84"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F55A84">
              <w:rPr>
                <w:rFonts w:ascii="Times New Roman" w:hAnsi="Times New Roman" w:cs="Times New Roman"/>
                <w:color w:val="000000" w:themeColor="text1"/>
                <w:sz w:val="24"/>
                <w:szCs w:val="24"/>
              </w:rPr>
              <w:t>пподром</w:t>
            </w:r>
            <w:r>
              <w:rPr>
                <w:rFonts w:ascii="Times New Roman" w:hAnsi="Times New Roman" w:cs="Times New Roman"/>
                <w:color w:val="000000" w:themeColor="text1"/>
                <w:sz w:val="24"/>
                <w:szCs w:val="24"/>
              </w:rPr>
              <w:t>ы</w:t>
            </w:r>
          </w:p>
        </w:tc>
        <w:tc>
          <w:tcPr>
            <w:tcW w:w="565" w:type="pct"/>
            <w:vAlign w:val="center"/>
          </w:tcPr>
          <w:p w:rsidR="00F51409" w:rsidRPr="00F55A84" w:rsidRDefault="00F51409"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4.8</w:t>
            </w:r>
          </w:p>
        </w:tc>
      </w:tr>
      <w:tr w:rsidR="00F51409" w:rsidRPr="00B54EFE" w:rsidTr="00402A09">
        <w:trPr>
          <w:trHeight w:val="20"/>
        </w:trPr>
        <w:tc>
          <w:tcPr>
            <w:tcW w:w="336" w:type="pct"/>
            <w:gridSpan w:val="2"/>
            <w:vAlign w:val="center"/>
          </w:tcPr>
          <w:p w:rsidR="00F51409" w:rsidRPr="00F55A84" w:rsidRDefault="00547784"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1086" w:type="pct"/>
          </w:tcPr>
          <w:p w:rsidR="00F51409" w:rsidRPr="00F55A84"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 xml:space="preserve">Спорт </w:t>
            </w:r>
          </w:p>
        </w:tc>
        <w:tc>
          <w:tcPr>
            <w:tcW w:w="3012" w:type="pct"/>
          </w:tcPr>
          <w:p w:rsidR="00F51409" w:rsidRPr="007A18E1" w:rsidRDefault="00F5140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бъектов капитального строительства в качестве спортивных клубов, спортивных залов, устройства площадок для занятия спортом и физкультурой (беговые дорожки, спортивные сооружения</w:t>
            </w:r>
            <w:r>
              <w:rPr>
                <w:rFonts w:ascii="Times New Roman" w:hAnsi="Times New Roman" w:cs="Times New Roman"/>
                <w:color w:val="000000" w:themeColor="text1"/>
                <w:sz w:val="24"/>
                <w:szCs w:val="24"/>
              </w:rPr>
              <w:t>, поля для спортивной игры</w:t>
            </w:r>
            <w:r w:rsidRPr="007A18E1">
              <w:rPr>
                <w:rFonts w:ascii="Times New Roman" w:hAnsi="Times New Roman" w:cs="Times New Roman"/>
                <w:color w:val="000000" w:themeColor="text1"/>
                <w:sz w:val="24"/>
                <w:szCs w:val="24"/>
              </w:rPr>
              <w:t>)</w:t>
            </w:r>
          </w:p>
        </w:tc>
        <w:tc>
          <w:tcPr>
            <w:tcW w:w="565" w:type="pct"/>
            <w:vAlign w:val="center"/>
          </w:tcPr>
          <w:p w:rsidR="00F51409" w:rsidRPr="00F55A84" w:rsidRDefault="00F51409"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5.1</w:t>
            </w:r>
          </w:p>
        </w:tc>
      </w:tr>
      <w:tr w:rsidR="005D5837" w:rsidRPr="00B54EFE" w:rsidTr="00402A09">
        <w:trPr>
          <w:trHeight w:val="20"/>
        </w:trPr>
        <w:tc>
          <w:tcPr>
            <w:tcW w:w="336" w:type="pct"/>
            <w:gridSpan w:val="2"/>
            <w:vAlign w:val="center"/>
          </w:tcPr>
          <w:p w:rsidR="005D5837" w:rsidRPr="00F55A84" w:rsidRDefault="005D5837"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p>
        </w:tc>
        <w:tc>
          <w:tcPr>
            <w:tcW w:w="1086" w:type="pct"/>
          </w:tcPr>
          <w:p w:rsidR="005D5837" w:rsidRPr="00F55A84"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Поля для гольфа или конных прогулок</w:t>
            </w:r>
          </w:p>
        </w:tc>
        <w:tc>
          <w:tcPr>
            <w:tcW w:w="3012" w:type="pct"/>
          </w:tcPr>
          <w:p w:rsidR="005D5837"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Сооружения для размещения конноспортивных манежей, не предусматривающих устройство трибун</w:t>
            </w:r>
          </w:p>
        </w:tc>
        <w:tc>
          <w:tcPr>
            <w:tcW w:w="565" w:type="pct"/>
            <w:vAlign w:val="center"/>
          </w:tcPr>
          <w:p w:rsidR="005D5837" w:rsidRPr="00F55A84" w:rsidRDefault="005D5837"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5.5</w:t>
            </w:r>
          </w:p>
        </w:tc>
      </w:tr>
      <w:tr w:rsidR="005D5837" w:rsidRPr="00B54EFE" w:rsidTr="00402A09">
        <w:trPr>
          <w:trHeight w:val="20"/>
        </w:trPr>
        <w:tc>
          <w:tcPr>
            <w:tcW w:w="5000" w:type="pct"/>
            <w:gridSpan w:val="5"/>
            <w:vAlign w:val="center"/>
          </w:tcPr>
          <w:p w:rsidR="005D5837" w:rsidRPr="00F55A84" w:rsidRDefault="005D5837" w:rsidP="00402A09">
            <w:pPr>
              <w:tabs>
                <w:tab w:val="left" w:pos="9781"/>
                <w:tab w:val="left" w:pos="9915"/>
              </w:tabs>
              <w:spacing w:after="0" w:line="240" w:lineRule="auto"/>
              <w:rPr>
                <w:rFonts w:ascii="Times New Roman" w:hAnsi="Times New Roman" w:cs="Times New Roman"/>
                <w:color w:val="000000" w:themeColor="text1"/>
                <w:sz w:val="24"/>
                <w:szCs w:val="24"/>
              </w:rPr>
            </w:pPr>
            <w:r w:rsidRPr="00F55A84">
              <w:rPr>
                <w:rFonts w:ascii="Times New Roman" w:hAnsi="Times New Roman" w:cs="Times New Roman"/>
                <w:bCs/>
                <w:color w:val="000000" w:themeColor="text1"/>
                <w:sz w:val="24"/>
                <w:szCs w:val="24"/>
              </w:rPr>
              <w:t>2. Условно разрешенные виды использования</w:t>
            </w:r>
          </w:p>
        </w:tc>
      </w:tr>
      <w:tr w:rsidR="005D5837" w:rsidRPr="00B54EFE" w:rsidTr="00402A09">
        <w:trPr>
          <w:trHeight w:val="20"/>
        </w:trPr>
        <w:tc>
          <w:tcPr>
            <w:tcW w:w="336" w:type="pct"/>
            <w:gridSpan w:val="2"/>
            <w:vAlign w:val="center"/>
          </w:tcPr>
          <w:p w:rsidR="005D5837" w:rsidRPr="00F55A84" w:rsidRDefault="005D5837" w:rsidP="00402A09">
            <w:pPr>
              <w:tabs>
                <w:tab w:val="left" w:pos="9781"/>
                <w:tab w:val="left" w:pos="9915"/>
              </w:tabs>
              <w:spacing w:after="0" w:line="240" w:lineRule="auto"/>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2.1</w:t>
            </w:r>
          </w:p>
        </w:tc>
        <w:tc>
          <w:tcPr>
            <w:tcW w:w="1086" w:type="pct"/>
          </w:tcPr>
          <w:p w:rsidR="005D5837" w:rsidRPr="00F55A84"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Культурное развитие</w:t>
            </w:r>
          </w:p>
        </w:tc>
        <w:tc>
          <w:tcPr>
            <w:tcW w:w="3012" w:type="pct"/>
          </w:tcPr>
          <w:p w:rsidR="005D5837" w:rsidRPr="00785441"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85441">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00755BCE">
              <w:rPr>
                <w:rFonts w:ascii="Times New Roman" w:hAnsi="Times New Roman" w:cs="Times New Roman"/>
                <w:color w:val="000000" w:themeColor="text1"/>
                <w:sz w:val="24"/>
                <w:szCs w:val="24"/>
              </w:rPr>
              <w:t>, выставочные</w:t>
            </w:r>
            <w:r w:rsidRPr="00785441">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Pr="00785441">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Pr="00785441">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p>
        </w:tc>
        <w:tc>
          <w:tcPr>
            <w:tcW w:w="565" w:type="pct"/>
            <w:vAlign w:val="center"/>
          </w:tcPr>
          <w:p w:rsidR="005D5837" w:rsidRPr="00F55A84" w:rsidRDefault="005D5837"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3.6</w:t>
            </w:r>
          </w:p>
        </w:tc>
      </w:tr>
      <w:tr w:rsidR="005D5837" w:rsidRPr="00B54EFE" w:rsidTr="00402A09">
        <w:trPr>
          <w:trHeight w:val="20"/>
        </w:trPr>
        <w:tc>
          <w:tcPr>
            <w:tcW w:w="336" w:type="pct"/>
            <w:gridSpan w:val="2"/>
            <w:vAlign w:val="center"/>
          </w:tcPr>
          <w:p w:rsidR="005D5837" w:rsidRPr="00F55A84" w:rsidRDefault="005D5837"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c>
          <w:tcPr>
            <w:tcW w:w="1086" w:type="pct"/>
          </w:tcPr>
          <w:p w:rsidR="005D5837" w:rsidRPr="00F55A84"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Обслуживание автотранспорта</w:t>
            </w:r>
          </w:p>
        </w:tc>
        <w:tc>
          <w:tcPr>
            <w:tcW w:w="3012" w:type="pct"/>
          </w:tcPr>
          <w:p w:rsidR="005D5837" w:rsidRPr="00F55A84"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Постоянные или временные гаражи с несколькими стояночными местами, стоянки (парковки)</w:t>
            </w:r>
          </w:p>
        </w:tc>
        <w:tc>
          <w:tcPr>
            <w:tcW w:w="565" w:type="pct"/>
            <w:vAlign w:val="center"/>
          </w:tcPr>
          <w:p w:rsidR="005D5837" w:rsidRPr="00F55A84" w:rsidRDefault="005D5837"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4.9</w:t>
            </w:r>
          </w:p>
        </w:tc>
      </w:tr>
      <w:tr w:rsidR="005D5837" w:rsidRPr="00B54EFE" w:rsidTr="00402A09">
        <w:trPr>
          <w:trHeight w:val="20"/>
        </w:trPr>
        <w:tc>
          <w:tcPr>
            <w:tcW w:w="336" w:type="pct"/>
            <w:gridSpan w:val="2"/>
            <w:vAlign w:val="center"/>
          </w:tcPr>
          <w:p w:rsidR="005D5837" w:rsidRPr="00F55A84" w:rsidRDefault="005D5837"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w:t>
            </w:r>
          </w:p>
        </w:tc>
        <w:tc>
          <w:tcPr>
            <w:tcW w:w="1086" w:type="pct"/>
          </w:tcPr>
          <w:p w:rsidR="005D5837" w:rsidRPr="00F55A84"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 xml:space="preserve">Связь </w:t>
            </w:r>
          </w:p>
        </w:tc>
        <w:tc>
          <w:tcPr>
            <w:tcW w:w="3012" w:type="pct"/>
          </w:tcPr>
          <w:p w:rsidR="005D5837" w:rsidRPr="007A18E1"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5D5837" w:rsidRPr="00F55A84" w:rsidRDefault="005D5837"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6.8</w:t>
            </w:r>
          </w:p>
        </w:tc>
      </w:tr>
      <w:tr w:rsidR="005D5837" w:rsidRPr="00B54EFE" w:rsidTr="00402A09">
        <w:trPr>
          <w:trHeight w:val="20"/>
        </w:trPr>
        <w:tc>
          <w:tcPr>
            <w:tcW w:w="336" w:type="pct"/>
            <w:gridSpan w:val="2"/>
            <w:vAlign w:val="center"/>
          </w:tcPr>
          <w:p w:rsidR="005D5837" w:rsidRPr="00F55A84" w:rsidRDefault="005D5837"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p>
        </w:tc>
        <w:tc>
          <w:tcPr>
            <w:tcW w:w="1086" w:type="pct"/>
          </w:tcPr>
          <w:p w:rsidR="005D5837" w:rsidRPr="00F55A84"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Обеспечение внутреннего правопорядка</w:t>
            </w:r>
          </w:p>
        </w:tc>
        <w:tc>
          <w:tcPr>
            <w:tcW w:w="3012" w:type="pct"/>
          </w:tcPr>
          <w:p w:rsidR="005D5837" w:rsidRPr="00F55A84" w:rsidRDefault="005D583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F55A84">
              <w:rPr>
                <w:rFonts w:ascii="Times New Roman" w:hAnsi="Times New Roman" w:cs="Times New Roman"/>
                <w:color w:val="000000" w:themeColor="text1"/>
                <w:sz w:val="24"/>
                <w:szCs w:val="24"/>
              </w:rPr>
              <w:t>порные пункты полиции</w:t>
            </w:r>
            <w:r>
              <w:rPr>
                <w:rFonts w:ascii="Times New Roman" w:hAnsi="Times New Roman" w:cs="Times New Roman"/>
                <w:color w:val="000000" w:themeColor="text1"/>
                <w:sz w:val="24"/>
                <w:szCs w:val="24"/>
              </w:rPr>
              <w:t>, пост охраны</w:t>
            </w:r>
          </w:p>
        </w:tc>
        <w:tc>
          <w:tcPr>
            <w:tcW w:w="565" w:type="pct"/>
            <w:vAlign w:val="center"/>
          </w:tcPr>
          <w:p w:rsidR="005D5837" w:rsidRPr="00F55A84" w:rsidRDefault="005D5837"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F55A84">
              <w:rPr>
                <w:rFonts w:ascii="Times New Roman" w:hAnsi="Times New Roman" w:cs="Times New Roman"/>
                <w:color w:val="000000" w:themeColor="text1"/>
                <w:sz w:val="24"/>
                <w:szCs w:val="24"/>
              </w:rPr>
              <w:t>8.3</w:t>
            </w:r>
          </w:p>
        </w:tc>
      </w:tr>
    </w:tbl>
    <w:p w:rsidR="003425C5" w:rsidRDefault="003425C5" w:rsidP="00E752F1">
      <w:pPr>
        <w:tabs>
          <w:tab w:val="left" w:pos="9915"/>
        </w:tabs>
        <w:spacing w:line="240" w:lineRule="auto"/>
        <w:ind w:firstLine="851"/>
        <w:jc w:val="right"/>
        <w:rPr>
          <w:b/>
          <w:sz w:val="16"/>
          <w:szCs w:val="16"/>
        </w:rPr>
      </w:pPr>
    </w:p>
    <w:p w:rsidR="007F6E3B" w:rsidRPr="000B2D02" w:rsidRDefault="007F6E3B"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7F6E3B" w:rsidRDefault="007F6E3B"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w:t>
      </w:r>
      <w:r>
        <w:rPr>
          <w:rFonts w:ascii="Times New Roman" w:hAnsi="Times New Roman" w:cs="Times New Roman"/>
          <w:sz w:val="24"/>
          <w:szCs w:val="24"/>
        </w:rPr>
        <w:t>объекты коммунального хозяйства (электро-, тепл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газо-, водоснабжение, водоотведение, телефонизация </w:t>
      </w:r>
      <w:proofErr w:type="spellStart"/>
      <w:r>
        <w:rPr>
          <w:rFonts w:ascii="Times New Roman" w:hAnsi="Times New Roman" w:cs="Times New Roman"/>
          <w:sz w:val="24"/>
          <w:szCs w:val="24"/>
        </w:rPr>
        <w:t>и.д</w:t>
      </w:r>
      <w:proofErr w:type="spellEnd"/>
      <w:r>
        <w:rPr>
          <w:rFonts w:ascii="Times New Roman" w:hAnsi="Times New Roman" w:cs="Times New Roman"/>
          <w:sz w:val="24"/>
          <w:szCs w:val="24"/>
        </w:rPr>
        <w:t>.), необходимые для инженерного обеспечения объектов основных, а также иных вспомогательных видов использования;</w:t>
      </w:r>
    </w:p>
    <w:p w:rsidR="00A750BE" w:rsidRDefault="00A750BE" w:rsidP="00402A09">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столярная и слесарная мастерские;</w:t>
      </w:r>
    </w:p>
    <w:p w:rsidR="00A750BE" w:rsidRDefault="00A750BE" w:rsidP="00402A09">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ветеринарный лазарет;</w:t>
      </w:r>
    </w:p>
    <w:p w:rsidR="00A750BE" w:rsidRDefault="00A750BE" w:rsidP="00402A09">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площадки для выгула лошадей;</w:t>
      </w:r>
    </w:p>
    <w:p w:rsidR="007F6E3B" w:rsidRPr="000B2D02" w:rsidRDefault="007F6E3B"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E100A7">
        <w:rPr>
          <w:rFonts w:ascii="Times New Roman" w:hAnsi="Times New Roman" w:cs="Times New Roman"/>
          <w:sz w:val="24"/>
          <w:szCs w:val="24"/>
        </w:rPr>
        <w:t>автостоянки</w:t>
      </w:r>
      <w:r w:rsidRPr="000B2D02">
        <w:rPr>
          <w:rFonts w:ascii="Times New Roman" w:hAnsi="Times New Roman" w:cs="Times New Roman"/>
          <w:sz w:val="24"/>
          <w:szCs w:val="24"/>
        </w:rPr>
        <w:t>;</w:t>
      </w:r>
    </w:p>
    <w:p w:rsidR="007F6E3B" w:rsidRPr="000B2D02" w:rsidRDefault="007F6E3B"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862FC" w:rsidRPr="00CA7765" w:rsidRDefault="00D862FC" w:rsidP="00402A0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3425C5" w:rsidRPr="005978C5" w:rsidRDefault="007F6E3B" w:rsidP="00402A09">
      <w:pPr>
        <w:shd w:val="clear" w:color="auto" w:fill="FFFFFF"/>
        <w:tabs>
          <w:tab w:val="left" w:pos="367"/>
          <w:tab w:val="left" w:pos="991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3425C5" w:rsidRPr="005978C5">
        <w:rPr>
          <w:rFonts w:ascii="Times New Roman" w:hAnsi="Times New Roman" w:cs="Times New Roman"/>
          <w:sz w:val="24"/>
        </w:rPr>
        <w:t xml:space="preserve">1. Минимальная площадь земельного участка </w:t>
      </w:r>
      <w:r w:rsidR="003425C5" w:rsidRPr="005978C5">
        <w:rPr>
          <w:rFonts w:ascii="Times New Roman" w:hAnsi="Times New Roman" w:cs="Times New Roman"/>
          <w:sz w:val="24"/>
          <w:szCs w:val="24"/>
        </w:rPr>
        <w:t>- для данной зоны не устанавливается</w:t>
      </w:r>
      <w:r w:rsidR="003425C5" w:rsidRPr="005978C5">
        <w:rPr>
          <w:rFonts w:ascii="Times New Roman" w:hAnsi="Times New Roman" w:cs="Times New Roman"/>
          <w:sz w:val="24"/>
        </w:rPr>
        <w:t>.</w:t>
      </w:r>
    </w:p>
    <w:p w:rsidR="003425C5" w:rsidRPr="005978C5" w:rsidRDefault="007F6E3B" w:rsidP="00402A09">
      <w:pPr>
        <w:shd w:val="clear" w:color="auto" w:fill="FFFFFF"/>
        <w:tabs>
          <w:tab w:val="left" w:pos="367"/>
          <w:tab w:val="left" w:pos="991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3425C5" w:rsidRPr="005978C5">
        <w:rPr>
          <w:rFonts w:ascii="Times New Roman" w:hAnsi="Times New Roman" w:cs="Times New Roman"/>
          <w:sz w:val="24"/>
        </w:rPr>
        <w:t xml:space="preserve">2. Максимальное количество этажей зданий, строений, сооружений на территории земельного участка </w:t>
      </w:r>
      <w:r w:rsidR="003425C5" w:rsidRPr="005978C5">
        <w:rPr>
          <w:rFonts w:ascii="Times New Roman" w:hAnsi="Times New Roman" w:cs="Times New Roman"/>
          <w:sz w:val="24"/>
          <w:szCs w:val="24"/>
        </w:rPr>
        <w:t>- для данной зоны не устанавливается</w:t>
      </w:r>
      <w:r w:rsidR="003425C5" w:rsidRPr="005978C5">
        <w:rPr>
          <w:rFonts w:ascii="Times New Roman" w:hAnsi="Times New Roman" w:cs="Times New Roman"/>
          <w:sz w:val="24"/>
        </w:rPr>
        <w:t>.</w:t>
      </w:r>
    </w:p>
    <w:p w:rsidR="009E219A" w:rsidRPr="00DB6504" w:rsidRDefault="009E219A" w:rsidP="00402A09">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B6504">
        <w:rPr>
          <w:rFonts w:ascii="Times New Roman" w:hAnsi="Times New Roman" w:cs="Times New Roman"/>
          <w:sz w:val="24"/>
          <w:szCs w:val="24"/>
        </w:rPr>
        <w:t>. Минимальные размеры озелененной территории земельных участков - в соответствии с п. 3.</w:t>
      </w:r>
      <w:r>
        <w:rPr>
          <w:rFonts w:ascii="Times New Roman" w:hAnsi="Times New Roman" w:cs="Times New Roman"/>
          <w:sz w:val="24"/>
          <w:szCs w:val="24"/>
        </w:rPr>
        <w:t>4</w:t>
      </w:r>
      <w:r w:rsidRPr="00DB6504">
        <w:rPr>
          <w:rFonts w:ascii="Times New Roman" w:hAnsi="Times New Roman" w:cs="Times New Roman"/>
          <w:sz w:val="24"/>
          <w:szCs w:val="24"/>
        </w:rPr>
        <w:t xml:space="preserve"> статьи 16 Правил.</w:t>
      </w:r>
    </w:p>
    <w:p w:rsidR="009E219A" w:rsidRPr="00DB6504" w:rsidRDefault="009E219A" w:rsidP="00402A09">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B6504">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п.3.</w:t>
      </w:r>
      <w:r>
        <w:rPr>
          <w:rFonts w:ascii="Times New Roman" w:hAnsi="Times New Roman" w:cs="Times New Roman"/>
          <w:sz w:val="24"/>
          <w:szCs w:val="24"/>
        </w:rPr>
        <w:t>6</w:t>
      </w:r>
      <w:r w:rsidRPr="00DB6504">
        <w:rPr>
          <w:rFonts w:ascii="Times New Roman" w:hAnsi="Times New Roman" w:cs="Times New Roman"/>
          <w:sz w:val="24"/>
          <w:szCs w:val="24"/>
        </w:rPr>
        <w:t xml:space="preserve"> статьи 16 Правил.</w:t>
      </w:r>
    </w:p>
    <w:p w:rsidR="006530F7" w:rsidRPr="00F343C7" w:rsidRDefault="006530F7" w:rsidP="00402A0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9E219A" w:rsidRDefault="009E219A"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DB6504">
        <w:rPr>
          <w:rFonts w:ascii="Times New Roman" w:hAnsi="Times New Roman" w:cs="Times New Roman"/>
          <w:sz w:val="24"/>
          <w:szCs w:val="24"/>
        </w:rPr>
        <w:t>. Минимальные отступы от красных линий улиц до зданий - в соответствии с п. 3.</w:t>
      </w:r>
      <w:r>
        <w:rPr>
          <w:rFonts w:ascii="Times New Roman" w:hAnsi="Times New Roman" w:cs="Times New Roman"/>
          <w:sz w:val="24"/>
          <w:szCs w:val="24"/>
        </w:rPr>
        <w:t>3</w:t>
      </w:r>
      <w:r w:rsidRPr="00DB6504">
        <w:rPr>
          <w:rFonts w:ascii="Times New Roman" w:hAnsi="Times New Roman" w:cs="Times New Roman"/>
          <w:sz w:val="24"/>
          <w:szCs w:val="24"/>
        </w:rPr>
        <w:t xml:space="preserve"> статьи 16 Правил.</w:t>
      </w:r>
    </w:p>
    <w:p w:rsidR="0068231E" w:rsidRDefault="00402A09"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68231E" w:rsidRPr="00885F7E">
        <w:rPr>
          <w:rFonts w:ascii="Times New Roman" w:hAnsi="Times New Roman" w:cs="Times New Roman"/>
          <w:sz w:val="24"/>
          <w:szCs w:val="24"/>
        </w:rPr>
        <w:t xml:space="preserve">. </w:t>
      </w:r>
      <w:r w:rsidR="0068231E">
        <w:rPr>
          <w:rFonts w:ascii="Times New Roman" w:hAnsi="Times New Roman" w:cs="Times New Roman"/>
          <w:sz w:val="24"/>
          <w:szCs w:val="24"/>
        </w:rPr>
        <w:t>Показатели п</w:t>
      </w:r>
      <w:r w:rsidR="0068231E" w:rsidRPr="00885F7E">
        <w:rPr>
          <w:rFonts w:ascii="Times New Roman" w:hAnsi="Times New Roman" w:cs="Times New Roman"/>
          <w:sz w:val="24"/>
          <w:szCs w:val="24"/>
        </w:rPr>
        <w:t>лотност</w:t>
      </w:r>
      <w:r w:rsidR="0068231E">
        <w:rPr>
          <w:rFonts w:ascii="Times New Roman" w:hAnsi="Times New Roman" w:cs="Times New Roman"/>
          <w:sz w:val="24"/>
          <w:szCs w:val="24"/>
        </w:rPr>
        <w:t>и</w:t>
      </w:r>
      <w:r w:rsidR="0068231E" w:rsidRPr="00885F7E">
        <w:rPr>
          <w:rFonts w:ascii="Times New Roman" w:hAnsi="Times New Roman" w:cs="Times New Roman"/>
          <w:sz w:val="24"/>
          <w:szCs w:val="24"/>
        </w:rPr>
        <w:t xml:space="preserve"> </w:t>
      </w:r>
      <w:r w:rsidR="0068231E">
        <w:rPr>
          <w:rFonts w:ascii="Times New Roman" w:hAnsi="Times New Roman" w:cs="Times New Roman"/>
          <w:sz w:val="24"/>
          <w:szCs w:val="24"/>
        </w:rPr>
        <w:t xml:space="preserve">застройки участков </w:t>
      </w:r>
      <w:r w:rsidR="0068231E" w:rsidRPr="00885F7E">
        <w:rPr>
          <w:rFonts w:ascii="Times New Roman" w:hAnsi="Times New Roman" w:cs="Times New Roman"/>
          <w:sz w:val="24"/>
          <w:szCs w:val="24"/>
        </w:rPr>
        <w:t>(СП 42.13330, прил. Г):</w:t>
      </w:r>
      <w:r w:rsidR="0068231E" w:rsidRPr="00400D61">
        <w:rPr>
          <w:rFonts w:ascii="Times New Roman" w:hAnsi="Times New Roman" w:cs="Times New Roman"/>
          <w:sz w:val="24"/>
          <w:szCs w:val="24"/>
        </w:rPr>
        <w:t xml:space="preserve"> </w:t>
      </w:r>
    </w:p>
    <w:p w:rsidR="0068231E" w:rsidRPr="00885F7E" w:rsidRDefault="00402A09"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68231E">
        <w:rPr>
          <w:rFonts w:ascii="Times New Roman" w:hAnsi="Times New Roman" w:cs="Times New Roman"/>
          <w:sz w:val="24"/>
          <w:szCs w:val="24"/>
        </w:rPr>
        <w:t xml:space="preserve">.1 </w:t>
      </w:r>
      <w:r w:rsidR="0068231E" w:rsidRPr="00885F7E">
        <w:rPr>
          <w:rFonts w:ascii="Times New Roman" w:hAnsi="Times New Roman" w:cs="Times New Roman"/>
          <w:sz w:val="24"/>
          <w:szCs w:val="24"/>
        </w:rPr>
        <w:t>общественной застройки</w:t>
      </w:r>
      <w:r w:rsidR="0068231E">
        <w:rPr>
          <w:rFonts w:ascii="Times New Roman" w:hAnsi="Times New Roman" w:cs="Times New Roman"/>
          <w:sz w:val="24"/>
          <w:szCs w:val="24"/>
        </w:rPr>
        <w:t>:</w:t>
      </w:r>
    </w:p>
    <w:p w:rsidR="0068231E" w:rsidRPr="00885F7E" w:rsidRDefault="0068231E"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68231E" w:rsidRDefault="0068231E"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3425C5" w:rsidRPr="003425C5" w:rsidRDefault="003425C5" w:rsidP="00402A09">
      <w:pPr>
        <w:tabs>
          <w:tab w:val="left" w:pos="9915"/>
        </w:tabs>
        <w:spacing w:after="0" w:line="240" w:lineRule="auto"/>
        <w:ind w:firstLine="709"/>
        <w:jc w:val="both"/>
        <w:rPr>
          <w:rFonts w:ascii="Times New Roman" w:hAnsi="Times New Roman" w:cs="Times New Roman"/>
          <w:sz w:val="24"/>
        </w:rPr>
      </w:pPr>
      <w:r w:rsidRPr="003425C5">
        <w:rPr>
          <w:rFonts w:ascii="Times New Roman" w:hAnsi="Times New Roman" w:cs="Times New Roman"/>
          <w:sz w:val="24"/>
        </w:rPr>
        <w:t>Примечание.</w:t>
      </w:r>
    </w:p>
    <w:p w:rsidR="003425C5" w:rsidRPr="005978C5" w:rsidRDefault="003425C5" w:rsidP="00402A09">
      <w:pPr>
        <w:tabs>
          <w:tab w:val="left" w:pos="9915"/>
        </w:tabs>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В случае</w:t>
      </w:r>
      <w:proofErr w:type="gramStart"/>
      <w:r w:rsidRPr="005978C5">
        <w:rPr>
          <w:rFonts w:ascii="Times New Roman" w:hAnsi="Times New Roman" w:cs="Times New Roman"/>
          <w:sz w:val="24"/>
        </w:rPr>
        <w:t>,</w:t>
      </w:r>
      <w:proofErr w:type="gramEnd"/>
      <w:r w:rsidRPr="005978C5">
        <w:rPr>
          <w:rFonts w:ascii="Times New Roman" w:hAnsi="Times New Roman" w:cs="Times New Roman"/>
          <w:sz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7F6E3B">
        <w:rPr>
          <w:rFonts w:ascii="Times New Roman" w:hAnsi="Times New Roman" w:cs="Times New Roman"/>
          <w:sz w:val="24"/>
        </w:rPr>
        <w:t>26</w:t>
      </w:r>
      <w:r w:rsidRPr="005978C5">
        <w:rPr>
          <w:rFonts w:ascii="Times New Roman" w:hAnsi="Times New Roman" w:cs="Times New Roman"/>
          <w:sz w:val="24"/>
        </w:rPr>
        <w:t xml:space="preserve"> Правил. При этом более строгие требования, относящиеся к одному и тому же параметру, поглощают более мягкие.</w:t>
      </w:r>
    </w:p>
    <w:p w:rsidR="008425EF" w:rsidRDefault="008425EF" w:rsidP="00402A09">
      <w:pPr>
        <w:shd w:val="clear" w:color="auto" w:fill="FFFFFF"/>
        <w:spacing w:after="0" w:line="240" w:lineRule="auto"/>
        <w:ind w:firstLine="709"/>
        <w:jc w:val="both"/>
        <w:rPr>
          <w:rFonts w:ascii="Times New Roman" w:hAnsi="Times New Roman" w:cs="Times New Roman"/>
          <w:b/>
          <w:sz w:val="24"/>
          <w:szCs w:val="28"/>
        </w:rPr>
      </w:pPr>
    </w:p>
    <w:p w:rsidR="005B0C64" w:rsidRPr="005B0C64" w:rsidRDefault="005B0C64" w:rsidP="00402A09">
      <w:pPr>
        <w:shd w:val="clear" w:color="auto" w:fill="FFFFFF"/>
        <w:spacing w:line="240" w:lineRule="auto"/>
        <w:ind w:firstLine="709"/>
        <w:jc w:val="both"/>
        <w:rPr>
          <w:rFonts w:ascii="Times New Roman" w:hAnsi="Times New Roman" w:cs="Times New Roman"/>
          <w:sz w:val="24"/>
          <w:szCs w:val="28"/>
        </w:rPr>
      </w:pPr>
      <w:r w:rsidRPr="003B3A0E">
        <w:rPr>
          <w:rFonts w:ascii="Times New Roman" w:hAnsi="Times New Roman" w:cs="Times New Roman"/>
          <w:b/>
          <w:sz w:val="24"/>
          <w:szCs w:val="28"/>
        </w:rPr>
        <w:t>Статья 19</w:t>
      </w:r>
      <w:r w:rsidRPr="005B0C64">
        <w:rPr>
          <w:rFonts w:ascii="Times New Roman" w:hAnsi="Times New Roman" w:cs="Times New Roman"/>
          <w:sz w:val="24"/>
          <w:szCs w:val="28"/>
        </w:rPr>
        <w:t xml:space="preserve">. Градостроительные регламенты. </w:t>
      </w:r>
      <w:r w:rsidRPr="005B0C64">
        <w:rPr>
          <w:rFonts w:ascii="Times New Roman" w:hAnsi="Times New Roman" w:cs="Times New Roman"/>
          <w:bCs/>
          <w:sz w:val="24"/>
          <w:szCs w:val="28"/>
        </w:rPr>
        <w:t>Жилые зоны (Ж)</w:t>
      </w:r>
    </w:p>
    <w:p w:rsidR="005B0C64" w:rsidRDefault="005B0C64" w:rsidP="00402A09">
      <w:pPr>
        <w:spacing w:line="240" w:lineRule="auto"/>
        <w:ind w:firstLine="709"/>
        <w:jc w:val="both"/>
        <w:rPr>
          <w:rFonts w:ascii="Times New Roman" w:hAnsi="Times New Roman" w:cs="Times New Roman"/>
          <w:bCs/>
          <w:sz w:val="24"/>
        </w:rPr>
      </w:pPr>
      <w:r w:rsidRPr="003B3A0E">
        <w:rPr>
          <w:rFonts w:ascii="Times New Roman" w:hAnsi="Times New Roman" w:cs="Times New Roman"/>
          <w:b/>
          <w:bCs/>
          <w:sz w:val="24"/>
        </w:rPr>
        <w:t>Статья 19.1</w:t>
      </w:r>
      <w:r w:rsidRPr="005B0C64">
        <w:rPr>
          <w:rFonts w:ascii="Times New Roman" w:hAnsi="Times New Roman" w:cs="Times New Roman"/>
          <w:bCs/>
          <w:sz w:val="24"/>
        </w:rPr>
        <w:t>. Зона жилой застройки индивидуальными жилыми домами до 3-х этажей с участками (Ж - 1)</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 xml:space="preserve">Зона выделена для обеспечения правовых условий формирования жилых районов низкой плотности застройки - отдельно стоящих </w:t>
      </w:r>
      <w:r w:rsidR="0058778A">
        <w:rPr>
          <w:rFonts w:ascii="Times New Roman" w:hAnsi="Times New Roman" w:cs="Times New Roman"/>
          <w:sz w:val="24"/>
        </w:rPr>
        <w:t xml:space="preserve">индивидуальных (одноквартирных) </w:t>
      </w:r>
      <w:r w:rsidRPr="005978C5">
        <w:rPr>
          <w:rFonts w:ascii="Times New Roman" w:hAnsi="Times New Roman" w:cs="Times New Roman"/>
          <w:sz w:val="24"/>
        </w:rPr>
        <w:t>жилых домов</w:t>
      </w:r>
      <w:r w:rsidR="0058778A">
        <w:rPr>
          <w:rFonts w:ascii="Times New Roman" w:hAnsi="Times New Roman" w:cs="Times New Roman"/>
          <w:sz w:val="24"/>
        </w:rPr>
        <w:t xml:space="preserve"> (</w:t>
      </w:r>
      <w:r w:rsidRPr="005978C5">
        <w:rPr>
          <w:rFonts w:ascii="Times New Roman" w:hAnsi="Times New Roman" w:cs="Times New Roman"/>
          <w:sz w:val="24"/>
        </w:rPr>
        <w:t>усадебного типа</w:t>
      </w:r>
      <w:r w:rsidR="0058778A">
        <w:rPr>
          <w:rFonts w:ascii="Times New Roman" w:hAnsi="Times New Roman" w:cs="Times New Roman"/>
          <w:sz w:val="24"/>
        </w:rPr>
        <w:t>)</w:t>
      </w:r>
      <w:r w:rsidRPr="005978C5">
        <w:rPr>
          <w:rFonts w:ascii="Times New Roman" w:hAnsi="Times New Roman" w:cs="Times New Roman"/>
          <w:sz w:val="24"/>
        </w:rPr>
        <w:t xml:space="preserve"> и блокированных жилых домов этажностью не выше 3-х этажей с земельными участками.</w:t>
      </w:r>
    </w:p>
    <w:p w:rsidR="005B0C64" w:rsidRDefault="005B0C64" w:rsidP="00402A09">
      <w:pPr>
        <w:shd w:val="clear" w:color="auto" w:fill="FFFFFF"/>
        <w:spacing w:line="240" w:lineRule="auto"/>
        <w:ind w:firstLine="709"/>
        <w:jc w:val="both"/>
        <w:rPr>
          <w:rFonts w:ascii="Times New Roman" w:hAnsi="Times New Roman" w:cs="Times New Roman"/>
          <w:sz w:val="24"/>
        </w:rPr>
      </w:pPr>
      <w:r w:rsidRPr="005978C5">
        <w:rPr>
          <w:rFonts w:ascii="Times New Roman" w:hAnsi="Times New Roman" w:cs="Times New Roman"/>
          <w:sz w:val="24"/>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58778A" w:rsidRPr="005978C5" w:rsidRDefault="0058778A" w:rsidP="00402A09">
      <w:pPr>
        <w:shd w:val="clear" w:color="auto" w:fill="FFFFFF"/>
        <w:spacing w:line="240" w:lineRule="auto"/>
        <w:ind w:firstLine="709"/>
        <w:jc w:val="both"/>
        <w:rPr>
          <w:rFonts w:ascii="Times New Roman" w:hAnsi="Times New Roman" w:cs="Times New Roman"/>
          <w:sz w:val="24"/>
        </w:rPr>
      </w:pPr>
      <w:r>
        <w:rPr>
          <w:rFonts w:ascii="Times New Roman" w:hAnsi="Times New Roman" w:cs="Times New Roman"/>
          <w:sz w:val="24"/>
        </w:rPr>
        <w:t>Создание условий для размещения необходимых объектов инженерной и транспортной инфраструктур.</w:t>
      </w:r>
    </w:p>
    <w:p w:rsidR="005B0C64" w:rsidRPr="005978C5" w:rsidRDefault="005B0C64" w:rsidP="00402A09">
      <w:pPr>
        <w:shd w:val="clear" w:color="auto" w:fill="FFFFFF"/>
        <w:spacing w:line="240" w:lineRule="auto"/>
        <w:ind w:firstLine="709"/>
        <w:jc w:val="both"/>
        <w:rPr>
          <w:rFonts w:ascii="Times New Roman" w:hAnsi="Times New Roman" w:cs="Times New Roman"/>
          <w:bCs/>
          <w:sz w:val="24"/>
        </w:rPr>
      </w:pPr>
      <w:r w:rsidRPr="005B0C64">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5B0C64" w:rsidRPr="005978C5" w:rsidRDefault="005B0C64" w:rsidP="00F55E39">
      <w:pPr>
        <w:spacing w:after="0" w:line="240" w:lineRule="auto"/>
        <w:ind w:firstLine="851"/>
        <w:jc w:val="right"/>
        <w:rPr>
          <w:rFonts w:ascii="Times New Roman" w:hAnsi="Times New Roman" w:cs="Times New Roman"/>
          <w:sz w:val="24"/>
          <w:szCs w:val="24"/>
        </w:rPr>
      </w:pPr>
      <w:r w:rsidRPr="005978C5">
        <w:rPr>
          <w:rFonts w:ascii="Times New Roman" w:hAnsi="Times New Roman" w:cs="Times New Roman"/>
          <w:sz w:val="24"/>
          <w:szCs w:val="24"/>
        </w:rPr>
        <w:t>Таблица</w:t>
      </w:r>
      <w:r w:rsidR="00F6642D">
        <w:rPr>
          <w:rFonts w:ascii="Times New Roman" w:hAnsi="Times New Roman" w:cs="Times New Roman"/>
          <w:sz w:val="24"/>
          <w:szCs w:val="24"/>
        </w:rPr>
        <w:t xml:space="preserve">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128"/>
        <w:gridCol w:w="5212"/>
        <w:gridCol w:w="1735"/>
      </w:tblGrid>
      <w:tr w:rsidR="00A63686" w:rsidRPr="008C28DF" w:rsidTr="00402A09">
        <w:trPr>
          <w:trHeight w:val="20"/>
        </w:trPr>
        <w:tc>
          <w:tcPr>
            <w:tcW w:w="309" w:type="pct"/>
          </w:tcPr>
          <w:p w:rsidR="00A63686" w:rsidRPr="008C28DF" w:rsidRDefault="00A63686" w:rsidP="00402A09">
            <w:pPr>
              <w:tabs>
                <w:tab w:val="left" w:pos="9781"/>
                <w:tab w:val="left" w:pos="9915"/>
              </w:tabs>
              <w:spacing w:after="0" w:line="240" w:lineRule="auto"/>
              <w:jc w:val="both"/>
              <w:rPr>
                <w:rFonts w:ascii="Times New Roman" w:hAnsi="Times New Roman" w:cs="Times New Roman"/>
                <w:color w:val="000000" w:themeColor="text1"/>
              </w:rPr>
            </w:pPr>
            <w:r w:rsidRPr="008C28DF">
              <w:rPr>
                <w:rFonts w:ascii="Times New Roman" w:hAnsi="Times New Roman" w:cs="Times New Roman"/>
                <w:color w:val="000000" w:themeColor="text1"/>
              </w:rPr>
              <w:t>№</w:t>
            </w:r>
          </w:p>
        </w:tc>
        <w:tc>
          <w:tcPr>
            <w:tcW w:w="1114" w:type="pct"/>
            <w:gridSpan w:val="2"/>
            <w:vAlign w:val="center"/>
          </w:tcPr>
          <w:p w:rsidR="00A63686" w:rsidRPr="007A18E1" w:rsidRDefault="00A63686" w:rsidP="00402A0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02A0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5B0C64" w:rsidRPr="007446A7" w:rsidTr="00402A09">
        <w:trPr>
          <w:trHeight w:val="20"/>
        </w:trPr>
        <w:tc>
          <w:tcPr>
            <w:tcW w:w="5000" w:type="pct"/>
            <w:gridSpan w:val="5"/>
            <w:vAlign w:val="center"/>
          </w:tcPr>
          <w:p w:rsidR="005B0C64" w:rsidRPr="007446A7" w:rsidRDefault="005B0C64" w:rsidP="00402A09">
            <w:pPr>
              <w:tabs>
                <w:tab w:val="left" w:pos="9781"/>
                <w:tab w:val="left" w:pos="9915"/>
              </w:tabs>
              <w:spacing w:after="0" w:line="240" w:lineRule="auto"/>
              <w:ind w:left="720"/>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1.Основные виды разрешённого использования</w:t>
            </w:r>
          </w:p>
        </w:tc>
      </w:tr>
      <w:tr w:rsidR="005B0C64" w:rsidRPr="007446A7" w:rsidTr="00402A09">
        <w:trPr>
          <w:trHeight w:val="20"/>
        </w:trPr>
        <w:tc>
          <w:tcPr>
            <w:tcW w:w="336" w:type="pct"/>
            <w:gridSpan w:val="2"/>
            <w:vAlign w:val="center"/>
          </w:tcPr>
          <w:p w:rsidR="005B0C64" w:rsidRPr="007446A7" w:rsidRDefault="005B0C64" w:rsidP="00402A09">
            <w:pPr>
              <w:tabs>
                <w:tab w:val="left" w:pos="9781"/>
                <w:tab w:val="left" w:pos="9915"/>
              </w:tabs>
              <w:spacing w:after="0" w:line="240" w:lineRule="auto"/>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1.1</w:t>
            </w:r>
          </w:p>
        </w:tc>
        <w:tc>
          <w:tcPr>
            <w:tcW w:w="1086" w:type="pct"/>
          </w:tcPr>
          <w:p w:rsidR="005B0C64" w:rsidRPr="007446A7" w:rsidRDefault="0058778A"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Для индивидуального жилищного строительства</w:t>
            </w:r>
          </w:p>
        </w:tc>
        <w:tc>
          <w:tcPr>
            <w:tcW w:w="3012" w:type="pct"/>
          </w:tcPr>
          <w:p w:rsidR="005B0C64" w:rsidRPr="007446A7" w:rsidRDefault="00FF7242"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Индивидуальный жилой дом (д</w:t>
            </w:r>
            <w:r w:rsidR="005B0C64" w:rsidRPr="007446A7">
              <w:rPr>
                <w:rFonts w:ascii="Times New Roman" w:hAnsi="Times New Roman" w:cs="Times New Roman"/>
                <w:color w:val="000000" w:themeColor="text1"/>
                <w:sz w:val="24"/>
                <w:szCs w:val="24"/>
              </w:rPr>
              <w:t>ом, пригодный для постоянного проживания, высотой не выше трёх надземных этажей</w:t>
            </w:r>
            <w:r>
              <w:rPr>
                <w:rFonts w:ascii="Times New Roman" w:hAnsi="Times New Roman" w:cs="Times New Roman"/>
                <w:color w:val="000000" w:themeColor="text1"/>
                <w:sz w:val="24"/>
                <w:szCs w:val="24"/>
              </w:rPr>
              <w:t>)</w:t>
            </w:r>
          </w:p>
        </w:tc>
        <w:tc>
          <w:tcPr>
            <w:tcW w:w="565" w:type="pct"/>
            <w:vAlign w:val="center"/>
          </w:tcPr>
          <w:p w:rsidR="005B0C64" w:rsidRPr="007446A7" w:rsidRDefault="005B0C64"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2.1</w:t>
            </w:r>
          </w:p>
        </w:tc>
      </w:tr>
      <w:tr w:rsidR="0058778A" w:rsidRPr="007446A7" w:rsidTr="00402A09">
        <w:trPr>
          <w:trHeight w:val="20"/>
        </w:trPr>
        <w:tc>
          <w:tcPr>
            <w:tcW w:w="336" w:type="pct"/>
            <w:gridSpan w:val="2"/>
            <w:vAlign w:val="center"/>
          </w:tcPr>
          <w:p w:rsidR="0058778A" w:rsidRPr="007446A7" w:rsidRDefault="00882754"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086" w:type="pct"/>
          </w:tcPr>
          <w:p w:rsidR="0058778A" w:rsidRDefault="00BC35E2"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Малоэтажная многоквартирная жилая застройка</w:t>
            </w:r>
            <w:r w:rsidR="005E5EFC">
              <w:rPr>
                <w:rFonts w:ascii="Times New Roman" w:hAnsi="Times New Roman" w:cs="Times New Roman"/>
                <w:color w:val="000000" w:themeColor="text1"/>
                <w:sz w:val="24"/>
                <w:szCs w:val="24"/>
              </w:rPr>
              <w:t>*</w:t>
            </w:r>
          </w:p>
        </w:tc>
        <w:tc>
          <w:tcPr>
            <w:tcW w:w="3012" w:type="pct"/>
          </w:tcPr>
          <w:p w:rsidR="0058778A" w:rsidRDefault="00FF7242"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Малоэтажный многоквартирный жилой дом</w:t>
            </w:r>
            <w:r w:rsidR="005E5EF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(д</w:t>
            </w:r>
            <w:r w:rsidR="00BC35E2">
              <w:rPr>
                <w:rFonts w:ascii="Times New Roman" w:hAnsi="Times New Roman" w:cs="Times New Roman"/>
                <w:color w:val="000000" w:themeColor="text1"/>
                <w:sz w:val="24"/>
                <w:szCs w:val="24"/>
              </w:rPr>
              <w:t>ом, пригодный для постоянного проживания, высотой до 4 этажей, включая мансардный</w:t>
            </w:r>
            <w:r>
              <w:rPr>
                <w:rFonts w:ascii="Times New Roman" w:hAnsi="Times New Roman" w:cs="Times New Roman"/>
                <w:color w:val="000000" w:themeColor="text1"/>
                <w:sz w:val="24"/>
                <w:szCs w:val="24"/>
              </w:rPr>
              <w:t>)</w:t>
            </w:r>
            <w:r w:rsidR="00BC35E2">
              <w:rPr>
                <w:rFonts w:ascii="Times New Roman" w:hAnsi="Times New Roman" w:cs="Times New Roman"/>
                <w:color w:val="000000" w:themeColor="text1"/>
                <w:sz w:val="24"/>
                <w:szCs w:val="24"/>
              </w:rPr>
              <w:t>;</w:t>
            </w:r>
          </w:p>
          <w:p w:rsidR="00BC35E2" w:rsidRDefault="00BC35E2"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65" w:type="pct"/>
            <w:vAlign w:val="center"/>
          </w:tcPr>
          <w:p w:rsidR="0058778A" w:rsidRPr="007446A7" w:rsidRDefault="0058778A"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2.1.1</w:t>
            </w:r>
          </w:p>
        </w:tc>
      </w:tr>
      <w:tr w:rsidR="005B0C64" w:rsidRPr="007446A7" w:rsidTr="00402A09">
        <w:trPr>
          <w:trHeight w:val="20"/>
        </w:trPr>
        <w:tc>
          <w:tcPr>
            <w:tcW w:w="336" w:type="pct"/>
            <w:gridSpan w:val="2"/>
            <w:vAlign w:val="center"/>
          </w:tcPr>
          <w:p w:rsidR="005B0C64" w:rsidRPr="007446A7" w:rsidRDefault="00882754"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086" w:type="pct"/>
          </w:tcPr>
          <w:p w:rsidR="005B0C64" w:rsidRPr="007446A7" w:rsidRDefault="005B0C64" w:rsidP="00402A09">
            <w:pPr>
              <w:spacing w:after="0" w:line="240" w:lineRule="auto"/>
              <w:ind w:left="34" w:right="1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Блокированная жилая застройка</w:t>
            </w:r>
          </w:p>
        </w:tc>
        <w:tc>
          <w:tcPr>
            <w:tcW w:w="3012" w:type="pct"/>
          </w:tcPr>
          <w:p w:rsidR="005E5EFC" w:rsidRPr="007446A7" w:rsidRDefault="00BC35E2" w:rsidP="00402A09">
            <w:pPr>
              <w:tabs>
                <w:tab w:val="left" w:pos="9781"/>
                <w:tab w:val="left" w:pos="9915"/>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Ж</w:t>
            </w:r>
            <w:r w:rsidR="005B0C64" w:rsidRPr="007446A7">
              <w:rPr>
                <w:rFonts w:ascii="Times New Roman" w:hAnsi="Times New Roman" w:cs="Times New Roman"/>
                <w:color w:val="000000" w:themeColor="text1"/>
                <w:sz w:val="24"/>
                <w:szCs w:val="24"/>
              </w:rPr>
              <w:t>ило</w:t>
            </w:r>
            <w:r>
              <w:rPr>
                <w:rFonts w:ascii="Times New Roman" w:hAnsi="Times New Roman" w:cs="Times New Roman"/>
                <w:color w:val="000000" w:themeColor="text1"/>
                <w:sz w:val="24"/>
                <w:szCs w:val="24"/>
              </w:rPr>
              <w:t>й</w:t>
            </w:r>
            <w:r w:rsidR="005B0C64" w:rsidRPr="007446A7">
              <w:rPr>
                <w:rFonts w:ascii="Times New Roman" w:hAnsi="Times New Roman" w:cs="Times New Roman"/>
                <w:color w:val="000000" w:themeColor="text1"/>
                <w:sz w:val="24"/>
                <w:szCs w:val="24"/>
              </w:rPr>
              <w:t xml:space="preserve"> дом, не предназначенн</w:t>
            </w:r>
            <w:r w:rsidR="00FF7242">
              <w:rPr>
                <w:rFonts w:ascii="Times New Roman" w:hAnsi="Times New Roman" w:cs="Times New Roman"/>
                <w:color w:val="000000" w:themeColor="text1"/>
                <w:sz w:val="24"/>
                <w:szCs w:val="24"/>
              </w:rPr>
              <w:t>ый</w:t>
            </w:r>
            <w:r w:rsidR="005B0C64" w:rsidRPr="007446A7">
              <w:rPr>
                <w:rFonts w:ascii="Times New Roman" w:hAnsi="Times New Roman" w:cs="Times New Roman"/>
                <w:color w:val="000000" w:themeColor="text1"/>
                <w:sz w:val="24"/>
                <w:szCs w:val="24"/>
              </w:rPr>
              <w:t xml:space="preserve"> для раздела на квартиры</w:t>
            </w:r>
            <w:r w:rsidR="00FF7242">
              <w:rPr>
                <w:rFonts w:ascii="Times New Roman" w:hAnsi="Times New Roman" w:cs="Times New Roman"/>
                <w:color w:val="000000" w:themeColor="text1"/>
                <w:sz w:val="24"/>
                <w:szCs w:val="24"/>
              </w:rPr>
              <w:t>, имеющего одну или несколько общих стен с соседними жилыми домами</w:t>
            </w:r>
            <w:r w:rsidR="005B0C64" w:rsidRPr="007446A7">
              <w:rPr>
                <w:rFonts w:ascii="Times New Roman" w:hAnsi="Times New Roman" w:cs="Times New Roman"/>
                <w:color w:val="000000" w:themeColor="text1"/>
                <w:sz w:val="24"/>
                <w:szCs w:val="24"/>
              </w:rPr>
              <w:t xml:space="preserve"> (</w:t>
            </w:r>
            <w:r w:rsidR="00FF7242">
              <w:rPr>
                <w:rFonts w:ascii="Times New Roman" w:hAnsi="Times New Roman" w:cs="Times New Roman"/>
                <w:color w:val="000000" w:themeColor="text1"/>
                <w:sz w:val="24"/>
                <w:szCs w:val="24"/>
              </w:rPr>
              <w:t>количество этажей не более чем три, при общем количестве совмещённых домов не более десяти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w:t>
            </w:r>
            <w:proofErr w:type="gramEnd"/>
            <w:r w:rsidR="00FF7242">
              <w:rPr>
                <w:rFonts w:ascii="Times New Roman" w:hAnsi="Times New Roman" w:cs="Times New Roman"/>
                <w:color w:val="000000" w:themeColor="text1"/>
                <w:sz w:val="24"/>
                <w:szCs w:val="24"/>
              </w:rPr>
              <w:t xml:space="preserve"> имеет выход на территорию общего пользования (</w:t>
            </w:r>
            <w:r w:rsidR="005B0C64" w:rsidRPr="007446A7">
              <w:rPr>
                <w:rFonts w:ascii="Times New Roman" w:hAnsi="Times New Roman" w:cs="Times New Roman"/>
                <w:color w:val="000000" w:themeColor="text1"/>
                <w:sz w:val="24"/>
                <w:szCs w:val="24"/>
              </w:rPr>
              <w:t>жил</w:t>
            </w:r>
            <w:r w:rsidR="00FF7242">
              <w:rPr>
                <w:rFonts w:ascii="Times New Roman" w:hAnsi="Times New Roman" w:cs="Times New Roman"/>
                <w:color w:val="000000" w:themeColor="text1"/>
                <w:sz w:val="24"/>
                <w:szCs w:val="24"/>
              </w:rPr>
              <w:t>ые</w:t>
            </w:r>
            <w:r w:rsidR="005B0C64" w:rsidRPr="007446A7">
              <w:rPr>
                <w:rFonts w:ascii="Times New Roman" w:hAnsi="Times New Roman" w:cs="Times New Roman"/>
                <w:color w:val="000000" w:themeColor="text1"/>
                <w:sz w:val="24"/>
                <w:szCs w:val="24"/>
              </w:rPr>
              <w:t xml:space="preserve"> дом</w:t>
            </w:r>
            <w:r w:rsidR="00FF7242">
              <w:rPr>
                <w:rFonts w:ascii="Times New Roman" w:hAnsi="Times New Roman" w:cs="Times New Roman"/>
                <w:color w:val="000000" w:themeColor="text1"/>
                <w:sz w:val="24"/>
                <w:szCs w:val="24"/>
              </w:rPr>
              <w:t>а блокированной застройки</w:t>
            </w:r>
            <w:r w:rsidR="00A22C6F">
              <w:rPr>
                <w:rFonts w:ascii="Times New Roman" w:hAnsi="Times New Roman" w:cs="Times New Roman"/>
                <w:color w:val="000000" w:themeColor="text1"/>
                <w:sz w:val="24"/>
                <w:szCs w:val="24"/>
              </w:rPr>
              <w:t>)</w:t>
            </w:r>
          </w:p>
        </w:tc>
        <w:tc>
          <w:tcPr>
            <w:tcW w:w="565" w:type="pct"/>
            <w:vAlign w:val="center"/>
          </w:tcPr>
          <w:p w:rsidR="005B0C64" w:rsidRPr="007446A7" w:rsidRDefault="005B0C64"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2.3</w:t>
            </w:r>
          </w:p>
        </w:tc>
      </w:tr>
      <w:tr w:rsidR="008E30DD" w:rsidRPr="007446A7" w:rsidTr="00402A09">
        <w:trPr>
          <w:trHeight w:val="20"/>
        </w:trPr>
        <w:tc>
          <w:tcPr>
            <w:tcW w:w="336" w:type="pct"/>
            <w:gridSpan w:val="2"/>
            <w:vAlign w:val="center"/>
          </w:tcPr>
          <w:p w:rsidR="008E30DD" w:rsidRPr="007446A7" w:rsidRDefault="00351607"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1086" w:type="pct"/>
          </w:tcPr>
          <w:p w:rsidR="008E30DD" w:rsidRPr="00652508" w:rsidRDefault="008E30D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r w:rsidR="00455738">
              <w:rPr>
                <w:rFonts w:ascii="Times New Roman" w:hAnsi="Times New Roman" w:cs="Times New Roman"/>
                <w:color w:val="000000" w:themeColor="text1"/>
                <w:sz w:val="24"/>
                <w:szCs w:val="24"/>
              </w:rPr>
              <w:t>**</w:t>
            </w:r>
          </w:p>
        </w:tc>
        <w:tc>
          <w:tcPr>
            <w:tcW w:w="3012" w:type="pct"/>
          </w:tcPr>
          <w:p w:rsidR="008E30DD" w:rsidRPr="007A18E1" w:rsidRDefault="00D16EFC"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Поликлиники, ф</w:t>
            </w:r>
            <w:r w:rsidR="008E30DD">
              <w:rPr>
                <w:rFonts w:ascii="Times New Roman" w:hAnsi="Times New Roman" w:cs="Times New Roman"/>
                <w:color w:val="000000" w:themeColor="text1"/>
                <w:sz w:val="24"/>
                <w:szCs w:val="24"/>
              </w:rPr>
              <w:t xml:space="preserve">ельдшерские пункты, </w:t>
            </w:r>
            <w:r w:rsidR="008E30DD" w:rsidRPr="007A18E1">
              <w:rPr>
                <w:rFonts w:ascii="Times New Roman" w:hAnsi="Times New Roman" w:cs="Times New Roman"/>
                <w:color w:val="000000" w:themeColor="text1"/>
                <w:sz w:val="24"/>
                <w:szCs w:val="24"/>
              </w:rPr>
              <w:t>пункты здравоохранения</w:t>
            </w:r>
          </w:p>
        </w:tc>
        <w:tc>
          <w:tcPr>
            <w:tcW w:w="565" w:type="pct"/>
            <w:vAlign w:val="center"/>
          </w:tcPr>
          <w:p w:rsidR="008E30DD" w:rsidRPr="007446A7" w:rsidRDefault="008E30DD"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3.4</w:t>
            </w:r>
            <w:r>
              <w:rPr>
                <w:rFonts w:ascii="Times New Roman" w:hAnsi="Times New Roman" w:cs="Times New Roman"/>
                <w:color w:val="000000" w:themeColor="text1"/>
                <w:sz w:val="24"/>
                <w:szCs w:val="24"/>
              </w:rPr>
              <w:t>.1</w:t>
            </w:r>
          </w:p>
        </w:tc>
      </w:tr>
      <w:tr w:rsidR="00604D3D" w:rsidRPr="007446A7" w:rsidTr="00402A09">
        <w:trPr>
          <w:trHeight w:val="20"/>
        </w:trPr>
        <w:tc>
          <w:tcPr>
            <w:tcW w:w="336" w:type="pct"/>
            <w:gridSpan w:val="2"/>
            <w:vAlign w:val="center"/>
          </w:tcPr>
          <w:p w:rsidR="00604D3D" w:rsidRPr="007446A7" w:rsidRDefault="00351607"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1086" w:type="pct"/>
          </w:tcPr>
          <w:p w:rsidR="00604D3D" w:rsidRPr="00652508" w:rsidRDefault="00604D3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Дошкольное, начальное и среднее общее образование</w:t>
            </w:r>
            <w:proofErr w:type="gramStart"/>
            <w:r w:rsidR="005D361B">
              <w:rPr>
                <w:rFonts w:ascii="Times New Roman" w:hAnsi="Times New Roman" w:cs="Times New Roman"/>
                <w:color w:val="000000" w:themeColor="text1"/>
                <w:sz w:val="24"/>
                <w:szCs w:val="24"/>
              </w:rPr>
              <w:t xml:space="preserve"> (***)</w:t>
            </w:r>
            <w:proofErr w:type="gramEnd"/>
          </w:p>
        </w:tc>
        <w:tc>
          <w:tcPr>
            <w:tcW w:w="3012" w:type="pct"/>
          </w:tcPr>
          <w:p w:rsidR="00604D3D" w:rsidRPr="003B5199" w:rsidRDefault="00604D3D" w:rsidP="00402A09">
            <w:pPr>
              <w:pStyle w:val="ConsPlusNormal"/>
              <w:jc w:val="both"/>
              <w:rPr>
                <w:sz w:val="24"/>
                <w:szCs w:val="24"/>
              </w:rPr>
            </w:pPr>
            <w:proofErr w:type="gramStart"/>
            <w:r w:rsidRPr="003B5199">
              <w:rPr>
                <w:sz w:val="24"/>
                <w:szCs w:val="24"/>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565" w:type="pct"/>
            <w:vAlign w:val="center"/>
          </w:tcPr>
          <w:p w:rsidR="00604D3D" w:rsidRPr="007446A7" w:rsidRDefault="00604D3D"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.1</w:t>
            </w:r>
          </w:p>
        </w:tc>
      </w:tr>
      <w:tr w:rsidR="008E30DD" w:rsidRPr="007446A7" w:rsidTr="00402A09">
        <w:trPr>
          <w:trHeight w:val="20"/>
        </w:trPr>
        <w:tc>
          <w:tcPr>
            <w:tcW w:w="336" w:type="pct"/>
            <w:gridSpan w:val="2"/>
            <w:vAlign w:val="center"/>
          </w:tcPr>
          <w:p w:rsidR="008E30DD" w:rsidRPr="007446A7" w:rsidRDefault="00882754"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351607">
              <w:rPr>
                <w:rFonts w:ascii="Times New Roman" w:hAnsi="Times New Roman" w:cs="Times New Roman"/>
                <w:color w:val="000000" w:themeColor="text1"/>
                <w:sz w:val="24"/>
                <w:szCs w:val="24"/>
              </w:rPr>
              <w:t>6</w:t>
            </w:r>
          </w:p>
        </w:tc>
        <w:tc>
          <w:tcPr>
            <w:tcW w:w="1086" w:type="pct"/>
          </w:tcPr>
          <w:p w:rsidR="008E30DD" w:rsidRPr="00652508" w:rsidRDefault="008E30D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Среднее и высшее профессиональное образование</w:t>
            </w:r>
          </w:p>
        </w:tc>
        <w:tc>
          <w:tcPr>
            <w:tcW w:w="3012" w:type="pct"/>
          </w:tcPr>
          <w:p w:rsidR="008E30DD" w:rsidRPr="007A18E1" w:rsidRDefault="008E30D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Профессионально технические училища, колледжи, художественные, музыкальные училища и иные организации, осуществляющие деятельность по образованию и просвещению</w:t>
            </w:r>
          </w:p>
        </w:tc>
        <w:tc>
          <w:tcPr>
            <w:tcW w:w="565" w:type="pct"/>
            <w:vAlign w:val="center"/>
          </w:tcPr>
          <w:p w:rsidR="008E30DD" w:rsidRPr="007446A7" w:rsidRDefault="008E30DD"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3.5.2</w:t>
            </w:r>
          </w:p>
        </w:tc>
      </w:tr>
      <w:tr w:rsidR="008E30DD" w:rsidRPr="007446A7" w:rsidTr="00402A09">
        <w:trPr>
          <w:trHeight w:val="20"/>
        </w:trPr>
        <w:tc>
          <w:tcPr>
            <w:tcW w:w="336" w:type="pct"/>
            <w:gridSpan w:val="2"/>
            <w:vAlign w:val="center"/>
          </w:tcPr>
          <w:p w:rsidR="008E30DD" w:rsidRPr="007446A7" w:rsidRDefault="00882754"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351607">
              <w:rPr>
                <w:rFonts w:ascii="Times New Roman" w:hAnsi="Times New Roman" w:cs="Times New Roman"/>
                <w:color w:val="000000" w:themeColor="text1"/>
                <w:sz w:val="24"/>
                <w:szCs w:val="24"/>
              </w:rPr>
              <w:t>7</w:t>
            </w:r>
          </w:p>
        </w:tc>
        <w:tc>
          <w:tcPr>
            <w:tcW w:w="1086" w:type="pct"/>
          </w:tcPr>
          <w:p w:rsidR="008E30DD" w:rsidRPr="007446A7" w:rsidRDefault="008E30DD" w:rsidP="00402A09">
            <w:pPr>
              <w:tabs>
                <w:tab w:val="left" w:pos="9781"/>
                <w:tab w:val="left" w:pos="9915"/>
              </w:tabs>
              <w:spacing w:after="0" w:line="240" w:lineRule="auto"/>
              <w:ind w:left="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Культурное развитие</w:t>
            </w:r>
          </w:p>
        </w:tc>
        <w:tc>
          <w:tcPr>
            <w:tcW w:w="3012" w:type="pct"/>
          </w:tcPr>
          <w:p w:rsidR="008E30DD" w:rsidRDefault="008E30D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85441">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00755BCE">
              <w:rPr>
                <w:rFonts w:ascii="Times New Roman" w:hAnsi="Times New Roman" w:cs="Times New Roman"/>
                <w:color w:val="000000" w:themeColor="text1"/>
                <w:sz w:val="24"/>
                <w:szCs w:val="24"/>
              </w:rPr>
              <w:t>, выставочные</w:t>
            </w:r>
            <w:r w:rsidRPr="00785441">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Pr="00785441">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Pr="00785441">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p>
          <w:p w:rsidR="008E30DD" w:rsidRPr="00785441" w:rsidRDefault="008E30D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Устройство площадок для празднеств и гуляний</w:t>
            </w:r>
          </w:p>
        </w:tc>
        <w:tc>
          <w:tcPr>
            <w:tcW w:w="565" w:type="pct"/>
            <w:vAlign w:val="center"/>
          </w:tcPr>
          <w:p w:rsidR="008E30DD" w:rsidRPr="007446A7" w:rsidRDefault="008E30DD"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3.6</w:t>
            </w:r>
          </w:p>
        </w:tc>
      </w:tr>
      <w:tr w:rsidR="008E30DD" w:rsidRPr="007446A7" w:rsidTr="00402A09">
        <w:trPr>
          <w:trHeight w:val="20"/>
        </w:trPr>
        <w:tc>
          <w:tcPr>
            <w:tcW w:w="336" w:type="pct"/>
            <w:gridSpan w:val="2"/>
            <w:vAlign w:val="center"/>
          </w:tcPr>
          <w:p w:rsidR="008E30DD" w:rsidRPr="007446A7" w:rsidRDefault="008E30DD" w:rsidP="00402A09">
            <w:pPr>
              <w:tabs>
                <w:tab w:val="left" w:pos="9781"/>
                <w:tab w:val="left" w:pos="9915"/>
              </w:tabs>
              <w:spacing w:after="0" w:line="240" w:lineRule="auto"/>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1.</w:t>
            </w:r>
            <w:r w:rsidR="00E3399F">
              <w:rPr>
                <w:rFonts w:ascii="Times New Roman" w:hAnsi="Times New Roman" w:cs="Times New Roman"/>
                <w:color w:val="000000" w:themeColor="text1"/>
                <w:sz w:val="24"/>
                <w:szCs w:val="24"/>
              </w:rPr>
              <w:t>8</w:t>
            </w:r>
          </w:p>
        </w:tc>
        <w:tc>
          <w:tcPr>
            <w:tcW w:w="1086" w:type="pct"/>
          </w:tcPr>
          <w:p w:rsidR="007A1639" w:rsidRDefault="008E30DD" w:rsidP="00402A09">
            <w:pPr>
              <w:tabs>
                <w:tab w:val="left" w:pos="9781"/>
                <w:tab w:val="left" w:pos="9915"/>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Амбулаторное ветеринарное обслуживание</w:t>
            </w:r>
            <w:r w:rsidR="007A1639">
              <w:rPr>
                <w:rFonts w:ascii="Times New Roman" w:hAnsi="Times New Roman" w:cs="Times New Roman"/>
                <w:color w:val="000000" w:themeColor="text1"/>
                <w:sz w:val="24"/>
                <w:szCs w:val="24"/>
              </w:rPr>
              <w:t>(</w:t>
            </w:r>
            <w:r w:rsidR="00455738">
              <w:rPr>
                <w:rFonts w:ascii="Times New Roman" w:hAnsi="Times New Roman" w:cs="Times New Roman"/>
                <w:color w:val="000000" w:themeColor="text1"/>
                <w:sz w:val="24"/>
                <w:szCs w:val="24"/>
              </w:rPr>
              <w:t>**</w:t>
            </w:r>
            <w:r w:rsidR="007A1639">
              <w:rPr>
                <w:rFonts w:ascii="Times New Roman" w:hAnsi="Times New Roman" w:cs="Times New Roman"/>
                <w:color w:val="000000" w:themeColor="text1"/>
                <w:sz w:val="24"/>
                <w:szCs w:val="24"/>
              </w:rPr>
              <w:t>,</w:t>
            </w:r>
            <w:proofErr w:type="gramEnd"/>
          </w:p>
          <w:p w:rsidR="008E30DD" w:rsidRPr="00F55A84" w:rsidRDefault="005D361B"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7A1639">
              <w:rPr>
                <w:rFonts w:ascii="Times New Roman" w:hAnsi="Times New Roman" w:cs="Times New Roman"/>
                <w:color w:val="000000" w:themeColor="text1"/>
                <w:sz w:val="24"/>
                <w:szCs w:val="24"/>
              </w:rPr>
              <w:t>)</w:t>
            </w:r>
          </w:p>
        </w:tc>
        <w:tc>
          <w:tcPr>
            <w:tcW w:w="3012" w:type="pct"/>
          </w:tcPr>
          <w:p w:rsidR="008E30DD" w:rsidRPr="00F55A84" w:rsidRDefault="008E30D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оказания ветеринарных услуг без содержания животных</w:t>
            </w:r>
          </w:p>
        </w:tc>
        <w:tc>
          <w:tcPr>
            <w:tcW w:w="565" w:type="pct"/>
            <w:vAlign w:val="center"/>
          </w:tcPr>
          <w:p w:rsidR="008E30DD" w:rsidRPr="007446A7" w:rsidRDefault="008E30DD"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3.10</w:t>
            </w:r>
            <w:r>
              <w:rPr>
                <w:rFonts w:ascii="Times New Roman" w:hAnsi="Times New Roman" w:cs="Times New Roman"/>
                <w:color w:val="000000" w:themeColor="text1"/>
                <w:sz w:val="24"/>
                <w:szCs w:val="24"/>
              </w:rPr>
              <w:t>.1</w:t>
            </w:r>
          </w:p>
        </w:tc>
      </w:tr>
      <w:tr w:rsidR="00D16EFC" w:rsidRPr="007446A7" w:rsidTr="00402A09">
        <w:trPr>
          <w:trHeight w:val="20"/>
        </w:trPr>
        <w:tc>
          <w:tcPr>
            <w:tcW w:w="336" w:type="pct"/>
            <w:gridSpan w:val="2"/>
            <w:vAlign w:val="center"/>
          </w:tcPr>
          <w:p w:rsidR="00D16EFC" w:rsidRPr="007446A7" w:rsidRDefault="00D16EFC" w:rsidP="00402A09">
            <w:pPr>
              <w:tabs>
                <w:tab w:val="left" w:pos="9781"/>
                <w:tab w:val="left" w:pos="9915"/>
              </w:tabs>
              <w:spacing w:after="0" w:line="240" w:lineRule="auto"/>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1.</w:t>
            </w:r>
            <w:r w:rsidR="00E3399F">
              <w:rPr>
                <w:rFonts w:ascii="Times New Roman" w:hAnsi="Times New Roman" w:cs="Times New Roman"/>
                <w:color w:val="000000" w:themeColor="text1"/>
                <w:sz w:val="24"/>
                <w:szCs w:val="24"/>
              </w:rPr>
              <w:t>9</w:t>
            </w:r>
          </w:p>
        </w:tc>
        <w:tc>
          <w:tcPr>
            <w:tcW w:w="1086" w:type="pct"/>
          </w:tcPr>
          <w:p w:rsidR="00D16EFC" w:rsidRPr="007446A7" w:rsidRDefault="00D16EFC" w:rsidP="00402A09">
            <w:pPr>
              <w:tabs>
                <w:tab w:val="left" w:pos="9781"/>
                <w:tab w:val="left" w:pos="9915"/>
              </w:tabs>
              <w:spacing w:after="0" w:line="240" w:lineRule="auto"/>
              <w:ind w:left="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Спорт</w:t>
            </w:r>
            <w:proofErr w:type="gramStart"/>
            <w:r w:rsidRPr="007446A7">
              <w:rPr>
                <w:rFonts w:ascii="Times New Roman" w:hAnsi="Times New Roman" w:cs="Times New Roman"/>
                <w:color w:val="000000" w:themeColor="text1"/>
                <w:sz w:val="24"/>
                <w:szCs w:val="24"/>
              </w:rPr>
              <w:t xml:space="preserve"> </w:t>
            </w:r>
            <w:r w:rsidR="007A1639">
              <w:rPr>
                <w:rFonts w:ascii="Times New Roman" w:hAnsi="Times New Roman" w:cs="Times New Roman"/>
                <w:color w:val="000000" w:themeColor="text1"/>
                <w:sz w:val="24"/>
                <w:szCs w:val="24"/>
              </w:rPr>
              <w:t>(***)</w:t>
            </w:r>
            <w:proofErr w:type="gramEnd"/>
          </w:p>
        </w:tc>
        <w:tc>
          <w:tcPr>
            <w:tcW w:w="3012" w:type="pct"/>
          </w:tcPr>
          <w:p w:rsidR="00D16EFC" w:rsidRPr="007A18E1" w:rsidRDefault="00D16EFC"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бъектов капитального строительства в качестве спортивных клубов, спортивных залов, бассейнов, устройства площадок для занятия спортом и физкультурой (беговые дорожки, спортивные сооружения</w:t>
            </w:r>
            <w:r>
              <w:rPr>
                <w:rFonts w:ascii="Times New Roman" w:hAnsi="Times New Roman" w:cs="Times New Roman"/>
                <w:color w:val="000000" w:themeColor="text1"/>
                <w:sz w:val="24"/>
                <w:szCs w:val="24"/>
              </w:rPr>
              <w:t>, теннисные корты, поля для спортивной игры</w:t>
            </w:r>
            <w:r w:rsidRPr="007A18E1">
              <w:rPr>
                <w:rFonts w:ascii="Times New Roman" w:hAnsi="Times New Roman" w:cs="Times New Roman"/>
                <w:color w:val="000000" w:themeColor="text1"/>
                <w:sz w:val="24"/>
                <w:szCs w:val="24"/>
              </w:rPr>
              <w:t>)</w:t>
            </w:r>
          </w:p>
        </w:tc>
        <w:tc>
          <w:tcPr>
            <w:tcW w:w="565" w:type="pct"/>
            <w:vAlign w:val="center"/>
          </w:tcPr>
          <w:p w:rsidR="00D16EFC" w:rsidRPr="007446A7" w:rsidRDefault="00D16EFC"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5.1</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1.10</w:t>
            </w:r>
          </w:p>
        </w:tc>
        <w:tc>
          <w:tcPr>
            <w:tcW w:w="1086" w:type="pct"/>
          </w:tcPr>
          <w:p w:rsidR="00E3399F" w:rsidRPr="007446A7" w:rsidRDefault="00E3399F" w:rsidP="00402A09">
            <w:pPr>
              <w:spacing w:after="0" w:line="240" w:lineRule="auto"/>
              <w:ind w:left="34" w:right="1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Обеспечение внутреннего правопорядка</w:t>
            </w:r>
          </w:p>
        </w:tc>
        <w:tc>
          <w:tcPr>
            <w:tcW w:w="3012" w:type="pct"/>
          </w:tcPr>
          <w:p w:rsidR="00E3399F" w:rsidRPr="007446A7"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446A7">
              <w:rPr>
                <w:rFonts w:ascii="Times New Roman" w:hAnsi="Times New Roman" w:cs="Times New Roman"/>
                <w:color w:val="000000" w:themeColor="text1"/>
                <w:sz w:val="24"/>
                <w:szCs w:val="24"/>
              </w:rPr>
              <w:t>по</w:t>
            </w:r>
            <w:r>
              <w:rPr>
                <w:rFonts w:ascii="Times New Roman" w:hAnsi="Times New Roman" w:cs="Times New Roman"/>
                <w:color w:val="000000" w:themeColor="text1"/>
                <w:sz w:val="24"/>
                <w:szCs w:val="24"/>
              </w:rPr>
              <w:t>рные пункты полиции</w:t>
            </w:r>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8.3</w:t>
            </w:r>
          </w:p>
        </w:tc>
      </w:tr>
      <w:tr w:rsidR="00E3399F" w:rsidRPr="007446A7" w:rsidTr="00402A09">
        <w:trPr>
          <w:trHeight w:val="20"/>
        </w:trPr>
        <w:tc>
          <w:tcPr>
            <w:tcW w:w="5000" w:type="pct"/>
            <w:gridSpan w:val="5"/>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sidRPr="007446A7">
              <w:rPr>
                <w:rFonts w:ascii="Times New Roman" w:hAnsi="Times New Roman" w:cs="Times New Roman"/>
                <w:bCs/>
                <w:color w:val="000000" w:themeColor="text1"/>
                <w:sz w:val="24"/>
                <w:szCs w:val="24"/>
              </w:rPr>
              <w:t>2. Условно разрешенные виды использования</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2.1</w:t>
            </w:r>
          </w:p>
        </w:tc>
        <w:tc>
          <w:tcPr>
            <w:tcW w:w="1086" w:type="pct"/>
            <w:vAlign w:val="center"/>
          </w:tcPr>
          <w:p w:rsidR="00E3399F" w:rsidRPr="007446A7" w:rsidRDefault="000B28DC"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Обслуживание жилой застройки</w:t>
            </w:r>
            <w:proofErr w:type="gramStart"/>
            <w:r>
              <w:rPr>
                <w:rFonts w:ascii="Times New Roman" w:hAnsi="Times New Roman" w:cs="Times New Roman"/>
                <w:color w:val="000000" w:themeColor="text1"/>
                <w:sz w:val="24"/>
                <w:szCs w:val="24"/>
              </w:rPr>
              <w:t xml:space="preserve"> (****)</w:t>
            </w:r>
            <w:proofErr w:type="gramEnd"/>
          </w:p>
        </w:tc>
        <w:tc>
          <w:tcPr>
            <w:tcW w:w="3012" w:type="pct"/>
          </w:tcPr>
          <w:p w:rsidR="00E3399F" w:rsidRDefault="00C6278A"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мастерские мелкого ремонт</w:t>
            </w:r>
            <w:r w:rsidR="009338CF">
              <w:rPr>
                <w:rFonts w:ascii="Times New Roman" w:hAnsi="Times New Roman" w:cs="Times New Roman"/>
                <w:color w:val="000000" w:themeColor="text1"/>
                <w:sz w:val="24"/>
                <w:szCs w:val="24"/>
              </w:rPr>
              <w:t>а, ателье, парикмахерские (3.3),</w:t>
            </w:r>
          </w:p>
          <w:p w:rsidR="00C6278A" w:rsidRDefault="009338C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фельдшерские пункты (3.4.1),</w:t>
            </w:r>
          </w:p>
          <w:p w:rsidR="00C6278A" w:rsidRDefault="00C6278A"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443C7">
              <w:rPr>
                <w:rFonts w:ascii="Times New Roman" w:hAnsi="Times New Roman" w:cs="Times New Roman"/>
                <w:color w:val="000000" w:themeColor="text1"/>
                <w:sz w:val="24"/>
                <w:szCs w:val="24"/>
              </w:rPr>
              <w:t>детские ясли, детские сады,</w:t>
            </w:r>
            <w:r w:rsidR="009338CF">
              <w:rPr>
                <w:rFonts w:ascii="Times New Roman" w:hAnsi="Times New Roman" w:cs="Times New Roman"/>
                <w:color w:val="000000" w:themeColor="text1"/>
                <w:sz w:val="24"/>
                <w:szCs w:val="24"/>
              </w:rPr>
              <w:t xml:space="preserve"> образовательные кружки (3.5.1),</w:t>
            </w:r>
          </w:p>
          <w:p w:rsidR="007443C7" w:rsidRDefault="007443C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музеи, выставочные залы, художеств</w:t>
            </w:r>
            <w:r w:rsidR="009338CF">
              <w:rPr>
                <w:rFonts w:ascii="Times New Roman" w:hAnsi="Times New Roman" w:cs="Times New Roman"/>
                <w:color w:val="000000" w:themeColor="text1"/>
                <w:sz w:val="24"/>
                <w:szCs w:val="24"/>
              </w:rPr>
              <w:t>енные галереи, библиотеки (3.6),</w:t>
            </w:r>
          </w:p>
          <w:p w:rsidR="007443C7" w:rsidRDefault="007443C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оказание ветеринарных услуг без с</w:t>
            </w:r>
            <w:r w:rsidR="009338CF">
              <w:rPr>
                <w:rFonts w:ascii="Times New Roman" w:hAnsi="Times New Roman" w:cs="Times New Roman"/>
                <w:color w:val="000000" w:themeColor="text1"/>
                <w:sz w:val="24"/>
                <w:szCs w:val="24"/>
              </w:rPr>
              <w:t>одержания животных (3.10.1),</w:t>
            </w:r>
          </w:p>
          <w:p w:rsidR="007443C7" w:rsidRDefault="007443C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объекты управленческой деятельности, не связанные с государственным или муниципальным управлением и оказанием услуг, а также с целью обеспечения совершения сделок</w:t>
            </w:r>
            <w:r w:rsidR="006A3204">
              <w:rPr>
                <w:rFonts w:ascii="Times New Roman" w:hAnsi="Times New Roman" w:cs="Times New Roman"/>
                <w:color w:val="000000" w:themeColor="text1"/>
                <w:sz w:val="24"/>
                <w:szCs w:val="24"/>
              </w:rPr>
              <w:t>, не требующих передачи товара в момент их совершения между организациями (4.1)</w:t>
            </w:r>
            <w:r w:rsidR="009338CF">
              <w:rPr>
                <w:rFonts w:ascii="Times New Roman" w:hAnsi="Times New Roman" w:cs="Times New Roman"/>
                <w:color w:val="000000" w:themeColor="text1"/>
                <w:sz w:val="24"/>
                <w:szCs w:val="24"/>
              </w:rPr>
              <w:t>,</w:t>
            </w:r>
          </w:p>
          <w:p w:rsidR="006A3204" w:rsidRDefault="006A3204"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9338C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объекты</w:t>
            </w:r>
            <w:r w:rsidR="009338C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капитального</w:t>
            </w:r>
            <w:r w:rsidR="009338C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строительства,</w:t>
            </w:r>
            <w:r w:rsidR="009338C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предназначенных для продажи товаров (кроме учреждений указанных в п. 3.2.1, часть 3 статьи 15 Правил) площадью не более 200</w:t>
            </w:r>
            <w:r w:rsidR="009338CF">
              <w:rPr>
                <w:rFonts w:ascii="Times New Roman" w:hAnsi="Times New Roman" w:cs="Times New Roman"/>
                <w:color w:val="000000" w:themeColor="text1"/>
                <w:sz w:val="24"/>
                <w:szCs w:val="24"/>
              </w:rPr>
              <w:t xml:space="preserve"> кв. м. (4.4),</w:t>
            </w:r>
          </w:p>
          <w:p w:rsidR="009338CF" w:rsidRDefault="009338C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кафе, закусочные, бары (4.6),</w:t>
            </w:r>
          </w:p>
          <w:p w:rsidR="009338CF" w:rsidRDefault="009338C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если их размещение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9338CF" w:rsidRPr="007446A7" w:rsidRDefault="009338CF" w:rsidP="00402A09">
            <w:pPr>
              <w:tabs>
                <w:tab w:val="left" w:pos="9781"/>
                <w:tab w:val="left" w:pos="9915"/>
              </w:tabs>
              <w:spacing w:after="0" w:line="240" w:lineRule="auto"/>
              <w:jc w:val="both"/>
              <w:rPr>
                <w:rFonts w:ascii="Times New Roman" w:hAnsi="Times New Roman" w:cs="Times New Roman"/>
                <w:color w:val="000000" w:themeColor="text1"/>
                <w:sz w:val="24"/>
                <w:szCs w:val="24"/>
              </w:rPr>
            </w:pPr>
          </w:p>
        </w:tc>
        <w:tc>
          <w:tcPr>
            <w:tcW w:w="565" w:type="pct"/>
            <w:vAlign w:val="center"/>
          </w:tcPr>
          <w:p w:rsidR="00E3399F" w:rsidRPr="007446A7" w:rsidRDefault="000B28DC"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2.2</w:t>
            </w:r>
          </w:p>
        </w:tc>
        <w:tc>
          <w:tcPr>
            <w:tcW w:w="1086" w:type="pct"/>
          </w:tcPr>
          <w:p w:rsidR="00E3399F" w:rsidRPr="007446A7" w:rsidRDefault="00E3399F" w:rsidP="00402A09">
            <w:pPr>
              <w:spacing w:after="0" w:line="240" w:lineRule="auto"/>
              <w:ind w:left="34" w:right="1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Социальное обслуживание</w:t>
            </w:r>
            <w:r>
              <w:rPr>
                <w:rFonts w:ascii="Times New Roman" w:hAnsi="Times New Roman" w:cs="Times New Roman"/>
                <w:color w:val="000000" w:themeColor="text1"/>
                <w:sz w:val="24"/>
                <w:szCs w:val="24"/>
              </w:rPr>
              <w:t>**</w:t>
            </w:r>
          </w:p>
        </w:tc>
        <w:tc>
          <w:tcPr>
            <w:tcW w:w="3012" w:type="pct"/>
          </w:tcPr>
          <w:p w:rsidR="00E3399F" w:rsidRPr="007446A7"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С</w:t>
            </w:r>
            <w:r w:rsidRPr="007446A7">
              <w:rPr>
                <w:rFonts w:ascii="Times New Roman" w:hAnsi="Times New Roman" w:cs="Times New Roman"/>
                <w:color w:val="000000" w:themeColor="text1"/>
                <w:sz w:val="24"/>
                <w:szCs w:val="24"/>
              </w:rPr>
              <w:t>лужбы занятости населения, пункты питания малоимущих граждан, пункты ночлега для бездомных граждан, 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roofErr w:type="gramEnd"/>
          </w:p>
          <w:p w:rsidR="00E3399F" w:rsidRPr="007446A7" w:rsidRDefault="005E5343"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00E3399F">
              <w:rPr>
                <w:rFonts w:ascii="Times New Roman" w:hAnsi="Times New Roman" w:cs="Times New Roman"/>
                <w:color w:val="000000" w:themeColor="text1"/>
                <w:sz w:val="24"/>
                <w:szCs w:val="24"/>
              </w:rPr>
              <w:t>бъекты капитального строительства для размещения</w:t>
            </w:r>
            <w:r w:rsidR="00E3399F" w:rsidRPr="007446A7">
              <w:rPr>
                <w:rFonts w:ascii="Times New Roman" w:hAnsi="Times New Roman" w:cs="Times New Roman"/>
                <w:color w:val="000000" w:themeColor="text1"/>
                <w:sz w:val="24"/>
                <w:szCs w:val="24"/>
              </w:rPr>
              <w:t xml:space="preserve"> отделений почты и телеграфа;</w:t>
            </w:r>
          </w:p>
          <w:p w:rsidR="00E3399F" w:rsidRPr="007446A7"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объект</w:t>
            </w:r>
            <w:r>
              <w:rPr>
                <w:rFonts w:ascii="Times New Roman" w:hAnsi="Times New Roman" w:cs="Times New Roman"/>
                <w:color w:val="000000" w:themeColor="text1"/>
                <w:sz w:val="24"/>
                <w:szCs w:val="24"/>
              </w:rPr>
              <w:t>ы</w:t>
            </w:r>
            <w:r w:rsidRPr="007446A7">
              <w:rPr>
                <w:rFonts w:ascii="Times New Roman" w:hAnsi="Times New Roman" w:cs="Times New Roman"/>
                <w:color w:val="000000" w:themeColor="text1"/>
                <w:sz w:val="24"/>
                <w:szCs w:val="24"/>
              </w:rPr>
              <w:t xml:space="preserve">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3.2</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w:t>
            </w:r>
          </w:p>
        </w:tc>
        <w:tc>
          <w:tcPr>
            <w:tcW w:w="1086" w:type="pct"/>
          </w:tcPr>
          <w:p w:rsidR="00E3399F" w:rsidRPr="007446A7" w:rsidRDefault="00E3399F" w:rsidP="00402A09">
            <w:pPr>
              <w:spacing w:after="0" w:line="240" w:lineRule="auto"/>
              <w:ind w:right="1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Бытовое обслуживание</w:t>
            </w:r>
            <w:r>
              <w:rPr>
                <w:rFonts w:ascii="Times New Roman" w:hAnsi="Times New Roman" w:cs="Times New Roman"/>
                <w:color w:val="000000" w:themeColor="text1"/>
                <w:sz w:val="24"/>
                <w:szCs w:val="24"/>
              </w:rPr>
              <w:t>**</w:t>
            </w:r>
          </w:p>
        </w:tc>
        <w:tc>
          <w:tcPr>
            <w:tcW w:w="3012" w:type="pct"/>
          </w:tcPr>
          <w:p w:rsidR="00E3399F" w:rsidRPr="002E79F3"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Мастерские мелкого ремонта, ателье, бани, парикмахерские, прачечные, </w:t>
            </w:r>
            <w:r>
              <w:rPr>
                <w:rFonts w:ascii="Times New Roman" w:hAnsi="Times New Roman" w:cs="Times New Roman"/>
                <w:color w:val="000000" w:themeColor="text1"/>
                <w:sz w:val="24"/>
                <w:szCs w:val="24"/>
              </w:rPr>
              <w:t xml:space="preserve">приёмные пункты </w:t>
            </w:r>
            <w:r w:rsidRPr="002E79F3">
              <w:rPr>
                <w:rFonts w:ascii="Times New Roman" w:hAnsi="Times New Roman" w:cs="Times New Roman"/>
                <w:color w:val="000000" w:themeColor="text1"/>
                <w:sz w:val="24"/>
                <w:szCs w:val="24"/>
              </w:rPr>
              <w:t>химчистки</w:t>
            </w:r>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p>
        </w:tc>
        <w:tc>
          <w:tcPr>
            <w:tcW w:w="1086" w:type="pct"/>
          </w:tcPr>
          <w:p w:rsidR="00E3399F" w:rsidRPr="007446A7" w:rsidRDefault="00E3399F" w:rsidP="00402A09">
            <w:pPr>
              <w:tabs>
                <w:tab w:val="left" w:pos="9781"/>
                <w:tab w:val="left" w:pos="9915"/>
              </w:tabs>
              <w:spacing w:after="0" w:line="240" w:lineRule="auto"/>
              <w:ind w:left="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Религиозное использование</w:t>
            </w:r>
          </w:p>
        </w:tc>
        <w:tc>
          <w:tcPr>
            <w:tcW w:w="3012" w:type="pct"/>
          </w:tcPr>
          <w:p w:rsidR="00E3399F" w:rsidRPr="007446A7"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446A7">
              <w:rPr>
                <w:rFonts w:ascii="Times New Roman" w:hAnsi="Times New Roman" w:cs="Times New Roman"/>
                <w:color w:val="000000" w:themeColor="text1"/>
                <w:sz w:val="24"/>
                <w:szCs w:val="24"/>
              </w:rPr>
              <w:t xml:space="preserve">еркви, храмы, </w:t>
            </w:r>
            <w:r>
              <w:rPr>
                <w:rFonts w:ascii="Times New Roman" w:hAnsi="Times New Roman" w:cs="Times New Roman"/>
                <w:color w:val="000000" w:themeColor="text1"/>
                <w:sz w:val="24"/>
                <w:szCs w:val="24"/>
              </w:rPr>
              <w:t>часовни, мечети, молельные дома</w:t>
            </w:r>
            <w:r w:rsidRPr="007446A7">
              <w:rPr>
                <w:rFonts w:ascii="Times New Roman" w:hAnsi="Times New Roman" w:cs="Times New Roman"/>
                <w:color w:val="000000" w:themeColor="text1"/>
                <w:sz w:val="24"/>
                <w:szCs w:val="24"/>
              </w:rPr>
              <w:t>;</w:t>
            </w:r>
          </w:p>
          <w:p w:rsidR="00E3399F" w:rsidRPr="007446A7" w:rsidRDefault="00124386"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00E3399F" w:rsidRPr="007446A7">
              <w:rPr>
                <w:rFonts w:ascii="Times New Roman" w:hAnsi="Times New Roman" w:cs="Times New Roman"/>
                <w:color w:val="000000" w:themeColor="text1"/>
                <w:sz w:val="24"/>
                <w:szCs w:val="24"/>
              </w:rPr>
              <w:t>оскресные школы</w:t>
            </w:r>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3.7</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1086" w:type="pct"/>
          </w:tcPr>
          <w:p w:rsidR="00E3399F" w:rsidRPr="007446A7" w:rsidRDefault="00E3399F" w:rsidP="00402A09">
            <w:pPr>
              <w:tabs>
                <w:tab w:val="left" w:pos="9781"/>
                <w:tab w:val="left" w:pos="9915"/>
              </w:tabs>
              <w:spacing w:after="0" w:line="240" w:lineRule="auto"/>
              <w:ind w:left="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Деловое управление</w:t>
            </w:r>
            <w:r>
              <w:rPr>
                <w:rFonts w:ascii="Times New Roman" w:hAnsi="Times New Roman" w:cs="Times New Roman"/>
                <w:color w:val="000000" w:themeColor="text1"/>
                <w:sz w:val="24"/>
                <w:szCs w:val="24"/>
              </w:rPr>
              <w:t>**</w:t>
            </w:r>
          </w:p>
        </w:tc>
        <w:tc>
          <w:tcPr>
            <w:tcW w:w="3012" w:type="pct"/>
          </w:tcPr>
          <w:p w:rsidR="00E3399F" w:rsidRPr="00804057" w:rsidRDefault="00E3399F" w:rsidP="00402A09">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4.1</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w:t>
            </w:r>
          </w:p>
        </w:tc>
        <w:tc>
          <w:tcPr>
            <w:tcW w:w="1086" w:type="pct"/>
          </w:tcPr>
          <w:p w:rsidR="00E3399F" w:rsidRPr="007446A7" w:rsidRDefault="00E3399F" w:rsidP="00402A09">
            <w:pPr>
              <w:tabs>
                <w:tab w:val="left" w:pos="9781"/>
                <w:tab w:val="left" w:pos="9915"/>
              </w:tabs>
              <w:spacing w:after="0" w:line="240" w:lineRule="auto"/>
              <w:ind w:left="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 xml:space="preserve">Магазины </w:t>
            </w:r>
            <w:r>
              <w:rPr>
                <w:rFonts w:ascii="Times New Roman" w:hAnsi="Times New Roman" w:cs="Times New Roman"/>
                <w:color w:val="000000" w:themeColor="text1"/>
                <w:sz w:val="24"/>
                <w:szCs w:val="24"/>
              </w:rPr>
              <w:t>**</w:t>
            </w:r>
          </w:p>
        </w:tc>
        <w:tc>
          <w:tcPr>
            <w:tcW w:w="3012" w:type="pct"/>
          </w:tcPr>
          <w:p w:rsidR="00E3399F" w:rsidRPr="007A18E1"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4.4</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w:t>
            </w:r>
          </w:p>
        </w:tc>
        <w:tc>
          <w:tcPr>
            <w:tcW w:w="1086" w:type="pct"/>
          </w:tcPr>
          <w:p w:rsidR="00E3399F" w:rsidRPr="007446A7" w:rsidRDefault="00E3399F" w:rsidP="00402A09">
            <w:pPr>
              <w:tabs>
                <w:tab w:val="left" w:pos="9781"/>
                <w:tab w:val="left" w:pos="9915"/>
              </w:tabs>
              <w:spacing w:after="0" w:line="240" w:lineRule="auto"/>
              <w:ind w:left="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Банковская и страховая деятельность</w:t>
            </w:r>
            <w:r>
              <w:rPr>
                <w:rFonts w:ascii="Times New Roman" w:hAnsi="Times New Roman" w:cs="Times New Roman"/>
                <w:color w:val="000000" w:themeColor="text1"/>
                <w:sz w:val="24"/>
                <w:szCs w:val="24"/>
              </w:rPr>
              <w:t>**</w:t>
            </w:r>
          </w:p>
        </w:tc>
        <w:tc>
          <w:tcPr>
            <w:tcW w:w="3012" w:type="pct"/>
          </w:tcPr>
          <w:p w:rsidR="00E3399F" w:rsidRPr="00B71818"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Объекты, </w:t>
            </w:r>
            <w:r w:rsidRPr="00B71818">
              <w:rPr>
                <w:rFonts w:ascii="Times New Roman" w:hAnsi="Times New Roman" w:cs="Times New Roman"/>
                <w:color w:val="000000" w:themeColor="text1"/>
                <w:sz w:val="24"/>
                <w:szCs w:val="24"/>
              </w:rPr>
              <w:t>предн</w:t>
            </w:r>
            <w:r>
              <w:rPr>
                <w:rFonts w:ascii="Times New Roman" w:hAnsi="Times New Roman" w:cs="Times New Roman"/>
                <w:color w:val="000000" w:themeColor="text1"/>
                <w:sz w:val="24"/>
                <w:szCs w:val="24"/>
              </w:rPr>
              <w:t>азначенные</w:t>
            </w:r>
            <w:r w:rsidRPr="00B71818">
              <w:rPr>
                <w:rFonts w:ascii="Times New Roman" w:hAnsi="Times New Roman" w:cs="Times New Roman"/>
                <w:color w:val="000000" w:themeColor="text1"/>
                <w:sz w:val="24"/>
                <w:szCs w:val="24"/>
              </w:rPr>
              <w:t xml:space="preserve"> для размещения организаций, оказывающих банковские и страховые услуги</w:t>
            </w:r>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4.5</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w:t>
            </w:r>
          </w:p>
        </w:tc>
        <w:tc>
          <w:tcPr>
            <w:tcW w:w="1086" w:type="pct"/>
          </w:tcPr>
          <w:p w:rsidR="00E3399F" w:rsidRPr="007446A7" w:rsidRDefault="00E3399F" w:rsidP="00402A09">
            <w:pPr>
              <w:tabs>
                <w:tab w:val="left" w:pos="9781"/>
                <w:tab w:val="left" w:pos="9915"/>
              </w:tabs>
              <w:spacing w:after="0" w:line="240" w:lineRule="auto"/>
              <w:ind w:left="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Общественное питание</w:t>
            </w:r>
            <w:r>
              <w:rPr>
                <w:rFonts w:ascii="Times New Roman" w:hAnsi="Times New Roman" w:cs="Times New Roman"/>
                <w:color w:val="000000" w:themeColor="text1"/>
                <w:sz w:val="24"/>
                <w:szCs w:val="24"/>
              </w:rPr>
              <w:t>**</w:t>
            </w:r>
          </w:p>
        </w:tc>
        <w:tc>
          <w:tcPr>
            <w:tcW w:w="3012" w:type="pct"/>
          </w:tcPr>
          <w:p w:rsidR="00E3399F" w:rsidRPr="007446A7"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7446A7">
              <w:rPr>
                <w:rFonts w:ascii="Times New Roman" w:hAnsi="Times New Roman" w:cs="Times New Roman"/>
                <w:color w:val="000000" w:themeColor="text1"/>
                <w:sz w:val="24"/>
                <w:szCs w:val="24"/>
              </w:rPr>
              <w:t>естораны, к</w:t>
            </w:r>
            <w:r>
              <w:rPr>
                <w:rFonts w:ascii="Times New Roman" w:hAnsi="Times New Roman" w:cs="Times New Roman"/>
                <w:color w:val="000000" w:themeColor="text1"/>
                <w:sz w:val="24"/>
                <w:szCs w:val="24"/>
              </w:rPr>
              <w:t>афе, столовые, закусочные, бары</w:t>
            </w:r>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4.6</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w:t>
            </w:r>
          </w:p>
        </w:tc>
        <w:tc>
          <w:tcPr>
            <w:tcW w:w="1086" w:type="pct"/>
          </w:tcPr>
          <w:p w:rsidR="00E3399F" w:rsidRPr="007446A7" w:rsidRDefault="00E3399F" w:rsidP="00402A09">
            <w:pPr>
              <w:tabs>
                <w:tab w:val="left" w:pos="9781"/>
                <w:tab w:val="left" w:pos="9915"/>
              </w:tabs>
              <w:spacing w:after="0" w:line="240" w:lineRule="auto"/>
              <w:ind w:left="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Гостиничное обслуживание</w:t>
            </w:r>
            <w:r>
              <w:rPr>
                <w:rFonts w:ascii="Times New Roman" w:hAnsi="Times New Roman" w:cs="Times New Roman"/>
                <w:color w:val="000000" w:themeColor="text1"/>
                <w:sz w:val="24"/>
                <w:szCs w:val="24"/>
              </w:rPr>
              <w:t>**</w:t>
            </w:r>
          </w:p>
        </w:tc>
        <w:tc>
          <w:tcPr>
            <w:tcW w:w="3012" w:type="pct"/>
          </w:tcPr>
          <w:p w:rsidR="00E3399F" w:rsidRPr="007A18E1"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4.7</w:t>
            </w:r>
          </w:p>
        </w:tc>
      </w:tr>
      <w:tr w:rsidR="00E3399F" w:rsidRPr="007446A7" w:rsidTr="00402A09">
        <w:trPr>
          <w:trHeight w:val="20"/>
        </w:trPr>
        <w:tc>
          <w:tcPr>
            <w:tcW w:w="336" w:type="pct"/>
            <w:gridSpan w:val="2"/>
            <w:vAlign w:val="center"/>
          </w:tcPr>
          <w:p w:rsidR="00E3399F" w:rsidRPr="007446A7" w:rsidRDefault="00E3399F" w:rsidP="00402A09">
            <w:pPr>
              <w:tabs>
                <w:tab w:val="left" w:pos="9781"/>
                <w:tab w:val="left" w:pos="9915"/>
              </w:tab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2.10</w:t>
            </w:r>
          </w:p>
        </w:tc>
        <w:tc>
          <w:tcPr>
            <w:tcW w:w="1086" w:type="pct"/>
          </w:tcPr>
          <w:p w:rsidR="00E3399F" w:rsidRPr="007446A7" w:rsidRDefault="00E3399F" w:rsidP="00402A09">
            <w:pPr>
              <w:spacing w:after="0" w:line="240" w:lineRule="auto"/>
              <w:ind w:left="34" w:right="1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 xml:space="preserve">Связь </w:t>
            </w:r>
          </w:p>
        </w:tc>
        <w:tc>
          <w:tcPr>
            <w:tcW w:w="3012" w:type="pct"/>
          </w:tcPr>
          <w:p w:rsidR="00E3399F" w:rsidRPr="007A18E1" w:rsidRDefault="00E3399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E3399F" w:rsidRPr="007446A7" w:rsidRDefault="00E3399F"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6.8</w:t>
            </w:r>
          </w:p>
        </w:tc>
      </w:tr>
    </w:tbl>
    <w:p w:rsidR="005E5EFC" w:rsidRPr="00FD1B03" w:rsidRDefault="005E5EFC" w:rsidP="00402A09">
      <w:pPr>
        <w:spacing w:after="0" w:line="240" w:lineRule="auto"/>
        <w:ind w:firstLine="709"/>
        <w:jc w:val="both"/>
        <w:rPr>
          <w:rFonts w:ascii="Times New Roman" w:hAnsi="Times New Roman" w:cs="Times New Roman"/>
          <w:bCs/>
          <w:sz w:val="24"/>
          <w:szCs w:val="24"/>
        </w:rPr>
      </w:pPr>
      <w:r w:rsidRPr="00FD1B03">
        <w:rPr>
          <w:rFonts w:ascii="Times New Roman" w:hAnsi="Times New Roman" w:cs="Times New Roman"/>
          <w:sz w:val="24"/>
          <w:szCs w:val="24"/>
        </w:rPr>
        <w:t>(*) Действие данного пункта распространяется только на существующие (ранее построенные) малоэтажные многоквартирные жилые дома, в целях их реконструкции.</w:t>
      </w:r>
    </w:p>
    <w:p w:rsidR="00061BFC" w:rsidRPr="003A5AF3" w:rsidRDefault="00071DDB" w:rsidP="00402A09">
      <w:pPr>
        <w:shd w:val="clear" w:color="auto" w:fill="FFFFFF"/>
        <w:tabs>
          <w:tab w:val="left" w:pos="9781"/>
          <w:tab w:val="left" w:pos="9915"/>
        </w:tabs>
        <w:spacing w:after="0" w:line="240" w:lineRule="auto"/>
        <w:ind w:firstLine="709"/>
        <w:jc w:val="both"/>
        <w:rPr>
          <w:rFonts w:ascii="Times New Roman" w:hAnsi="Times New Roman" w:cs="Times New Roman"/>
          <w:sz w:val="24"/>
          <w:szCs w:val="24"/>
        </w:rPr>
      </w:pPr>
      <w:r w:rsidRPr="00071DDB">
        <w:rPr>
          <w:rFonts w:ascii="Times New Roman" w:hAnsi="Times New Roman" w:cs="Times New Roman"/>
          <w:sz w:val="24"/>
          <w:szCs w:val="24"/>
        </w:rPr>
        <w:t>(*</w:t>
      </w:r>
      <w:r>
        <w:rPr>
          <w:rFonts w:ascii="Times New Roman" w:hAnsi="Times New Roman" w:cs="Times New Roman"/>
          <w:sz w:val="24"/>
          <w:szCs w:val="24"/>
        </w:rPr>
        <w:t>*</w:t>
      </w:r>
      <w:r w:rsidRPr="00071DDB">
        <w:rPr>
          <w:rFonts w:ascii="Times New Roman" w:hAnsi="Times New Roman" w:cs="Times New Roman"/>
          <w:sz w:val="24"/>
          <w:szCs w:val="24"/>
        </w:rPr>
        <w:t>) -</w:t>
      </w:r>
      <w:r w:rsidR="00061BFC" w:rsidRPr="003A5AF3">
        <w:rPr>
          <w:rFonts w:ascii="Times New Roman" w:hAnsi="Times New Roman" w:cs="Times New Roman"/>
          <w:sz w:val="24"/>
          <w:szCs w:val="24"/>
        </w:rPr>
        <w:t xml:space="preserve"> объекты указанных видов использования могут размещаться только на земельных участках, примыкающих </w:t>
      </w:r>
      <w:r w:rsidR="00E100A7">
        <w:rPr>
          <w:rFonts w:ascii="Times New Roman" w:hAnsi="Times New Roman" w:cs="Times New Roman"/>
          <w:sz w:val="24"/>
          <w:szCs w:val="24"/>
        </w:rPr>
        <w:t xml:space="preserve">к </w:t>
      </w:r>
      <w:r w:rsidR="00061BFC" w:rsidRPr="003A5AF3">
        <w:rPr>
          <w:rFonts w:ascii="Times New Roman" w:hAnsi="Times New Roman" w:cs="Times New Roman"/>
          <w:sz w:val="24"/>
          <w:szCs w:val="24"/>
        </w:rPr>
        <w:t>улиц</w:t>
      </w:r>
      <w:r w:rsidR="00061BFC">
        <w:rPr>
          <w:rFonts w:ascii="Times New Roman" w:hAnsi="Times New Roman" w:cs="Times New Roman"/>
          <w:sz w:val="24"/>
          <w:szCs w:val="24"/>
        </w:rPr>
        <w:t>ам</w:t>
      </w:r>
      <w:r w:rsidR="00061BFC" w:rsidRPr="003A5AF3">
        <w:rPr>
          <w:rFonts w:ascii="Times New Roman" w:hAnsi="Times New Roman" w:cs="Times New Roman"/>
          <w:sz w:val="24"/>
          <w:szCs w:val="24"/>
        </w:rPr>
        <w:t xml:space="preserve"> и дорог</w:t>
      </w:r>
      <w:r w:rsidR="00061BFC">
        <w:rPr>
          <w:rFonts w:ascii="Times New Roman" w:hAnsi="Times New Roman" w:cs="Times New Roman"/>
          <w:sz w:val="24"/>
          <w:szCs w:val="24"/>
        </w:rPr>
        <w:t xml:space="preserve">ам, </w:t>
      </w:r>
      <w:r w:rsidR="00061BFC" w:rsidRPr="003A5AF3">
        <w:rPr>
          <w:rFonts w:ascii="Times New Roman" w:hAnsi="Times New Roman" w:cs="Times New Roman"/>
          <w:sz w:val="24"/>
          <w:szCs w:val="24"/>
        </w:rPr>
        <w:t>являющихся территориями общего пользования.</w:t>
      </w:r>
    </w:p>
    <w:p w:rsidR="005B0C64" w:rsidRDefault="005D361B" w:rsidP="00402A09">
      <w:pPr>
        <w:shd w:val="clear" w:color="auto" w:fill="FFFFFF"/>
        <w:spacing w:after="0" w:line="240" w:lineRule="auto"/>
        <w:ind w:firstLine="709"/>
        <w:jc w:val="both"/>
        <w:rPr>
          <w:rFonts w:ascii="Times New Roman" w:hAnsi="Times New Roman" w:cs="Times New Roman"/>
          <w:sz w:val="24"/>
          <w:szCs w:val="24"/>
        </w:rPr>
      </w:pPr>
      <w:r w:rsidRPr="005D361B">
        <w:rPr>
          <w:rFonts w:ascii="Times New Roman" w:hAnsi="Times New Roman" w:cs="Times New Roman"/>
          <w:sz w:val="24"/>
          <w:szCs w:val="24"/>
        </w:rPr>
        <w:t>(***) - размещение объектов местного</w:t>
      </w:r>
      <w:r>
        <w:rPr>
          <w:rFonts w:ascii="Times New Roman" w:hAnsi="Times New Roman" w:cs="Times New Roman"/>
          <w:sz w:val="24"/>
          <w:szCs w:val="24"/>
        </w:rPr>
        <w:t xml:space="preserve"> значения, определен</w:t>
      </w:r>
      <w:r w:rsidR="00E100A7">
        <w:rPr>
          <w:rFonts w:ascii="Times New Roman" w:hAnsi="Times New Roman" w:cs="Times New Roman"/>
          <w:sz w:val="24"/>
          <w:szCs w:val="24"/>
        </w:rPr>
        <w:t>ных</w:t>
      </w:r>
      <w:r>
        <w:rPr>
          <w:rFonts w:ascii="Times New Roman" w:hAnsi="Times New Roman" w:cs="Times New Roman"/>
          <w:sz w:val="24"/>
          <w:szCs w:val="24"/>
        </w:rPr>
        <w:t xml:space="preserve"> генеральным планом</w:t>
      </w:r>
    </w:p>
    <w:p w:rsidR="000B28DC" w:rsidRDefault="000B28DC" w:rsidP="00402A09">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 размещение объектов капитального строительства, размещение которых допускается </w:t>
      </w:r>
      <w:r w:rsidR="00205131">
        <w:rPr>
          <w:rFonts w:ascii="Times New Roman" w:hAnsi="Times New Roman" w:cs="Times New Roman"/>
          <w:sz w:val="24"/>
          <w:szCs w:val="24"/>
        </w:rPr>
        <w:t>во встроенных и встроенно-пристроенных помещениях индивидуального жилого дома.</w:t>
      </w:r>
    </w:p>
    <w:p w:rsidR="00666DB5" w:rsidRPr="005D361B" w:rsidRDefault="00666DB5" w:rsidP="00402A09">
      <w:pPr>
        <w:shd w:val="clear" w:color="auto" w:fill="FFFFFF"/>
        <w:spacing w:after="0" w:line="240" w:lineRule="auto"/>
        <w:ind w:firstLine="709"/>
        <w:jc w:val="both"/>
        <w:rPr>
          <w:rFonts w:ascii="Times New Roman" w:hAnsi="Times New Roman" w:cs="Times New Roman"/>
          <w:sz w:val="24"/>
          <w:szCs w:val="24"/>
        </w:rPr>
      </w:pPr>
    </w:p>
    <w:p w:rsidR="00882754" w:rsidRPr="000B2D02" w:rsidRDefault="00882754"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A22C6F" w:rsidRDefault="00A22C6F" w:rsidP="00402A0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разведение декоративных и плодовых деревьев, овощных и ягодных культур;</w:t>
      </w:r>
    </w:p>
    <w:p w:rsidR="00A22C6F" w:rsidRDefault="00A22C6F" w:rsidP="00402A0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обустройство спортивных и детских площадок, площадок отдыха;</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 xml:space="preserve">отдельно стоящие </w:t>
      </w:r>
      <w:r w:rsidR="00124386">
        <w:rPr>
          <w:rFonts w:ascii="Times New Roman" w:hAnsi="Times New Roman" w:cs="Times New Roman"/>
          <w:sz w:val="24"/>
        </w:rPr>
        <w:t>гаражи - автостоянки для личного автотранспорта</w:t>
      </w:r>
      <w:r w:rsidRPr="005978C5">
        <w:rPr>
          <w:rFonts w:ascii="Times New Roman" w:hAnsi="Times New Roman" w:cs="Times New Roman"/>
          <w:sz w:val="24"/>
        </w:rPr>
        <w:t xml:space="preserve"> или открытые автостоянки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 xml:space="preserve">строения для содержания мелких домашних животных (собак, кроликов, коз и т.д.) и птицы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хозяйственные постройки;</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сады, огороды, палисадники;</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 xml:space="preserve">теплицы, оранжереи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индивидуальные резервуары для хранения воды, скважины для забора воды, индивидуальные колодцы;</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индивидуальные бани, надворные туалеты;</w:t>
      </w:r>
    </w:p>
    <w:p w:rsidR="005B0C64" w:rsidRPr="005978C5" w:rsidRDefault="00943C35"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rPr>
        <w:t>мастерские для личного использования (не нарушая законных прав и интересов соседей) в соответствии с санитарными и противопожарными нормами</w:t>
      </w:r>
      <w:r w:rsidR="005B0C64" w:rsidRPr="005978C5">
        <w:rPr>
          <w:rFonts w:ascii="Times New Roman" w:hAnsi="Times New Roman" w:cs="Times New Roman"/>
          <w:sz w:val="24"/>
        </w:rPr>
        <w:t>;</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объекты пожарной охраны (гидранты, резервуары, противопожарные водоемы);</w:t>
      </w:r>
    </w:p>
    <w:p w:rsidR="005B0C64" w:rsidRPr="005978C5" w:rsidRDefault="005B0C64" w:rsidP="00402A0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площадки для мусоросборников.</w:t>
      </w:r>
    </w:p>
    <w:p w:rsidR="00D862FC" w:rsidRPr="00CA7765" w:rsidRDefault="00D862FC" w:rsidP="00402A0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5B0C64" w:rsidRPr="005978C5" w:rsidRDefault="00882754" w:rsidP="00402A09">
      <w:pPr>
        <w:shd w:val="clear" w:color="auto" w:fill="FFFFFF"/>
        <w:tabs>
          <w:tab w:val="left" w:pos="4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5B0C64" w:rsidRPr="005978C5">
        <w:rPr>
          <w:rFonts w:ascii="Times New Roman" w:hAnsi="Times New Roman" w:cs="Times New Roman"/>
          <w:sz w:val="24"/>
          <w:szCs w:val="24"/>
        </w:rPr>
        <w:t>1. Предельная образуемая (минимальная и максимальная) площадь земельных участков</w:t>
      </w:r>
      <w:r w:rsidR="00D74BFC">
        <w:rPr>
          <w:rFonts w:ascii="Times New Roman" w:hAnsi="Times New Roman" w:cs="Times New Roman"/>
          <w:sz w:val="24"/>
          <w:szCs w:val="24"/>
        </w:rPr>
        <w:t>/минимальная ширина</w:t>
      </w:r>
      <w:r w:rsidR="005B0C64" w:rsidRPr="005978C5">
        <w:rPr>
          <w:rFonts w:ascii="Times New Roman" w:hAnsi="Times New Roman" w:cs="Times New Roman"/>
          <w:sz w:val="24"/>
          <w:szCs w:val="24"/>
        </w:rPr>
        <w:t>:</w:t>
      </w:r>
    </w:p>
    <w:p w:rsidR="005B0C64" w:rsidRDefault="005B0C64" w:rsidP="00402A09">
      <w:pPr>
        <w:shd w:val="clear" w:color="auto" w:fill="FFFFFF"/>
        <w:spacing w:after="0" w:line="240" w:lineRule="auto"/>
        <w:ind w:firstLine="709"/>
        <w:jc w:val="both"/>
        <w:rPr>
          <w:rFonts w:ascii="Times New Roman" w:hAnsi="Times New Roman" w:cs="Times New Roman"/>
          <w:sz w:val="24"/>
          <w:szCs w:val="24"/>
        </w:rPr>
      </w:pPr>
      <w:r w:rsidRPr="00D74BFC">
        <w:rPr>
          <w:rFonts w:ascii="Times New Roman" w:hAnsi="Times New Roman" w:cs="Times New Roman"/>
          <w:sz w:val="24"/>
          <w:szCs w:val="24"/>
        </w:rPr>
        <w:t xml:space="preserve">для размещения индивидуального жилого дома – от </w:t>
      </w:r>
      <w:r w:rsidR="00C015DC" w:rsidRPr="00D74BFC">
        <w:rPr>
          <w:rFonts w:ascii="Times New Roman" w:hAnsi="Times New Roman" w:cs="Times New Roman"/>
          <w:sz w:val="24"/>
          <w:szCs w:val="24"/>
        </w:rPr>
        <w:t>8</w:t>
      </w:r>
      <w:r w:rsidRPr="00D74BFC">
        <w:rPr>
          <w:rFonts w:ascii="Times New Roman" w:hAnsi="Times New Roman" w:cs="Times New Roman"/>
          <w:sz w:val="24"/>
          <w:szCs w:val="24"/>
        </w:rPr>
        <w:t>00</w:t>
      </w:r>
      <w:r w:rsidRPr="00402A09">
        <w:rPr>
          <w:rFonts w:ascii="Times New Roman" w:hAnsi="Times New Roman" w:cs="Times New Roman"/>
          <w:sz w:val="24"/>
          <w:szCs w:val="24"/>
        </w:rPr>
        <w:t xml:space="preserve"> </w:t>
      </w:r>
      <w:proofErr w:type="spellStart"/>
      <w:r w:rsidRPr="00D74BFC">
        <w:rPr>
          <w:rFonts w:ascii="Times New Roman" w:hAnsi="Times New Roman" w:cs="Times New Roman"/>
          <w:sz w:val="24"/>
          <w:szCs w:val="24"/>
        </w:rPr>
        <w:t>кв</w:t>
      </w:r>
      <w:proofErr w:type="gramStart"/>
      <w:r w:rsidRPr="00D74BFC">
        <w:rPr>
          <w:rFonts w:ascii="Times New Roman" w:hAnsi="Times New Roman" w:cs="Times New Roman"/>
          <w:sz w:val="24"/>
          <w:szCs w:val="24"/>
        </w:rPr>
        <w:t>.м</w:t>
      </w:r>
      <w:proofErr w:type="spellEnd"/>
      <w:proofErr w:type="gramEnd"/>
      <w:r w:rsidRPr="00D74BFC">
        <w:rPr>
          <w:rFonts w:ascii="Times New Roman" w:hAnsi="Times New Roman" w:cs="Times New Roman"/>
          <w:sz w:val="24"/>
          <w:szCs w:val="24"/>
        </w:rPr>
        <w:t xml:space="preserve"> до </w:t>
      </w:r>
      <w:r w:rsidR="008372BA" w:rsidRPr="00D74BFC">
        <w:rPr>
          <w:rFonts w:ascii="Times New Roman" w:hAnsi="Times New Roman" w:cs="Times New Roman"/>
          <w:sz w:val="24"/>
          <w:szCs w:val="24"/>
        </w:rPr>
        <w:t>15</w:t>
      </w:r>
      <w:r w:rsidRPr="00D74BFC">
        <w:rPr>
          <w:rFonts w:ascii="Times New Roman" w:hAnsi="Times New Roman" w:cs="Times New Roman"/>
          <w:sz w:val="24"/>
          <w:szCs w:val="24"/>
        </w:rPr>
        <w:t>00</w:t>
      </w:r>
      <w:r w:rsidRPr="00402A09">
        <w:rPr>
          <w:rFonts w:ascii="Times New Roman" w:hAnsi="Times New Roman" w:cs="Times New Roman"/>
          <w:sz w:val="24"/>
          <w:szCs w:val="24"/>
        </w:rPr>
        <w:t xml:space="preserve"> </w:t>
      </w:r>
      <w:proofErr w:type="spellStart"/>
      <w:r w:rsidR="00D74BFC">
        <w:rPr>
          <w:rFonts w:ascii="Times New Roman" w:hAnsi="Times New Roman" w:cs="Times New Roman"/>
          <w:sz w:val="24"/>
          <w:szCs w:val="24"/>
        </w:rPr>
        <w:t>кв.м</w:t>
      </w:r>
      <w:proofErr w:type="spellEnd"/>
      <w:r w:rsidR="00D74BFC">
        <w:rPr>
          <w:rFonts w:ascii="Times New Roman" w:hAnsi="Times New Roman" w:cs="Times New Roman"/>
          <w:sz w:val="24"/>
          <w:szCs w:val="24"/>
        </w:rPr>
        <w:t>/</w:t>
      </w:r>
    </w:p>
    <w:p w:rsidR="00D74BFC" w:rsidRPr="00D74BFC" w:rsidRDefault="00D74BFC" w:rsidP="00402A09">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ширина - 15,0м;</w:t>
      </w:r>
    </w:p>
    <w:p w:rsidR="005B0C64" w:rsidRDefault="005B0C64" w:rsidP="00402A09">
      <w:pPr>
        <w:shd w:val="clear" w:color="auto" w:fill="FFFFFF"/>
        <w:spacing w:after="0" w:line="240" w:lineRule="auto"/>
        <w:ind w:firstLine="709"/>
        <w:jc w:val="both"/>
        <w:rPr>
          <w:rFonts w:ascii="Times New Roman" w:hAnsi="Times New Roman" w:cs="Times New Roman"/>
          <w:sz w:val="24"/>
          <w:szCs w:val="24"/>
        </w:rPr>
      </w:pPr>
      <w:r w:rsidRPr="00402A09">
        <w:rPr>
          <w:rFonts w:ascii="Times New Roman" w:hAnsi="Times New Roman" w:cs="Times New Roman"/>
          <w:sz w:val="24"/>
          <w:szCs w:val="24"/>
        </w:rPr>
        <w:t xml:space="preserve">для размещения малоэтажных индивидуальных жилых домов блокированной застройки (до 10 домов) - </w:t>
      </w:r>
      <w:r w:rsidRPr="00D74BFC">
        <w:rPr>
          <w:rFonts w:ascii="Times New Roman" w:hAnsi="Times New Roman" w:cs="Times New Roman"/>
          <w:sz w:val="24"/>
          <w:szCs w:val="24"/>
        </w:rPr>
        <w:t xml:space="preserve">от 200 </w:t>
      </w:r>
      <w:proofErr w:type="spellStart"/>
      <w:r w:rsidRPr="00D74BFC">
        <w:rPr>
          <w:rFonts w:ascii="Times New Roman" w:hAnsi="Times New Roman" w:cs="Times New Roman"/>
          <w:sz w:val="24"/>
          <w:szCs w:val="24"/>
        </w:rPr>
        <w:t>кв</w:t>
      </w:r>
      <w:proofErr w:type="gramStart"/>
      <w:r w:rsidRPr="00D74BFC">
        <w:rPr>
          <w:rFonts w:ascii="Times New Roman" w:hAnsi="Times New Roman" w:cs="Times New Roman"/>
          <w:sz w:val="24"/>
          <w:szCs w:val="24"/>
        </w:rPr>
        <w:t>.м</w:t>
      </w:r>
      <w:proofErr w:type="spellEnd"/>
      <w:proofErr w:type="gramEnd"/>
      <w:r w:rsidRPr="00D74BFC">
        <w:rPr>
          <w:rFonts w:ascii="Times New Roman" w:hAnsi="Times New Roman" w:cs="Times New Roman"/>
          <w:sz w:val="24"/>
          <w:szCs w:val="24"/>
        </w:rPr>
        <w:t xml:space="preserve"> до</w:t>
      </w:r>
      <w:r w:rsidR="00D74BFC">
        <w:rPr>
          <w:rFonts w:ascii="Times New Roman" w:hAnsi="Times New Roman" w:cs="Times New Roman"/>
          <w:sz w:val="24"/>
          <w:szCs w:val="24"/>
        </w:rPr>
        <w:t xml:space="preserve"> 400 </w:t>
      </w:r>
      <w:proofErr w:type="spellStart"/>
      <w:r w:rsidR="00D74BFC">
        <w:rPr>
          <w:rFonts w:ascii="Times New Roman" w:hAnsi="Times New Roman" w:cs="Times New Roman"/>
          <w:sz w:val="24"/>
          <w:szCs w:val="24"/>
        </w:rPr>
        <w:t>кв.м</w:t>
      </w:r>
      <w:proofErr w:type="spellEnd"/>
      <w:r w:rsidR="00D74BFC">
        <w:rPr>
          <w:rFonts w:ascii="Times New Roman" w:hAnsi="Times New Roman" w:cs="Times New Roman"/>
          <w:sz w:val="24"/>
          <w:szCs w:val="24"/>
        </w:rPr>
        <w:t xml:space="preserve"> на одну жилую единицу/</w:t>
      </w:r>
    </w:p>
    <w:p w:rsidR="00D74BFC" w:rsidRPr="00D74BFC" w:rsidRDefault="00D74BFC" w:rsidP="00402A09">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ширина - 9,0м;</w:t>
      </w:r>
    </w:p>
    <w:p w:rsidR="00C015DC" w:rsidRDefault="00C015DC" w:rsidP="00402A09">
      <w:pPr>
        <w:shd w:val="clear" w:color="auto" w:fill="FFFFFF"/>
        <w:spacing w:after="0" w:line="240" w:lineRule="auto"/>
        <w:ind w:firstLine="709"/>
        <w:jc w:val="both"/>
        <w:rPr>
          <w:rFonts w:ascii="Times New Roman" w:hAnsi="Times New Roman" w:cs="Times New Roman"/>
          <w:sz w:val="24"/>
          <w:szCs w:val="24"/>
        </w:rPr>
      </w:pPr>
      <w:r w:rsidRPr="00402A09">
        <w:rPr>
          <w:rFonts w:ascii="Times New Roman" w:hAnsi="Times New Roman" w:cs="Times New Roman"/>
          <w:sz w:val="24"/>
          <w:szCs w:val="24"/>
        </w:rPr>
        <w:t xml:space="preserve">для размещения малоэтажных индивидуальных жилых домов блокированной застройки (по 2 дома) </w:t>
      </w:r>
      <w:r w:rsidRPr="00D74BFC">
        <w:rPr>
          <w:rFonts w:ascii="Times New Roman" w:hAnsi="Times New Roman" w:cs="Times New Roman"/>
          <w:sz w:val="24"/>
          <w:szCs w:val="24"/>
        </w:rPr>
        <w:t xml:space="preserve">– от 300 </w:t>
      </w:r>
      <w:proofErr w:type="spellStart"/>
      <w:r w:rsidRPr="00D74BFC">
        <w:rPr>
          <w:rFonts w:ascii="Times New Roman" w:hAnsi="Times New Roman" w:cs="Times New Roman"/>
          <w:sz w:val="24"/>
          <w:szCs w:val="24"/>
        </w:rPr>
        <w:t>кв</w:t>
      </w:r>
      <w:proofErr w:type="gramStart"/>
      <w:r w:rsidRPr="00D74BFC">
        <w:rPr>
          <w:rFonts w:ascii="Times New Roman" w:hAnsi="Times New Roman" w:cs="Times New Roman"/>
          <w:sz w:val="24"/>
          <w:szCs w:val="24"/>
        </w:rPr>
        <w:t>.м</w:t>
      </w:r>
      <w:proofErr w:type="spellEnd"/>
      <w:proofErr w:type="gramEnd"/>
      <w:r w:rsidRPr="00D74BFC">
        <w:rPr>
          <w:rFonts w:ascii="Times New Roman" w:hAnsi="Times New Roman" w:cs="Times New Roman"/>
          <w:sz w:val="24"/>
          <w:szCs w:val="24"/>
        </w:rPr>
        <w:t xml:space="preserve"> до </w:t>
      </w:r>
      <w:r w:rsidR="00D74BFC">
        <w:rPr>
          <w:rFonts w:ascii="Times New Roman" w:hAnsi="Times New Roman" w:cs="Times New Roman"/>
          <w:sz w:val="24"/>
          <w:szCs w:val="24"/>
        </w:rPr>
        <w:t xml:space="preserve">1000 </w:t>
      </w:r>
      <w:proofErr w:type="spellStart"/>
      <w:r w:rsidR="00D74BFC">
        <w:rPr>
          <w:rFonts w:ascii="Times New Roman" w:hAnsi="Times New Roman" w:cs="Times New Roman"/>
          <w:sz w:val="24"/>
          <w:szCs w:val="24"/>
        </w:rPr>
        <w:t>кв.м</w:t>
      </w:r>
      <w:proofErr w:type="spellEnd"/>
      <w:r w:rsidR="00D74BFC">
        <w:rPr>
          <w:rFonts w:ascii="Times New Roman" w:hAnsi="Times New Roman" w:cs="Times New Roman"/>
          <w:sz w:val="24"/>
          <w:szCs w:val="24"/>
        </w:rPr>
        <w:t xml:space="preserve"> на одну жилую единицу/</w:t>
      </w:r>
    </w:p>
    <w:p w:rsidR="00D74BFC" w:rsidRPr="00D74BFC" w:rsidRDefault="00D74BFC" w:rsidP="00402A09">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ширина - 7,0м;</w:t>
      </w:r>
    </w:p>
    <w:p w:rsidR="007932EB" w:rsidRDefault="007932EB" w:rsidP="00402A09">
      <w:pPr>
        <w:shd w:val="clear" w:color="auto" w:fill="FFFFFF"/>
        <w:spacing w:after="0" w:line="240" w:lineRule="auto"/>
        <w:ind w:firstLine="709"/>
        <w:jc w:val="both"/>
        <w:rPr>
          <w:rFonts w:ascii="Times New Roman" w:hAnsi="Times New Roman" w:cs="Times New Roman"/>
          <w:sz w:val="24"/>
          <w:szCs w:val="24"/>
        </w:rPr>
      </w:pPr>
      <w:r w:rsidRPr="00D74BFC">
        <w:rPr>
          <w:rFonts w:ascii="Times New Roman" w:hAnsi="Times New Roman" w:cs="Times New Roman"/>
          <w:sz w:val="24"/>
          <w:szCs w:val="24"/>
        </w:rPr>
        <w:t>для объектов общественного назначения</w:t>
      </w:r>
      <w:r w:rsidR="008F518E" w:rsidRPr="00D74BFC">
        <w:rPr>
          <w:rFonts w:ascii="Times New Roman" w:hAnsi="Times New Roman" w:cs="Times New Roman"/>
          <w:sz w:val="24"/>
          <w:szCs w:val="24"/>
        </w:rPr>
        <w:t xml:space="preserve"> - не менее 1000кв</w:t>
      </w:r>
      <w:proofErr w:type="gramStart"/>
      <w:r w:rsidR="008F518E" w:rsidRPr="00D74BFC">
        <w:rPr>
          <w:rFonts w:ascii="Times New Roman" w:hAnsi="Times New Roman" w:cs="Times New Roman"/>
          <w:sz w:val="24"/>
          <w:szCs w:val="24"/>
        </w:rPr>
        <w:t>.м</w:t>
      </w:r>
      <w:proofErr w:type="gramEnd"/>
      <w:r w:rsidR="008F518E" w:rsidRPr="00D74BFC">
        <w:rPr>
          <w:rFonts w:ascii="Times New Roman" w:hAnsi="Times New Roman" w:cs="Times New Roman"/>
          <w:sz w:val="24"/>
          <w:szCs w:val="24"/>
        </w:rPr>
        <w:t xml:space="preserve"> и не более 2000кв.м.</w:t>
      </w:r>
      <w:r w:rsidR="00D74BFC">
        <w:rPr>
          <w:rFonts w:ascii="Times New Roman" w:hAnsi="Times New Roman" w:cs="Times New Roman"/>
          <w:sz w:val="24"/>
          <w:szCs w:val="24"/>
        </w:rPr>
        <w:t>/</w:t>
      </w:r>
    </w:p>
    <w:p w:rsidR="00D74BFC" w:rsidRPr="00D74BFC" w:rsidRDefault="00D74BFC" w:rsidP="00402A09">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ширина - 20,0м.</w:t>
      </w:r>
    </w:p>
    <w:p w:rsidR="005B0C64" w:rsidRPr="005978C5" w:rsidRDefault="00882754" w:rsidP="00402A09">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5B0C64" w:rsidRPr="005978C5">
        <w:rPr>
          <w:rFonts w:ascii="Times New Roman" w:hAnsi="Times New Roman" w:cs="Times New Roman"/>
          <w:sz w:val="24"/>
          <w:szCs w:val="24"/>
        </w:rPr>
        <w:t xml:space="preserve">2. Максимальное количество надземных этажей зданий, строений, сооружений на территории земельного участка - 3 этажа (включая </w:t>
      </w:r>
      <w:proofErr w:type="gramStart"/>
      <w:r w:rsidR="005B0C64" w:rsidRPr="005978C5">
        <w:rPr>
          <w:rFonts w:ascii="Times New Roman" w:hAnsi="Times New Roman" w:cs="Times New Roman"/>
          <w:sz w:val="24"/>
          <w:szCs w:val="24"/>
        </w:rPr>
        <w:t>мансардный</w:t>
      </w:r>
      <w:proofErr w:type="gramEnd"/>
      <w:r w:rsidR="005B0C64" w:rsidRPr="005978C5">
        <w:rPr>
          <w:rFonts w:ascii="Times New Roman" w:hAnsi="Times New Roman" w:cs="Times New Roman"/>
          <w:sz w:val="24"/>
          <w:szCs w:val="24"/>
        </w:rPr>
        <w:t>).</w:t>
      </w:r>
    </w:p>
    <w:p w:rsidR="005B0C64" w:rsidRDefault="00882754" w:rsidP="00402A09">
      <w:pPr>
        <w:shd w:val="clear" w:color="auto" w:fill="FFFFFF"/>
        <w:tabs>
          <w:tab w:val="left" w:pos="432"/>
        </w:tabs>
        <w:spacing w:after="0" w:line="240" w:lineRule="auto"/>
        <w:ind w:firstLine="709"/>
        <w:jc w:val="both"/>
        <w:rPr>
          <w:rFonts w:ascii="Times New Roman" w:hAnsi="Times New Roman" w:cs="Times New Roman"/>
          <w:sz w:val="24"/>
          <w:szCs w:val="24"/>
        </w:rPr>
      </w:pPr>
      <w:r w:rsidRPr="008F518E">
        <w:rPr>
          <w:rFonts w:ascii="Times New Roman" w:hAnsi="Times New Roman" w:cs="Times New Roman"/>
          <w:sz w:val="24"/>
          <w:szCs w:val="24"/>
        </w:rPr>
        <w:t>4</w:t>
      </w:r>
      <w:r w:rsidR="005B0C64" w:rsidRPr="008F518E">
        <w:rPr>
          <w:rFonts w:ascii="Times New Roman" w:hAnsi="Times New Roman" w:cs="Times New Roman"/>
          <w:sz w:val="24"/>
          <w:szCs w:val="24"/>
        </w:rPr>
        <w:t>. Максимальная высота зданий на территории земельного участка</w:t>
      </w:r>
      <w:r w:rsidR="00D74BFC">
        <w:rPr>
          <w:rFonts w:ascii="Times New Roman" w:hAnsi="Times New Roman" w:cs="Times New Roman"/>
          <w:sz w:val="24"/>
          <w:szCs w:val="24"/>
        </w:rPr>
        <w:t xml:space="preserve"> </w:t>
      </w:r>
      <w:r w:rsidR="0016697E" w:rsidRPr="008F518E">
        <w:rPr>
          <w:rFonts w:ascii="Times New Roman" w:hAnsi="Times New Roman" w:cs="Times New Roman"/>
          <w:sz w:val="24"/>
          <w:szCs w:val="24"/>
        </w:rPr>
        <w:t>(в соответствии с градостр</w:t>
      </w:r>
      <w:r w:rsidR="00D74BFC">
        <w:rPr>
          <w:rFonts w:ascii="Times New Roman" w:hAnsi="Times New Roman" w:cs="Times New Roman"/>
          <w:sz w:val="24"/>
          <w:szCs w:val="24"/>
        </w:rPr>
        <w:t>оительными нормами и правилами) - 15,0м</w:t>
      </w:r>
      <w:r w:rsidR="00195712">
        <w:rPr>
          <w:rFonts w:ascii="Times New Roman" w:hAnsi="Times New Roman" w:cs="Times New Roman"/>
          <w:sz w:val="24"/>
          <w:szCs w:val="24"/>
        </w:rPr>
        <w:t xml:space="preserve"> (до конька крыши или верх парапета)</w:t>
      </w:r>
      <w:r w:rsidR="00D74BFC">
        <w:rPr>
          <w:rFonts w:ascii="Times New Roman" w:hAnsi="Times New Roman" w:cs="Times New Roman"/>
          <w:sz w:val="24"/>
          <w:szCs w:val="24"/>
        </w:rPr>
        <w:t>;</w:t>
      </w:r>
    </w:p>
    <w:p w:rsidR="00D74BFC" w:rsidRPr="005978C5" w:rsidRDefault="00D74BFC" w:rsidP="00402A09">
      <w:pPr>
        <w:shd w:val="clear" w:color="auto" w:fill="FFFFFF"/>
        <w:tabs>
          <w:tab w:val="left" w:pos="4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вспомогательных строений - 6,0м.</w:t>
      </w:r>
    </w:p>
    <w:p w:rsidR="005B0C64" w:rsidRPr="005978C5" w:rsidRDefault="00882754" w:rsidP="00402A09">
      <w:pPr>
        <w:shd w:val="clear" w:color="auto" w:fill="FFFFFF"/>
        <w:tabs>
          <w:tab w:val="left" w:pos="4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5B0C64" w:rsidRPr="005978C5">
        <w:rPr>
          <w:rFonts w:ascii="Times New Roman" w:hAnsi="Times New Roman" w:cs="Times New Roman"/>
          <w:sz w:val="24"/>
          <w:szCs w:val="24"/>
        </w:rPr>
        <w:t>. Предельное максимальное количество малоэтажных жилых домов блокированной застройки - 10.</w:t>
      </w:r>
    </w:p>
    <w:p w:rsidR="0068231E" w:rsidRDefault="0068231E"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68231E" w:rsidRDefault="0068231E"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 застройка многоквартирными жилыми домами малой этажности:</w:t>
      </w:r>
    </w:p>
    <w:p w:rsidR="0068231E" w:rsidRDefault="0068231E"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68231E" w:rsidRDefault="0068231E"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плотности застройки - 0,8.</w:t>
      </w:r>
    </w:p>
    <w:p w:rsidR="0068231E" w:rsidRDefault="0068231E"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6.2. застройка </w:t>
      </w:r>
      <w:proofErr w:type="gramStart"/>
      <w:r w:rsidR="00B42EC2">
        <w:rPr>
          <w:rFonts w:ascii="Times New Roman" w:hAnsi="Times New Roman" w:cs="Times New Roman"/>
          <w:sz w:val="24"/>
          <w:szCs w:val="24"/>
        </w:rPr>
        <w:t>одно-двухквартирными</w:t>
      </w:r>
      <w:proofErr w:type="gramEnd"/>
      <w:r w:rsidR="00B42EC2">
        <w:rPr>
          <w:rFonts w:ascii="Times New Roman" w:hAnsi="Times New Roman" w:cs="Times New Roman"/>
          <w:sz w:val="24"/>
          <w:szCs w:val="24"/>
        </w:rPr>
        <w:t xml:space="preserve"> жилыми домами с приусадебными земельными участками</w:t>
      </w:r>
      <w:r>
        <w:rPr>
          <w:rFonts w:ascii="Times New Roman" w:hAnsi="Times New Roman" w:cs="Times New Roman"/>
          <w:sz w:val="24"/>
          <w:szCs w:val="24"/>
        </w:rPr>
        <w:t>:</w:t>
      </w:r>
    </w:p>
    <w:p w:rsidR="0068231E" w:rsidRDefault="0068231E"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w:t>
      </w:r>
      <w:r w:rsidR="00B42EC2">
        <w:rPr>
          <w:rFonts w:ascii="Times New Roman" w:hAnsi="Times New Roman" w:cs="Times New Roman"/>
          <w:sz w:val="24"/>
          <w:szCs w:val="24"/>
        </w:rPr>
        <w:t>2</w:t>
      </w:r>
      <w:r>
        <w:rPr>
          <w:rFonts w:ascii="Times New Roman" w:hAnsi="Times New Roman" w:cs="Times New Roman"/>
          <w:sz w:val="24"/>
          <w:szCs w:val="24"/>
        </w:rPr>
        <w:t>;</w:t>
      </w:r>
    </w:p>
    <w:p w:rsidR="0068231E" w:rsidRDefault="0068231E"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плотности застройки - 0,</w:t>
      </w:r>
      <w:r w:rsidR="00B42EC2">
        <w:rPr>
          <w:rFonts w:ascii="Times New Roman" w:hAnsi="Times New Roman" w:cs="Times New Roman"/>
          <w:sz w:val="24"/>
          <w:szCs w:val="24"/>
        </w:rPr>
        <w:t>4</w:t>
      </w:r>
      <w:r>
        <w:rPr>
          <w:rFonts w:ascii="Times New Roman" w:hAnsi="Times New Roman" w:cs="Times New Roman"/>
          <w:sz w:val="24"/>
          <w:szCs w:val="24"/>
        </w:rPr>
        <w:t>.</w:t>
      </w:r>
    </w:p>
    <w:p w:rsidR="0068231E" w:rsidRPr="00885F7E" w:rsidRDefault="0068231E"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6.3. реконструируемая </w:t>
      </w:r>
      <w:r w:rsidRPr="00885F7E">
        <w:rPr>
          <w:rFonts w:ascii="Times New Roman" w:hAnsi="Times New Roman" w:cs="Times New Roman"/>
          <w:sz w:val="24"/>
          <w:szCs w:val="24"/>
        </w:rPr>
        <w:t>застройк</w:t>
      </w:r>
      <w:r>
        <w:rPr>
          <w:rFonts w:ascii="Times New Roman" w:hAnsi="Times New Roman" w:cs="Times New Roman"/>
          <w:sz w:val="24"/>
          <w:szCs w:val="24"/>
        </w:rPr>
        <w:t>а многоквартирными многоэтажными жилыми домами</w:t>
      </w:r>
      <w:r w:rsidRPr="00885F7E">
        <w:rPr>
          <w:rFonts w:ascii="Times New Roman" w:hAnsi="Times New Roman" w:cs="Times New Roman"/>
          <w:sz w:val="24"/>
          <w:szCs w:val="24"/>
        </w:rPr>
        <w:t>:</w:t>
      </w:r>
    </w:p>
    <w:p w:rsidR="0068231E" w:rsidRPr="00885F7E" w:rsidRDefault="0068231E"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6</w:t>
      </w:r>
      <w:r w:rsidRPr="00885F7E">
        <w:rPr>
          <w:rFonts w:ascii="Times New Roman" w:hAnsi="Times New Roman" w:cs="Times New Roman"/>
          <w:sz w:val="24"/>
          <w:szCs w:val="24"/>
        </w:rPr>
        <w:t>;</w:t>
      </w:r>
    </w:p>
    <w:p w:rsidR="0068231E" w:rsidRDefault="0068231E"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1,6</w:t>
      </w:r>
      <w:r w:rsidRPr="00885F7E">
        <w:rPr>
          <w:rFonts w:ascii="Times New Roman" w:hAnsi="Times New Roman" w:cs="Times New Roman"/>
          <w:sz w:val="24"/>
          <w:szCs w:val="24"/>
        </w:rPr>
        <w:t>.</w:t>
      </w:r>
      <w:r w:rsidRPr="0068231E">
        <w:rPr>
          <w:rFonts w:ascii="Times New Roman" w:hAnsi="Times New Roman" w:cs="Times New Roman"/>
          <w:sz w:val="24"/>
          <w:szCs w:val="24"/>
        </w:rPr>
        <w:t xml:space="preserve"> </w:t>
      </w:r>
    </w:p>
    <w:p w:rsidR="005E4F31" w:rsidRDefault="005E4F31"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6.4. застройка блокированными жилыми домами с </w:t>
      </w:r>
      <w:proofErr w:type="spellStart"/>
      <w:r>
        <w:rPr>
          <w:rFonts w:ascii="Times New Roman" w:hAnsi="Times New Roman" w:cs="Times New Roman"/>
          <w:sz w:val="24"/>
          <w:szCs w:val="24"/>
        </w:rPr>
        <w:t>приквартирными</w:t>
      </w:r>
      <w:proofErr w:type="spellEnd"/>
      <w:r>
        <w:rPr>
          <w:rFonts w:ascii="Times New Roman" w:hAnsi="Times New Roman" w:cs="Times New Roman"/>
          <w:sz w:val="24"/>
          <w:szCs w:val="24"/>
        </w:rPr>
        <w:t xml:space="preserve"> земельными участками:</w:t>
      </w:r>
    </w:p>
    <w:p w:rsidR="005E4F31" w:rsidRPr="00885F7E" w:rsidRDefault="005E4F31"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3</w:t>
      </w:r>
      <w:r w:rsidRPr="00885F7E">
        <w:rPr>
          <w:rFonts w:ascii="Times New Roman" w:hAnsi="Times New Roman" w:cs="Times New Roman"/>
          <w:sz w:val="24"/>
          <w:szCs w:val="24"/>
        </w:rPr>
        <w:t>;</w:t>
      </w:r>
    </w:p>
    <w:p w:rsidR="005E4F31" w:rsidRDefault="005E4F31"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0,6</w:t>
      </w:r>
      <w:r w:rsidRPr="00885F7E">
        <w:rPr>
          <w:rFonts w:ascii="Times New Roman" w:hAnsi="Times New Roman" w:cs="Times New Roman"/>
          <w:sz w:val="24"/>
          <w:szCs w:val="24"/>
        </w:rPr>
        <w:t>.</w:t>
      </w:r>
      <w:r w:rsidRPr="0068231E">
        <w:rPr>
          <w:rFonts w:ascii="Times New Roman" w:hAnsi="Times New Roman" w:cs="Times New Roman"/>
          <w:sz w:val="24"/>
          <w:szCs w:val="24"/>
        </w:rPr>
        <w:t xml:space="preserve"> </w:t>
      </w:r>
    </w:p>
    <w:p w:rsidR="0068231E" w:rsidRPr="00885F7E" w:rsidRDefault="0068231E"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5E4F31">
        <w:rPr>
          <w:rFonts w:ascii="Times New Roman" w:hAnsi="Times New Roman" w:cs="Times New Roman"/>
          <w:sz w:val="24"/>
          <w:szCs w:val="24"/>
        </w:rPr>
        <w:t>5</w:t>
      </w:r>
      <w:r>
        <w:rPr>
          <w:rFonts w:ascii="Times New Roman" w:hAnsi="Times New Roman" w:cs="Times New Roman"/>
          <w:sz w:val="24"/>
          <w:szCs w:val="24"/>
        </w:rPr>
        <w:t xml:space="preserve">.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68231E" w:rsidRPr="00885F7E" w:rsidRDefault="0068231E"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68231E" w:rsidRDefault="0068231E"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6530F7" w:rsidRPr="00F343C7" w:rsidRDefault="006530F7" w:rsidP="00402A0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2A79C9" w:rsidRPr="00DB6504" w:rsidRDefault="00882754" w:rsidP="00402A09">
      <w:pPr>
        <w:shd w:val="clear" w:color="auto" w:fill="FFFFFF"/>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5B0C64" w:rsidRPr="005978C5">
        <w:rPr>
          <w:rFonts w:ascii="Times New Roman" w:hAnsi="Times New Roman" w:cs="Times New Roman"/>
          <w:sz w:val="24"/>
          <w:szCs w:val="24"/>
        </w:rPr>
        <w:t xml:space="preserve">. </w:t>
      </w:r>
      <w:r w:rsidR="002A79C9" w:rsidRPr="00DB6504">
        <w:rPr>
          <w:rFonts w:ascii="Times New Roman" w:hAnsi="Times New Roman" w:cs="Times New Roman"/>
          <w:sz w:val="24"/>
          <w:szCs w:val="24"/>
        </w:rPr>
        <w:t>Минимальное количество мест на погрузо-разгрузочных площадках на территории земельных участков - в соответствии с п.3.</w:t>
      </w:r>
      <w:r w:rsidR="002A79C9">
        <w:rPr>
          <w:rFonts w:ascii="Times New Roman" w:hAnsi="Times New Roman" w:cs="Times New Roman"/>
          <w:sz w:val="24"/>
          <w:szCs w:val="24"/>
        </w:rPr>
        <w:t>6</w:t>
      </w:r>
      <w:r w:rsidR="002A79C9" w:rsidRPr="00DB6504">
        <w:rPr>
          <w:rFonts w:ascii="Times New Roman" w:hAnsi="Times New Roman" w:cs="Times New Roman"/>
          <w:sz w:val="24"/>
          <w:szCs w:val="24"/>
        </w:rPr>
        <w:t xml:space="preserve"> статьи 16 Правил.</w:t>
      </w:r>
    </w:p>
    <w:p w:rsidR="005B0C64" w:rsidRPr="005978C5" w:rsidRDefault="00882754" w:rsidP="00402A09">
      <w:pPr>
        <w:shd w:val="clear" w:color="auto" w:fill="FFFFFF"/>
        <w:tabs>
          <w:tab w:val="left" w:pos="4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5B0C64" w:rsidRPr="005978C5">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005B0C64" w:rsidRPr="005978C5">
        <w:rPr>
          <w:rFonts w:ascii="Times New Roman" w:hAnsi="Times New Roman" w:cs="Times New Roman"/>
          <w:sz w:val="24"/>
          <w:szCs w:val="24"/>
          <w:lang w:val="en-US"/>
        </w:rPr>
        <w:t>V</w:t>
      </w:r>
      <w:r w:rsidR="005B0C64" w:rsidRPr="005978C5">
        <w:rPr>
          <w:rFonts w:ascii="Times New Roman" w:hAnsi="Times New Roman" w:cs="Times New Roman"/>
          <w:sz w:val="24"/>
          <w:szCs w:val="24"/>
        </w:rPr>
        <w:t>.</w:t>
      </w:r>
    </w:p>
    <w:p w:rsidR="005B0C64" w:rsidRPr="005978C5" w:rsidRDefault="00882754"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5B0C64" w:rsidRPr="005978C5">
        <w:rPr>
          <w:rFonts w:ascii="Times New Roman" w:hAnsi="Times New Roman" w:cs="Times New Roman"/>
          <w:sz w:val="24"/>
          <w:szCs w:val="24"/>
        </w:rPr>
        <w:t>. Минимальные отступы от границ земельных участков</w:t>
      </w:r>
      <w:r w:rsidR="008372BA">
        <w:rPr>
          <w:rFonts w:ascii="Times New Roman" w:hAnsi="Times New Roman" w:cs="Times New Roman"/>
          <w:sz w:val="24"/>
          <w:szCs w:val="24"/>
        </w:rPr>
        <w:t xml:space="preserve"> (с учётом красных линий)</w:t>
      </w:r>
      <w:r w:rsidR="005B0C64" w:rsidRPr="005978C5">
        <w:rPr>
          <w:rFonts w:ascii="Times New Roman" w:hAnsi="Times New Roman" w:cs="Times New Roman"/>
          <w:sz w:val="24"/>
          <w:szCs w:val="24"/>
        </w:rPr>
        <w:t xml:space="preserve"> до зданий:</w:t>
      </w:r>
    </w:p>
    <w:p w:rsidR="005B0C64" w:rsidRPr="005978C5" w:rsidRDefault="005B0C64" w:rsidP="00402A09">
      <w:pPr>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в случаях примыкания к соседним домам (при наличии согласования с соседями и обязательном соблюдении противопожарных и др. норм</w:t>
      </w:r>
      <w:r w:rsidR="002A79C9">
        <w:rPr>
          <w:rFonts w:ascii="Times New Roman" w:hAnsi="Times New Roman" w:cs="Times New Roman"/>
          <w:sz w:val="24"/>
          <w:szCs w:val="24"/>
        </w:rPr>
        <w:t>.</w:t>
      </w:r>
      <w:r w:rsidR="00195712">
        <w:rPr>
          <w:rFonts w:ascii="Times New Roman" w:hAnsi="Times New Roman" w:cs="Times New Roman"/>
          <w:sz w:val="24"/>
          <w:szCs w:val="24"/>
        </w:rPr>
        <w:t>)</w:t>
      </w:r>
      <w:r w:rsidRPr="005978C5">
        <w:rPr>
          <w:rFonts w:ascii="Times New Roman" w:hAnsi="Times New Roman" w:cs="Times New Roman"/>
          <w:sz w:val="24"/>
          <w:szCs w:val="24"/>
        </w:rPr>
        <w:t>– 0 метров</w:t>
      </w:r>
      <w:r w:rsidR="00D74BFC">
        <w:rPr>
          <w:rFonts w:ascii="Times New Roman" w:hAnsi="Times New Roman" w:cs="Times New Roman"/>
          <w:sz w:val="24"/>
          <w:szCs w:val="24"/>
        </w:rPr>
        <w:t>.</w:t>
      </w:r>
      <w:r w:rsidR="00D74BFC" w:rsidRPr="00D74BFC">
        <w:rPr>
          <w:rFonts w:ascii="Times New Roman" w:hAnsi="Times New Roman" w:cs="Times New Roman"/>
          <w:sz w:val="24"/>
          <w:szCs w:val="24"/>
        </w:rPr>
        <w:t xml:space="preserve"> </w:t>
      </w:r>
      <w:r w:rsidR="00D74BFC">
        <w:rPr>
          <w:rFonts w:ascii="Times New Roman" w:hAnsi="Times New Roman" w:cs="Times New Roman"/>
          <w:sz w:val="24"/>
          <w:szCs w:val="24"/>
        </w:rPr>
        <w:t>Не допускается блокировка индивидуального жилого дома с объектами нежилого назначения</w:t>
      </w:r>
      <w:r w:rsidRPr="005978C5">
        <w:rPr>
          <w:rFonts w:ascii="Times New Roman" w:hAnsi="Times New Roman" w:cs="Times New Roman"/>
          <w:sz w:val="24"/>
          <w:szCs w:val="24"/>
        </w:rPr>
        <w:t>;</w:t>
      </w:r>
    </w:p>
    <w:p w:rsidR="005B0C64" w:rsidRPr="005978C5" w:rsidRDefault="005B0C64" w:rsidP="00402A09">
      <w:pPr>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 xml:space="preserve">в иных случаях – не </w:t>
      </w:r>
      <w:r w:rsidRPr="008F5948">
        <w:rPr>
          <w:rFonts w:ascii="Times New Roman" w:hAnsi="Times New Roman" w:cs="Times New Roman"/>
          <w:sz w:val="24"/>
          <w:szCs w:val="24"/>
        </w:rPr>
        <w:t>менее 3</w:t>
      </w:r>
      <w:r w:rsidR="004E1BDD">
        <w:rPr>
          <w:rFonts w:ascii="Times New Roman" w:hAnsi="Times New Roman" w:cs="Times New Roman"/>
          <w:sz w:val="24"/>
          <w:szCs w:val="24"/>
        </w:rPr>
        <w:t xml:space="preserve"> метров</w:t>
      </w:r>
      <w:r w:rsidRPr="005978C5">
        <w:rPr>
          <w:rFonts w:ascii="Times New Roman" w:hAnsi="Times New Roman" w:cs="Times New Roman"/>
          <w:sz w:val="24"/>
          <w:szCs w:val="24"/>
        </w:rPr>
        <w:t xml:space="preserve"> </w:t>
      </w:r>
      <w:r w:rsidR="00264867">
        <w:rPr>
          <w:rFonts w:ascii="Times New Roman" w:hAnsi="Times New Roman" w:cs="Times New Roman"/>
          <w:sz w:val="24"/>
          <w:szCs w:val="24"/>
        </w:rPr>
        <w:t>(СП 42.13330</w:t>
      </w:r>
      <w:r w:rsidRPr="008F5948">
        <w:rPr>
          <w:rFonts w:ascii="Times New Roman" w:hAnsi="Times New Roman" w:cs="Times New Roman"/>
          <w:sz w:val="24"/>
          <w:szCs w:val="24"/>
        </w:rPr>
        <w:t>, п.7.1)</w:t>
      </w:r>
      <w:r w:rsidRPr="005978C5">
        <w:rPr>
          <w:rFonts w:ascii="Times New Roman" w:hAnsi="Times New Roman" w:cs="Times New Roman"/>
          <w:sz w:val="24"/>
          <w:szCs w:val="24"/>
        </w:rPr>
        <w:t>;</w:t>
      </w:r>
    </w:p>
    <w:p w:rsidR="005B0C64" w:rsidRPr="005978C5" w:rsidRDefault="005B0C64" w:rsidP="00402A09">
      <w:pPr>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 xml:space="preserve">по сторонам, смежным с улицами, дорогами, внутриквартальными проездами и другими территориями общего пользования – </w:t>
      </w:r>
      <w:r w:rsidR="003C711E">
        <w:rPr>
          <w:rFonts w:ascii="Times New Roman" w:hAnsi="Times New Roman" w:cs="Times New Roman"/>
          <w:sz w:val="24"/>
          <w:szCs w:val="24"/>
        </w:rPr>
        <w:t>в соответствии с п. 3.</w:t>
      </w:r>
      <w:r w:rsidR="00ED35EA">
        <w:rPr>
          <w:rFonts w:ascii="Times New Roman" w:hAnsi="Times New Roman" w:cs="Times New Roman"/>
          <w:sz w:val="24"/>
          <w:szCs w:val="24"/>
        </w:rPr>
        <w:t>1.2.</w:t>
      </w:r>
      <w:r w:rsidR="003C711E">
        <w:rPr>
          <w:rFonts w:ascii="Times New Roman" w:hAnsi="Times New Roman" w:cs="Times New Roman"/>
          <w:sz w:val="24"/>
          <w:szCs w:val="24"/>
        </w:rPr>
        <w:t xml:space="preserve"> статьи 16 Правил</w:t>
      </w:r>
      <w:r w:rsidRPr="005978C5">
        <w:rPr>
          <w:rFonts w:ascii="Times New Roman" w:hAnsi="Times New Roman" w:cs="Times New Roman"/>
          <w:sz w:val="24"/>
          <w:szCs w:val="24"/>
        </w:rPr>
        <w:t>. В случае если установлены красные линии – в соответствии с п. 3.</w:t>
      </w:r>
      <w:r w:rsidR="003C711E">
        <w:rPr>
          <w:rFonts w:ascii="Times New Roman" w:hAnsi="Times New Roman" w:cs="Times New Roman"/>
          <w:sz w:val="24"/>
          <w:szCs w:val="24"/>
        </w:rPr>
        <w:t>3</w:t>
      </w:r>
      <w:r w:rsidRPr="005978C5">
        <w:rPr>
          <w:rFonts w:ascii="Times New Roman" w:hAnsi="Times New Roman" w:cs="Times New Roman"/>
          <w:sz w:val="24"/>
          <w:szCs w:val="24"/>
        </w:rPr>
        <w:t>. ст</w:t>
      </w:r>
      <w:r w:rsidR="003C711E">
        <w:rPr>
          <w:rFonts w:ascii="Times New Roman" w:hAnsi="Times New Roman" w:cs="Times New Roman"/>
          <w:sz w:val="24"/>
          <w:szCs w:val="24"/>
        </w:rPr>
        <w:t>атьи</w:t>
      </w:r>
      <w:r w:rsidRPr="005978C5">
        <w:rPr>
          <w:rFonts w:ascii="Times New Roman" w:hAnsi="Times New Roman" w:cs="Times New Roman"/>
          <w:sz w:val="24"/>
          <w:szCs w:val="24"/>
        </w:rPr>
        <w:t xml:space="preserve"> 16 Правил.</w:t>
      </w:r>
    </w:p>
    <w:p w:rsidR="005B0C64" w:rsidRPr="005978C5" w:rsidRDefault="005B0C64" w:rsidP="00402A09">
      <w:pPr>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 xml:space="preserve">Минимальные отступы от границ земельных участков до хозяйственных </w:t>
      </w:r>
      <w:r w:rsidR="004E1BDD">
        <w:rPr>
          <w:rFonts w:ascii="Times New Roman" w:hAnsi="Times New Roman" w:cs="Times New Roman"/>
          <w:sz w:val="24"/>
          <w:szCs w:val="24"/>
        </w:rPr>
        <w:t xml:space="preserve">надворных </w:t>
      </w:r>
      <w:r w:rsidRPr="005978C5">
        <w:rPr>
          <w:rFonts w:ascii="Times New Roman" w:hAnsi="Times New Roman" w:cs="Times New Roman"/>
          <w:sz w:val="24"/>
          <w:szCs w:val="24"/>
        </w:rPr>
        <w:t>построек (сара</w:t>
      </w:r>
      <w:r w:rsidR="0062585F">
        <w:rPr>
          <w:rFonts w:ascii="Times New Roman" w:hAnsi="Times New Roman" w:cs="Times New Roman"/>
          <w:sz w:val="24"/>
          <w:szCs w:val="24"/>
        </w:rPr>
        <w:t>я</w:t>
      </w:r>
      <w:r w:rsidRPr="005978C5">
        <w:rPr>
          <w:rFonts w:ascii="Times New Roman" w:hAnsi="Times New Roman" w:cs="Times New Roman"/>
          <w:sz w:val="24"/>
          <w:szCs w:val="24"/>
        </w:rPr>
        <w:t>, бани</w:t>
      </w:r>
      <w:r w:rsidR="0062585F">
        <w:rPr>
          <w:rFonts w:ascii="Times New Roman" w:hAnsi="Times New Roman" w:cs="Times New Roman"/>
          <w:sz w:val="24"/>
          <w:szCs w:val="24"/>
        </w:rPr>
        <w:t>, автостоянки</w:t>
      </w:r>
      <w:r w:rsidRPr="005978C5">
        <w:rPr>
          <w:rFonts w:ascii="Times New Roman" w:hAnsi="Times New Roman" w:cs="Times New Roman"/>
          <w:sz w:val="24"/>
          <w:szCs w:val="24"/>
        </w:rPr>
        <w:t xml:space="preserve"> и </w:t>
      </w:r>
      <w:r w:rsidR="0062585F">
        <w:rPr>
          <w:rFonts w:ascii="Times New Roman" w:hAnsi="Times New Roman" w:cs="Times New Roman"/>
          <w:sz w:val="24"/>
          <w:szCs w:val="24"/>
        </w:rPr>
        <w:t>др.</w:t>
      </w:r>
      <w:r w:rsidRPr="005978C5">
        <w:rPr>
          <w:rFonts w:ascii="Times New Roman" w:hAnsi="Times New Roman" w:cs="Times New Roman"/>
          <w:sz w:val="24"/>
          <w:szCs w:val="24"/>
        </w:rPr>
        <w:t xml:space="preserve">) </w:t>
      </w:r>
      <w:r w:rsidR="0062585F">
        <w:rPr>
          <w:rFonts w:ascii="Times New Roman" w:hAnsi="Times New Roman" w:cs="Times New Roman"/>
          <w:sz w:val="24"/>
          <w:szCs w:val="24"/>
        </w:rPr>
        <w:t xml:space="preserve">- </w:t>
      </w:r>
      <w:r w:rsidR="00EA100E">
        <w:rPr>
          <w:rFonts w:ascii="Times New Roman" w:hAnsi="Times New Roman" w:cs="Times New Roman"/>
          <w:sz w:val="24"/>
          <w:szCs w:val="24"/>
        </w:rPr>
        <w:t>1</w:t>
      </w:r>
      <w:r w:rsidRPr="005978C5">
        <w:rPr>
          <w:rFonts w:ascii="Times New Roman" w:hAnsi="Times New Roman" w:cs="Times New Roman"/>
          <w:sz w:val="24"/>
          <w:szCs w:val="24"/>
        </w:rPr>
        <w:t xml:space="preserve"> метр.</w:t>
      </w:r>
    </w:p>
    <w:p w:rsidR="005B0C64" w:rsidRPr="005978C5" w:rsidRDefault="005B0C64" w:rsidP="00402A09">
      <w:pPr>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5B0C64" w:rsidRPr="005978C5" w:rsidRDefault="005B0C64" w:rsidP="00402A09">
      <w:pPr>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1</w:t>
      </w:r>
      <w:r w:rsidR="00882754">
        <w:rPr>
          <w:rFonts w:ascii="Times New Roman" w:hAnsi="Times New Roman" w:cs="Times New Roman"/>
          <w:sz w:val="24"/>
          <w:szCs w:val="24"/>
        </w:rPr>
        <w:t>1</w:t>
      </w:r>
      <w:r w:rsidRPr="005978C5">
        <w:rPr>
          <w:rFonts w:ascii="Times New Roman" w:hAnsi="Times New Roman" w:cs="Times New Roman"/>
          <w:sz w:val="24"/>
          <w:szCs w:val="24"/>
        </w:rPr>
        <w:t xml:space="preserve">. Минимальные отступы от красных линий улиц до зданий - </w:t>
      </w:r>
      <w:r w:rsidR="003C711E">
        <w:rPr>
          <w:rFonts w:ascii="Times New Roman" w:hAnsi="Times New Roman" w:cs="Times New Roman"/>
          <w:sz w:val="24"/>
          <w:szCs w:val="24"/>
        </w:rPr>
        <w:t xml:space="preserve">3 метра и </w:t>
      </w:r>
      <w:r w:rsidRPr="005978C5">
        <w:rPr>
          <w:rFonts w:ascii="Times New Roman" w:hAnsi="Times New Roman" w:cs="Times New Roman"/>
          <w:sz w:val="24"/>
          <w:szCs w:val="24"/>
        </w:rPr>
        <w:t>в соответствии с п. 3.</w:t>
      </w:r>
      <w:r w:rsidR="003C711E">
        <w:rPr>
          <w:rFonts w:ascii="Times New Roman" w:hAnsi="Times New Roman" w:cs="Times New Roman"/>
          <w:sz w:val="24"/>
          <w:szCs w:val="24"/>
        </w:rPr>
        <w:t>3</w:t>
      </w:r>
      <w:r w:rsidRPr="005978C5">
        <w:rPr>
          <w:rFonts w:ascii="Times New Roman" w:hAnsi="Times New Roman" w:cs="Times New Roman"/>
          <w:sz w:val="24"/>
          <w:szCs w:val="24"/>
        </w:rPr>
        <w:t xml:space="preserve"> статьи 16 Правил.</w:t>
      </w:r>
    </w:p>
    <w:p w:rsidR="005B0C64" w:rsidRPr="005B0C64" w:rsidRDefault="005B0C64" w:rsidP="00402A09">
      <w:pPr>
        <w:spacing w:after="0" w:line="240" w:lineRule="auto"/>
        <w:ind w:firstLine="709"/>
        <w:jc w:val="both"/>
        <w:rPr>
          <w:rFonts w:ascii="Times New Roman" w:hAnsi="Times New Roman" w:cs="Times New Roman"/>
          <w:sz w:val="24"/>
          <w:szCs w:val="24"/>
        </w:rPr>
      </w:pPr>
      <w:r w:rsidRPr="005B0C64">
        <w:rPr>
          <w:rFonts w:ascii="Times New Roman" w:hAnsi="Times New Roman" w:cs="Times New Roman"/>
          <w:sz w:val="24"/>
          <w:szCs w:val="24"/>
        </w:rPr>
        <w:t>Примечание.</w:t>
      </w:r>
    </w:p>
    <w:p w:rsidR="005B0C64" w:rsidRPr="005978C5" w:rsidRDefault="005B0C64" w:rsidP="00402A09">
      <w:pPr>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В случае</w:t>
      </w:r>
      <w:proofErr w:type="gramStart"/>
      <w:r w:rsidRPr="005978C5">
        <w:rPr>
          <w:rFonts w:ascii="Times New Roman" w:hAnsi="Times New Roman" w:cs="Times New Roman"/>
          <w:sz w:val="24"/>
          <w:szCs w:val="24"/>
        </w:rPr>
        <w:t>,</w:t>
      </w:r>
      <w:proofErr w:type="gramEnd"/>
      <w:r w:rsidRPr="005978C5">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9871E4">
        <w:rPr>
          <w:rFonts w:ascii="Times New Roman" w:hAnsi="Times New Roman" w:cs="Times New Roman"/>
          <w:sz w:val="24"/>
          <w:szCs w:val="24"/>
        </w:rPr>
        <w:t>2</w:t>
      </w:r>
      <w:r w:rsidR="00882754">
        <w:rPr>
          <w:rFonts w:ascii="Times New Roman" w:hAnsi="Times New Roman" w:cs="Times New Roman"/>
          <w:sz w:val="24"/>
          <w:szCs w:val="24"/>
        </w:rPr>
        <w:t>6</w:t>
      </w:r>
      <w:r w:rsidRPr="005978C5">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402A09">
      <w:pPr>
        <w:spacing w:after="0" w:line="240" w:lineRule="auto"/>
        <w:ind w:firstLine="709"/>
        <w:jc w:val="both"/>
        <w:rPr>
          <w:rFonts w:ascii="Times New Roman" w:hAnsi="Times New Roman" w:cs="Times New Roman"/>
          <w:bCs/>
          <w:sz w:val="24"/>
        </w:rPr>
      </w:pPr>
    </w:p>
    <w:p w:rsidR="00EC2DEA" w:rsidRPr="00282627" w:rsidRDefault="00EC2DEA" w:rsidP="00402A09">
      <w:pPr>
        <w:spacing w:after="0" w:line="240" w:lineRule="auto"/>
        <w:ind w:firstLine="709"/>
        <w:jc w:val="both"/>
        <w:rPr>
          <w:rFonts w:ascii="Times New Roman" w:hAnsi="Times New Roman" w:cs="Times New Roman"/>
          <w:sz w:val="24"/>
        </w:rPr>
      </w:pPr>
      <w:r w:rsidRPr="003B3A0E">
        <w:rPr>
          <w:rFonts w:ascii="Times New Roman" w:hAnsi="Times New Roman" w:cs="Times New Roman"/>
          <w:b/>
          <w:bCs/>
          <w:sz w:val="24"/>
        </w:rPr>
        <w:t xml:space="preserve">Статья </w:t>
      </w:r>
      <w:r w:rsidR="00282627" w:rsidRPr="003B3A0E">
        <w:rPr>
          <w:rFonts w:ascii="Times New Roman" w:hAnsi="Times New Roman" w:cs="Times New Roman"/>
          <w:b/>
          <w:bCs/>
          <w:sz w:val="24"/>
        </w:rPr>
        <w:t>19</w:t>
      </w:r>
      <w:r w:rsidRPr="003B3A0E">
        <w:rPr>
          <w:rFonts w:ascii="Times New Roman" w:hAnsi="Times New Roman" w:cs="Times New Roman"/>
          <w:b/>
          <w:bCs/>
          <w:sz w:val="24"/>
        </w:rPr>
        <w:t>.</w:t>
      </w:r>
      <w:r w:rsidR="003B3A0E">
        <w:rPr>
          <w:rFonts w:ascii="Times New Roman" w:hAnsi="Times New Roman" w:cs="Times New Roman"/>
          <w:b/>
          <w:bCs/>
          <w:sz w:val="24"/>
        </w:rPr>
        <w:t>2</w:t>
      </w:r>
      <w:r w:rsidRPr="00282627">
        <w:rPr>
          <w:rFonts w:ascii="Times New Roman" w:hAnsi="Times New Roman" w:cs="Times New Roman"/>
          <w:bCs/>
          <w:sz w:val="24"/>
        </w:rPr>
        <w:t xml:space="preserve">. Зона </w:t>
      </w:r>
      <w:proofErr w:type="spellStart"/>
      <w:r w:rsidRPr="00282627">
        <w:rPr>
          <w:rFonts w:ascii="Times New Roman" w:hAnsi="Times New Roman" w:cs="Times New Roman"/>
          <w:bCs/>
          <w:sz w:val="24"/>
        </w:rPr>
        <w:t>среднеэтажной</w:t>
      </w:r>
      <w:proofErr w:type="spellEnd"/>
      <w:r w:rsidRPr="00282627">
        <w:rPr>
          <w:rFonts w:ascii="Times New Roman" w:hAnsi="Times New Roman" w:cs="Times New Roman"/>
          <w:bCs/>
          <w:sz w:val="24"/>
        </w:rPr>
        <w:t xml:space="preserve"> многоквартирной жилой застройки (Ж - 2)</w:t>
      </w:r>
    </w:p>
    <w:p w:rsidR="00EC2DEA" w:rsidRPr="003A5AF3" w:rsidRDefault="00EC2DEA" w:rsidP="00402A09">
      <w:pPr>
        <w:spacing w:after="0" w:line="240" w:lineRule="auto"/>
        <w:ind w:firstLine="709"/>
        <w:jc w:val="both"/>
        <w:rPr>
          <w:rFonts w:ascii="Times New Roman" w:hAnsi="Times New Roman" w:cs="Times New Roman"/>
          <w:sz w:val="24"/>
        </w:rPr>
      </w:pPr>
    </w:p>
    <w:p w:rsidR="00EC2DEA" w:rsidRPr="003A5AF3" w:rsidRDefault="00EC2DEA" w:rsidP="00402A09">
      <w:pPr>
        <w:spacing w:after="0" w:line="240" w:lineRule="auto"/>
        <w:ind w:firstLine="709"/>
        <w:jc w:val="both"/>
        <w:rPr>
          <w:rFonts w:ascii="Times New Roman" w:hAnsi="Times New Roman" w:cs="Times New Roman"/>
          <w:sz w:val="24"/>
        </w:rPr>
      </w:pPr>
      <w:r w:rsidRPr="003A5AF3">
        <w:rPr>
          <w:rFonts w:ascii="Times New Roman" w:hAnsi="Times New Roman" w:cs="Times New Roman"/>
          <w:sz w:val="24"/>
        </w:rPr>
        <w:t>Зона сложилась в основном в центральной части города, в том числе и в историческом ядре города.</w:t>
      </w:r>
    </w:p>
    <w:p w:rsidR="00EC2DEA" w:rsidRPr="003A5AF3" w:rsidRDefault="00EC2DEA" w:rsidP="00402A09">
      <w:pPr>
        <w:shd w:val="clear" w:color="auto" w:fill="FFFFFF"/>
        <w:tabs>
          <w:tab w:val="left" w:pos="9355"/>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Зона выделена в целях </w:t>
      </w:r>
      <w:proofErr w:type="gramStart"/>
      <w:r w:rsidRPr="003A5AF3">
        <w:rPr>
          <w:rFonts w:ascii="Times New Roman" w:hAnsi="Times New Roman" w:cs="Times New Roman"/>
          <w:sz w:val="24"/>
          <w:szCs w:val="24"/>
        </w:rPr>
        <w:t>развития</w:t>
      </w:r>
      <w:proofErr w:type="gramEnd"/>
      <w:r w:rsidRPr="003A5AF3">
        <w:rPr>
          <w:rFonts w:ascii="Times New Roman" w:hAnsi="Times New Roman" w:cs="Times New Roman"/>
          <w:sz w:val="24"/>
          <w:szCs w:val="24"/>
        </w:rPr>
        <w:t xml:space="preserve"> на основе существующих и вновь осваиваемых территорий жилой застройки зон комфортного </w:t>
      </w:r>
      <w:proofErr w:type="spellStart"/>
      <w:r w:rsidRPr="003A5AF3">
        <w:rPr>
          <w:rFonts w:ascii="Times New Roman" w:hAnsi="Times New Roman" w:cs="Times New Roman"/>
          <w:sz w:val="24"/>
          <w:szCs w:val="24"/>
        </w:rPr>
        <w:t>среднеэтажного</w:t>
      </w:r>
      <w:proofErr w:type="spellEnd"/>
      <w:r w:rsidRPr="003A5AF3">
        <w:rPr>
          <w:rFonts w:ascii="Times New Roman" w:hAnsi="Times New Roman" w:cs="Times New Roman"/>
          <w:sz w:val="24"/>
          <w:szCs w:val="24"/>
        </w:rPr>
        <w:t xml:space="preserve"> (до </w:t>
      </w:r>
      <w:r w:rsidRPr="001F6442">
        <w:rPr>
          <w:rFonts w:ascii="Times New Roman" w:hAnsi="Times New Roman" w:cs="Times New Roman"/>
          <w:sz w:val="24"/>
          <w:szCs w:val="24"/>
        </w:rPr>
        <w:t>8</w:t>
      </w:r>
      <w:r w:rsidRPr="003A5AF3">
        <w:rPr>
          <w:rFonts w:ascii="Times New Roman" w:hAnsi="Times New Roman" w:cs="Times New Roman"/>
          <w:color w:val="FF0000"/>
          <w:sz w:val="24"/>
          <w:szCs w:val="24"/>
        </w:rPr>
        <w:t xml:space="preserve"> </w:t>
      </w:r>
      <w:r w:rsidRPr="003A5AF3">
        <w:rPr>
          <w:rFonts w:ascii="Times New Roman" w:hAnsi="Times New Roman" w:cs="Times New Roman"/>
          <w:sz w:val="24"/>
          <w:szCs w:val="24"/>
        </w:rPr>
        <w:t>этажей включительно) преимущественно многоквартирного жилья; развитие сферы социального и культурно-бытового обслуживания, обеспечивающей потребности жителей указанных территорий в соответствующих среде формах, размещение необходимых объектов инженерной и транспортной инфраструктуры.</w:t>
      </w:r>
    </w:p>
    <w:p w:rsidR="00EC2DEA" w:rsidRPr="001F6442" w:rsidRDefault="00EC2DEA" w:rsidP="00402A09">
      <w:pPr>
        <w:shd w:val="clear" w:color="auto" w:fill="FFFFFF"/>
        <w:spacing w:line="240" w:lineRule="auto"/>
        <w:ind w:firstLine="709"/>
        <w:jc w:val="both"/>
        <w:rPr>
          <w:rFonts w:ascii="Times New Roman" w:hAnsi="Times New Roman" w:cs="Times New Roman"/>
          <w:bCs/>
          <w:sz w:val="24"/>
        </w:rPr>
      </w:pPr>
      <w:r w:rsidRPr="001F6442">
        <w:rPr>
          <w:rFonts w:ascii="Times New Roman" w:hAnsi="Times New Roman" w:cs="Times New Roman"/>
          <w:bCs/>
          <w:sz w:val="24"/>
          <w:szCs w:val="24"/>
        </w:rPr>
        <w:t>К застройке предъявляются дополнительные требования и ограничения по условиям охраны объектов культурного наследия</w:t>
      </w:r>
    </w:p>
    <w:p w:rsidR="00EC2DEA" w:rsidRPr="003A5AF3" w:rsidRDefault="00EC2DEA" w:rsidP="00402A09">
      <w:pPr>
        <w:shd w:val="clear" w:color="auto" w:fill="FFFFFF"/>
        <w:spacing w:line="240" w:lineRule="auto"/>
        <w:ind w:firstLine="709"/>
        <w:jc w:val="both"/>
        <w:rPr>
          <w:rFonts w:ascii="Times New Roman" w:hAnsi="Times New Roman" w:cs="Times New Roman"/>
          <w:bCs/>
          <w:sz w:val="24"/>
        </w:rPr>
      </w:pPr>
      <w:r w:rsidRPr="00282627">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EC2DEA" w:rsidRPr="003A5AF3" w:rsidRDefault="00EC2DEA" w:rsidP="00666DB5">
      <w:pPr>
        <w:spacing w:after="0" w:line="240" w:lineRule="auto"/>
        <w:ind w:firstLine="851"/>
        <w:jc w:val="right"/>
        <w:rPr>
          <w:rFonts w:ascii="Times New Roman" w:hAnsi="Times New Roman" w:cs="Times New Roman"/>
          <w:sz w:val="24"/>
          <w:szCs w:val="24"/>
        </w:rPr>
      </w:pPr>
      <w:r w:rsidRPr="003A5AF3">
        <w:rPr>
          <w:rFonts w:ascii="Times New Roman" w:hAnsi="Times New Roman" w:cs="Times New Roman"/>
          <w:sz w:val="24"/>
          <w:szCs w:val="24"/>
        </w:rPr>
        <w:t>Таблица</w:t>
      </w:r>
      <w:r w:rsidR="00F6642D">
        <w:rPr>
          <w:rFonts w:ascii="Times New Roman" w:hAnsi="Times New Roman" w:cs="Times New Roman"/>
          <w:sz w:val="24"/>
          <w:szCs w:val="24"/>
        </w:rPr>
        <w:t xml:space="preserve"> 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086"/>
        <w:gridCol w:w="5254"/>
        <w:gridCol w:w="1735"/>
      </w:tblGrid>
      <w:tr w:rsidR="00A63686" w:rsidRPr="0038449F" w:rsidTr="00402A09">
        <w:trPr>
          <w:trHeight w:val="20"/>
        </w:trPr>
        <w:tc>
          <w:tcPr>
            <w:tcW w:w="309" w:type="pct"/>
          </w:tcPr>
          <w:p w:rsidR="00A63686" w:rsidRPr="0038449F" w:rsidRDefault="00A63686" w:rsidP="00402A09">
            <w:pPr>
              <w:tabs>
                <w:tab w:val="left" w:pos="9781"/>
                <w:tab w:val="left" w:pos="9915"/>
              </w:tabs>
              <w:spacing w:after="0" w:line="240" w:lineRule="auto"/>
              <w:jc w:val="both"/>
              <w:rPr>
                <w:rFonts w:ascii="Times New Roman" w:hAnsi="Times New Roman" w:cs="Times New Roman"/>
              </w:rPr>
            </w:pPr>
            <w:r w:rsidRPr="0038449F">
              <w:rPr>
                <w:rFonts w:ascii="Times New Roman" w:hAnsi="Times New Roman" w:cs="Times New Roman"/>
              </w:rPr>
              <w:t>№</w:t>
            </w:r>
          </w:p>
        </w:tc>
        <w:tc>
          <w:tcPr>
            <w:tcW w:w="1114" w:type="pct"/>
            <w:gridSpan w:val="2"/>
            <w:vAlign w:val="center"/>
          </w:tcPr>
          <w:p w:rsidR="00A63686" w:rsidRPr="007A18E1" w:rsidRDefault="00A63686" w:rsidP="00402A0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02A0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9A2A1D" w:rsidRPr="00FD1B03" w:rsidTr="00402A09">
        <w:trPr>
          <w:trHeight w:val="20"/>
        </w:trPr>
        <w:tc>
          <w:tcPr>
            <w:tcW w:w="5000" w:type="pct"/>
            <w:gridSpan w:val="5"/>
            <w:vAlign w:val="center"/>
          </w:tcPr>
          <w:p w:rsidR="009A2A1D" w:rsidRPr="00FD1B03" w:rsidRDefault="009A2A1D" w:rsidP="00402A09">
            <w:pPr>
              <w:tabs>
                <w:tab w:val="left" w:pos="9781"/>
                <w:tab w:val="left" w:pos="9915"/>
              </w:tabs>
              <w:spacing w:after="0" w:line="240" w:lineRule="auto"/>
              <w:ind w:left="720"/>
              <w:rPr>
                <w:rFonts w:ascii="Times New Roman" w:hAnsi="Times New Roman" w:cs="Times New Roman"/>
                <w:sz w:val="24"/>
                <w:szCs w:val="24"/>
              </w:rPr>
            </w:pPr>
            <w:r w:rsidRPr="00FD1B03">
              <w:rPr>
                <w:rFonts w:ascii="Times New Roman" w:hAnsi="Times New Roman" w:cs="Times New Roman"/>
                <w:sz w:val="24"/>
                <w:szCs w:val="24"/>
              </w:rPr>
              <w:t>1.Основные виды разрешённого использования</w:t>
            </w:r>
          </w:p>
        </w:tc>
      </w:tr>
      <w:tr w:rsidR="00D91804" w:rsidRPr="00FD1B03" w:rsidTr="00402A09">
        <w:trPr>
          <w:trHeight w:val="20"/>
        </w:trPr>
        <w:tc>
          <w:tcPr>
            <w:tcW w:w="336" w:type="pct"/>
            <w:gridSpan w:val="2"/>
            <w:vAlign w:val="center"/>
          </w:tcPr>
          <w:p w:rsidR="00D91804" w:rsidRPr="00FD1B03" w:rsidRDefault="00D91804"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1.1</w:t>
            </w:r>
          </w:p>
        </w:tc>
        <w:tc>
          <w:tcPr>
            <w:tcW w:w="1086" w:type="pct"/>
          </w:tcPr>
          <w:p w:rsidR="00D91804" w:rsidRPr="00FD1B03" w:rsidRDefault="00D91804" w:rsidP="00402A09">
            <w:pPr>
              <w:spacing w:after="0" w:line="240" w:lineRule="auto"/>
              <w:ind w:left="166" w:right="134"/>
              <w:jc w:val="both"/>
              <w:rPr>
                <w:rFonts w:ascii="Times New Roman" w:hAnsi="Times New Roman" w:cs="Times New Roman"/>
                <w:sz w:val="24"/>
                <w:szCs w:val="24"/>
              </w:rPr>
            </w:pPr>
            <w:proofErr w:type="spellStart"/>
            <w:r w:rsidRPr="00FD1B03">
              <w:rPr>
                <w:rFonts w:ascii="Times New Roman" w:hAnsi="Times New Roman" w:cs="Times New Roman"/>
                <w:sz w:val="24"/>
                <w:szCs w:val="24"/>
              </w:rPr>
              <w:t>Среднеэтажная</w:t>
            </w:r>
            <w:proofErr w:type="spellEnd"/>
            <w:r w:rsidRPr="00FD1B03">
              <w:rPr>
                <w:rFonts w:ascii="Times New Roman" w:hAnsi="Times New Roman" w:cs="Times New Roman"/>
                <w:sz w:val="24"/>
                <w:szCs w:val="24"/>
              </w:rPr>
              <w:t xml:space="preserve"> жилая застройка </w:t>
            </w:r>
          </w:p>
          <w:p w:rsidR="00D91804" w:rsidRPr="00FD1B03" w:rsidRDefault="00D91804" w:rsidP="00402A09">
            <w:pPr>
              <w:tabs>
                <w:tab w:val="left" w:pos="9781"/>
                <w:tab w:val="left" w:pos="9915"/>
              </w:tabs>
              <w:spacing w:after="0" w:line="240" w:lineRule="auto"/>
              <w:jc w:val="both"/>
              <w:rPr>
                <w:rFonts w:ascii="Times New Roman" w:hAnsi="Times New Roman" w:cs="Times New Roman"/>
                <w:sz w:val="24"/>
                <w:szCs w:val="24"/>
              </w:rPr>
            </w:pPr>
          </w:p>
        </w:tc>
        <w:tc>
          <w:tcPr>
            <w:tcW w:w="3012" w:type="pct"/>
          </w:tcPr>
          <w:p w:rsidR="00D91804" w:rsidRPr="007A18E1" w:rsidRDefault="00D91804"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Жилые дома, предназначенные</w:t>
            </w:r>
            <w:r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не выше восьми надземных этажей, разделённых на две и более квартиры);</w:t>
            </w:r>
          </w:p>
          <w:p w:rsidR="00D91804" w:rsidRPr="007A18E1" w:rsidRDefault="00D91804"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w:t>
            </w:r>
            <w:r>
              <w:rPr>
                <w:rFonts w:ascii="Times New Roman" w:hAnsi="Times New Roman" w:cs="Times New Roman"/>
                <w:color w:val="000000" w:themeColor="text1"/>
                <w:sz w:val="24"/>
                <w:szCs w:val="24"/>
              </w:rPr>
              <w:t>, если общая площадь таких помещений в многоквартирном доме не составляет более 20% общей площади помещений дома</w:t>
            </w:r>
            <w:proofErr w:type="gramStart"/>
            <w:r w:rsidR="006F6DC0">
              <w:rPr>
                <w:rFonts w:ascii="Times New Roman" w:hAnsi="Times New Roman" w:cs="Times New Roman"/>
                <w:color w:val="000000" w:themeColor="text1"/>
                <w:sz w:val="24"/>
                <w:szCs w:val="24"/>
              </w:rPr>
              <w:t xml:space="preserve"> (*)</w:t>
            </w:r>
            <w:proofErr w:type="gramEnd"/>
          </w:p>
        </w:tc>
        <w:tc>
          <w:tcPr>
            <w:tcW w:w="565" w:type="pct"/>
            <w:vAlign w:val="center"/>
          </w:tcPr>
          <w:p w:rsidR="00D91804" w:rsidRPr="00FD1B03" w:rsidRDefault="00D91804"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2.5</w:t>
            </w:r>
          </w:p>
        </w:tc>
      </w:tr>
      <w:tr w:rsidR="00D91804" w:rsidRPr="00FD1B03" w:rsidTr="00402A09">
        <w:trPr>
          <w:trHeight w:val="20"/>
        </w:trPr>
        <w:tc>
          <w:tcPr>
            <w:tcW w:w="336" w:type="pct"/>
            <w:gridSpan w:val="2"/>
            <w:vAlign w:val="center"/>
          </w:tcPr>
          <w:p w:rsidR="00D91804" w:rsidRPr="00FD1B03" w:rsidRDefault="00D91804"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1.2</w:t>
            </w:r>
          </w:p>
        </w:tc>
        <w:tc>
          <w:tcPr>
            <w:tcW w:w="1086" w:type="pct"/>
          </w:tcPr>
          <w:p w:rsidR="00D91804" w:rsidRPr="00FD1B03" w:rsidRDefault="00D91804"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Социальное обслуживание</w:t>
            </w:r>
            <w:r w:rsidR="00455738">
              <w:rPr>
                <w:rFonts w:ascii="Times New Roman" w:hAnsi="Times New Roman" w:cs="Times New Roman"/>
                <w:sz w:val="24"/>
                <w:szCs w:val="24"/>
              </w:rPr>
              <w:t>*</w:t>
            </w:r>
          </w:p>
        </w:tc>
        <w:tc>
          <w:tcPr>
            <w:tcW w:w="3012" w:type="pct"/>
          </w:tcPr>
          <w:p w:rsidR="00D91804" w:rsidRPr="007A18E1" w:rsidRDefault="00D91804"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7A18E1">
              <w:rPr>
                <w:rFonts w:ascii="Times New Roman" w:hAnsi="Times New Roman" w:cs="Times New Roman"/>
                <w:color w:val="000000" w:themeColor="text1"/>
                <w:sz w:val="24"/>
                <w:szCs w:val="24"/>
              </w:rPr>
              <w:t>лужбы занятости населения,</w:t>
            </w:r>
            <w:r>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D91804" w:rsidRPr="007A18E1" w:rsidRDefault="00D91804"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отделени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xml:space="preserve"> почты и телеграфа;</w:t>
            </w:r>
          </w:p>
          <w:p w:rsidR="00D91804" w:rsidRPr="007A18E1" w:rsidRDefault="00D91804"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общественные некоммерческие организации: благотворительные организации, клубы</w:t>
            </w:r>
            <w:r w:rsidRPr="007A18E1">
              <w:rPr>
                <w:rFonts w:ascii="Times New Roman" w:hAnsi="Times New Roman" w:cs="Times New Roman"/>
                <w:color w:val="000000" w:themeColor="text1"/>
                <w:sz w:val="24"/>
                <w:szCs w:val="24"/>
              </w:rPr>
              <w:t xml:space="preserve"> по интересам</w:t>
            </w:r>
          </w:p>
        </w:tc>
        <w:tc>
          <w:tcPr>
            <w:tcW w:w="565" w:type="pct"/>
            <w:vAlign w:val="center"/>
          </w:tcPr>
          <w:p w:rsidR="00D91804" w:rsidRPr="00FD1B03" w:rsidRDefault="00D91804"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3.2</w:t>
            </w:r>
          </w:p>
        </w:tc>
      </w:tr>
      <w:tr w:rsidR="00D91804" w:rsidRPr="00FD1B03" w:rsidTr="00402A09">
        <w:trPr>
          <w:trHeight w:val="20"/>
        </w:trPr>
        <w:tc>
          <w:tcPr>
            <w:tcW w:w="336" w:type="pct"/>
            <w:gridSpan w:val="2"/>
            <w:vAlign w:val="center"/>
          </w:tcPr>
          <w:p w:rsidR="00D91804" w:rsidRPr="00FD1B03" w:rsidRDefault="00D91804"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1.3</w:t>
            </w:r>
          </w:p>
        </w:tc>
        <w:tc>
          <w:tcPr>
            <w:tcW w:w="1086" w:type="pct"/>
          </w:tcPr>
          <w:p w:rsidR="00D91804" w:rsidRPr="00FD1B03" w:rsidRDefault="00D91804"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Бытовое обслуживание</w:t>
            </w:r>
            <w:r w:rsidR="00455738">
              <w:rPr>
                <w:rFonts w:ascii="Times New Roman" w:hAnsi="Times New Roman" w:cs="Times New Roman"/>
                <w:sz w:val="24"/>
                <w:szCs w:val="24"/>
              </w:rPr>
              <w:t>*</w:t>
            </w:r>
          </w:p>
        </w:tc>
        <w:tc>
          <w:tcPr>
            <w:tcW w:w="3012" w:type="pct"/>
          </w:tcPr>
          <w:p w:rsidR="00D91804" w:rsidRPr="002E79F3" w:rsidRDefault="00D91804"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Мастерские мелкого ремонта, ателье, бани, парикмахерские, прачечные, </w:t>
            </w:r>
            <w:r>
              <w:rPr>
                <w:rFonts w:ascii="Times New Roman" w:hAnsi="Times New Roman" w:cs="Times New Roman"/>
                <w:color w:val="000000" w:themeColor="text1"/>
                <w:sz w:val="24"/>
                <w:szCs w:val="24"/>
              </w:rPr>
              <w:t xml:space="preserve">приёмные пункты </w:t>
            </w:r>
            <w:r w:rsidRPr="002E79F3">
              <w:rPr>
                <w:rFonts w:ascii="Times New Roman" w:hAnsi="Times New Roman" w:cs="Times New Roman"/>
                <w:color w:val="000000" w:themeColor="text1"/>
                <w:sz w:val="24"/>
                <w:szCs w:val="24"/>
              </w:rPr>
              <w:t>химчистки</w:t>
            </w:r>
          </w:p>
        </w:tc>
        <w:tc>
          <w:tcPr>
            <w:tcW w:w="565" w:type="pct"/>
            <w:vAlign w:val="center"/>
          </w:tcPr>
          <w:p w:rsidR="00D91804" w:rsidRPr="00FD1B03" w:rsidRDefault="00D91804"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3.3</w:t>
            </w:r>
          </w:p>
        </w:tc>
      </w:tr>
      <w:tr w:rsidR="00604D3D" w:rsidRPr="00FD1B03" w:rsidTr="00402A09">
        <w:trPr>
          <w:trHeight w:val="20"/>
        </w:trPr>
        <w:tc>
          <w:tcPr>
            <w:tcW w:w="336" w:type="pct"/>
            <w:gridSpan w:val="2"/>
            <w:vAlign w:val="center"/>
          </w:tcPr>
          <w:p w:rsidR="00604D3D" w:rsidRPr="00FD1B03" w:rsidRDefault="00604D3D"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1.4</w:t>
            </w:r>
          </w:p>
        </w:tc>
        <w:tc>
          <w:tcPr>
            <w:tcW w:w="1086" w:type="pct"/>
          </w:tcPr>
          <w:p w:rsidR="00604D3D" w:rsidRPr="00652508" w:rsidRDefault="00604D3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r w:rsidR="00455738">
              <w:rPr>
                <w:rFonts w:ascii="Times New Roman" w:hAnsi="Times New Roman" w:cs="Times New Roman"/>
                <w:color w:val="000000" w:themeColor="text1"/>
                <w:sz w:val="24"/>
                <w:szCs w:val="24"/>
              </w:rPr>
              <w:t>*</w:t>
            </w:r>
          </w:p>
        </w:tc>
        <w:tc>
          <w:tcPr>
            <w:tcW w:w="3012" w:type="pct"/>
          </w:tcPr>
          <w:p w:rsidR="00604D3D" w:rsidRPr="007A18E1" w:rsidRDefault="00604D3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Поликлиники, фельдшерские пункты, </w:t>
            </w:r>
            <w:r w:rsidRPr="007A18E1">
              <w:rPr>
                <w:rFonts w:ascii="Times New Roman" w:hAnsi="Times New Roman" w:cs="Times New Roman"/>
                <w:color w:val="000000" w:themeColor="text1"/>
                <w:sz w:val="24"/>
                <w:szCs w:val="24"/>
              </w:rPr>
              <w:t>пункты здравоохранения</w:t>
            </w:r>
            <w:r>
              <w:rPr>
                <w:rFonts w:ascii="Times New Roman" w:hAnsi="Times New Roman" w:cs="Times New Roman"/>
                <w:color w:val="000000" w:themeColor="text1"/>
                <w:sz w:val="24"/>
                <w:szCs w:val="24"/>
              </w:rPr>
              <w:t>, клинические лаборатории</w:t>
            </w:r>
          </w:p>
        </w:tc>
        <w:tc>
          <w:tcPr>
            <w:tcW w:w="565" w:type="pct"/>
            <w:vAlign w:val="center"/>
          </w:tcPr>
          <w:p w:rsidR="00604D3D" w:rsidRPr="00FD1B03" w:rsidRDefault="00604D3D"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3.4</w:t>
            </w:r>
            <w:r>
              <w:rPr>
                <w:rFonts w:ascii="Times New Roman" w:hAnsi="Times New Roman" w:cs="Times New Roman"/>
                <w:sz w:val="24"/>
                <w:szCs w:val="24"/>
              </w:rPr>
              <w:t>.1</w:t>
            </w:r>
          </w:p>
        </w:tc>
      </w:tr>
      <w:tr w:rsidR="00604D3D" w:rsidRPr="00FD1B03" w:rsidTr="00402A09">
        <w:trPr>
          <w:trHeight w:val="20"/>
        </w:trPr>
        <w:tc>
          <w:tcPr>
            <w:tcW w:w="336" w:type="pct"/>
            <w:gridSpan w:val="2"/>
            <w:vAlign w:val="center"/>
          </w:tcPr>
          <w:p w:rsidR="00604D3D" w:rsidRPr="00FD1B03" w:rsidRDefault="00604D3D"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1.5</w:t>
            </w:r>
          </w:p>
        </w:tc>
        <w:tc>
          <w:tcPr>
            <w:tcW w:w="1086" w:type="pct"/>
          </w:tcPr>
          <w:p w:rsidR="00604D3D" w:rsidRPr="00652508" w:rsidRDefault="00604D3D"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Дошкольное, начальное и среднее общее образование</w:t>
            </w:r>
          </w:p>
        </w:tc>
        <w:tc>
          <w:tcPr>
            <w:tcW w:w="3012" w:type="pct"/>
          </w:tcPr>
          <w:p w:rsidR="00604D3D" w:rsidRPr="003B5199" w:rsidRDefault="00604D3D" w:rsidP="00402A09">
            <w:pPr>
              <w:pStyle w:val="ConsPlusNormal"/>
              <w:jc w:val="both"/>
              <w:rPr>
                <w:sz w:val="24"/>
                <w:szCs w:val="24"/>
              </w:rPr>
            </w:pPr>
            <w:proofErr w:type="gramStart"/>
            <w:r w:rsidRPr="003B5199">
              <w:rPr>
                <w:sz w:val="24"/>
                <w:szCs w:val="24"/>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565" w:type="pct"/>
            <w:vAlign w:val="center"/>
          </w:tcPr>
          <w:p w:rsidR="00604D3D" w:rsidRPr="00FD1B03" w:rsidRDefault="00604D3D"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3.5</w:t>
            </w:r>
            <w:r>
              <w:rPr>
                <w:rFonts w:ascii="Times New Roman" w:hAnsi="Times New Roman" w:cs="Times New Roman"/>
                <w:sz w:val="24"/>
                <w:szCs w:val="24"/>
              </w:rPr>
              <w:t>.1</w:t>
            </w:r>
          </w:p>
        </w:tc>
      </w:tr>
      <w:tr w:rsidR="00BA2799" w:rsidRPr="00FD1B03" w:rsidTr="00402A09">
        <w:trPr>
          <w:trHeight w:val="20"/>
        </w:trPr>
        <w:tc>
          <w:tcPr>
            <w:tcW w:w="336" w:type="pct"/>
            <w:gridSpan w:val="2"/>
            <w:vAlign w:val="center"/>
          </w:tcPr>
          <w:p w:rsidR="00BA2799" w:rsidRPr="00FD1B03" w:rsidRDefault="00BA2799"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1.6</w:t>
            </w:r>
          </w:p>
        </w:tc>
        <w:tc>
          <w:tcPr>
            <w:tcW w:w="1086" w:type="pct"/>
          </w:tcPr>
          <w:p w:rsidR="00BA2799" w:rsidRPr="00FD1B03" w:rsidRDefault="00BA2799"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Культурное развитие</w:t>
            </w:r>
          </w:p>
        </w:tc>
        <w:tc>
          <w:tcPr>
            <w:tcW w:w="3012" w:type="pct"/>
          </w:tcPr>
          <w:p w:rsidR="00BA2799" w:rsidRDefault="00BA279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85441">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00755BCE">
              <w:rPr>
                <w:rFonts w:ascii="Times New Roman" w:hAnsi="Times New Roman" w:cs="Times New Roman"/>
                <w:color w:val="000000" w:themeColor="text1"/>
                <w:sz w:val="24"/>
                <w:szCs w:val="24"/>
              </w:rPr>
              <w:t>, выставочные</w:t>
            </w:r>
            <w:r w:rsidRPr="00785441">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Pr="00785441">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Pr="00785441">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p>
          <w:p w:rsidR="00BA2799" w:rsidRPr="00785441" w:rsidRDefault="00BA279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Устройство площадок для празднеств и гуляний</w:t>
            </w:r>
          </w:p>
        </w:tc>
        <w:tc>
          <w:tcPr>
            <w:tcW w:w="565" w:type="pct"/>
            <w:vAlign w:val="center"/>
          </w:tcPr>
          <w:p w:rsidR="00BA2799" w:rsidRPr="00FD1B03" w:rsidRDefault="00BA2799"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3.6</w:t>
            </w:r>
          </w:p>
        </w:tc>
      </w:tr>
      <w:tr w:rsidR="00BA2799" w:rsidRPr="00FD1B03" w:rsidTr="00402A09">
        <w:trPr>
          <w:trHeight w:val="20"/>
        </w:trPr>
        <w:tc>
          <w:tcPr>
            <w:tcW w:w="336" w:type="pct"/>
            <w:gridSpan w:val="2"/>
            <w:vAlign w:val="center"/>
          </w:tcPr>
          <w:p w:rsidR="00BA2799" w:rsidRPr="00FD1B03" w:rsidRDefault="00BA2799"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1.7</w:t>
            </w:r>
          </w:p>
        </w:tc>
        <w:tc>
          <w:tcPr>
            <w:tcW w:w="1086" w:type="pct"/>
          </w:tcPr>
          <w:p w:rsidR="00BA2799" w:rsidRPr="00FD1B03" w:rsidRDefault="00BA2799"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Общественное управление</w:t>
            </w:r>
            <w:r w:rsidR="00455738">
              <w:rPr>
                <w:rFonts w:ascii="Times New Roman" w:hAnsi="Times New Roman" w:cs="Times New Roman"/>
                <w:sz w:val="24"/>
                <w:szCs w:val="24"/>
              </w:rPr>
              <w:t>*</w:t>
            </w:r>
          </w:p>
        </w:tc>
        <w:tc>
          <w:tcPr>
            <w:tcW w:w="3012" w:type="pct"/>
          </w:tcPr>
          <w:p w:rsidR="00BA2799" w:rsidRDefault="00BA279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 xml:space="preserve">ы </w:t>
            </w:r>
            <w:r w:rsidRPr="007A18E1">
              <w:rPr>
                <w:rFonts w:ascii="Times New Roman" w:hAnsi="Times New Roman" w:cs="Times New Roman"/>
                <w:color w:val="000000" w:themeColor="text1"/>
                <w:sz w:val="24"/>
                <w:szCs w:val="24"/>
              </w:rPr>
              <w:t xml:space="preserve">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BA2799" w:rsidRPr="007A18E1" w:rsidRDefault="00BA279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65" w:type="pct"/>
            <w:vAlign w:val="center"/>
          </w:tcPr>
          <w:p w:rsidR="00BA2799" w:rsidRPr="00FD1B03" w:rsidRDefault="00BA2799"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3.8</w:t>
            </w:r>
          </w:p>
        </w:tc>
      </w:tr>
      <w:tr w:rsidR="00BA2799" w:rsidRPr="00FD1B03" w:rsidTr="00402A09">
        <w:trPr>
          <w:trHeight w:val="20"/>
        </w:trPr>
        <w:tc>
          <w:tcPr>
            <w:tcW w:w="336" w:type="pct"/>
            <w:gridSpan w:val="2"/>
            <w:vAlign w:val="center"/>
          </w:tcPr>
          <w:p w:rsidR="00BA2799" w:rsidRPr="00FD1B03" w:rsidRDefault="00BA2799"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1.8</w:t>
            </w:r>
          </w:p>
        </w:tc>
        <w:tc>
          <w:tcPr>
            <w:tcW w:w="1086" w:type="pct"/>
          </w:tcPr>
          <w:p w:rsidR="00BA2799" w:rsidRPr="00FD1B03" w:rsidRDefault="00BA2799"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Обеспечение научной деятельности</w:t>
            </w:r>
            <w:r w:rsidR="00455738">
              <w:rPr>
                <w:rFonts w:ascii="Times New Roman" w:hAnsi="Times New Roman" w:cs="Times New Roman"/>
                <w:sz w:val="24"/>
                <w:szCs w:val="24"/>
              </w:rPr>
              <w:t>*</w:t>
            </w:r>
          </w:p>
        </w:tc>
        <w:tc>
          <w:tcPr>
            <w:tcW w:w="3012" w:type="pct"/>
          </w:tcPr>
          <w:p w:rsidR="00BA2799" w:rsidRPr="00652508" w:rsidRDefault="00BA279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Pr="00652508">
              <w:rPr>
                <w:rFonts w:ascii="Times New Roman" w:hAnsi="Times New Roman" w:cs="Times New Roman"/>
                <w:color w:val="000000" w:themeColor="text1"/>
                <w:sz w:val="24"/>
                <w:szCs w:val="24"/>
              </w:rPr>
              <w:t>аучно-исследовательские институты, проектные институты</w:t>
            </w:r>
          </w:p>
        </w:tc>
        <w:tc>
          <w:tcPr>
            <w:tcW w:w="565" w:type="pct"/>
            <w:vAlign w:val="center"/>
          </w:tcPr>
          <w:p w:rsidR="00BA2799" w:rsidRPr="00FD1B03" w:rsidRDefault="00BA2799"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3.9</w:t>
            </w:r>
          </w:p>
        </w:tc>
      </w:tr>
      <w:tr w:rsidR="00BA2799" w:rsidRPr="00FD1B03" w:rsidTr="00402A09">
        <w:trPr>
          <w:trHeight w:val="20"/>
        </w:trPr>
        <w:tc>
          <w:tcPr>
            <w:tcW w:w="336" w:type="pct"/>
            <w:gridSpan w:val="2"/>
            <w:vAlign w:val="center"/>
          </w:tcPr>
          <w:p w:rsidR="00BA2799" w:rsidRPr="00FD1B03" w:rsidRDefault="00BA2799"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1.9</w:t>
            </w:r>
          </w:p>
        </w:tc>
        <w:tc>
          <w:tcPr>
            <w:tcW w:w="1086" w:type="pct"/>
          </w:tcPr>
          <w:p w:rsidR="00BA2799" w:rsidRPr="00FD1B03" w:rsidRDefault="00BA2799"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Деловое управление</w:t>
            </w:r>
            <w:r w:rsidR="00455738">
              <w:rPr>
                <w:rFonts w:ascii="Times New Roman" w:hAnsi="Times New Roman" w:cs="Times New Roman"/>
                <w:sz w:val="24"/>
                <w:szCs w:val="24"/>
              </w:rPr>
              <w:t>*</w:t>
            </w:r>
          </w:p>
        </w:tc>
        <w:tc>
          <w:tcPr>
            <w:tcW w:w="3012" w:type="pct"/>
          </w:tcPr>
          <w:p w:rsidR="00BA2799" w:rsidRPr="00804057" w:rsidRDefault="00BA2799" w:rsidP="00402A09">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BA2799" w:rsidRPr="00FD1B03" w:rsidRDefault="00BA2799"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4.1</w:t>
            </w:r>
          </w:p>
        </w:tc>
      </w:tr>
      <w:tr w:rsidR="00BA2799" w:rsidRPr="00FD1B03" w:rsidTr="00402A09">
        <w:trPr>
          <w:trHeight w:val="20"/>
        </w:trPr>
        <w:tc>
          <w:tcPr>
            <w:tcW w:w="336" w:type="pct"/>
            <w:gridSpan w:val="2"/>
            <w:vAlign w:val="center"/>
          </w:tcPr>
          <w:p w:rsidR="00BA2799" w:rsidRPr="00FD1B03" w:rsidRDefault="00BA2799"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1.10</w:t>
            </w:r>
          </w:p>
        </w:tc>
        <w:tc>
          <w:tcPr>
            <w:tcW w:w="1086" w:type="pct"/>
          </w:tcPr>
          <w:p w:rsidR="00BA2799" w:rsidRPr="00FD1B03" w:rsidRDefault="00BA2799"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Магазины </w:t>
            </w:r>
            <w:r w:rsidR="00455738">
              <w:rPr>
                <w:rFonts w:ascii="Times New Roman" w:hAnsi="Times New Roman" w:cs="Times New Roman"/>
                <w:sz w:val="24"/>
                <w:szCs w:val="24"/>
              </w:rPr>
              <w:t>*</w:t>
            </w:r>
          </w:p>
        </w:tc>
        <w:tc>
          <w:tcPr>
            <w:tcW w:w="3012" w:type="pct"/>
          </w:tcPr>
          <w:p w:rsidR="00BA2799" w:rsidRPr="007A18E1" w:rsidRDefault="00BA2799"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BA2799" w:rsidRPr="00FD1B03" w:rsidRDefault="00BA2799"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4.4</w:t>
            </w:r>
          </w:p>
        </w:tc>
      </w:tr>
      <w:tr w:rsidR="00071DDB" w:rsidRPr="00FD1B03" w:rsidTr="00402A09">
        <w:trPr>
          <w:trHeight w:val="20"/>
        </w:trPr>
        <w:tc>
          <w:tcPr>
            <w:tcW w:w="336" w:type="pct"/>
            <w:gridSpan w:val="2"/>
            <w:vAlign w:val="center"/>
          </w:tcPr>
          <w:p w:rsidR="00071DDB" w:rsidRPr="00FD1B03" w:rsidRDefault="00071DDB"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1.11</w:t>
            </w:r>
          </w:p>
        </w:tc>
        <w:tc>
          <w:tcPr>
            <w:tcW w:w="1086" w:type="pct"/>
          </w:tcPr>
          <w:p w:rsidR="00071DDB" w:rsidRPr="00FD1B03" w:rsidRDefault="00071DDB"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Банковская и страховая деятельность</w:t>
            </w:r>
            <w:r w:rsidR="00455738">
              <w:rPr>
                <w:rFonts w:ascii="Times New Roman" w:hAnsi="Times New Roman" w:cs="Times New Roman"/>
                <w:sz w:val="24"/>
                <w:szCs w:val="24"/>
              </w:rPr>
              <w:t>*</w:t>
            </w:r>
          </w:p>
        </w:tc>
        <w:tc>
          <w:tcPr>
            <w:tcW w:w="3012" w:type="pct"/>
          </w:tcPr>
          <w:p w:rsidR="00071DDB" w:rsidRPr="00B71818" w:rsidRDefault="00071DDB"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Объекты, </w:t>
            </w:r>
            <w:r w:rsidRPr="00B71818">
              <w:rPr>
                <w:rFonts w:ascii="Times New Roman" w:hAnsi="Times New Roman" w:cs="Times New Roman"/>
                <w:color w:val="000000" w:themeColor="text1"/>
                <w:sz w:val="24"/>
                <w:szCs w:val="24"/>
              </w:rPr>
              <w:t>предн</w:t>
            </w:r>
            <w:r>
              <w:rPr>
                <w:rFonts w:ascii="Times New Roman" w:hAnsi="Times New Roman" w:cs="Times New Roman"/>
                <w:color w:val="000000" w:themeColor="text1"/>
                <w:sz w:val="24"/>
                <w:szCs w:val="24"/>
              </w:rPr>
              <w:t>азначенные</w:t>
            </w:r>
            <w:r w:rsidRPr="00B71818">
              <w:rPr>
                <w:rFonts w:ascii="Times New Roman" w:hAnsi="Times New Roman" w:cs="Times New Roman"/>
                <w:color w:val="000000" w:themeColor="text1"/>
                <w:sz w:val="24"/>
                <w:szCs w:val="24"/>
              </w:rPr>
              <w:t xml:space="preserve"> для размещения организаций, оказывающих банковские и страховые услуги</w:t>
            </w:r>
          </w:p>
        </w:tc>
        <w:tc>
          <w:tcPr>
            <w:tcW w:w="565" w:type="pct"/>
            <w:vAlign w:val="center"/>
          </w:tcPr>
          <w:p w:rsidR="00071DDB" w:rsidRPr="00FD1B03" w:rsidRDefault="00071DDB"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4.5</w:t>
            </w:r>
          </w:p>
        </w:tc>
      </w:tr>
      <w:tr w:rsidR="009A2A1D" w:rsidRPr="00FD1B03" w:rsidTr="00402A09">
        <w:trPr>
          <w:trHeight w:val="20"/>
        </w:trPr>
        <w:tc>
          <w:tcPr>
            <w:tcW w:w="336" w:type="pct"/>
            <w:gridSpan w:val="2"/>
            <w:vAlign w:val="center"/>
          </w:tcPr>
          <w:p w:rsidR="009A2A1D" w:rsidRPr="00FD1B03" w:rsidRDefault="00B630E9"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1.1</w:t>
            </w:r>
            <w:r w:rsidR="00425EBD" w:rsidRPr="00FD1B03">
              <w:rPr>
                <w:rFonts w:ascii="Times New Roman" w:hAnsi="Times New Roman" w:cs="Times New Roman"/>
                <w:sz w:val="24"/>
                <w:szCs w:val="24"/>
              </w:rPr>
              <w:t>2</w:t>
            </w:r>
          </w:p>
        </w:tc>
        <w:tc>
          <w:tcPr>
            <w:tcW w:w="1086" w:type="pct"/>
          </w:tcPr>
          <w:p w:rsidR="009A2A1D" w:rsidRPr="00FD1B03" w:rsidRDefault="009A2A1D"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Общественное питание</w:t>
            </w:r>
            <w:r w:rsidR="00455738">
              <w:rPr>
                <w:rFonts w:ascii="Times New Roman" w:hAnsi="Times New Roman" w:cs="Times New Roman"/>
                <w:sz w:val="24"/>
                <w:szCs w:val="24"/>
              </w:rPr>
              <w:t>*</w:t>
            </w:r>
          </w:p>
        </w:tc>
        <w:tc>
          <w:tcPr>
            <w:tcW w:w="3012" w:type="pct"/>
          </w:tcPr>
          <w:p w:rsidR="009A2A1D" w:rsidRPr="00FD1B03" w:rsidRDefault="00071DDB"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009A2A1D" w:rsidRPr="00FD1B03">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565" w:type="pct"/>
            <w:vAlign w:val="center"/>
          </w:tcPr>
          <w:p w:rsidR="009A2A1D" w:rsidRPr="00FD1B03" w:rsidRDefault="009A2A1D"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4.6</w:t>
            </w:r>
          </w:p>
        </w:tc>
      </w:tr>
      <w:tr w:rsidR="00071DDB" w:rsidRPr="00FD1B03" w:rsidTr="00402A09">
        <w:trPr>
          <w:trHeight w:val="20"/>
        </w:trPr>
        <w:tc>
          <w:tcPr>
            <w:tcW w:w="336" w:type="pct"/>
            <w:gridSpan w:val="2"/>
            <w:vAlign w:val="center"/>
          </w:tcPr>
          <w:p w:rsidR="00071DDB" w:rsidRPr="00FD1B03" w:rsidRDefault="00195712"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1.13</w:t>
            </w:r>
          </w:p>
        </w:tc>
        <w:tc>
          <w:tcPr>
            <w:tcW w:w="1086" w:type="pct"/>
          </w:tcPr>
          <w:p w:rsidR="00071DDB" w:rsidRPr="00FD1B03" w:rsidRDefault="00071DDB"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Спорт </w:t>
            </w:r>
          </w:p>
        </w:tc>
        <w:tc>
          <w:tcPr>
            <w:tcW w:w="3012" w:type="pct"/>
          </w:tcPr>
          <w:p w:rsidR="00071DDB" w:rsidRPr="007A18E1" w:rsidRDefault="00071DDB"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бъектов капитального строительства в качестве спортивных клубов, спортивных залов, бассейнов, устройства площадок для занятия спортом и физкультурой (беговые дорожки, спортивные сооружения</w:t>
            </w:r>
            <w:r>
              <w:rPr>
                <w:rFonts w:ascii="Times New Roman" w:hAnsi="Times New Roman" w:cs="Times New Roman"/>
                <w:color w:val="000000" w:themeColor="text1"/>
                <w:sz w:val="24"/>
                <w:szCs w:val="24"/>
              </w:rPr>
              <w:t>, теннисные корты, поля для спортивной игры</w:t>
            </w:r>
            <w:r w:rsidRPr="007A18E1">
              <w:rPr>
                <w:rFonts w:ascii="Times New Roman" w:hAnsi="Times New Roman" w:cs="Times New Roman"/>
                <w:color w:val="000000" w:themeColor="text1"/>
                <w:sz w:val="24"/>
                <w:szCs w:val="24"/>
              </w:rPr>
              <w:t>)</w:t>
            </w:r>
          </w:p>
        </w:tc>
        <w:tc>
          <w:tcPr>
            <w:tcW w:w="565" w:type="pct"/>
            <w:vAlign w:val="center"/>
          </w:tcPr>
          <w:p w:rsidR="00071DDB" w:rsidRPr="00FD1B03" w:rsidRDefault="00071DDB"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5.1</w:t>
            </w:r>
          </w:p>
        </w:tc>
      </w:tr>
      <w:tr w:rsidR="009A2A1D" w:rsidRPr="00FD1B03" w:rsidTr="00402A09">
        <w:trPr>
          <w:trHeight w:val="20"/>
        </w:trPr>
        <w:tc>
          <w:tcPr>
            <w:tcW w:w="5000" w:type="pct"/>
            <w:gridSpan w:val="5"/>
            <w:vAlign w:val="center"/>
          </w:tcPr>
          <w:p w:rsidR="009A2A1D" w:rsidRPr="00FD1B03" w:rsidRDefault="009A2A1D"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bCs/>
                <w:sz w:val="24"/>
                <w:szCs w:val="24"/>
              </w:rPr>
              <w:t>2. Условно разрешенные виды использования</w:t>
            </w:r>
          </w:p>
        </w:tc>
      </w:tr>
      <w:tr w:rsidR="00DE0EDC" w:rsidRPr="00FD1B03" w:rsidTr="00402A09">
        <w:trPr>
          <w:trHeight w:val="20"/>
        </w:trPr>
        <w:tc>
          <w:tcPr>
            <w:tcW w:w="336" w:type="pct"/>
            <w:gridSpan w:val="2"/>
            <w:vAlign w:val="center"/>
          </w:tcPr>
          <w:p w:rsidR="00DE0EDC" w:rsidRPr="00FD1B03" w:rsidRDefault="00BA4EF0"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1086" w:type="pct"/>
          </w:tcPr>
          <w:p w:rsidR="00DE0EDC" w:rsidRPr="00FD1B03" w:rsidRDefault="00A37882"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гаражного назначения</w:t>
            </w:r>
          </w:p>
        </w:tc>
        <w:tc>
          <w:tcPr>
            <w:tcW w:w="3012" w:type="pct"/>
          </w:tcPr>
          <w:p w:rsidR="00DE0EDC" w:rsidRPr="007446A7" w:rsidRDefault="00A37882"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Отдельно стоящие и пристроенные автостоянки, в том числе подземные, предназначенные для хранения личного автотранспорта граждан</w:t>
            </w:r>
          </w:p>
        </w:tc>
        <w:tc>
          <w:tcPr>
            <w:tcW w:w="565" w:type="pct"/>
            <w:vAlign w:val="center"/>
          </w:tcPr>
          <w:p w:rsidR="00DE0EDC" w:rsidRPr="00FD1B03" w:rsidRDefault="00A37882"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2.7.1</w:t>
            </w:r>
          </w:p>
        </w:tc>
      </w:tr>
      <w:tr w:rsidR="00A37882" w:rsidRPr="00FD1B03" w:rsidTr="00402A09">
        <w:trPr>
          <w:trHeight w:val="20"/>
        </w:trPr>
        <w:tc>
          <w:tcPr>
            <w:tcW w:w="336" w:type="pct"/>
            <w:gridSpan w:val="2"/>
            <w:vAlign w:val="center"/>
          </w:tcPr>
          <w:p w:rsidR="00A37882" w:rsidRPr="00FD1B03" w:rsidRDefault="00BA4EF0"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1086" w:type="pct"/>
          </w:tcPr>
          <w:p w:rsidR="00A37882" w:rsidRPr="00FD1B03" w:rsidRDefault="00A37882"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Религиозное использование</w:t>
            </w:r>
          </w:p>
        </w:tc>
        <w:tc>
          <w:tcPr>
            <w:tcW w:w="3012" w:type="pct"/>
          </w:tcPr>
          <w:p w:rsidR="00A37882" w:rsidRPr="007446A7" w:rsidRDefault="00A37882"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446A7">
              <w:rPr>
                <w:rFonts w:ascii="Times New Roman" w:hAnsi="Times New Roman" w:cs="Times New Roman"/>
                <w:color w:val="000000" w:themeColor="text1"/>
                <w:sz w:val="24"/>
                <w:szCs w:val="24"/>
              </w:rPr>
              <w:t xml:space="preserve">еркви, соборы, храмы, </w:t>
            </w:r>
            <w:r>
              <w:rPr>
                <w:rFonts w:ascii="Times New Roman" w:hAnsi="Times New Roman" w:cs="Times New Roman"/>
                <w:color w:val="000000" w:themeColor="text1"/>
                <w:sz w:val="24"/>
                <w:szCs w:val="24"/>
              </w:rPr>
              <w:t>часовни, мечети, молельные дома</w:t>
            </w:r>
            <w:r w:rsidRPr="007446A7">
              <w:rPr>
                <w:rFonts w:ascii="Times New Roman" w:hAnsi="Times New Roman" w:cs="Times New Roman"/>
                <w:color w:val="000000" w:themeColor="text1"/>
                <w:sz w:val="24"/>
                <w:szCs w:val="24"/>
              </w:rPr>
              <w:t>;</w:t>
            </w:r>
          </w:p>
          <w:p w:rsidR="00A37882" w:rsidRPr="007446A7" w:rsidRDefault="00A37882"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Мон</w:t>
            </w:r>
            <w:r w:rsidR="006F6DC0">
              <w:rPr>
                <w:rFonts w:ascii="Times New Roman" w:hAnsi="Times New Roman" w:cs="Times New Roman"/>
                <w:color w:val="000000" w:themeColor="text1"/>
                <w:sz w:val="24"/>
                <w:szCs w:val="24"/>
              </w:rPr>
              <w:t>астыри,</w:t>
            </w:r>
            <w:r>
              <w:rPr>
                <w:rFonts w:ascii="Times New Roman" w:hAnsi="Times New Roman" w:cs="Times New Roman"/>
                <w:color w:val="000000" w:themeColor="text1"/>
                <w:sz w:val="24"/>
                <w:szCs w:val="24"/>
              </w:rPr>
              <w:t xml:space="preserve"> </w:t>
            </w:r>
            <w:r w:rsidRPr="007446A7">
              <w:rPr>
                <w:rFonts w:ascii="Times New Roman" w:hAnsi="Times New Roman" w:cs="Times New Roman"/>
                <w:color w:val="000000" w:themeColor="text1"/>
                <w:sz w:val="24"/>
                <w:szCs w:val="24"/>
              </w:rPr>
              <w:t>воскресные школы, семинарии, духовные училища</w:t>
            </w:r>
          </w:p>
        </w:tc>
        <w:tc>
          <w:tcPr>
            <w:tcW w:w="565" w:type="pct"/>
            <w:vAlign w:val="center"/>
          </w:tcPr>
          <w:p w:rsidR="00A37882" w:rsidRPr="00FD1B03" w:rsidRDefault="00A37882"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3.7</w:t>
            </w:r>
          </w:p>
        </w:tc>
      </w:tr>
      <w:tr w:rsidR="00195712" w:rsidRPr="00FD1B03" w:rsidTr="00402A09">
        <w:trPr>
          <w:trHeight w:val="20"/>
        </w:trPr>
        <w:tc>
          <w:tcPr>
            <w:tcW w:w="336" w:type="pct"/>
            <w:gridSpan w:val="2"/>
            <w:vAlign w:val="center"/>
          </w:tcPr>
          <w:p w:rsidR="00195712" w:rsidRDefault="002835E4"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1086" w:type="pct"/>
          </w:tcPr>
          <w:p w:rsidR="00195712" w:rsidRPr="00FD1B03" w:rsidRDefault="00195712"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Гостиничное обслуживание</w:t>
            </w:r>
            <w:r>
              <w:rPr>
                <w:rFonts w:ascii="Times New Roman" w:hAnsi="Times New Roman" w:cs="Times New Roman"/>
                <w:sz w:val="24"/>
                <w:szCs w:val="24"/>
              </w:rPr>
              <w:t>*</w:t>
            </w:r>
          </w:p>
        </w:tc>
        <w:tc>
          <w:tcPr>
            <w:tcW w:w="3012" w:type="pct"/>
          </w:tcPr>
          <w:p w:rsidR="00195712" w:rsidRPr="007A18E1" w:rsidRDefault="00195712"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195712" w:rsidRPr="00FD1B03" w:rsidRDefault="00195712"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r>
      <w:tr w:rsidR="00195712" w:rsidRPr="00FD1B03" w:rsidTr="00402A09">
        <w:trPr>
          <w:trHeight w:val="20"/>
        </w:trPr>
        <w:tc>
          <w:tcPr>
            <w:tcW w:w="336" w:type="pct"/>
            <w:gridSpan w:val="2"/>
            <w:vAlign w:val="center"/>
          </w:tcPr>
          <w:p w:rsidR="00195712" w:rsidRPr="00FD1B03" w:rsidRDefault="002835E4"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1086" w:type="pct"/>
          </w:tcPr>
          <w:p w:rsidR="00195712" w:rsidRPr="00FD1B03" w:rsidRDefault="00195712"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Обслуживание автотранспорта</w:t>
            </w:r>
          </w:p>
        </w:tc>
        <w:tc>
          <w:tcPr>
            <w:tcW w:w="3012" w:type="pct"/>
          </w:tcPr>
          <w:p w:rsidR="00195712" w:rsidRPr="00FD1B03" w:rsidRDefault="00195712"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автостоянок с несколькими стояночными местами, стоянки (парковки), в том числе многоярусные</w:t>
            </w:r>
          </w:p>
        </w:tc>
        <w:tc>
          <w:tcPr>
            <w:tcW w:w="565" w:type="pct"/>
            <w:vAlign w:val="center"/>
          </w:tcPr>
          <w:p w:rsidR="00195712" w:rsidRPr="00FD1B03" w:rsidRDefault="00195712"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4.9</w:t>
            </w:r>
          </w:p>
        </w:tc>
      </w:tr>
      <w:tr w:rsidR="00195712" w:rsidRPr="00FD1B03" w:rsidTr="00402A09">
        <w:trPr>
          <w:trHeight w:val="20"/>
        </w:trPr>
        <w:tc>
          <w:tcPr>
            <w:tcW w:w="336" w:type="pct"/>
            <w:gridSpan w:val="2"/>
            <w:vAlign w:val="center"/>
          </w:tcPr>
          <w:p w:rsidR="00195712" w:rsidRPr="00FD1B03" w:rsidRDefault="002835E4"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1086" w:type="pct"/>
          </w:tcPr>
          <w:p w:rsidR="00195712" w:rsidRPr="00FD1B03" w:rsidRDefault="00195712"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Связь </w:t>
            </w:r>
          </w:p>
        </w:tc>
        <w:tc>
          <w:tcPr>
            <w:tcW w:w="3012" w:type="pct"/>
          </w:tcPr>
          <w:p w:rsidR="00195712" w:rsidRPr="007A18E1" w:rsidRDefault="00195712"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195712" w:rsidRPr="00FD1B03" w:rsidRDefault="00195712"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6.8</w:t>
            </w:r>
          </w:p>
        </w:tc>
      </w:tr>
      <w:tr w:rsidR="00195712" w:rsidRPr="00FD1B03" w:rsidTr="00402A09">
        <w:trPr>
          <w:trHeight w:val="20"/>
        </w:trPr>
        <w:tc>
          <w:tcPr>
            <w:tcW w:w="336" w:type="pct"/>
            <w:gridSpan w:val="2"/>
            <w:vAlign w:val="center"/>
          </w:tcPr>
          <w:p w:rsidR="00195712" w:rsidRPr="00FD1B03" w:rsidRDefault="00195712" w:rsidP="00402A09">
            <w:pPr>
              <w:tabs>
                <w:tab w:val="left" w:pos="9781"/>
                <w:tab w:val="left" w:pos="9915"/>
              </w:tabs>
              <w:spacing w:after="0" w:line="240" w:lineRule="auto"/>
              <w:rPr>
                <w:rFonts w:ascii="Times New Roman" w:hAnsi="Times New Roman" w:cs="Times New Roman"/>
                <w:sz w:val="24"/>
                <w:szCs w:val="24"/>
              </w:rPr>
            </w:pPr>
            <w:r w:rsidRPr="00FD1B03">
              <w:rPr>
                <w:rFonts w:ascii="Times New Roman" w:hAnsi="Times New Roman" w:cs="Times New Roman"/>
                <w:sz w:val="24"/>
                <w:szCs w:val="24"/>
              </w:rPr>
              <w:t>2.</w:t>
            </w:r>
            <w:r w:rsidR="002835E4">
              <w:rPr>
                <w:rFonts w:ascii="Times New Roman" w:hAnsi="Times New Roman" w:cs="Times New Roman"/>
                <w:sz w:val="24"/>
                <w:szCs w:val="24"/>
              </w:rPr>
              <w:t>6</w:t>
            </w:r>
          </w:p>
        </w:tc>
        <w:tc>
          <w:tcPr>
            <w:tcW w:w="1086" w:type="pct"/>
          </w:tcPr>
          <w:p w:rsidR="00195712" w:rsidRPr="00FD1B03" w:rsidRDefault="00195712"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Обеспечение внутреннего правопорядка</w:t>
            </w:r>
          </w:p>
        </w:tc>
        <w:tc>
          <w:tcPr>
            <w:tcW w:w="3012" w:type="pct"/>
          </w:tcPr>
          <w:p w:rsidR="00195712" w:rsidRPr="00FD1B03" w:rsidRDefault="00195712"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Опорные пункты полиции</w:t>
            </w:r>
          </w:p>
        </w:tc>
        <w:tc>
          <w:tcPr>
            <w:tcW w:w="565" w:type="pct"/>
            <w:vAlign w:val="center"/>
          </w:tcPr>
          <w:p w:rsidR="00195712" w:rsidRPr="00FD1B03" w:rsidRDefault="00195712" w:rsidP="00402A09">
            <w:pPr>
              <w:tabs>
                <w:tab w:val="left" w:pos="9781"/>
                <w:tab w:val="left" w:pos="9915"/>
              </w:tabs>
              <w:spacing w:after="0" w:line="240" w:lineRule="auto"/>
              <w:jc w:val="center"/>
              <w:rPr>
                <w:rFonts w:ascii="Times New Roman" w:hAnsi="Times New Roman" w:cs="Times New Roman"/>
                <w:sz w:val="24"/>
                <w:szCs w:val="24"/>
              </w:rPr>
            </w:pPr>
            <w:r w:rsidRPr="00FD1B03">
              <w:rPr>
                <w:rFonts w:ascii="Times New Roman" w:hAnsi="Times New Roman" w:cs="Times New Roman"/>
                <w:sz w:val="24"/>
                <w:szCs w:val="24"/>
              </w:rPr>
              <w:t>8.3</w:t>
            </w:r>
          </w:p>
        </w:tc>
      </w:tr>
    </w:tbl>
    <w:p w:rsidR="00061BFC" w:rsidRPr="003A5AF3" w:rsidRDefault="00061BFC" w:rsidP="00402A09">
      <w:pPr>
        <w:shd w:val="clear" w:color="auto" w:fill="FFFFFF"/>
        <w:tabs>
          <w:tab w:val="left" w:pos="9781"/>
          <w:tab w:val="left" w:pos="9915"/>
        </w:tabs>
        <w:spacing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 - объекты указанных видов использования могут размещаться только на земельных участках, примыкающих к </w:t>
      </w:r>
      <w:r>
        <w:rPr>
          <w:rFonts w:ascii="Times New Roman" w:hAnsi="Times New Roman" w:cs="Times New Roman"/>
          <w:sz w:val="24"/>
          <w:szCs w:val="24"/>
        </w:rPr>
        <w:t xml:space="preserve">прилегающим </w:t>
      </w:r>
      <w:r w:rsidRPr="003A5AF3">
        <w:rPr>
          <w:rFonts w:ascii="Times New Roman" w:hAnsi="Times New Roman" w:cs="Times New Roman"/>
          <w:sz w:val="24"/>
          <w:szCs w:val="24"/>
        </w:rPr>
        <w:t>улиц</w:t>
      </w:r>
      <w:r>
        <w:rPr>
          <w:rFonts w:ascii="Times New Roman" w:hAnsi="Times New Roman" w:cs="Times New Roman"/>
          <w:sz w:val="24"/>
          <w:szCs w:val="24"/>
        </w:rPr>
        <w:t>ам</w:t>
      </w:r>
      <w:r w:rsidRPr="003A5AF3">
        <w:rPr>
          <w:rFonts w:ascii="Times New Roman" w:hAnsi="Times New Roman" w:cs="Times New Roman"/>
          <w:sz w:val="24"/>
          <w:szCs w:val="24"/>
        </w:rPr>
        <w:t xml:space="preserve"> и дорог</w:t>
      </w:r>
      <w:r>
        <w:rPr>
          <w:rFonts w:ascii="Times New Roman" w:hAnsi="Times New Roman" w:cs="Times New Roman"/>
          <w:sz w:val="24"/>
          <w:szCs w:val="24"/>
        </w:rPr>
        <w:t xml:space="preserve">ам, </w:t>
      </w:r>
      <w:r w:rsidRPr="003A5AF3">
        <w:rPr>
          <w:rFonts w:ascii="Times New Roman" w:hAnsi="Times New Roman" w:cs="Times New Roman"/>
          <w:sz w:val="24"/>
          <w:szCs w:val="24"/>
        </w:rPr>
        <w:t>являющихся территориями общего пользования.</w:t>
      </w:r>
    </w:p>
    <w:p w:rsidR="00BA4EF0" w:rsidRPr="000B2D02" w:rsidRDefault="00BA4EF0"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A22C6F" w:rsidRPr="007A18E1" w:rsidRDefault="00A22C6F" w:rsidP="00402A0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подземны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автостоян</w:t>
      </w:r>
      <w:r>
        <w:rPr>
          <w:rFonts w:ascii="Times New Roman" w:hAnsi="Times New Roman" w:cs="Times New Roman"/>
          <w:color w:val="000000" w:themeColor="text1"/>
          <w:sz w:val="24"/>
          <w:szCs w:val="24"/>
        </w:rPr>
        <w:t>ки</w:t>
      </w:r>
      <w:r w:rsidRPr="007A18E1">
        <w:rPr>
          <w:rFonts w:ascii="Times New Roman" w:hAnsi="Times New Roman" w:cs="Times New Roman"/>
          <w:color w:val="000000" w:themeColor="text1"/>
          <w:sz w:val="24"/>
          <w:szCs w:val="24"/>
        </w:rPr>
        <w:t>;</w:t>
      </w:r>
    </w:p>
    <w:p w:rsidR="00A22C6F" w:rsidRPr="007A18E1" w:rsidRDefault="00A22C6F" w:rsidP="00402A0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спортивны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и детски</w:t>
      </w:r>
      <w:r w:rsidR="003352AD">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площадк</w:t>
      </w:r>
      <w:r>
        <w:rPr>
          <w:rFonts w:ascii="Times New Roman" w:hAnsi="Times New Roman" w:cs="Times New Roman"/>
          <w:color w:val="000000" w:themeColor="text1"/>
          <w:sz w:val="24"/>
          <w:szCs w:val="24"/>
        </w:rPr>
        <w:t>и</w:t>
      </w:r>
      <w:r w:rsidRPr="007A18E1">
        <w:rPr>
          <w:rFonts w:ascii="Times New Roman" w:hAnsi="Times New Roman" w:cs="Times New Roman"/>
          <w:color w:val="000000" w:themeColor="text1"/>
          <w:sz w:val="24"/>
          <w:szCs w:val="24"/>
        </w:rPr>
        <w:t>, площадк</w:t>
      </w:r>
      <w:r>
        <w:rPr>
          <w:rFonts w:ascii="Times New Roman" w:hAnsi="Times New Roman" w:cs="Times New Roman"/>
          <w:color w:val="000000" w:themeColor="text1"/>
          <w:sz w:val="24"/>
          <w:szCs w:val="24"/>
        </w:rPr>
        <w:t>и</w:t>
      </w:r>
      <w:r w:rsidRPr="007A18E1">
        <w:rPr>
          <w:rFonts w:ascii="Times New Roman" w:hAnsi="Times New Roman" w:cs="Times New Roman"/>
          <w:color w:val="000000" w:themeColor="text1"/>
          <w:sz w:val="24"/>
          <w:szCs w:val="24"/>
        </w:rPr>
        <w:t xml:space="preserve"> отдыха</w:t>
      </w:r>
      <w:r w:rsidR="003352AD">
        <w:rPr>
          <w:rFonts w:ascii="Times New Roman" w:hAnsi="Times New Roman" w:cs="Times New Roman"/>
          <w:color w:val="000000" w:themeColor="text1"/>
          <w:sz w:val="24"/>
          <w:szCs w:val="24"/>
        </w:rPr>
        <w:t>.</w:t>
      </w:r>
    </w:p>
    <w:p w:rsidR="008D3C56" w:rsidRDefault="00D862FC" w:rsidP="00402A0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8D3C56" w:rsidRPr="00402A09" w:rsidRDefault="008D3C56"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3.1. Предельная образуемая (минимальная и максимальная) площадь земельных участков/минимальная ширина:</w:t>
      </w:r>
    </w:p>
    <w:p w:rsidR="008D3C56" w:rsidRPr="00402A09" w:rsidRDefault="008D3C56"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 xml:space="preserve">для многоквартирных жилых домов – 1000 </w:t>
      </w:r>
      <w:proofErr w:type="spellStart"/>
      <w:r w:rsidRPr="00402A09">
        <w:rPr>
          <w:rFonts w:ascii="Times New Roman" w:hAnsi="Times New Roman" w:cs="Times New Roman"/>
          <w:bCs/>
          <w:sz w:val="24"/>
          <w:szCs w:val="24"/>
        </w:rPr>
        <w:t>кв</w:t>
      </w:r>
      <w:proofErr w:type="gramStart"/>
      <w:r w:rsidRPr="00402A09">
        <w:rPr>
          <w:rFonts w:ascii="Times New Roman" w:hAnsi="Times New Roman" w:cs="Times New Roman"/>
          <w:bCs/>
          <w:sz w:val="24"/>
          <w:szCs w:val="24"/>
        </w:rPr>
        <w:t>.м</w:t>
      </w:r>
      <w:proofErr w:type="spellEnd"/>
      <w:proofErr w:type="gramEnd"/>
      <w:r w:rsidRPr="00402A09">
        <w:rPr>
          <w:rFonts w:ascii="Times New Roman" w:hAnsi="Times New Roman" w:cs="Times New Roman"/>
          <w:bCs/>
          <w:sz w:val="24"/>
          <w:szCs w:val="24"/>
        </w:rPr>
        <w:t>/</w:t>
      </w:r>
    </w:p>
    <w:p w:rsidR="008D3C56" w:rsidRPr="00402A09" w:rsidRDefault="008D3C56"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ширина - 25,0м;</w:t>
      </w:r>
    </w:p>
    <w:p w:rsidR="008D3C56" w:rsidRPr="00402A09" w:rsidRDefault="008D3C56"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для объектов общественного назначения - не менее 2000кв</w:t>
      </w:r>
      <w:proofErr w:type="gramStart"/>
      <w:r w:rsidRPr="00402A09">
        <w:rPr>
          <w:rFonts w:ascii="Times New Roman" w:hAnsi="Times New Roman" w:cs="Times New Roman"/>
          <w:bCs/>
          <w:sz w:val="24"/>
          <w:szCs w:val="24"/>
        </w:rPr>
        <w:t>.м</w:t>
      </w:r>
      <w:proofErr w:type="gramEnd"/>
      <w:r w:rsidRPr="00402A09">
        <w:rPr>
          <w:rFonts w:ascii="Times New Roman" w:hAnsi="Times New Roman" w:cs="Times New Roman"/>
          <w:bCs/>
          <w:sz w:val="24"/>
          <w:szCs w:val="24"/>
        </w:rPr>
        <w:t xml:space="preserve"> /</w:t>
      </w:r>
    </w:p>
    <w:p w:rsidR="008D3C56" w:rsidRPr="00402A09" w:rsidRDefault="008D3C56"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ширина - 20,0м.</w:t>
      </w:r>
    </w:p>
    <w:p w:rsidR="009A2A1D" w:rsidRPr="00402A09" w:rsidRDefault="003A2EF6"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3.</w:t>
      </w:r>
      <w:r w:rsidR="009A2A1D" w:rsidRPr="00402A09">
        <w:rPr>
          <w:rFonts w:ascii="Times New Roman" w:hAnsi="Times New Roman" w:cs="Times New Roman"/>
          <w:bCs/>
          <w:sz w:val="24"/>
          <w:szCs w:val="24"/>
        </w:rPr>
        <w:t>2. Количество надземных этажей на территории земельного участка:</w:t>
      </w:r>
    </w:p>
    <w:p w:rsidR="009A2A1D" w:rsidRPr="00402A09" w:rsidRDefault="009A2A1D"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а) для многоквартирных жилых домов:</w:t>
      </w:r>
    </w:p>
    <w:p w:rsidR="009A2A1D" w:rsidRPr="00402A09" w:rsidRDefault="009A2A1D"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минимальное – 3,</w:t>
      </w:r>
    </w:p>
    <w:p w:rsidR="009A2A1D" w:rsidRPr="00402A09" w:rsidRDefault="009A2A1D"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максимальное –</w:t>
      </w:r>
      <w:r w:rsidR="0038449F" w:rsidRPr="00402A09">
        <w:rPr>
          <w:rFonts w:ascii="Times New Roman" w:hAnsi="Times New Roman" w:cs="Times New Roman"/>
          <w:bCs/>
          <w:sz w:val="24"/>
          <w:szCs w:val="24"/>
        </w:rPr>
        <w:t>8</w:t>
      </w:r>
      <w:r w:rsidR="001165D1" w:rsidRPr="00402A09">
        <w:rPr>
          <w:rFonts w:ascii="Times New Roman" w:hAnsi="Times New Roman" w:cs="Times New Roman"/>
          <w:bCs/>
          <w:sz w:val="24"/>
          <w:szCs w:val="24"/>
        </w:rPr>
        <w:t xml:space="preserve">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r w:rsidRPr="00402A09">
        <w:rPr>
          <w:rFonts w:ascii="Times New Roman" w:hAnsi="Times New Roman" w:cs="Times New Roman"/>
          <w:bCs/>
          <w:sz w:val="24"/>
          <w:szCs w:val="24"/>
        </w:rPr>
        <w:t>;</w:t>
      </w:r>
    </w:p>
    <w:p w:rsidR="009A2A1D" w:rsidRPr="00402A09" w:rsidRDefault="009A2A1D"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б) для иных зданий, строений, сооружений – не более 5.</w:t>
      </w:r>
    </w:p>
    <w:p w:rsidR="0016697E" w:rsidRPr="005978C5" w:rsidRDefault="0016697E" w:rsidP="00402A09">
      <w:pPr>
        <w:shd w:val="clear" w:color="auto" w:fill="FFFFFF"/>
        <w:tabs>
          <w:tab w:val="left" w:pos="432"/>
        </w:tabs>
        <w:spacing w:after="0" w:line="240" w:lineRule="auto"/>
        <w:ind w:firstLine="709"/>
        <w:jc w:val="both"/>
        <w:rPr>
          <w:rFonts w:ascii="Times New Roman" w:hAnsi="Times New Roman" w:cs="Times New Roman"/>
          <w:sz w:val="24"/>
          <w:szCs w:val="24"/>
        </w:rPr>
      </w:pPr>
      <w:r w:rsidRPr="002835E4">
        <w:rPr>
          <w:rFonts w:ascii="Times New Roman" w:hAnsi="Times New Roman" w:cs="Times New Roman"/>
          <w:sz w:val="24"/>
          <w:szCs w:val="24"/>
        </w:rPr>
        <w:t>4. Максимальная высота зданий, строений, сооружений на территории земельного участка, не устанавливается (в соответствии с градостроительными нормами и правилами).</w:t>
      </w:r>
    </w:p>
    <w:p w:rsidR="009A2A1D" w:rsidRPr="003A5AF3" w:rsidRDefault="003A2EF6" w:rsidP="00402A09">
      <w:pPr>
        <w:shd w:val="clear" w:color="auto" w:fill="FFFFFF"/>
        <w:tabs>
          <w:tab w:val="left" w:pos="439"/>
        </w:tabs>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5</w:t>
      </w:r>
      <w:r w:rsidR="009A2A1D" w:rsidRPr="003A5AF3">
        <w:rPr>
          <w:rFonts w:ascii="Times New Roman" w:hAnsi="Times New Roman" w:cs="Times New Roman"/>
          <w:sz w:val="24"/>
          <w:szCs w:val="24"/>
        </w:rPr>
        <w:t xml:space="preserve">. 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w:t>
      </w:r>
      <w:r w:rsidR="009A2A1D" w:rsidRPr="003A5AF3">
        <w:rPr>
          <w:rFonts w:ascii="Times New Roman" w:hAnsi="Times New Roman" w:cs="Times New Roman"/>
          <w:sz w:val="24"/>
        </w:rPr>
        <w:t>надземных и подземных автостоянок и амбулаторно-поликлинических учреждений) на территории земе</w:t>
      </w:r>
      <w:r w:rsidR="00C80621">
        <w:rPr>
          <w:rFonts w:ascii="Times New Roman" w:hAnsi="Times New Roman" w:cs="Times New Roman"/>
          <w:sz w:val="24"/>
        </w:rPr>
        <w:t>льных участков - 2</w:t>
      </w:r>
      <w:r w:rsidR="009A2A1D" w:rsidRPr="003A5AF3">
        <w:rPr>
          <w:rFonts w:ascii="Times New Roman" w:hAnsi="Times New Roman" w:cs="Times New Roman"/>
          <w:sz w:val="24"/>
        </w:rPr>
        <w:t xml:space="preserve">000 </w:t>
      </w:r>
      <w:proofErr w:type="spellStart"/>
      <w:r w:rsidR="009A2A1D" w:rsidRPr="003A5AF3">
        <w:rPr>
          <w:rFonts w:ascii="Times New Roman" w:hAnsi="Times New Roman" w:cs="Times New Roman"/>
          <w:sz w:val="24"/>
        </w:rPr>
        <w:t>кв.м</w:t>
      </w:r>
      <w:proofErr w:type="spellEnd"/>
      <w:r w:rsidR="009A2A1D" w:rsidRPr="003A5AF3">
        <w:rPr>
          <w:rFonts w:ascii="Times New Roman" w:hAnsi="Times New Roman" w:cs="Times New Roman"/>
          <w:sz w:val="24"/>
        </w:rPr>
        <w:t>.</w:t>
      </w:r>
    </w:p>
    <w:p w:rsidR="009A2A1D" w:rsidRPr="003A5AF3" w:rsidRDefault="003A2EF6" w:rsidP="00402A09">
      <w:pPr>
        <w:shd w:val="clear" w:color="auto" w:fill="FFFFFF"/>
        <w:tabs>
          <w:tab w:val="left" w:pos="51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9A2A1D" w:rsidRPr="003A5AF3">
        <w:rPr>
          <w:rFonts w:ascii="Times New Roman" w:hAnsi="Times New Roman" w:cs="Times New Roman"/>
          <w:sz w:val="24"/>
          <w:szCs w:val="24"/>
        </w:rPr>
        <w:t>. Минимальные размеры озелененной территории земельных участков - в соответствии с п. 3.</w:t>
      </w:r>
      <w:r w:rsidR="00D26758">
        <w:rPr>
          <w:rFonts w:ascii="Times New Roman" w:hAnsi="Times New Roman" w:cs="Times New Roman"/>
          <w:sz w:val="24"/>
          <w:szCs w:val="24"/>
        </w:rPr>
        <w:t>4</w:t>
      </w:r>
      <w:r w:rsidR="009A2A1D" w:rsidRPr="003A5AF3">
        <w:rPr>
          <w:rFonts w:ascii="Times New Roman" w:hAnsi="Times New Roman" w:cs="Times New Roman"/>
          <w:sz w:val="24"/>
          <w:szCs w:val="24"/>
        </w:rPr>
        <w:t xml:space="preserve"> статьи 16 Правил.</w:t>
      </w:r>
    </w:p>
    <w:p w:rsidR="009A2A1D" w:rsidRPr="003A5AF3" w:rsidRDefault="003A2EF6" w:rsidP="00402A09">
      <w:pPr>
        <w:shd w:val="clear" w:color="auto" w:fill="FFFFFF"/>
        <w:tabs>
          <w:tab w:val="left" w:pos="51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9A2A1D" w:rsidRPr="003A5AF3">
        <w:rPr>
          <w:rFonts w:ascii="Times New Roman" w:hAnsi="Times New Roman" w:cs="Times New Roman"/>
          <w:sz w:val="24"/>
          <w:szCs w:val="24"/>
        </w:rPr>
        <w:t>. При формировании земельных участков для размещения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9A2A1D" w:rsidRPr="003A5AF3" w:rsidRDefault="003A2EF6" w:rsidP="00402A09">
      <w:pPr>
        <w:shd w:val="clear" w:color="auto" w:fill="FFFFFF"/>
        <w:tabs>
          <w:tab w:val="left" w:pos="51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9A2A1D" w:rsidRPr="003A5AF3">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 3.</w:t>
      </w:r>
      <w:r w:rsidR="00D26758">
        <w:rPr>
          <w:rFonts w:ascii="Times New Roman" w:hAnsi="Times New Roman" w:cs="Times New Roman"/>
          <w:sz w:val="24"/>
          <w:szCs w:val="24"/>
        </w:rPr>
        <w:t>6</w:t>
      </w:r>
      <w:r w:rsidR="009A2A1D" w:rsidRPr="003A5AF3">
        <w:rPr>
          <w:rFonts w:ascii="Times New Roman" w:hAnsi="Times New Roman" w:cs="Times New Roman"/>
          <w:sz w:val="24"/>
          <w:szCs w:val="24"/>
        </w:rPr>
        <w:t xml:space="preserve"> статьи 16 Правил.</w:t>
      </w:r>
    </w:p>
    <w:p w:rsidR="009A2A1D" w:rsidRPr="003A5AF3" w:rsidRDefault="003A2EF6" w:rsidP="00402A09">
      <w:pPr>
        <w:shd w:val="clear" w:color="auto" w:fill="FFFFFF"/>
        <w:tabs>
          <w:tab w:val="left" w:pos="51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9A2A1D" w:rsidRPr="003A5AF3">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009A2A1D" w:rsidRPr="003A5AF3">
        <w:rPr>
          <w:rFonts w:ascii="Times New Roman" w:hAnsi="Times New Roman" w:cs="Times New Roman"/>
          <w:sz w:val="24"/>
          <w:szCs w:val="24"/>
          <w:lang w:val="en-US"/>
        </w:rPr>
        <w:t>V</w:t>
      </w:r>
      <w:r w:rsidR="009A2A1D" w:rsidRPr="003A5AF3">
        <w:rPr>
          <w:rFonts w:ascii="Times New Roman" w:hAnsi="Times New Roman" w:cs="Times New Roman"/>
          <w:sz w:val="24"/>
          <w:szCs w:val="24"/>
        </w:rPr>
        <w:t>.</w:t>
      </w:r>
    </w:p>
    <w:p w:rsidR="004465D6" w:rsidRPr="00F343C7" w:rsidRDefault="004465D6" w:rsidP="00402A0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 xml:space="preserve">Минимальные отступы от границ земельных участков до стен зданий – не менее </w:t>
      </w:r>
      <w:r w:rsidR="00D26758">
        <w:rPr>
          <w:rFonts w:ascii="Times New Roman" w:hAnsi="Times New Roman" w:cs="Times New Roman"/>
          <w:sz w:val="24"/>
          <w:szCs w:val="24"/>
        </w:rPr>
        <w:t>6</w:t>
      </w:r>
      <w:r w:rsidRPr="00222D4F">
        <w:rPr>
          <w:rFonts w:ascii="Times New Roman" w:hAnsi="Times New Roman" w:cs="Times New Roman"/>
          <w:sz w:val="24"/>
          <w:szCs w:val="24"/>
        </w:rPr>
        <w:t xml:space="preserve"> метров. Допускается отклонение от придельных параметров в части минимального отступа (при обосновании) - но не менее 1м (п.3.1.2.. ст. 16 Правил).</w:t>
      </w:r>
    </w:p>
    <w:p w:rsidR="009A2A1D" w:rsidRDefault="009A2A1D" w:rsidP="00402A09">
      <w:pPr>
        <w:shd w:val="clear" w:color="auto" w:fill="FFFFFF"/>
        <w:tabs>
          <w:tab w:val="left" w:pos="511"/>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1</w:t>
      </w:r>
      <w:r w:rsidR="003A2EF6">
        <w:rPr>
          <w:rFonts w:ascii="Times New Roman" w:hAnsi="Times New Roman" w:cs="Times New Roman"/>
          <w:sz w:val="24"/>
          <w:szCs w:val="24"/>
        </w:rPr>
        <w:t>1</w:t>
      </w:r>
      <w:r w:rsidRPr="003A5AF3">
        <w:rPr>
          <w:rFonts w:ascii="Times New Roman" w:hAnsi="Times New Roman" w:cs="Times New Roman"/>
          <w:sz w:val="24"/>
          <w:szCs w:val="24"/>
        </w:rPr>
        <w:t>. Минимальные отступы от красных линий улиц до зданий - в соответствии с п. 3.</w:t>
      </w:r>
      <w:r w:rsidR="00D26758">
        <w:rPr>
          <w:rFonts w:ascii="Times New Roman" w:hAnsi="Times New Roman" w:cs="Times New Roman"/>
          <w:sz w:val="24"/>
          <w:szCs w:val="24"/>
        </w:rPr>
        <w:t>3.</w:t>
      </w:r>
      <w:r w:rsidRPr="003A5AF3">
        <w:rPr>
          <w:rFonts w:ascii="Times New Roman" w:hAnsi="Times New Roman" w:cs="Times New Roman"/>
          <w:sz w:val="24"/>
          <w:szCs w:val="24"/>
        </w:rPr>
        <w:t xml:space="preserve"> статьи 16 Правил.</w:t>
      </w:r>
    </w:p>
    <w:p w:rsidR="005E4F31" w:rsidRDefault="005E4F31"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5E4F31" w:rsidRDefault="005E4F31"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12.1. застройка многоквартирными жилыми домами средней этажности:</w:t>
      </w:r>
    </w:p>
    <w:p w:rsidR="005E4F31" w:rsidRDefault="005E4F31"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5E4F31" w:rsidRDefault="005E4F31"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плотности застройки - 0,8.</w:t>
      </w:r>
    </w:p>
    <w:p w:rsidR="005E4F31" w:rsidRPr="00885F7E" w:rsidRDefault="005E4F31"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12.2.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5E4F31" w:rsidRPr="00885F7E" w:rsidRDefault="005E4F31"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5E4F31" w:rsidRDefault="005E4F31"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9A2A1D" w:rsidRPr="009A2A1D" w:rsidRDefault="009A2A1D" w:rsidP="00402A09">
      <w:pPr>
        <w:spacing w:after="0" w:line="240" w:lineRule="auto"/>
        <w:ind w:firstLine="709"/>
        <w:jc w:val="both"/>
        <w:rPr>
          <w:rFonts w:ascii="Times New Roman" w:hAnsi="Times New Roman" w:cs="Times New Roman"/>
          <w:sz w:val="24"/>
          <w:szCs w:val="24"/>
        </w:rPr>
      </w:pPr>
      <w:r w:rsidRPr="009A2A1D">
        <w:rPr>
          <w:rFonts w:ascii="Times New Roman" w:hAnsi="Times New Roman" w:cs="Times New Roman"/>
          <w:sz w:val="24"/>
          <w:szCs w:val="24"/>
        </w:rPr>
        <w:t>Примечание.</w:t>
      </w:r>
    </w:p>
    <w:p w:rsidR="009A2A1D" w:rsidRPr="003A5AF3" w:rsidRDefault="009A2A1D" w:rsidP="00402A09">
      <w:pPr>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В случае</w:t>
      </w:r>
      <w:proofErr w:type="gramStart"/>
      <w:r w:rsidRPr="003A5AF3">
        <w:rPr>
          <w:rFonts w:ascii="Times New Roman" w:hAnsi="Times New Roman" w:cs="Times New Roman"/>
          <w:sz w:val="24"/>
          <w:szCs w:val="24"/>
        </w:rPr>
        <w:t>,</w:t>
      </w:r>
      <w:proofErr w:type="gramEnd"/>
      <w:r w:rsidRPr="003A5AF3">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EC67EA">
        <w:rPr>
          <w:rFonts w:ascii="Times New Roman" w:hAnsi="Times New Roman" w:cs="Times New Roman"/>
          <w:sz w:val="24"/>
          <w:szCs w:val="24"/>
        </w:rPr>
        <w:t>2</w:t>
      </w:r>
      <w:r w:rsidR="00057D04">
        <w:rPr>
          <w:rFonts w:ascii="Times New Roman" w:hAnsi="Times New Roman" w:cs="Times New Roman"/>
          <w:sz w:val="24"/>
          <w:szCs w:val="24"/>
        </w:rPr>
        <w:t>6</w:t>
      </w:r>
      <w:r w:rsidRPr="003A5AF3">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402A09">
      <w:pPr>
        <w:spacing w:after="0" w:line="240" w:lineRule="auto"/>
        <w:ind w:firstLine="709"/>
        <w:jc w:val="both"/>
        <w:rPr>
          <w:rFonts w:ascii="Times New Roman" w:hAnsi="Times New Roman" w:cs="Times New Roman"/>
          <w:bCs/>
          <w:sz w:val="24"/>
          <w:szCs w:val="24"/>
        </w:rPr>
      </w:pPr>
    </w:p>
    <w:p w:rsidR="00320D65" w:rsidRPr="00320D65" w:rsidRDefault="00320D65" w:rsidP="00402A09">
      <w:pPr>
        <w:spacing w:line="240" w:lineRule="auto"/>
        <w:ind w:firstLine="709"/>
        <w:jc w:val="both"/>
        <w:rPr>
          <w:rFonts w:ascii="Times New Roman" w:hAnsi="Times New Roman" w:cs="Times New Roman"/>
          <w:sz w:val="24"/>
          <w:szCs w:val="24"/>
        </w:rPr>
      </w:pPr>
      <w:r w:rsidRPr="003B3A0E">
        <w:rPr>
          <w:rFonts w:ascii="Times New Roman" w:hAnsi="Times New Roman" w:cs="Times New Roman"/>
          <w:b/>
          <w:bCs/>
          <w:sz w:val="24"/>
          <w:szCs w:val="24"/>
        </w:rPr>
        <w:t>Статья 19.</w:t>
      </w:r>
      <w:r w:rsidR="003B3A0E">
        <w:rPr>
          <w:rFonts w:ascii="Times New Roman" w:hAnsi="Times New Roman" w:cs="Times New Roman"/>
          <w:b/>
          <w:bCs/>
          <w:sz w:val="24"/>
          <w:szCs w:val="24"/>
        </w:rPr>
        <w:t>3</w:t>
      </w:r>
      <w:r w:rsidRPr="00320D65">
        <w:rPr>
          <w:rFonts w:ascii="Times New Roman" w:hAnsi="Times New Roman" w:cs="Times New Roman"/>
          <w:bCs/>
          <w:sz w:val="24"/>
          <w:szCs w:val="24"/>
        </w:rPr>
        <w:t>. Зона многоэтажной жилой застройки (Ж - 3)</w:t>
      </w:r>
    </w:p>
    <w:p w:rsidR="00320D65" w:rsidRPr="003A5AF3" w:rsidRDefault="00320D65" w:rsidP="00402A09">
      <w:pPr>
        <w:spacing w:after="0" w:line="240" w:lineRule="auto"/>
        <w:ind w:firstLine="709"/>
        <w:jc w:val="both"/>
        <w:rPr>
          <w:rFonts w:ascii="Times New Roman" w:hAnsi="Times New Roman" w:cs="Times New Roman"/>
          <w:sz w:val="24"/>
          <w:szCs w:val="24"/>
        </w:rPr>
      </w:pPr>
      <w:proofErr w:type="gramStart"/>
      <w:r w:rsidRPr="003A5AF3">
        <w:rPr>
          <w:rFonts w:ascii="Times New Roman" w:hAnsi="Times New Roman" w:cs="Times New Roman"/>
          <w:sz w:val="24"/>
          <w:szCs w:val="24"/>
        </w:rPr>
        <w:t>Зона выделена для обеспечения правовых условий формирования кварталов многоквартирных жилых домов без ограничения уровня этажности (при условии соблюдения принципов построения силуэта застройки и размещения градостроительных акцентов) с высокой плотностью застройки, а также сопутствующих объектов повседневного обслуживания местного уровня, скверов</w:t>
      </w:r>
      <w:r w:rsidR="00917615">
        <w:rPr>
          <w:rFonts w:ascii="Times New Roman" w:hAnsi="Times New Roman" w:cs="Times New Roman"/>
          <w:sz w:val="24"/>
          <w:szCs w:val="24"/>
        </w:rPr>
        <w:t>, игровых и спортивных площадок,</w:t>
      </w:r>
      <w:r w:rsidR="005642C7">
        <w:rPr>
          <w:rFonts w:ascii="Times New Roman" w:hAnsi="Times New Roman" w:cs="Times New Roman"/>
          <w:sz w:val="24"/>
          <w:szCs w:val="24"/>
        </w:rPr>
        <w:t xml:space="preserve"> </w:t>
      </w:r>
      <w:r w:rsidRPr="003A5AF3">
        <w:rPr>
          <w:rFonts w:ascii="Times New Roman" w:hAnsi="Times New Roman" w:cs="Times New Roman"/>
          <w:sz w:val="24"/>
          <w:szCs w:val="24"/>
        </w:rPr>
        <w:t>развития сферы социального и культурно-бытового обслуживания для обеспечения потребностей жителей указанных территорий в соответствующих среде формах, размещение</w:t>
      </w:r>
      <w:proofErr w:type="gramEnd"/>
      <w:r w:rsidRPr="003A5AF3">
        <w:rPr>
          <w:rFonts w:ascii="Times New Roman" w:hAnsi="Times New Roman" w:cs="Times New Roman"/>
          <w:sz w:val="24"/>
          <w:szCs w:val="24"/>
        </w:rPr>
        <w:t xml:space="preserve"> необходимых объектов инженерной и транспортной инфраструктуры. </w:t>
      </w:r>
    </w:p>
    <w:p w:rsidR="00320D65" w:rsidRPr="0038449F" w:rsidRDefault="00320D65" w:rsidP="00402A09">
      <w:pPr>
        <w:pStyle w:val="a8"/>
        <w:spacing w:after="0"/>
        <w:ind w:firstLine="709"/>
        <w:jc w:val="both"/>
        <w:rPr>
          <w:bCs/>
          <w:sz w:val="24"/>
          <w:szCs w:val="24"/>
        </w:rPr>
      </w:pPr>
      <w:r w:rsidRPr="0038449F">
        <w:rPr>
          <w:bCs/>
          <w:sz w:val="24"/>
          <w:szCs w:val="24"/>
        </w:rPr>
        <w:t>К застройке предъявляются дополнительные требования и ограничения по условиям охраны объектов культурного наследия.</w:t>
      </w:r>
    </w:p>
    <w:p w:rsidR="005642C7" w:rsidRDefault="005642C7" w:rsidP="00402A09">
      <w:pPr>
        <w:shd w:val="clear" w:color="auto" w:fill="FFFFFF"/>
        <w:spacing w:after="0" w:line="240" w:lineRule="auto"/>
        <w:ind w:firstLine="709"/>
        <w:jc w:val="both"/>
        <w:rPr>
          <w:rFonts w:ascii="Times New Roman" w:hAnsi="Times New Roman" w:cs="Times New Roman"/>
          <w:bCs/>
          <w:sz w:val="24"/>
        </w:rPr>
      </w:pPr>
    </w:p>
    <w:p w:rsidR="00320D65" w:rsidRPr="00320D65" w:rsidRDefault="00320D65" w:rsidP="00402A09">
      <w:pPr>
        <w:shd w:val="clear" w:color="auto" w:fill="FFFFFF"/>
        <w:spacing w:line="240" w:lineRule="auto"/>
        <w:ind w:firstLine="709"/>
        <w:jc w:val="both"/>
        <w:rPr>
          <w:rFonts w:ascii="Times New Roman" w:hAnsi="Times New Roman" w:cs="Times New Roman"/>
          <w:bCs/>
          <w:sz w:val="24"/>
        </w:rPr>
      </w:pPr>
      <w:r w:rsidRPr="00320D65">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320D65" w:rsidRPr="003A5AF3" w:rsidRDefault="00320D65" w:rsidP="00666DB5">
      <w:pPr>
        <w:spacing w:after="0" w:line="240" w:lineRule="auto"/>
        <w:ind w:firstLine="851"/>
        <w:jc w:val="right"/>
        <w:rPr>
          <w:rFonts w:ascii="Times New Roman" w:hAnsi="Times New Roman" w:cs="Times New Roman"/>
          <w:sz w:val="24"/>
          <w:szCs w:val="24"/>
        </w:rPr>
      </w:pPr>
      <w:r w:rsidRPr="003A5AF3">
        <w:rPr>
          <w:rFonts w:ascii="Times New Roman" w:hAnsi="Times New Roman" w:cs="Times New Roman"/>
          <w:sz w:val="24"/>
          <w:szCs w:val="24"/>
        </w:rPr>
        <w:t>Таблица</w:t>
      </w:r>
      <w:r w:rsidR="00F6642D">
        <w:rPr>
          <w:rFonts w:ascii="Times New Roman" w:hAnsi="Times New Roman" w:cs="Times New Roman"/>
          <w:sz w:val="24"/>
          <w:szCs w:val="24"/>
        </w:rPr>
        <w:t xml:space="preserve">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50"/>
        <w:gridCol w:w="2086"/>
        <w:gridCol w:w="5253"/>
        <w:gridCol w:w="1736"/>
      </w:tblGrid>
      <w:tr w:rsidR="00A63686" w:rsidRPr="0038449F" w:rsidTr="00402A09">
        <w:trPr>
          <w:trHeight w:val="20"/>
        </w:trPr>
        <w:tc>
          <w:tcPr>
            <w:tcW w:w="301" w:type="pct"/>
          </w:tcPr>
          <w:p w:rsidR="00A63686" w:rsidRPr="0038449F" w:rsidRDefault="00A63686" w:rsidP="00402A09">
            <w:pPr>
              <w:tabs>
                <w:tab w:val="left" w:pos="9781"/>
                <w:tab w:val="left" w:pos="9915"/>
              </w:tabs>
              <w:spacing w:after="0" w:line="240" w:lineRule="auto"/>
              <w:jc w:val="both"/>
              <w:rPr>
                <w:rFonts w:ascii="Times New Roman" w:hAnsi="Times New Roman" w:cs="Times New Roman"/>
              </w:rPr>
            </w:pPr>
            <w:r w:rsidRPr="0038449F">
              <w:rPr>
                <w:rFonts w:ascii="Times New Roman" w:hAnsi="Times New Roman" w:cs="Times New Roman"/>
              </w:rPr>
              <w:t>№</w:t>
            </w:r>
          </w:p>
        </w:tc>
        <w:tc>
          <w:tcPr>
            <w:tcW w:w="1100" w:type="pct"/>
            <w:gridSpan w:val="2"/>
            <w:vAlign w:val="center"/>
          </w:tcPr>
          <w:p w:rsidR="00A63686" w:rsidRPr="007A18E1" w:rsidRDefault="00A63686" w:rsidP="00402A0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2705" w:type="pct"/>
            <w:vAlign w:val="center"/>
          </w:tcPr>
          <w:p w:rsidR="00A63686" w:rsidRPr="00461722" w:rsidRDefault="00A63686"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893" w:type="pct"/>
            <w:vAlign w:val="center"/>
          </w:tcPr>
          <w:p w:rsidR="00A63686" w:rsidRPr="00A63686" w:rsidRDefault="00A63686" w:rsidP="00402A0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F55865" w:rsidRPr="0038449F" w:rsidTr="00402A09">
        <w:trPr>
          <w:trHeight w:val="20"/>
        </w:trPr>
        <w:tc>
          <w:tcPr>
            <w:tcW w:w="5000" w:type="pct"/>
            <w:gridSpan w:val="5"/>
            <w:vAlign w:val="center"/>
          </w:tcPr>
          <w:p w:rsidR="00F55865" w:rsidRPr="00057D04" w:rsidRDefault="00F55865" w:rsidP="00402A09">
            <w:pPr>
              <w:tabs>
                <w:tab w:val="left" w:pos="9781"/>
                <w:tab w:val="left" w:pos="9915"/>
              </w:tabs>
              <w:spacing w:after="0" w:line="240" w:lineRule="auto"/>
              <w:ind w:left="720"/>
              <w:rPr>
                <w:rFonts w:ascii="Times New Roman" w:hAnsi="Times New Roman" w:cs="Times New Roman"/>
                <w:sz w:val="24"/>
                <w:szCs w:val="24"/>
              </w:rPr>
            </w:pPr>
            <w:r w:rsidRPr="00057D04">
              <w:rPr>
                <w:rFonts w:ascii="Times New Roman" w:hAnsi="Times New Roman" w:cs="Times New Roman"/>
                <w:sz w:val="24"/>
                <w:szCs w:val="24"/>
              </w:rPr>
              <w:t>1.Основные виды разрешённого использования</w:t>
            </w:r>
          </w:p>
        </w:tc>
      </w:tr>
      <w:tr w:rsidR="003E652E" w:rsidRPr="0038449F" w:rsidTr="00402A09">
        <w:trPr>
          <w:trHeight w:val="20"/>
        </w:trPr>
        <w:tc>
          <w:tcPr>
            <w:tcW w:w="327" w:type="pct"/>
            <w:gridSpan w:val="2"/>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1.1</w:t>
            </w:r>
          </w:p>
        </w:tc>
        <w:tc>
          <w:tcPr>
            <w:tcW w:w="1074" w:type="pct"/>
          </w:tcPr>
          <w:p w:rsidR="003E652E" w:rsidRPr="00057D04" w:rsidRDefault="003E652E" w:rsidP="00402A09">
            <w:pPr>
              <w:spacing w:after="0" w:line="240" w:lineRule="auto"/>
              <w:ind w:left="166" w:right="134"/>
              <w:jc w:val="both"/>
              <w:rPr>
                <w:rFonts w:ascii="Times New Roman" w:hAnsi="Times New Roman" w:cs="Times New Roman"/>
                <w:sz w:val="24"/>
                <w:szCs w:val="24"/>
              </w:rPr>
            </w:pPr>
            <w:proofErr w:type="spellStart"/>
            <w:r w:rsidRPr="00057D04">
              <w:rPr>
                <w:rFonts w:ascii="Times New Roman" w:hAnsi="Times New Roman" w:cs="Times New Roman"/>
                <w:sz w:val="24"/>
                <w:szCs w:val="24"/>
              </w:rPr>
              <w:t>Среднеэтажная</w:t>
            </w:r>
            <w:proofErr w:type="spellEnd"/>
            <w:r w:rsidRPr="00057D04">
              <w:rPr>
                <w:rFonts w:ascii="Times New Roman" w:hAnsi="Times New Roman" w:cs="Times New Roman"/>
                <w:sz w:val="24"/>
                <w:szCs w:val="24"/>
              </w:rPr>
              <w:t xml:space="preserve"> жилая застройка </w:t>
            </w:r>
          </w:p>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p>
        </w:tc>
        <w:tc>
          <w:tcPr>
            <w:tcW w:w="2705" w:type="pct"/>
          </w:tcPr>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Жилые дома, предназначенные</w:t>
            </w:r>
            <w:r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не выше восьми надземных этажей, разделённых на две и более квартиры);</w:t>
            </w:r>
          </w:p>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w:t>
            </w:r>
            <w:r>
              <w:rPr>
                <w:rFonts w:ascii="Times New Roman" w:hAnsi="Times New Roman" w:cs="Times New Roman"/>
                <w:color w:val="000000" w:themeColor="text1"/>
                <w:sz w:val="24"/>
                <w:szCs w:val="24"/>
              </w:rPr>
              <w:t>, если общая площадь таких помещений в многоквартирном доме не составляет более 20% общей площади помещений дома</w:t>
            </w:r>
            <w:r w:rsidR="00D26758">
              <w:rPr>
                <w:rFonts w:ascii="Times New Roman" w:hAnsi="Times New Roman" w:cs="Times New Roman"/>
                <w:color w:val="000000" w:themeColor="text1"/>
                <w:sz w:val="24"/>
                <w:szCs w:val="24"/>
              </w:rPr>
              <w:t>(*)</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2.5</w:t>
            </w:r>
          </w:p>
        </w:tc>
      </w:tr>
      <w:tr w:rsidR="003E652E" w:rsidRPr="0038449F" w:rsidTr="00402A09">
        <w:trPr>
          <w:trHeight w:val="20"/>
        </w:trPr>
        <w:tc>
          <w:tcPr>
            <w:tcW w:w="327" w:type="pct"/>
            <w:gridSpan w:val="2"/>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1.2</w:t>
            </w:r>
          </w:p>
        </w:tc>
        <w:tc>
          <w:tcPr>
            <w:tcW w:w="1074" w:type="pct"/>
          </w:tcPr>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 xml:space="preserve">Многоэтажная жилая застройка (высотная застройка) </w:t>
            </w:r>
          </w:p>
        </w:tc>
        <w:tc>
          <w:tcPr>
            <w:tcW w:w="2705" w:type="pct"/>
          </w:tcPr>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w:t>
            </w:r>
            <w:r w:rsidRPr="007A18E1">
              <w:rPr>
                <w:rFonts w:ascii="Times New Roman" w:hAnsi="Times New Roman" w:cs="Times New Roman"/>
                <w:color w:val="000000" w:themeColor="text1"/>
                <w:sz w:val="24"/>
                <w:szCs w:val="24"/>
              </w:rPr>
              <w:t>илы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дом</w:t>
            </w:r>
            <w:r>
              <w:rPr>
                <w:rFonts w:ascii="Times New Roman" w:hAnsi="Times New Roman" w:cs="Times New Roman"/>
                <w:color w:val="000000" w:themeColor="text1"/>
                <w:sz w:val="24"/>
                <w:szCs w:val="24"/>
              </w:rPr>
              <w:t>а</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девять и выше этажей, включая подземные, разделённых на двадцать и более квартир); благоустройство и озеленение придомовых территорий;</w:t>
            </w:r>
          </w:p>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 в отдельных помещениях дома</w:t>
            </w:r>
            <w:r>
              <w:rPr>
                <w:rFonts w:ascii="Times New Roman" w:hAnsi="Times New Roman" w:cs="Times New Roman"/>
                <w:color w:val="000000" w:themeColor="text1"/>
                <w:sz w:val="24"/>
                <w:szCs w:val="24"/>
              </w:rPr>
              <w:t>, если площадь таких помещений в многоквартирном доме не составляет более 15% от общей площади дома</w:t>
            </w:r>
            <w:r w:rsidR="00D26758">
              <w:rPr>
                <w:rFonts w:ascii="Times New Roman" w:hAnsi="Times New Roman" w:cs="Times New Roman"/>
                <w:color w:val="000000" w:themeColor="text1"/>
                <w:sz w:val="24"/>
                <w:szCs w:val="24"/>
              </w:rPr>
              <w:t>(*)</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2.6</w:t>
            </w:r>
          </w:p>
        </w:tc>
      </w:tr>
      <w:tr w:rsidR="003E652E" w:rsidRPr="0038449F" w:rsidTr="00402A09">
        <w:trPr>
          <w:trHeight w:val="20"/>
        </w:trPr>
        <w:tc>
          <w:tcPr>
            <w:tcW w:w="327" w:type="pct"/>
            <w:gridSpan w:val="2"/>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1.3</w:t>
            </w:r>
          </w:p>
        </w:tc>
        <w:tc>
          <w:tcPr>
            <w:tcW w:w="1074" w:type="pct"/>
          </w:tcPr>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Социальное обслуживание</w:t>
            </w:r>
            <w:r>
              <w:rPr>
                <w:rFonts w:ascii="Times New Roman" w:hAnsi="Times New Roman" w:cs="Times New Roman"/>
                <w:sz w:val="24"/>
                <w:szCs w:val="24"/>
              </w:rPr>
              <w:t>*</w:t>
            </w:r>
          </w:p>
        </w:tc>
        <w:tc>
          <w:tcPr>
            <w:tcW w:w="2705" w:type="pct"/>
          </w:tcPr>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7A18E1">
              <w:rPr>
                <w:rFonts w:ascii="Times New Roman" w:hAnsi="Times New Roman" w:cs="Times New Roman"/>
                <w:color w:val="000000" w:themeColor="text1"/>
                <w:sz w:val="24"/>
                <w:szCs w:val="24"/>
              </w:rPr>
              <w:t>лужбы занятости населения,</w:t>
            </w:r>
            <w:r>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отделени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xml:space="preserve"> почты и телеграфа;</w:t>
            </w:r>
          </w:p>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общественные некоммерческие организации: благотворительные организации, клубы</w:t>
            </w:r>
            <w:r w:rsidRPr="007A18E1">
              <w:rPr>
                <w:rFonts w:ascii="Times New Roman" w:hAnsi="Times New Roman" w:cs="Times New Roman"/>
                <w:color w:val="000000" w:themeColor="text1"/>
                <w:sz w:val="24"/>
                <w:szCs w:val="24"/>
              </w:rPr>
              <w:t xml:space="preserve"> по интересам</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3.2</w:t>
            </w:r>
          </w:p>
        </w:tc>
      </w:tr>
      <w:tr w:rsidR="003E652E" w:rsidRPr="0038449F" w:rsidTr="00402A09">
        <w:trPr>
          <w:trHeight w:val="20"/>
        </w:trPr>
        <w:tc>
          <w:tcPr>
            <w:tcW w:w="327" w:type="pct"/>
            <w:gridSpan w:val="2"/>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1.4</w:t>
            </w:r>
          </w:p>
        </w:tc>
        <w:tc>
          <w:tcPr>
            <w:tcW w:w="1074" w:type="pct"/>
          </w:tcPr>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Бытовое обслуживание</w:t>
            </w:r>
            <w:r>
              <w:rPr>
                <w:rFonts w:ascii="Times New Roman" w:hAnsi="Times New Roman" w:cs="Times New Roman"/>
                <w:sz w:val="24"/>
                <w:szCs w:val="24"/>
              </w:rPr>
              <w:t>*</w:t>
            </w:r>
          </w:p>
        </w:tc>
        <w:tc>
          <w:tcPr>
            <w:tcW w:w="2705" w:type="pct"/>
          </w:tcPr>
          <w:p w:rsidR="003E652E" w:rsidRPr="002E79F3"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Мастерские мелкого ремонта, ателье, бани, парикмахерские, прачечные, </w:t>
            </w:r>
            <w:r>
              <w:rPr>
                <w:rFonts w:ascii="Times New Roman" w:hAnsi="Times New Roman" w:cs="Times New Roman"/>
                <w:color w:val="000000" w:themeColor="text1"/>
                <w:sz w:val="24"/>
                <w:szCs w:val="24"/>
              </w:rPr>
              <w:t xml:space="preserve">приёмные пункты </w:t>
            </w:r>
            <w:r w:rsidRPr="002E79F3">
              <w:rPr>
                <w:rFonts w:ascii="Times New Roman" w:hAnsi="Times New Roman" w:cs="Times New Roman"/>
                <w:color w:val="000000" w:themeColor="text1"/>
                <w:sz w:val="24"/>
                <w:szCs w:val="24"/>
              </w:rPr>
              <w:t>химчистки</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3.3</w:t>
            </w:r>
          </w:p>
        </w:tc>
      </w:tr>
      <w:tr w:rsidR="003E652E" w:rsidRPr="0038449F" w:rsidTr="00402A09">
        <w:trPr>
          <w:trHeight w:val="20"/>
        </w:trPr>
        <w:tc>
          <w:tcPr>
            <w:tcW w:w="327" w:type="pct"/>
            <w:gridSpan w:val="2"/>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1.5</w:t>
            </w:r>
          </w:p>
        </w:tc>
        <w:tc>
          <w:tcPr>
            <w:tcW w:w="1074" w:type="pct"/>
          </w:tcPr>
          <w:p w:rsidR="003E652E" w:rsidRPr="00652508"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2705" w:type="pct"/>
          </w:tcPr>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Поликлиники, фельдшерские пункты, </w:t>
            </w:r>
            <w:r w:rsidRPr="007A18E1">
              <w:rPr>
                <w:rFonts w:ascii="Times New Roman" w:hAnsi="Times New Roman" w:cs="Times New Roman"/>
                <w:color w:val="000000" w:themeColor="text1"/>
                <w:sz w:val="24"/>
                <w:szCs w:val="24"/>
              </w:rPr>
              <w:t>пункты здравоохранения</w:t>
            </w:r>
            <w:r>
              <w:rPr>
                <w:rFonts w:ascii="Times New Roman" w:hAnsi="Times New Roman" w:cs="Times New Roman"/>
                <w:color w:val="000000" w:themeColor="text1"/>
                <w:sz w:val="24"/>
                <w:szCs w:val="24"/>
              </w:rPr>
              <w:t>, клинические лаборатории</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3.4</w:t>
            </w:r>
            <w:r>
              <w:rPr>
                <w:rFonts w:ascii="Times New Roman" w:hAnsi="Times New Roman" w:cs="Times New Roman"/>
                <w:sz w:val="24"/>
                <w:szCs w:val="24"/>
              </w:rPr>
              <w:t>.1</w:t>
            </w:r>
          </w:p>
        </w:tc>
      </w:tr>
      <w:tr w:rsidR="003E652E" w:rsidRPr="0038449F" w:rsidTr="00402A09">
        <w:trPr>
          <w:trHeight w:val="20"/>
        </w:trPr>
        <w:tc>
          <w:tcPr>
            <w:tcW w:w="327" w:type="pct"/>
            <w:gridSpan w:val="2"/>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1.6</w:t>
            </w:r>
          </w:p>
        </w:tc>
        <w:tc>
          <w:tcPr>
            <w:tcW w:w="1074" w:type="pct"/>
          </w:tcPr>
          <w:p w:rsidR="003E652E" w:rsidRPr="00652508"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Дошкольное, начальное и среднее общее образование</w:t>
            </w:r>
          </w:p>
        </w:tc>
        <w:tc>
          <w:tcPr>
            <w:tcW w:w="2705" w:type="pct"/>
          </w:tcPr>
          <w:p w:rsidR="003E652E" w:rsidRPr="003B5199" w:rsidRDefault="003E652E" w:rsidP="00402A09">
            <w:pPr>
              <w:pStyle w:val="ConsPlusNormal"/>
              <w:jc w:val="both"/>
              <w:rPr>
                <w:sz w:val="24"/>
                <w:szCs w:val="24"/>
              </w:rPr>
            </w:pPr>
            <w:proofErr w:type="gramStart"/>
            <w:r w:rsidRPr="003B5199">
              <w:rPr>
                <w:sz w:val="24"/>
                <w:szCs w:val="24"/>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3.5</w:t>
            </w:r>
            <w:r>
              <w:rPr>
                <w:rFonts w:ascii="Times New Roman" w:hAnsi="Times New Roman" w:cs="Times New Roman"/>
                <w:sz w:val="24"/>
                <w:szCs w:val="24"/>
              </w:rPr>
              <w:t>.1</w:t>
            </w:r>
          </w:p>
        </w:tc>
      </w:tr>
      <w:tr w:rsidR="003E652E" w:rsidRPr="0038449F" w:rsidTr="00402A09">
        <w:trPr>
          <w:trHeight w:val="20"/>
        </w:trPr>
        <w:tc>
          <w:tcPr>
            <w:tcW w:w="327" w:type="pct"/>
            <w:gridSpan w:val="2"/>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1.7</w:t>
            </w:r>
          </w:p>
        </w:tc>
        <w:tc>
          <w:tcPr>
            <w:tcW w:w="1074" w:type="pct"/>
          </w:tcPr>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Культурное развитие</w:t>
            </w:r>
          </w:p>
        </w:tc>
        <w:tc>
          <w:tcPr>
            <w:tcW w:w="2705" w:type="pct"/>
          </w:tcPr>
          <w:p w:rsidR="003E652E"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85441">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00755BCE">
              <w:rPr>
                <w:rFonts w:ascii="Times New Roman" w:hAnsi="Times New Roman" w:cs="Times New Roman"/>
                <w:color w:val="000000" w:themeColor="text1"/>
                <w:sz w:val="24"/>
                <w:szCs w:val="24"/>
              </w:rPr>
              <w:t>, выставочные</w:t>
            </w:r>
            <w:r w:rsidRPr="00785441">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Pr="00785441">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Pr="00785441">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p>
          <w:p w:rsidR="003E652E" w:rsidRPr="0078544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Устройство площадок для празднеств и гуляний</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3.6</w:t>
            </w:r>
          </w:p>
        </w:tc>
      </w:tr>
      <w:tr w:rsidR="003E652E" w:rsidRPr="0038449F" w:rsidTr="00402A09">
        <w:trPr>
          <w:trHeight w:val="20"/>
        </w:trPr>
        <w:tc>
          <w:tcPr>
            <w:tcW w:w="327" w:type="pct"/>
            <w:gridSpan w:val="2"/>
            <w:vAlign w:val="center"/>
          </w:tcPr>
          <w:p w:rsidR="003E652E" w:rsidRPr="00057D04" w:rsidRDefault="00061BFC"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1074" w:type="pct"/>
          </w:tcPr>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Обеспечение научной деятельности</w:t>
            </w:r>
            <w:r>
              <w:rPr>
                <w:rFonts w:ascii="Times New Roman" w:hAnsi="Times New Roman" w:cs="Times New Roman"/>
                <w:sz w:val="24"/>
                <w:szCs w:val="24"/>
              </w:rPr>
              <w:t>*</w:t>
            </w:r>
          </w:p>
        </w:tc>
        <w:tc>
          <w:tcPr>
            <w:tcW w:w="2705" w:type="pct"/>
          </w:tcPr>
          <w:p w:rsidR="003E652E" w:rsidRPr="00652508"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Pr="00652508">
              <w:rPr>
                <w:rFonts w:ascii="Times New Roman" w:hAnsi="Times New Roman" w:cs="Times New Roman"/>
                <w:color w:val="000000" w:themeColor="text1"/>
                <w:sz w:val="24"/>
                <w:szCs w:val="24"/>
              </w:rPr>
              <w:t>аучно-исследовательские институты, проектные институты</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3.9</w:t>
            </w:r>
          </w:p>
        </w:tc>
      </w:tr>
      <w:tr w:rsidR="003E652E" w:rsidRPr="0038449F" w:rsidTr="00402A09">
        <w:trPr>
          <w:trHeight w:val="20"/>
        </w:trPr>
        <w:tc>
          <w:tcPr>
            <w:tcW w:w="327" w:type="pct"/>
            <w:gridSpan w:val="2"/>
            <w:vAlign w:val="center"/>
          </w:tcPr>
          <w:p w:rsidR="003E652E" w:rsidRPr="00057D04" w:rsidRDefault="00061BFC"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1074" w:type="pct"/>
          </w:tcPr>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Деловое управление</w:t>
            </w:r>
            <w:r>
              <w:rPr>
                <w:rFonts w:ascii="Times New Roman" w:hAnsi="Times New Roman" w:cs="Times New Roman"/>
                <w:sz w:val="24"/>
                <w:szCs w:val="24"/>
              </w:rPr>
              <w:t>*</w:t>
            </w:r>
          </w:p>
        </w:tc>
        <w:tc>
          <w:tcPr>
            <w:tcW w:w="2705" w:type="pct"/>
          </w:tcPr>
          <w:p w:rsidR="003E652E" w:rsidRPr="00804057" w:rsidRDefault="003E652E" w:rsidP="00402A09">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4.1</w:t>
            </w:r>
          </w:p>
        </w:tc>
      </w:tr>
      <w:tr w:rsidR="003E652E" w:rsidRPr="0038449F" w:rsidTr="00402A09">
        <w:trPr>
          <w:trHeight w:val="20"/>
        </w:trPr>
        <w:tc>
          <w:tcPr>
            <w:tcW w:w="327" w:type="pct"/>
            <w:gridSpan w:val="2"/>
            <w:vAlign w:val="center"/>
          </w:tcPr>
          <w:p w:rsidR="003E652E" w:rsidRPr="00057D04" w:rsidRDefault="00061BFC"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1074" w:type="pct"/>
          </w:tcPr>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Магазины</w:t>
            </w:r>
            <w:r>
              <w:rPr>
                <w:rFonts w:ascii="Times New Roman" w:hAnsi="Times New Roman" w:cs="Times New Roman"/>
                <w:sz w:val="24"/>
                <w:szCs w:val="24"/>
              </w:rPr>
              <w:t>*</w:t>
            </w:r>
          </w:p>
        </w:tc>
        <w:tc>
          <w:tcPr>
            <w:tcW w:w="2705" w:type="pct"/>
          </w:tcPr>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4.4</w:t>
            </w:r>
          </w:p>
        </w:tc>
      </w:tr>
      <w:tr w:rsidR="003E652E" w:rsidRPr="0038449F" w:rsidTr="00402A09">
        <w:trPr>
          <w:trHeight w:val="20"/>
        </w:trPr>
        <w:tc>
          <w:tcPr>
            <w:tcW w:w="327" w:type="pct"/>
            <w:gridSpan w:val="2"/>
            <w:vAlign w:val="center"/>
          </w:tcPr>
          <w:p w:rsidR="003E652E" w:rsidRPr="00057D04" w:rsidRDefault="00061BFC"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1.11</w:t>
            </w:r>
          </w:p>
        </w:tc>
        <w:tc>
          <w:tcPr>
            <w:tcW w:w="1074" w:type="pct"/>
          </w:tcPr>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Банковская и страховая деятельность</w:t>
            </w:r>
            <w:r>
              <w:rPr>
                <w:rFonts w:ascii="Times New Roman" w:hAnsi="Times New Roman" w:cs="Times New Roman"/>
                <w:sz w:val="24"/>
                <w:szCs w:val="24"/>
              </w:rPr>
              <w:t>*</w:t>
            </w:r>
          </w:p>
        </w:tc>
        <w:tc>
          <w:tcPr>
            <w:tcW w:w="2705" w:type="pct"/>
          </w:tcPr>
          <w:p w:rsidR="003E652E" w:rsidRPr="00B71818"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Объекты, </w:t>
            </w:r>
            <w:r w:rsidRPr="00B71818">
              <w:rPr>
                <w:rFonts w:ascii="Times New Roman" w:hAnsi="Times New Roman" w:cs="Times New Roman"/>
                <w:color w:val="000000" w:themeColor="text1"/>
                <w:sz w:val="24"/>
                <w:szCs w:val="24"/>
              </w:rPr>
              <w:t>предн</w:t>
            </w:r>
            <w:r>
              <w:rPr>
                <w:rFonts w:ascii="Times New Roman" w:hAnsi="Times New Roman" w:cs="Times New Roman"/>
                <w:color w:val="000000" w:themeColor="text1"/>
                <w:sz w:val="24"/>
                <w:szCs w:val="24"/>
              </w:rPr>
              <w:t>азначенные</w:t>
            </w:r>
            <w:r w:rsidRPr="00B71818">
              <w:rPr>
                <w:rFonts w:ascii="Times New Roman" w:hAnsi="Times New Roman" w:cs="Times New Roman"/>
                <w:color w:val="000000" w:themeColor="text1"/>
                <w:sz w:val="24"/>
                <w:szCs w:val="24"/>
              </w:rPr>
              <w:t xml:space="preserve"> для размещения организаций, оказывающих банковские и страховые услуги</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4.5</w:t>
            </w:r>
          </w:p>
        </w:tc>
      </w:tr>
      <w:tr w:rsidR="00F55865" w:rsidRPr="0038449F" w:rsidTr="00402A09">
        <w:trPr>
          <w:trHeight w:val="20"/>
        </w:trPr>
        <w:tc>
          <w:tcPr>
            <w:tcW w:w="327" w:type="pct"/>
            <w:gridSpan w:val="2"/>
            <w:vAlign w:val="center"/>
          </w:tcPr>
          <w:p w:rsidR="00F55865" w:rsidRPr="00057D04" w:rsidRDefault="00B630E9"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1.1</w:t>
            </w:r>
            <w:r w:rsidR="00061BFC">
              <w:rPr>
                <w:rFonts w:ascii="Times New Roman" w:hAnsi="Times New Roman" w:cs="Times New Roman"/>
                <w:sz w:val="24"/>
                <w:szCs w:val="24"/>
              </w:rPr>
              <w:t>2</w:t>
            </w:r>
          </w:p>
        </w:tc>
        <w:tc>
          <w:tcPr>
            <w:tcW w:w="1074" w:type="pct"/>
          </w:tcPr>
          <w:p w:rsidR="00F55865" w:rsidRPr="00057D04" w:rsidRDefault="00F55865"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Общественное питание</w:t>
            </w:r>
            <w:r w:rsidR="003E652E">
              <w:rPr>
                <w:rFonts w:ascii="Times New Roman" w:hAnsi="Times New Roman" w:cs="Times New Roman"/>
                <w:sz w:val="24"/>
                <w:szCs w:val="24"/>
              </w:rPr>
              <w:t>*</w:t>
            </w:r>
          </w:p>
        </w:tc>
        <w:tc>
          <w:tcPr>
            <w:tcW w:w="2705" w:type="pct"/>
          </w:tcPr>
          <w:p w:rsidR="00F55865" w:rsidRPr="00057D04" w:rsidRDefault="002926A7"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00F55865" w:rsidRPr="00057D04">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893" w:type="pct"/>
            <w:vAlign w:val="center"/>
          </w:tcPr>
          <w:p w:rsidR="00F55865" w:rsidRPr="00057D04" w:rsidRDefault="00F55865"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4.6</w:t>
            </w:r>
          </w:p>
        </w:tc>
      </w:tr>
      <w:tr w:rsidR="003E652E" w:rsidRPr="0038449F" w:rsidTr="00402A09">
        <w:trPr>
          <w:trHeight w:val="20"/>
        </w:trPr>
        <w:tc>
          <w:tcPr>
            <w:tcW w:w="327" w:type="pct"/>
            <w:gridSpan w:val="2"/>
            <w:vAlign w:val="center"/>
          </w:tcPr>
          <w:p w:rsidR="003E652E" w:rsidRPr="00057D04" w:rsidRDefault="00061BFC"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1.13</w:t>
            </w:r>
          </w:p>
        </w:tc>
        <w:tc>
          <w:tcPr>
            <w:tcW w:w="1074" w:type="pct"/>
          </w:tcPr>
          <w:p w:rsidR="003E652E" w:rsidRPr="00057D04" w:rsidRDefault="003E652E"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Гостиничное обслуживание</w:t>
            </w:r>
            <w:r>
              <w:rPr>
                <w:rFonts w:ascii="Times New Roman" w:hAnsi="Times New Roman" w:cs="Times New Roman"/>
                <w:sz w:val="24"/>
                <w:szCs w:val="24"/>
              </w:rPr>
              <w:t>*</w:t>
            </w:r>
          </w:p>
        </w:tc>
        <w:tc>
          <w:tcPr>
            <w:tcW w:w="2705" w:type="pct"/>
          </w:tcPr>
          <w:p w:rsidR="003E652E" w:rsidRPr="007A18E1" w:rsidRDefault="003E652E"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893" w:type="pct"/>
            <w:vAlign w:val="center"/>
          </w:tcPr>
          <w:p w:rsidR="003E652E" w:rsidRPr="00057D04" w:rsidRDefault="003E652E"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4.7</w:t>
            </w:r>
          </w:p>
        </w:tc>
      </w:tr>
      <w:tr w:rsidR="004E344F" w:rsidRPr="0038449F" w:rsidTr="00402A09">
        <w:trPr>
          <w:trHeight w:val="20"/>
        </w:trPr>
        <w:tc>
          <w:tcPr>
            <w:tcW w:w="327" w:type="pct"/>
            <w:gridSpan w:val="2"/>
            <w:vAlign w:val="center"/>
          </w:tcPr>
          <w:p w:rsidR="004E344F" w:rsidRPr="00057D04" w:rsidRDefault="00061BFC"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1.14</w:t>
            </w:r>
          </w:p>
        </w:tc>
        <w:tc>
          <w:tcPr>
            <w:tcW w:w="1074" w:type="pct"/>
          </w:tcPr>
          <w:p w:rsidR="004E344F" w:rsidRPr="00057D04" w:rsidRDefault="004E344F"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 xml:space="preserve">Спорт </w:t>
            </w:r>
          </w:p>
        </w:tc>
        <w:tc>
          <w:tcPr>
            <w:tcW w:w="2705" w:type="pct"/>
          </w:tcPr>
          <w:p w:rsidR="004E344F" w:rsidRPr="007A18E1" w:rsidRDefault="004E344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бъектов капитального строительства в качестве спортивных клубов, спортивных залов, бассейнов, устройства площадок для занятия спортом и физкультурой (беговые дорожки, спортивные сооружения</w:t>
            </w:r>
            <w:r>
              <w:rPr>
                <w:rFonts w:ascii="Times New Roman" w:hAnsi="Times New Roman" w:cs="Times New Roman"/>
                <w:color w:val="000000" w:themeColor="text1"/>
                <w:sz w:val="24"/>
                <w:szCs w:val="24"/>
              </w:rPr>
              <w:t>, теннисные корты, поля для спортивной игры</w:t>
            </w:r>
            <w:r w:rsidRPr="007A18E1">
              <w:rPr>
                <w:rFonts w:ascii="Times New Roman" w:hAnsi="Times New Roman" w:cs="Times New Roman"/>
                <w:color w:val="000000" w:themeColor="text1"/>
                <w:sz w:val="24"/>
                <w:szCs w:val="24"/>
              </w:rPr>
              <w:t>)</w:t>
            </w:r>
          </w:p>
        </w:tc>
        <w:tc>
          <w:tcPr>
            <w:tcW w:w="893" w:type="pct"/>
            <w:vAlign w:val="center"/>
          </w:tcPr>
          <w:p w:rsidR="004E344F" w:rsidRPr="00057D04" w:rsidRDefault="004E344F"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5.1</w:t>
            </w:r>
          </w:p>
        </w:tc>
      </w:tr>
      <w:tr w:rsidR="00F55865" w:rsidRPr="0038449F" w:rsidTr="00402A09">
        <w:trPr>
          <w:trHeight w:val="20"/>
        </w:trPr>
        <w:tc>
          <w:tcPr>
            <w:tcW w:w="5000" w:type="pct"/>
            <w:gridSpan w:val="5"/>
            <w:vAlign w:val="center"/>
          </w:tcPr>
          <w:p w:rsidR="00F55865" w:rsidRPr="00057D04" w:rsidRDefault="00F55865"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bCs/>
                <w:sz w:val="24"/>
                <w:szCs w:val="24"/>
              </w:rPr>
              <w:t>2. Условно разрешенные виды использования</w:t>
            </w:r>
          </w:p>
        </w:tc>
      </w:tr>
      <w:tr w:rsidR="004E344F" w:rsidRPr="0038449F" w:rsidTr="00402A09">
        <w:trPr>
          <w:trHeight w:val="20"/>
        </w:trPr>
        <w:tc>
          <w:tcPr>
            <w:tcW w:w="327" w:type="pct"/>
            <w:gridSpan w:val="2"/>
            <w:vAlign w:val="center"/>
          </w:tcPr>
          <w:p w:rsidR="004E344F" w:rsidRPr="00057D04" w:rsidRDefault="004E344F"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2.</w:t>
            </w:r>
            <w:r>
              <w:rPr>
                <w:rFonts w:ascii="Times New Roman" w:hAnsi="Times New Roman" w:cs="Times New Roman"/>
                <w:sz w:val="24"/>
                <w:szCs w:val="24"/>
              </w:rPr>
              <w:t>1</w:t>
            </w:r>
          </w:p>
        </w:tc>
        <w:tc>
          <w:tcPr>
            <w:tcW w:w="1074" w:type="pct"/>
          </w:tcPr>
          <w:p w:rsidR="004E344F" w:rsidRPr="00FD1B03" w:rsidRDefault="004E344F"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гаражного назначения</w:t>
            </w:r>
          </w:p>
        </w:tc>
        <w:tc>
          <w:tcPr>
            <w:tcW w:w="2705" w:type="pct"/>
          </w:tcPr>
          <w:p w:rsidR="004E344F" w:rsidRPr="007446A7" w:rsidRDefault="004E344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Отдельно стоящие и пристроенные автостоянки, в том числе подземные, предназначенные для хранения личного автотранспорта граждан</w:t>
            </w:r>
          </w:p>
        </w:tc>
        <w:tc>
          <w:tcPr>
            <w:tcW w:w="893" w:type="pct"/>
            <w:vAlign w:val="center"/>
          </w:tcPr>
          <w:p w:rsidR="004E344F" w:rsidRPr="00FD1B03" w:rsidRDefault="004E344F"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2.7.1</w:t>
            </w:r>
          </w:p>
        </w:tc>
      </w:tr>
      <w:tr w:rsidR="004E344F" w:rsidRPr="0038449F" w:rsidTr="00402A09">
        <w:trPr>
          <w:trHeight w:val="20"/>
        </w:trPr>
        <w:tc>
          <w:tcPr>
            <w:tcW w:w="327" w:type="pct"/>
            <w:gridSpan w:val="2"/>
            <w:vAlign w:val="center"/>
          </w:tcPr>
          <w:p w:rsidR="004E344F" w:rsidRPr="00057D04" w:rsidRDefault="004E344F"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1074" w:type="pct"/>
          </w:tcPr>
          <w:p w:rsidR="004E344F" w:rsidRPr="00057D04" w:rsidRDefault="004E344F"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Религиозное использование</w:t>
            </w:r>
          </w:p>
        </w:tc>
        <w:tc>
          <w:tcPr>
            <w:tcW w:w="2705" w:type="pct"/>
          </w:tcPr>
          <w:p w:rsidR="004E344F" w:rsidRPr="007446A7" w:rsidRDefault="004E344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446A7">
              <w:rPr>
                <w:rFonts w:ascii="Times New Roman" w:hAnsi="Times New Roman" w:cs="Times New Roman"/>
                <w:color w:val="000000" w:themeColor="text1"/>
                <w:sz w:val="24"/>
                <w:szCs w:val="24"/>
              </w:rPr>
              <w:t xml:space="preserve">еркви, соборы, храмы, </w:t>
            </w:r>
            <w:r>
              <w:rPr>
                <w:rFonts w:ascii="Times New Roman" w:hAnsi="Times New Roman" w:cs="Times New Roman"/>
                <w:color w:val="000000" w:themeColor="text1"/>
                <w:sz w:val="24"/>
                <w:szCs w:val="24"/>
              </w:rPr>
              <w:t>часовни, мечети, молельные дома</w:t>
            </w:r>
            <w:r w:rsidRPr="007446A7">
              <w:rPr>
                <w:rFonts w:ascii="Times New Roman" w:hAnsi="Times New Roman" w:cs="Times New Roman"/>
                <w:color w:val="000000" w:themeColor="text1"/>
                <w:sz w:val="24"/>
                <w:szCs w:val="24"/>
              </w:rPr>
              <w:t>;</w:t>
            </w:r>
          </w:p>
          <w:p w:rsidR="004E344F" w:rsidRPr="007446A7" w:rsidRDefault="004E344F"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Монастыри, скиты, </w:t>
            </w:r>
            <w:r w:rsidRPr="007446A7">
              <w:rPr>
                <w:rFonts w:ascii="Times New Roman" w:hAnsi="Times New Roman" w:cs="Times New Roman"/>
                <w:color w:val="000000" w:themeColor="text1"/>
                <w:sz w:val="24"/>
                <w:szCs w:val="24"/>
              </w:rPr>
              <w:t>воскресные школы, семинарии, духовные училища</w:t>
            </w:r>
          </w:p>
        </w:tc>
        <w:tc>
          <w:tcPr>
            <w:tcW w:w="893" w:type="pct"/>
            <w:vAlign w:val="center"/>
          </w:tcPr>
          <w:p w:rsidR="004E344F" w:rsidRPr="00057D04" w:rsidRDefault="004E344F"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3.7</w:t>
            </w:r>
          </w:p>
        </w:tc>
      </w:tr>
      <w:tr w:rsidR="004E344F" w:rsidRPr="0038449F" w:rsidTr="00402A09">
        <w:trPr>
          <w:trHeight w:val="20"/>
        </w:trPr>
        <w:tc>
          <w:tcPr>
            <w:tcW w:w="327" w:type="pct"/>
            <w:gridSpan w:val="2"/>
            <w:vAlign w:val="center"/>
          </w:tcPr>
          <w:p w:rsidR="004E344F" w:rsidRPr="00057D04" w:rsidRDefault="004E344F"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2.3</w:t>
            </w:r>
          </w:p>
        </w:tc>
        <w:tc>
          <w:tcPr>
            <w:tcW w:w="1074" w:type="pct"/>
          </w:tcPr>
          <w:p w:rsidR="004E344F" w:rsidRPr="00057D04" w:rsidRDefault="004E344F"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Обслуживание автотранспорта</w:t>
            </w:r>
          </w:p>
        </w:tc>
        <w:tc>
          <w:tcPr>
            <w:tcW w:w="2705" w:type="pct"/>
          </w:tcPr>
          <w:p w:rsidR="004E344F" w:rsidRPr="00FD1B03" w:rsidRDefault="004E344F"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автостоянок с несколькими стояночными местами, стоянки (парковки), в том числе многоярусные</w:t>
            </w:r>
          </w:p>
        </w:tc>
        <w:tc>
          <w:tcPr>
            <w:tcW w:w="893" w:type="pct"/>
            <w:vAlign w:val="center"/>
          </w:tcPr>
          <w:p w:rsidR="004E344F" w:rsidRPr="00057D04" w:rsidRDefault="004E344F"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4.9</w:t>
            </w:r>
          </w:p>
        </w:tc>
      </w:tr>
      <w:tr w:rsidR="00D129D7" w:rsidRPr="0038449F" w:rsidTr="00402A09">
        <w:trPr>
          <w:trHeight w:val="20"/>
        </w:trPr>
        <w:tc>
          <w:tcPr>
            <w:tcW w:w="327" w:type="pct"/>
            <w:gridSpan w:val="2"/>
            <w:vAlign w:val="center"/>
          </w:tcPr>
          <w:p w:rsidR="00D129D7" w:rsidRPr="00057D04" w:rsidRDefault="00D129D7"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2.4</w:t>
            </w:r>
          </w:p>
        </w:tc>
        <w:tc>
          <w:tcPr>
            <w:tcW w:w="1074" w:type="pct"/>
          </w:tcPr>
          <w:p w:rsidR="00D129D7" w:rsidRPr="00057D04" w:rsidRDefault="00D129D7"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 xml:space="preserve">Связь </w:t>
            </w:r>
          </w:p>
        </w:tc>
        <w:tc>
          <w:tcPr>
            <w:tcW w:w="2705" w:type="pct"/>
          </w:tcPr>
          <w:p w:rsidR="00D129D7" w:rsidRPr="007A18E1" w:rsidRDefault="00D129D7"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893" w:type="pct"/>
            <w:vAlign w:val="center"/>
          </w:tcPr>
          <w:p w:rsidR="00D129D7" w:rsidRPr="00057D04" w:rsidRDefault="00D129D7"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6.8</w:t>
            </w:r>
          </w:p>
        </w:tc>
      </w:tr>
      <w:tr w:rsidR="004E344F" w:rsidRPr="0038449F" w:rsidTr="00402A09">
        <w:trPr>
          <w:trHeight w:val="20"/>
        </w:trPr>
        <w:tc>
          <w:tcPr>
            <w:tcW w:w="327" w:type="pct"/>
            <w:gridSpan w:val="2"/>
            <w:vAlign w:val="center"/>
          </w:tcPr>
          <w:p w:rsidR="004E344F" w:rsidRPr="00057D04" w:rsidRDefault="004E344F"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2.5</w:t>
            </w:r>
          </w:p>
        </w:tc>
        <w:tc>
          <w:tcPr>
            <w:tcW w:w="1074" w:type="pct"/>
          </w:tcPr>
          <w:p w:rsidR="004E344F" w:rsidRPr="00057D04" w:rsidRDefault="004E344F" w:rsidP="00402A09">
            <w:pPr>
              <w:tabs>
                <w:tab w:val="left" w:pos="9781"/>
                <w:tab w:val="left" w:pos="9915"/>
              </w:tabs>
              <w:spacing w:after="0" w:line="240" w:lineRule="auto"/>
              <w:jc w:val="both"/>
              <w:rPr>
                <w:rFonts w:ascii="Times New Roman" w:hAnsi="Times New Roman" w:cs="Times New Roman"/>
                <w:sz w:val="24"/>
                <w:szCs w:val="24"/>
              </w:rPr>
            </w:pPr>
            <w:r w:rsidRPr="00057D04">
              <w:rPr>
                <w:rFonts w:ascii="Times New Roman" w:hAnsi="Times New Roman" w:cs="Times New Roman"/>
                <w:sz w:val="24"/>
                <w:szCs w:val="24"/>
              </w:rPr>
              <w:t>Обеспечение внутреннего правопорядка</w:t>
            </w:r>
          </w:p>
        </w:tc>
        <w:tc>
          <w:tcPr>
            <w:tcW w:w="2705" w:type="pct"/>
          </w:tcPr>
          <w:p w:rsidR="004E344F" w:rsidRPr="00057D04" w:rsidRDefault="00D129D7"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Опорные пункты полиции</w:t>
            </w:r>
          </w:p>
        </w:tc>
        <w:tc>
          <w:tcPr>
            <w:tcW w:w="893" w:type="pct"/>
            <w:vAlign w:val="center"/>
          </w:tcPr>
          <w:p w:rsidR="004E344F" w:rsidRPr="00057D04" w:rsidRDefault="004E344F" w:rsidP="00402A09">
            <w:pPr>
              <w:tabs>
                <w:tab w:val="left" w:pos="9781"/>
                <w:tab w:val="left" w:pos="9915"/>
              </w:tabs>
              <w:spacing w:after="0" w:line="240" w:lineRule="auto"/>
              <w:rPr>
                <w:rFonts w:ascii="Times New Roman" w:hAnsi="Times New Roman" w:cs="Times New Roman"/>
                <w:sz w:val="24"/>
                <w:szCs w:val="24"/>
              </w:rPr>
            </w:pPr>
            <w:r w:rsidRPr="00057D04">
              <w:rPr>
                <w:rFonts w:ascii="Times New Roman" w:hAnsi="Times New Roman" w:cs="Times New Roman"/>
                <w:sz w:val="24"/>
                <w:szCs w:val="24"/>
              </w:rPr>
              <w:t>8.3</w:t>
            </w:r>
          </w:p>
        </w:tc>
      </w:tr>
    </w:tbl>
    <w:p w:rsidR="00057D04" w:rsidRPr="003A5AF3" w:rsidRDefault="00057D04" w:rsidP="00402A09">
      <w:pPr>
        <w:shd w:val="clear" w:color="auto" w:fill="FFFFFF"/>
        <w:tabs>
          <w:tab w:val="left" w:pos="9781"/>
          <w:tab w:val="left" w:pos="9915"/>
        </w:tabs>
        <w:spacing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 объекты указанных видов использования могут размещаться только на земельных участках, примыкающих к улиц</w:t>
      </w:r>
      <w:r w:rsidR="00061BFC">
        <w:rPr>
          <w:rFonts w:ascii="Times New Roman" w:hAnsi="Times New Roman" w:cs="Times New Roman"/>
          <w:sz w:val="24"/>
          <w:szCs w:val="24"/>
        </w:rPr>
        <w:t>ам</w:t>
      </w:r>
      <w:r w:rsidRPr="003A5AF3">
        <w:rPr>
          <w:rFonts w:ascii="Times New Roman" w:hAnsi="Times New Roman" w:cs="Times New Roman"/>
          <w:sz w:val="24"/>
          <w:szCs w:val="24"/>
        </w:rPr>
        <w:t xml:space="preserve"> и дорог</w:t>
      </w:r>
      <w:r w:rsidR="00061BFC">
        <w:rPr>
          <w:rFonts w:ascii="Times New Roman" w:hAnsi="Times New Roman" w:cs="Times New Roman"/>
          <w:sz w:val="24"/>
          <w:szCs w:val="24"/>
        </w:rPr>
        <w:t xml:space="preserve">ам, </w:t>
      </w:r>
      <w:r w:rsidRPr="003A5AF3">
        <w:rPr>
          <w:rFonts w:ascii="Times New Roman" w:hAnsi="Times New Roman" w:cs="Times New Roman"/>
          <w:sz w:val="24"/>
          <w:szCs w:val="24"/>
        </w:rPr>
        <w:t>являющихся территориями общего пользования.</w:t>
      </w:r>
    </w:p>
    <w:p w:rsidR="00D129D7" w:rsidRPr="000B2D02" w:rsidRDefault="00D129D7"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A942BC" w:rsidRPr="007A18E1" w:rsidRDefault="00A942BC" w:rsidP="00402A0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благоустройство и озеленение;</w:t>
      </w:r>
    </w:p>
    <w:p w:rsidR="00A942BC" w:rsidRPr="007A18E1" w:rsidRDefault="00A942BC" w:rsidP="00402A0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подземны</w:t>
      </w:r>
      <w:r>
        <w:rPr>
          <w:rFonts w:ascii="Times New Roman" w:hAnsi="Times New Roman" w:cs="Times New Roman"/>
          <w:color w:val="000000" w:themeColor="text1"/>
          <w:sz w:val="24"/>
          <w:szCs w:val="24"/>
        </w:rPr>
        <w:t>е</w:t>
      </w:r>
      <w:r w:rsidR="005642C7">
        <w:rPr>
          <w:rFonts w:ascii="Times New Roman" w:hAnsi="Times New Roman" w:cs="Times New Roman"/>
          <w:color w:val="000000" w:themeColor="text1"/>
          <w:sz w:val="24"/>
          <w:szCs w:val="24"/>
        </w:rPr>
        <w:t xml:space="preserve">, </w:t>
      </w:r>
      <w:r w:rsidR="005642C7" w:rsidRPr="005642C7">
        <w:rPr>
          <w:rFonts w:ascii="Times New Roman" w:hAnsi="Times New Roman" w:cs="Times New Roman"/>
          <w:sz w:val="24"/>
          <w:szCs w:val="24"/>
        </w:rPr>
        <w:t xml:space="preserve"> открытые или встроенные</w:t>
      </w:r>
      <w:r w:rsidRPr="007A18E1">
        <w:rPr>
          <w:rFonts w:ascii="Times New Roman" w:hAnsi="Times New Roman" w:cs="Times New Roman"/>
          <w:color w:val="000000" w:themeColor="text1"/>
          <w:sz w:val="24"/>
          <w:szCs w:val="24"/>
        </w:rPr>
        <w:t xml:space="preserve"> автостоян</w:t>
      </w:r>
      <w:r>
        <w:rPr>
          <w:rFonts w:ascii="Times New Roman" w:hAnsi="Times New Roman" w:cs="Times New Roman"/>
          <w:color w:val="000000" w:themeColor="text1"/>
          <w:sz w:val="24"/>
          <w:szCs w:val="24"/>
        </w:rPr>
        <w:t>ки</w:t>
      </w:r>
      <w:r w:rsidRPr="007A18E1">
        <w:rPr>
          <w:rFonts w:ascii="Times New Roman" w:hAnsi="Times New Roman" w:cs="Times New Roman"/>
          <w:color w:val="000000" w:themeColor="text1"/>
          <w:sz w:val="24"/>
          <w:szCs w:val="24"/>
        </w:rPr>
        <w:t>;</w:t>
      </w:r>
    </w:p>
    <w:p w:rsidR="00D5474B" w:rsidRDefault="00D5474B" w:rsidP="00402A09">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978C5">
        <w:rPr>
          <w:rFonts w:ascii="Times New Roman" w:hAnsi="Times New Roman" w:cs="Times New Roman"/>
          <w:sz w:val="24"/>
        </w:rPr>
        <w:t>площадки для мусоросборников</w:t>
      </w:r>
      <w:r w:rsidR="005642C7">
        <w:rPr>
          <w:rFonts w:ascii="Times New Roman" w:hAnsi="Times New Roman" w:cs="Times New Roman"/>
          <w:sz w:val="24"/>
        </w:rPr>
        <w:t>.</w:t>
      </w:r>
    </w:p>
    <w:p w:rsidR="00D5797D" w:rsidRPr="00CA7765" w:rsidRDefault="00D5797D" w:rsidP="00402A0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CB6689" w:rsidRPr="00D74BFC" w:rsidRDefault="00CB6689" w:rsidP="00402A09">
      <w:pPr>
        <w:shd w:val="clear" w:color="auto" w:fill="FFFFFF"/>
        <w:tabs>
          <w:tab w:val="left" w:pos="4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5978C5">
        <w:rPr>
          <w:rFonts w:ascii="Times New Roman" w:hAnsi="Times New Roman" w:cs="Times New Roman"/>
          <w:sz w:val="24"/>
          <w:szCs w:val="24"/>
        </w:rPr>
        <w:t>1. Пре</w:t>
      </w:r>
      <w:r>
        <w:rPr>
          <w:rFonts w:ascii="Times New Roman" w:hAnsi="Times New Roman" w:cs="Times New Roman"/>
          <w:sz w:val="24"/>
          <w:szCs w:val="24"/>
        </w:rPr>
        <w:t>дельная образуемая (минимальная</w:t>
      </w:r>
      <w:r w:rsidRPr="005978C5">
        <w:rPr>
          <w:rFonts w:ascii="Times New Roman" w:hAnsi="Times New Roman" w:cs="Times New Roman"/>
          <w:sz w:val="24"/>
          <w:szCs w:val="24"/>
        </w:rPr>
        <w:t>) площадь земельных участков</w:t>
      </w:r>
      <w:r>
        <w:rPr>
          <w:rFonts w:ascii="Times New Roman" w:hAnsi="Times New Roman" w:cs="Times New Roman"/>
          <w:sz w:val="24"/>
          <w:szCs w:val="24"/>
        </w:rPr>
        <w:t xml:space="preserve">/минимальная ширина - </w:t>
      </w:r>
      <w:r w:rsidRPr="00D74BFC">
        <w:rPr>
          <w:rFonts w:ascii="Times New Roman" w:hAnsi="Times New Roman" w:cs="Times New Roman"/>
          <w:sz w:val="24"/>
          <w:szCs w:val="24"/>
        </w:rPr>
        <w:t xml:space="preserve">для </w:t>
      </w:r>
      <w:r>
        <w:rPr>
          <w:rFonts w:ascii="Times New Roman" w:hAnsi="Times New Roman" w:cs="Times New Roman"/>
          <w:sz w:val="24"/>
          <w:szCs w:val="24"/>
        </w:rPr>
        <w:t>многоквартирных жилых домов</w:t>
      </w:r>
      <w:r w:rsidRPr="00D74BFC">
        <w:rPr>
          <w:rFonts w:ascii="Times New Roman" w:hAnsi="Times New Roman" w:cs="Times New Roman"/>
          <w:sz w:val="24"/>
          <w:szCs w:val="24"/>
        </w:rPr>
        <w:t xml:space="preserve"> – 1</w:t>
      </w:r>
      <w:r>
        <w:rPr>
          <w:rFonts w:ascii="Times New Roman" w:hAnsi="Times New Roman" w:cs="Times New Roman"/>
          <w:sz w:val="24"/>
          <w:szCs w:val="24"/>
        </w:rPr>
        <w:t>0</w:t>
      </w:r>
      <w:r w:rsidRPr="00D74BFC">
        <w:rPr>
          <w:rFonts w:ascii="Times New Roman" w:hAnsi="Times New Roman" w:cs="Times New Roman"/>
          <w:sz w:val="24"/>
          <w:szCs w:val="24"/>
        </w:rPr>
        <w:t>00</w:t>
      </w:r>
      <w:r w:rsidRPr="00D74BFC">
        <w:rPr>
          <w:rFonts w:ascii="Times New Roman" w:hAnsi="Times New Roman" w:cs="Times New Roman"/>
          <w:color w:val="FF0000"/>
          <w:sz w:val="24"/>
          <w:szCs w:val="24"/>
        </w:rPr>
        <w:t xml:space="preserve">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/ширина - 25,0м;</w:t>
      </w:r>
    </w:p>
    <w:p w:rsidR="006F0943" w:rsidRPr="003A5AF3" w:rsidRDefault="00D129D7" w:rsidP="00402A09">
      <w:pPr>
        <w:tabs>
          <w:tab w:val="left" w:pos="5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F0943" w:rsidRPr="003A5AF3">
        <w:rPr>
          <w:rFonts w:ascii="Times New Roman" w:hAnsi="Times New Roman" w:cs="Times New Roman"/>
          <w:sz w:val="24"/>
          <w:szCs w:val="24"/>
        </w:rPr>
        <w:t>2. Количество надземных этажей на территории земельного участка:</w:t>
      </w:r>
    </w:p>
    <w:p w:rsidR="006F0943" w:rsidRPr="003A5AF3" w:rsidRDefault="006F0943" w:rsidP="00402A09">
      <w:pPr>
        <w:tabs>
          <w:tab w:val="left" w:pos="5840"/>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а) для многоквартирных жилых домов:</w:t>
      </w:r>
    </w:p>
    <w:p w:rsidR="006F0943" w:rsidRPr="003A5AF3" w:rsidRDefault="006F0943" w:rsidP="00402A09">
      <w:pPr>
        <w:tabs>
          <w:tab w:val="left" w:pos="5840"/>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минимальное – 5,</w:t>
      </w:r>
    </w:p>
    <w:p w:rsidR="006F0943" w:rsidRPr="003A5AF3" w:rsidRDefault="006F0943" w:rsidP="00402A09">
      <w:pPr>
        <w:tabs>
          <w:tab w:val="left" w:pos="5840"/>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максимальное – без ограничения уровня этажности (при условии </w:t>
      </w:r>
      <w:proofErr w:type="gramStart"/>
      <w:r w:rsidRPr="003A5AF3">
        <w:rPr>
          <w:rFonts w:ascii="Times New Roman" w:hAnsi="Times New Roman" w:cs="Times New Roman"/>
          <w:sz w:val="24"/>
          <w:szCs w:val="24"/>
        </w:rPr>
        <w:t>соблюдения принципов построения силуэта застройки</w:t>
      </w:r>
      <w:proofErr w:type="gramEnd"/>
      <w:r w:rsidRPr="003A5AF3">
        <w:rPr>
          <w:rFonts w:ascii="Times New Roman" w:hAnsi="Times New Roman" w:cs="Times New Roman"/>
          <w:sz w:val="24"/>
          <w:szCs w:val="24"/>
        </w:rPr>
        <w:t xml:space="preserve"> и размещения градостроительных акцентов)</w:t>
      </w:r>
      <w:r w:rsidR="001165D1">
        <w:rPr>
          <w:rFonts w:ascii="Times New Roman" w:hAnsi="Times New Roman" w:cs="Times New Roman"/>
          <w:sz w:val="24"/>
          <w:szCs w:val="24"/>
        </w:rPr>
        <w:t>.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r w:rsidRPr="003A5AF3">
        <w:rPr>
          <w:rFonts w:ascii="Times New Roman" w:hAnsi="Times New Roman" w:cs="Times New Roman"/>
          <w:sz w:val="24"/>
          <w:szCs w:val="24"/>
        </w:rPr>
        <w:t>;</w:t>
      </w:r>
    </w:p>
    <w:p w:rsidR="006F0943" w:rsidRPr="003A5AF3" w:rsidRDefault="006F0943"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б) для иных зданий, строений, сооружений – не более 5.</w:t>
      </w:r>
    </w:p>
    <w:p w:rsidR="006F0943" w:rsidRPr="003A5AF3" w:rsidRDefault="00D129D7"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6F0943" w:rsidRPr="003A5AF3">
        <w:rPr>
          <w:rFonts w:ascii="Times New Roman" w:hAnsi="Times New Roman" w:cs="Times New Roman"/>
          <w:sz w:val="24"/>
          <w:szCs w:val="24"/>
        </w:rPr>
        <w:t xml:space="preserve">. Предельная (максимальная и/или минимальная) высота зданий, строений, сооружений на </w:t>
      </w:r>
      <w:r w:rsidR="004277F1" w:rsidRPr="003A5AF3">
        <w:rPr>
          <w:rFonts w:ascii="Times New Roman" w:hAnsi="Times New Roman" w:cs="Times New Roman"/>
          <w:sz w:val="24"/>
          <w:szCs w:val="24"/>
        </w:rPr>
        <w:t>вновь осваиваемых территориях</w:t>
      </w:r>
      <w:r w:rsidR="004277F1">
        <w:rPr>
          <w:rFonts w:ascii="Times New Roman" w:hAnsi="Times New Roman" w:cs="Times New Roman"/>
          <w:sz w:val="24"/>
          <w:szCs w:val="24"/>
        </w:rPr>
        <w:t xml:space="preserve"> </w:t>
      </w:r>
      <w:r w:rsidR="004277F1" w:rsidRPr="003A5AF3">
        <w:rPr>
          <w:rFonts w:ascii="Times New Roman" w:hAnsi="Times New Roman" w:cs="Times New Roman"/>
          <w:sz w:val="24"/>
          <w:szCs w:val="24"/>
        </w:rPr>
        <w:t>не устанавливается.</w:t>
      </w:r>
    </w:p>
    <w:p w:rsidR="006F0943" w:rsidRPr="003A5AF3" w:rsidRDefault="00D129D7"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6F0943" w:rsidRPr="003A5AF3">
        <w:rPr>
          <w:rFonts w:ascii="Times New Roman" w:hAnsi="Times New Roman" w:cs="Times New Roman"/>
          <w:sz w:val="24"/>
          <w:szCs w:val="24"/>
        </w:rPr>
        <w:t xml:space="preserve">. Максимальная общая площадь объекта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и амбулаторно-поликлинических учреждений) на территории земельных участков - </w:t>
      </w:r>
      <w:r w:rsidR="005728EC">
        <w:rPr>
          <w:rFonts w:ascii="Times New Roman" w:hAnsi="Times New Roman" w:cs="Times New Roman"/>
          <w:sz w:val="24"/>
          <w:szCs w:val="24"/>
        </w:rPr>
        <w:t>2</w:t>
      </w:r>
      <w:r w:rsidR="006F0943" w:rsidRPr="003A5AF3">
        <w:rPr>
          <w:rFonts w:ascii="Times New Roman" w:hAnsi="Times New Roman" w:cs="Times New Roman"/>
          <w:sz w:val="24"/>
          <w:szCs w:val="24"/>
        </w:rPr>
        <w:t xml:space="preserve">000 </w:t>
      </w:r>
      <w:proofErr w:type="spellStart"/>
      <w:r w:rsidR="006F0943" w:rsidRPr="003A5AF3">
        <w:rPr>
          <w:rFonts w:ascii="Times New Roman" w:hAnsi="Times New Roman" w:cs="Times New Roman"/>
          <w:sz w:val="24"/>
          <w:szCs w:val="24"/>
        </w:rPr>
        <w:t>кв.м</w:t>
      </w:r>
      <w:proofErr w:type="spellEnd"/>
      <w:r w:rsidR="006F0943" w:rsidRPr="003A5AF3">
        <w:rPr>
          <w:rFonts w:ascii="Times New Roman" w:hAnsi="Times New Roman" w:cs="Times New Roman"/>
          <w:sz w:val="24"/>
          <w:szCs w:val="24"/>
        </w:rPr>
        <w:t>.</w:t>
      </w:r>
    </w:p>
    <w:p w:rsidR="006F0943" w:rsidRPr="003A5AF3" w:rsidRDefault="00D129D7"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6F0943" w:rsidRPr="003A5AF3">
        <w:rPr>
          <w:rFonts w:ascii="Times New Roman" w:hAnsi="Times New Roman" w:cs="Times New Roman"/>
          <w:sz w:val="24"/>
          <w:szCs w:val="24"/>
        </w:rPr>
        <w:t>. Минимальные размеры озелененной территории земельных участков - в соответствии с п. 3.</w:t>
      </w:r>
      <w:r w:rsidR="00CB6689">
        <w:rPr>
          <w:rFonts w:ascii="Times New Roman" w:hAnsi="Times New Roman" w:cs="Times New Roman"/>
          <w:sz w:val="24"/>
          <w:szCs w:val="24"/>
        </w:rPr>
        <w:t>4</w:t>
      </w:r>
      <w:r w:rsidR="006F0943" w:rsidRPr="003A5AF3">
        <w:rPr>
          <w:rFonts w:ascii="Times New Roman" w:hAnsi="Times New Roman" w:cs="Times New Roman"/>
          <w:sz w:val="24"/>
          <w:szCs w:val="24"/>
        </w:rPr>
        <w:t xml:space="preserve"> статьи 16 Правил.</w:t>
      </w:r>
    </w:p>
    <w:p w:rsidR="006F0943" w:rsidRPr="003A5AF3" w:rsidRDefault="00D129D7"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0943" w:rsidRPr="003A5AF3">
        <w:rPr>
          <w:rFonts w:ascii="Times New Roman" w:hAnsi="Times New Roman" w:cs="Times New Roman"/>
          <w:sz w:val="24"/>
          <w:szCs w:val="24"/>
        </w:rPr>
        <w:t>.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6F0943" w:rsidRPr="003A5AF3" w:rsidRDefault="00D129D7"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6F0943" w:rsidRPr="003A5AF3">
        <w:rPr>
          <w:rFonts w:ascii="Times New Roman" w:hAnsi="Times New Roman" w:cs="Times New Roman"/>
          <w:sz w:val="24"/>
          <w:szCs w:val="24"/>
        </w:rPr>
        <w:t>. Минимальное количество мест на погрузо-разгрузочных площадках на территории земельных уч</w:t>
      </w:r>
      <w:r w:rsidR="00CB6689">
        <w:rPr>
          <w:rFonts w:ascii="Times New Roman" w:hAnsi="Times New Roman" w:cs="Times New Roman"/>
          <w:sz w:val="24"/>
          <w:szCs w:val="24"/>
        </w:rPr>
        <w:t>астков - в соответствии с п. 3.6</w:t>
      </w:r>
      <w:r w:rsidR="006F0943" w:rsidRPr="003A5AF3">
        <w:rPr>
          <w:rFonts w:ascii="Times New Roman" w:hAnsi="Times New Roman" w:cs="Times New Roman"/>
          <w:sz w:val="24"/>
          <w:szCs w:val="24"/>
        </w:rPr>
        <w:t xml:space="preserve"> статьи 16 Правил.</w:t>
      </w:r>
    </w:p>
    <w:p w:rsidR="006F0943" w:rsidRPr="003A5AF3" w:rsidRDefault="00D129D7"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F0943" w:rsidRPr="003A5AF3">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006F0943" w:rsidRPr="003A5AF3">
        <w:rPr>
          <w:rFonts w:ascii="Times New Roman" w:hAnsi="Times New Roman" w:cs="Times New Roman"/>
          <w:sz w:val="24"/>
          <w:szCs w:val="24"/>
          <w:lang w:val="en-US"/>
        </w:rPr>
        <w:t>V</w:t>
      </w:r>
      <w:r w:rsidR="006F0943" w:rsidRPr="003A5AF3">
        <w:rPr>
          <w:rFonts w:ascii="Times New Roman" w:hAnsi="Times New Roman" w:cs="Times New Roman"/>
          <w:sz w:val="24"/>
          <w:szCs w:val="24"/>
        </w:rPr>
        <w:t>.</w:t>
      </w:r>
    </w:p>
    <w:p w:rsidR="004465D6" w:rsidRPr="00F343C7" w:rsidRDefault="004465D6" w:rsidP="00402A0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w:t>
      </w:r>
      <w:r w:rsidR="00CB6689">
        <w:rPr>
          <w:rFonts w:ascii="Times New Roman" w:hAnsi="Times New Roman" w:cs="Times New Roman"/>
          <w:sz w:val="24"/>
          <w:szCs w:val="24"/>
        </w:rPr>
        <w:t>тков до стен зданий – не менее 6</w:t>
      </w:r>
      <w:r w:rsidRPr="00222D4F">
        <w:rPr>
          <w:rFonts w:ascii="Times New Roman" w:hAnsi="Times New Roman" w:cs="Times New Roman"/>
          <w:sz w:val="24"/>
          <w:szCs w:val="24"/>
        </w:rPr>
        <w:t xml:space="preserve"> метров. Допускается отклонение от придельных параметров в части минимального отступа (при обосновании) - но не менее 1м (п.3.1.2.. ст. 16 Правил).</w:t>
      </w:r>
    </w:p>
    <w:p w:rsidR="006F0943" w:rsidRDefault="006F0943" w:rsidP="00402A09">
      <w:pPr>
        <w:shd w:val="clear" w:color="auto" w:fill="FFFFFF"/>
        <w:tabs>
          <w:tab w:val="left" w:pos="511"/>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1</w:t>
      </w:r>
      <w:r w:rsidR="00D129D7">
        <w:rPr>
          <w:rFonts w:ascii="Times New Roman" w:hAnsi="Times New Roman" w:cs="Times New Roman"/>
          <w:sz w:val="24"/>
          <w:szCs w:val="24"/>
        </w:rPr>
        <w:t>1</w:t>
      </w:r>
      <w:r w:rsidRPr="003A5AF3">
        <w:rPr>
          <w:rFonts w:ascii="Times New Roman" w:hAnsi="Times New Roman" w:cs="Times New Roman"/>
          <w:sz w:val="24"/>
          <w:szCs w:val="24"/>
        </w:rPr>
        <w:t>. Минимальные отступы от красных линий улиц до зданий - в соответствии с п. 3.</w:t>
      </w:r>
      <w:r w:rsidR="00CB6689">
        <w:rPr>
          <w:rFonts w:ascii="Times New Roman" w:hAnsi="Times New Roman" w:cs="Times New Roman"/>
          <w:sz w:val="24"/>
          <w:szCs w:val="24"/>
        </w:rPr>
        <w:t>3.</w:t>
      </w:r>
      <w:r w:rsidRPr="003A5AF3">
        <w:rPr>
          <w:rFonts w:ascii="Times New Roman" w:hAnsi="Times New Roman" w:cs="Times New Roman"/>
          <w:sz w:val="24"/>
          <w:szCs w:val="24"/>
        </w:rPr>
        <w:t xml:space="preserve"> статьи 16 Правил.</w:t>
      </w:r>
    </w:p>
    <w:p w:rsidR="005E4F31" w:rsidRDefault="005100F0"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5E4F31" w:rsidRPr="00885F7E">
        <w:rPr>
          <w:rFonts w:ascii="Times New Roman" w:hAnsi="Times New Roman" w:cs="Times New Roman"/>
          <w:sz w:val="24"/>
          <w:szCs w:val="24"/>
        </w:rPr>
        <w:t xml:space="preserve">. </w:t>
      </w:r>
      <w:r w:rsidR="005E4F31">
        <w:rPr>
          <w:rFonts w:ascii="Times New Roman" w:hAnsi="Times New Roman" w:cs="Times New Roman"/>
          <w:sz w:val="24"/>
          <w:szCs w:val="24"/>
        </w:rPr>
        <w:t>Показатели п</w:t>
      </w:r>
      <w:r w:rsidR="005E4F31" w:rsidRPr="00885F7E">
        <w:rPr>
          <w:rFonts w:ascii="Times New Roman" w:hAnsi="Times New Roman" w:cs="Times New Roman"/>
          <w:sz w:val="24"/>
          <w:szCs w:val="24"/>
        </w:rPr>
        <w:t>лотност</w:t>
      </w:r>
      <w:r w:rsidR="005E4F31">
        <w:rPr>
          <w:rFonts w:ascii="Times New Roman" w:hAnsi="Times New Roman" w:cs="Times New Roman"/>
          <w:sz w:val="24"/>
          <w:szCs w:val="24"/>
        </w:rPr>
        <w:t>и</w:t>
      </w:r>
      <w:r w:rsidR="005E4F31" w:rsidRPr="00885F7E">
        <w:rPr>
          <w:rFonts w:ascii="Times New Roman" w:hAnsi="Times New Roman" w:cs="Times New Roman"/>
          <w:sz w:val="24"/>
          <w:szCs w:val="24"/>
        </w:rPr>
        <w:t xml:space="preserve"> </w:t>
      </w:r>
      <w:r w:rsidR="005E4F31">
        <w:rPr>
          <w:rFonts w:ascii="Times New Roman" w:hAnsi="Times New Roman" w:cs="Times New Roman"/>
          <w:sz w:val="24"/>
          <w:szCs w:val="24"/>
        </w:rPr>
        <w:t xml:space="preserve">застройки участков </w:t>
      </w:r>
      <w:r w:rsidR="005E4F31" w:rsidRPr="00885F7E">
        <w:rPr>
          <w:rFonts w:ascii="Times New Roman" w:hAnsi="Times New Roman" w:cs="Times New Roman"/>
          <w:sz w:val="24"/>
          <w:szCs w:val="24"/>
        </w:rPr>
        <w:t>(СП 42.13330, прил. Г):</w:t>
      </w:r>
      <w:r w:rsidR="005E4F31" w:rsidRPr="00400D61">
        <w:rPr>
          <w:rFonts w:ascii="Times New Roman" w:hAnsi="Times New Roman" w:cs="Times New Roman"/>
          <w:sz w:val="24"/>
          <w:szCs w:val="24"/>
        </w:rPr>
        <w:t xml:space="preserve"> </w:t>
      </w:r>
    </w:p>
    <w:p w:rsidR="005E4F31" w:rsidRPr="00885F7E" w:rsidRDefault="005100F0"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5E4F31">
        <w:rPr>
          <w:rFonts w:ascii="Times New Roman" w:hAnsi="Times New Roman" w:cs="Times New Roman"/>
          <w:sz w:val="24"/>
          <w:szCs w:val="24"/>
        </w:rPr>
        <w:t>.1</w:t>
      </w:r>
      <w:r>
        <w:rPr>
          <w:rFonts w:ascii="Times New Roman" w:hAnsi="Times New Roman" w:cs="Times New Roman"/>
          <w:sz w:val="24"/>
          <w:szCs w:val="24"/>
        </w:rPr>
        <w:t xml:space="preserve">. </w:t>
      </w:r>
      <w:r w:rsidR="005E4F31">
        <w:rPr>
          <w:rFonts w:ascii="Times New Roman" w:hAnsi="Times New Roman" w:cs="Times New Roman"/>
          <w:sz w:val="24"/>
          <w:szCs w:val="24"/>
        </w:rPr>
        <w:t xml:space="preserve">реконструируемая </w:t>
      </w:r>
      <w:r w:rsidR="005E4F31" w:rsidRPr="00885F7E">
        <w:rPr>
          <w:rFonts w:ascii="Times New Roman" w:hAnsi="Times New Roman" w:cs="Times New Roman"/>
          <w:sz w:val="24"/>
          <w:szCs w:val="24"/>
        </w:rPr>
        <w:t>застройк</w:t>
      </w:r>
      <w:r w:rsidR="005E4F31">
        <w:rPr>
          <w:rFonts w:ascii="Times New Roman" w:hAnsi="Times New Roman" w:cs="Times New Roman"/>
          <w:sz w:val="24"/>
          <w:szCs w:val="24"/>
        </w:rPr>
        <w:t>а многоквартирными многоэтажными жилыми домами</w:t>
      </w:r>
      <w:r w:rsidR="005E4F31" w:rsidRPr="00885F7E">
        <w:rPr>
          <w:rFonts w:ascii="Times New Roman" w:hAnsi="Times New Roman" w:cs="Times New Roman"/>
          <w:sz w:val="24"/>
          <w:szCs w:val="24"/>
        </w:rPr>
        <w:t>:</w:t>
      </w:r>
    </w:p>
    <w:p w:rsidR="005E4F31" w:rsidRPr="00885F7E" w:rsidRDefault="005E4F31"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6</w:t>
      </w:r>
      <w:r w:rsidRPr="00885F7E">
        <w:rPr>
          <w:rFonts w:ascii="Times New Roman" w:hAnsi="Times New Roman" w:cs="Times New Roman"/>
          <w:sz w:val="24"/>
          <w:szCs w:val="24"/>
        </w:rPr>
        <w:t>;</w:t>
      </w:r>
    </w:p>
    <w:p w:rsidR="005E4F31" w:rsidRDefault="005E4F31"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1,6</w:t>
      </w:r>
      <w:r w:rsidRPr="00885F7E">
        <w:rPr>
          <w:rFonts w:ascii="Times New Roman" w:hAnsi="Times New Roman" w:cs="Times New Roman"/>
          <w:sz w:val="24"/>
          <w:szCs w:val="24"/>
        </w:rPr>
        <w:t>.</w:t>
      </w:r>
    </w:p>
    <w:p w:rsidR="005E4F31" w:rsidRDefault="005100F0"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12.2</w:t>
      </w:r>
      <w:r w:rsidR="005E4F31">
        <w:rPr>
          <w:rFonts w:ascii="Times New Roman" w:hAnsi="Times New Roman" w:cs="Times New Roman"/>
          <w:sz w:val="24"/>
          <w:szCs w:val="24"/>
        </w:rPr>
        <w:t>.  застройка многоквартирными многоэтажными жилыми домами:</w:t>
      </w:r>
    </w:p>
    <w:p w:rsidR="005E4F31" w:rsidRDefault="005E4F31"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5E4F31" w:rsidRPr="00DB6504" w:rsidRDefault="005E4F31"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- 1,2.</w:t>
      </w:r>
    </w:p>
    <w:p w:rsidR="005E4F31" w:rsidRDefault="005100F0"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005E4F31">
        <w:rPr>
          <w:rFonts w:ascii="Times New Roman" w:hAnsi="Times New Roman" w:cs="Times New Roman"/>
          <w:sz w:val="24"/>
          <w:szCs w:val="24"/>
        </w:rPr>
        <w:t>. застройка многоквартирными жилыми домами средней этажности:</w:t>
      </w:r>
    </w:p>
    <w:p w:rsidR="005E4F31" w:rsidRDefault="005E4F31"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5E4F31" w:rsidRPr="00DB6504" w:rsidRDefault="005E4F31"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- 0,8.</w:t>
      </w:r>
    </w:p>
    <w:p w:rsidR="005100F0" w:rsidRPr="00885F7E" w:rsidRDefault="005100F0"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12.4.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5100F0" w:rsidRPr="00885F7E" w:rsidRDefault="005100F0"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5100F0" w:rsidRDefault="005100F0"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6F0943" w:rsidRPr="006F0943" w:rsidRDefault="006F0943" w:rsidP="00402A09">
      <w:pPr>
        <w:tabs>
          <w:tab w:val="left" w:pos="9781"/>
          <w:tab w:val="left" w:pos="9915"/>
        </w:tabs>
        <w:spacing w:after="0" w:line="240" w:lineRule="auto"/>
        <w:ind w:firstLine="709"/>
        <w:jc w:val="both"/>
        <w:rPr>
          <w:rFonts w:ascii="Times New Roman" w:hAnsi="Times New Roman" w:cs="Times New Roman"/>
          <w:sz w:val="24"/>
          <w:szCs w:val="24"/>
        </w:rPr>
      </w:pPr>
      <w:r w:rsidRPr="006F0943">
        <w:rPr>
          <w:rFonts w:ascii="Times New Roman" w:hAnsi="Times New Roman" w:cs="Times New Roman"/>
          <w:sz w:val="24"/>
          <w:szCs w:val="24"/>
        </w:rPr>
        <w:t>Примечание.</w:t>
      </w:r>
    </w:p>
    <w:p w:rsidR="006F0943" w:rsidRPr="003A5AF3" w:rsidRDefault="006F0943" w:rsidP="00402A09">
      <w:pPr>
        <w:tabs>
          <w:tab w:val="left" w:pos="9781"/>
          <w:tab w:val="left" w:pos="9915"/>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В случае</w:t>
      </w:r>
      <w:proofErr w:type="gramStart"/>
      <w:r w:rsidRPr="003A5AF3">
        <w:rPr>
          <w:rFonts w:ascii="Times New Roman" w:hAnsi="Times New Roman" w:cs="Times New Roman"/>
          <w:sz w:val="24"/>
          <w:szCs w:val="24"/>
        </w:rPr>
        <w:t>,</w:t>
      </w:r>
      <w:proofErr w:type="gramEnd"/>
      <w:r w:rsidRPr="003A5AF3">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7046C4">
        <w:rPr>
          <w:rFonts w:ascii="Times New Roman" w:hAnsi="Times New Roman" w:cs="Times New Roman"/>
          <w:sz w:val="24"/>
          <w:szCs w:val="24"/>
        </w:rPr>
        <w:t>2</w:t>
      </w:r>
      <w:r w:rsidR="00D129D7">
        <w:rPr>
          <w:rFonts w:ascii="Times New Roman" w:hAnsi="Times New Roman" w:cs="Times New Roman"/>
          <w:sz w:val="24"/>
          <w:szCs w:val="24"/>
        </w:rPr>
        <w:t>6</w:t>
      </w:r>
      <w:r w:rsidRPr="003A5AF3">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BD4FF2" w:rsidRDefault="00BD4FF2" w:rsidP="00402A09">
      <w:pPr>
        <w:spacing w:after="0" w:line="240" w:lineRule="auto"/>
        <w:ind w:firstLine="709"/>
        <w:jc w:val="both"/>
        <w:rPr>
          <w:rFonts w:ascii="Times New Roman" w:hAnsi="Times New Roman" w:cs="Times New Roman"/>
          <w:b/>
          <w:bCs/>
          <w:sz w:val="24"/>
          <w:szCs w:val="24"/>
        </w:rPr>
      </w:pPr>
    </w:p>
    <w:p w:rsidR="00EB2BDE" w:rsidRPr="00EB2BDE" w:rsidRDefault="00EB2BDE" w:rsidP="00402A09">
      <w:pPr>
        <w:spacing w:line="240" w:lineRule="auto"/>
        <w:ind w:firstLine="709"/>
        <w:jc w:val="both"/>
        <w:rPr>
          <w:rFonts w:ascii="Times New Roman" w:hAnsi="Times New Roman" w:cs="Times New Roman"/>
          <w:sz w:val="24"/>
          <w:szCs w:val="24"/>
        </w:rPr>
      </w:pPr>
      <w:r w:rsidRPr="003B3A0E">
        <w:rPr>
          <w:rFonts w:ascii="Times New Roman" w:hAnsi="Times New Roman" w:cs="Times New Roman"/>
          <w:b/>
          <w:bCs/>
          <w:sz w:val="24"/>
          <w:szCs w:val="24"/>
        </w:rPr>
        <w:t>Статья 19.</w:t>
      </w:r>
      <w:r w:rsidR="003B3A0E">
        <w:rPr>
          <w:rFonts w:ascii="Times New Roman" w:hAnsi="Times New Roman" w:cs="Times New Roman"/>
          <w:b/>
          <w:bCs/>
          <w:sz w:val="24"/>
          <w:szCs w:val="24"/>
        </w:rPr>
        <w:t>4</w:t>
      </w:r>
      <w:r w:rsidRPr="00EB2BDE">
        <w:rPr>
          <w:rFonts w:ascii="Times New Roman" w:hAnsi="Times New Roman" w:cs="Times New Roman"/>
          <w:bCs/>
          <w:sz w:val="24"/>
          <w:szCs w:val="24"/>
        </w:rPr>
        <w:t xml:space="preserve">. Зона </w:t>
      </w:r>
      <w:r w:rsidRPr="00EB2BDE">
        <w:rPr>
          <w:rFonts w:ascii="Times New Roman" w:hAnsi="Times New Roman" w:cs="Times New Roman"/>
          <w:sz w:val="24"/>
          <w:szCs w:val="24"/>
        </w:rPr>
        <w:t>жилой застройки смешанной этажности (Ж-4)</w:t>
      </w:r>
    </w:p>
    <w:p w:rsidR="002723BA" w:rsidRPr="004645FA" w:rsidRDefault="002723BA" w:rsidP="00402A09">
      <w:pPr>
        <w:spacing w:after="0" w:line="240" w:lineRule="auto"/>
        <w:ind w:firstLine="709"/>
        <w:jc w:val="both"/>
        <w:rPr>
          <w:rFonts w:ascii="Times New Roman" w:hAnsi="Times New Roman" w:cs="Times New Roman"/>
          <w:sz w:val="24"/>
          <w:szCs w:val="24"/>
        </w:rPr>
      </w:pPr>
      <w:r w:rsidRPr="005D5482">
        <w:rPr>
          <w:rFonts w:ascii="Times New Roman" w:hAnsi="Times New Roman" w:cs="Times New Roman"/>
          <w:sz w:val="24"/>
          <w:szCs w:val="24"/>
        </w:rPr>
        <w:t xml:space="preserve">Зона выделена для обеспечения правовых условий формирования кварталов многоквартирных жилых домов без ограничения уровня этажности (при условии </w:t>
      </w:r>
      <w:proofErr w:type="gramStart"/>
      <w:r w:rsidRPr="005D5482">
        <w:rPr>
          <w:rFonts w:ascii="Times New Roman" w:hAnsi="Times New Roman" w:cs="Times New Roman"/>
          <w:sz w:val="24"/>
          <w:szCs w:val="24"/>
        </w:rPr>
        <w:t>соблюдения принципов построения силуэта застройки</w:t>
      </w:r>
      <w:proofErr w:type="gramEnd"/>
      <w:r w:rsidRPr="005D5482">
        <w:rPr>
          <w:rFonts w:ascii="Times New Roman" w:hAnsi="Times New Roman" w:cs="Times New Roman"/>
          <w:sz w:val="24"/>
          <w:szCs w:val="24"/>
        </w:rPr>
        <w:t xml:space="preserve"> и размещения градостроительных акцентов) с высокой плотностью застройки, а также сопутствующих объектов повседневного обслуживания местного уровня, скверов, игровых и спортивных площадок.</w:t>
      </w:r>
    </w:p>
    <w:p w:rsidR="00EB2BDE" w:rsidRPr="003A5AF3" w:rsidRDefault="00EB2BDE" w:rsidP="00402A09">
      <w:pPr>
        <w:shd w:val="clear" w:color="auto" w:fill="FFFFFF"/>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bCs/>
          <w:sz w:val="24"/>
          <w:szCs w:val="24"/>
        </w:rPr>
        <w:t>Зона выделена в целях:</w:t>
      </w:r>
    </w:p>
    <w:p w:rsidR="00EB2BDE" w:rsidRPr="003A5AF3" w:rsidRDefault="00EB2BDE" w:rsidP="00402A09">
      <w:pPr>
        <w:shd w:val="clear" w:color="auto" w:fill="FFFFFF"/>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развития на основе существующих территорий индивидуальной усадебной жилой застройки зон комфортного преимущественно многоквартирного многоэтажного жилья, с возможностью сочетания жилых домов разного типа и сохранением в застройке ранее построенных </w:t>
      </w:r>
      <w:r w:rsidR="002723BA">
        <w:rPr>
          <w:rFonts w:ascii="Times New Roman" w:hAnsi="Times New Roman" w:cs="Times New Roman"/>
          <w:sz w:val="24"/>
          <w:szCs w:val="24"/>
        </w:rPr>
        <w:t xml:space="preserve">индивидуальных </w:t>
      </w:r>
      <w:r w:rsidRPr="003A5AF3">
        <w:rPr>
          <w:rFonts w:ascii="Times New Roman" w:hAnsi="Times New Roman" w:cs="Times New Roman"/>
          <w:sz w:val="24"/>
          <w:szCs w:val="24"/>
        </w:rPr>
        <w:t>жилых домов;</w:t>
      </w:r>
    </w:p>
    <w:p w:rsidR="00EB2BDE" w:rsidRPr="003A5AF3" w:rsidRDefault="00EB2BDE" w:rsidP="00402A09">
      <w:pPr>
        <w:shd w:val="clear" w:color="auto" w:fill="FFFFFF"/>
        <w:spacing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развития сферы социального и культурно-бытового обслуживания для обеспечения потребностей жителей указанных территорий.</w:t>
      </w:r>
    </w:p>
    <w:p w:rsidR="00EB2BDE" w:rsidRDefault="00EB2BDE" w:rsidP="00402A09">
      <w:pPr>
        <w:shd w:val="clear" w:color="auto" w:fill="FFFFFF"/>
        <w:spacing w:line="240" w:lineRule="auto"/>
        <w:ind w:firstLine="709"/>
        <w:jc w:val="both"/>
        <w:rPr>
          <w:rFonts w:ascii="Times New Roman" w:hAnsi="Times New Roman" w:cs="Times New Roman"/>
          <w:bCs/>
          <w:sz w:val="24"/>
          <w:szCs w:val="24"/>
        </w:rPr>
      </w:pPr>
      <w:r w:rsidRPr="00EB2BDE">
        <w:rPr>
          <w:rFonts w:ascii="Times New Roman" w:hAnsi="Times New Roman" w:cs="Times New Roman"/>
          <w:bCs/>
          <w:sz w:val="24"/>
          <w:szCs w:val="24"/>
        </w:rPr>
        <w:t>1. Основные и условно разрешенные виды использования земельных участков и объектов капитального строительства:</w:t>
      </w:r>
    </w:p>
    <w:p w:rsidR="0068296B" w:rsidRPr="004645FA" w:rsidRDefault="0068296B" w:rsidP="00402A09">
      <w:pPr>
        <w:spacing w:after="0" w:line="240" w:lineRule="auto"/>
        <w:ind w:firstLine="709"/>
        <w:jc w:val="right"/>
        <w:rPr>
          <w:rFonts w:ascii="Times New Roman" w:hAnsi="Times New Roman" w:cs="Times New Roman"/>
          <w:sz w:val="24"/>
          <w:szCs w:val="24"/>
        </w:rPr>
      </w:pPr>
      <w:r w:rsidRPr="004645FA">
        <w:rPr>
          <w:rFonts w:ascii="Times New Roman" w:hAnsi="Times New Roman" w:cs="Times New Roman"/>
          <w:sz w:val="24"/>
          <w:szCs w:val="24"/>
        </w:rPr>
        <w:t>Таблица</w:t>
      </w:r>
      <w:r w:rsidR="00F6642D">
        <w:rPr>
          <w:rFonts w:ascii="Times New Roman" w:hAnsi="Times New Roman" w:cs="Times New Roman"/>
          <w:sz w:val="24"/>
          <w:szCs w:val="24"/>
        </w:rPr>
        <w:t xml:space="preserve">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086"/>
        <w:gridCol w:w="5254"/>
        <w:gridCol w:w="1735"/>
      </w:tblGrid>
      <w:tr w:rsidR="00A63686" w:rsidRPr="0038449F" w:rsidTr="00402A09">
        <w:trPr>
          <w:trHeight w:val="20"/>
        </w:trPr>
        <w:tc>
          <w:tcPr>
            <w:tcW w:w="309" w:type="pct"/>
          </w:tcPr>
          <w:p w:rsidR="00A63686" w:rsidRPr="0038449F" w:rsidRDefault="00A63686" w:rsidP="00402A09">
            <w:pPr>
              <w:tabs>
                <w:tab w:val="left" w:pos="9781"/>
                <w:tab w:val="left" w:pos="9915"/>
              </w:tabs>
              <w:spacing w:after="0" w:line="240" w:lineRule="auto"/>
              <w:jc w:val="both"/>
              <w:rPr>
                <w:rFonts w:ascii="Times New Roman" w:hAnsi="Times New Roman" w:cs="Times New Roman"/>
              </w:rPr>
            </w:pPr>
            <w:r w:rsidRPr="0038449F">
              <w:rPr>
                <w:rFonts w:ascii="Times New Roman" w:hAnsi="Times New Roman" w:cs="Times New Roman"/>
              </w:rPr>
              <w:t>№</w:t>
            </w:r>
          </w:p>
        </w:tc>
        <w:tc>
          <w:tcPr>
            <w:tcW w:w="1114" w:type="pct"/>
            <w:gridSpan w:val="2"/>
            <w:vAlign w:val="center"/>
          </w:tcPr>
          <w:p w:rsidR="00A63686" w:rsidRPr="007A18E1" w:rsidRDefault="00A63686" w:rsidP="00402A0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02A0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68296B" w:rsidRPr="0038449F" w:rsidTr="00402A09">
        <w:trPr>
          <w:trHeight w:val="20"/>
        </w:trPr>
        <w:tc>
          <w:tcPr>
            <w:tcW w:w="5000" w:type="pct"/>
            <w:gridSpan w:val="5"/>
            <w:vAlign w:val="center"/>
          </w:tcPr>
          <w:p w:rsidR="0068296B" w:rsidRPr="00610089" w:rsidRDefault="0068296B" w:rsidP="00402A09">
            <w:pPr>
              <w:tabs>
                <w:tab w:val="left" w:pos="9781"/>
                <w:tab w:val="left" w:pos="9915"/>
              </w:tabs>
              <w:spacing w:after="0" w:line="240" w:lineRule="auto"/>
              <w:ind w:left="720"/>
              <w:rPr>
                <w:rFonts w:ascii="Times New Roman" w:hAnsi="Times New Roman" w:cs="Times New Roman"/>
                <w:sz w:val="24"/>
                <w:szCs w:val="24"/>
              </w:rPr>
            </w:pPr>
            <w:r w:rsidRPr="00610089">
              <w:rPr>
                <w:rFonts w:ascii="Times New Roman" w:hAnsi="Times New Roman" w:cs="Times New Roman"/>
                <w:sz w:val="24"/>
                <w:szCs w:val="24"/>
              </w:rPr>
              <w:t>1.Основные виды разрешённого использования</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sidRPr="00610089">
              <w:rPr>
                <w:rFonts w:ascii="Times New Roman" w:hAnsi="Times New Roman" w:cs="Times New Roman"/>
                <w:sz w:val="24"/>
                <w:szCs w:val="24"/>
              </w:rPr>
              <w:t>1.1</w:t>
            </w:r>
          </w:p>
        </w:tc>
        <w:tc>
          <w:tcPr>
            <w:tcW w:w="1086" w:type="pct"/>
          </w:tcPr>
          <w:p w:rsidR="00AF5738" w:rsidRPr="007446A7"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Для индивидуального жилищного строительства</w:t>
            </w:r>
          </w:p>
        </w:tc>
        <w:tc>
          <w:tcPr>
            <w:tcW w:w="3012" w:type="pct"/>
          </w:tcPr>
          <w:p w:rsidR="00AF5738" w:rsidRPr="007446A7"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Индивидуальный жилой дом (д</w:t>
            </w:r>
            <w:r w:rsidRPr="007446A7">
              <w:rPr>
                <w:rFonts w:ascii="Times New Roman" w:hAnsi="Times New Roman" w:cs="Times New Roman"/>
                <w:color w:val="000000" w:themeColor="text1"/>
                <w:sz w:val="24"/>
                <w:szCs w:val="24"/>
              </w:rPr>
              <w:t>ом, пригодный для постоянного проживания, высотой не выше трёх надземных этажей</w:t>
            </w:r>
            <w:r>
              <w:rPr>
                <w:rFonts w:ascii="Times New Roman" w:hAnsi="Times New Roman" w:cs="Times New Roman"/>
                <w:color w:val="000000" w:themeColor="text1"/>
                <w:sz w:val="24"/>
                <w:szCs w:val="24"/>
              </w:rPr>
              <w:t>)</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1086" w:type="pct"/>
          </w:tcPr>
          <w:p w:rsidR="00AF5738"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Малоэтажная многоквартирная жилая застройка</w:t>
            </w:r>
          </w:p>
        </w:tc>
        <w:tc>
          <w:tcPr>
            <w:tcW w:w="3012" w:type="pct"/>
          </w:tcPr>
          <w:p w:rsidR="00AF5738"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Малоэтажный многоквартирный жилой дом (дом, пригодный для постоянного проживания, высотой до 4 этажей, включая мансардный);</w:t>
            </w:r>
          </w:p>
          <w:p w:rsidR="00AF5738"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rsidR="009C352A">
              <w:rPr>
                <w:rFonts w:ascii="Times New Roman" w:hAnsi="Times New Roman" w:cs="Times New Roman"/>
                <w:color w:val="000000" w:themeColor="text1"/>
                <w:sz w:val="24"/>
                <w:szCs w:val="24"/>
              </w:rPr>
              <w:t>(*)</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2.1.1</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1086" w:type="pct"/>
          </w:tcPr>
          <w:p w:rsidR="00AF5738" w:rsidRPr="007446A7" w:rsidRDefault="00AF5738" w:rsidP="00402A09">
            <w:pPr>
              <w:spacing w:after="0" w:line="240" w:lineRule="auto"/>
              <w:ind w:left="34" w:right="134"/>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Блокированная жилая застройка</w:t>
            </w:r>
          </w:p>
        </w:tc>
        <w:tc>
          <w:tcPr>
            <w:tcW w:w="3012" w:type="pct"/>
          </w:tcPr>
          <w:p w:rsidR="00AF5738" w:rsidRPr="007446A7"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Ж</w:t>
            </w:r>
            <w:r w:rsidRPr="007446A7">
              <w:rPr>
                <w:rFonts w:ascii="Times New Roman" w:hAnsi="Times New Roman" w:cs="Times New Roman"/>
                <w:color w:val="000000" w:themeColor="text1"/>
                <w:sz w:val="24"/>
                <w:szCs w:val="24"/>
              </w:rPr>
              <w:t>ило</w:t>
            </w:r>
            <w:r>
              <w:rPr>
                <w:rFonts w:ascii="Times New Roman" w:hAnsi="Times New Roman" w:cs="Times New Roman"/>
                <w:color w:val="000000" w:themeColor="text1"/>
                <w:sz w:val="24"/>
                <w:szCs w:val="24"/>
              </w:rPr>
              <w:t>й</w:t>
            </w:r>
            <w:r w:rsidRPr="007446A7">
              <w:rPr>
                <w:rFonts w:ascii="Times New Roman" w:hAnsi="Times New Roman" w:cs="Times New Roman"/>
                <w:color w:val="000000" w:themeColor="text1"/>
                <w:sz w:val="24"/>
                <w:szCs w:val="24"/>
              </w:rPr>
              <w:t xml:space="preserve"> дом, не предназначенн</w:t>
            </w:r>
            <w:r>
              <w:rPr>
                <w:rFonts w:ascii="Times New Roman" w:hAnsi="Times New Roman" w:cs="Times New Roman"/>
                <w:color w:val="000000" w:themeColor="text1"/>
                <w:sz w:val="24"/>
                <w:szCs w:val="24"/>
              </w:rPr>
              <w:t>ый</w:t>
            </w:r>
            <w:r w:rsidRPr="007446A7">
              <w:rPr>
                <w:rFonts w:ascii="Times New Roman" w:hAnsi="Times New Roman" w:cs="Times New Roman"/>
                <w:color w:val="000000" w:themeColor="text1"/>
                <w:sz w:val="24"/>
                <w:szCs w:val="24"/>
              </w:rPr>
              <w:t xml:space="preserve"> для раздела на квартиры</w:t>
            </w:r>
            <w:r>
              <w:rPr>
                <w:rFonts w:ascii="Times New Roman" w:hAnsi="Times New Roman" w:cs="Times New Roman"/>
                <w:color w:val="000000" w:themeColor="text1"/>
                <w:sz w:val="24"/>
                <w:szCs w:val="24"/>
              </w:rPr>
              <w:t>, имеющего одну или несколько общих стен с соседними жилыми домами</w:t>
            </w:r>
            <w:r w:rsidRPr="007446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количество этажей не более чем три, при общем количестве совмещённых домов не более десяти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имеет выход на территорию общего пользования (</w:t>
            </w:r>
            <w:r w:rsidRPr="007446A7">
              <w:rPr>
                <w:rFonts w:ascii="Times New Roman" w:hAnsi="Times New Roman" w:cs="Times New Roman"/>
                <w:color w:val="000000" w:themeColor="text1"/>
                <w:sz w:val="24"/>
                <w:szCs w:val="24"/>
              </w:rPr>
              <w:t>жил</w:t>
            </w:r>
            <w:r>
              <w:rPr>
                <w:rFonts w:ascii="Times New Roman" w:hAnsi="Times New Roman" w:cs="Times New Roman"/>
                <w:color w:val="000000" w:themeColor="text1"/>
                <w:sz w:val="24"/>
                <w:szCs w:val="24"/>
              </w:rPr>
              <w:t>ые</w:t>
            </w:r>
            <w:r w:rsidRPr="007446A7">
              <w:rPr>
                <w:rFonts w:ascii="Times New Roman" w:hAnsi="Times New Roman" w:cs="Times New Roman"/>
                <w:color w:val="000000" w:themeColor="text1"/>
                <w:sz w:val="24"/>
                <w:szCs w:val="24"/>
              </w:rPr>
              <w:t xml:space="preserve"> дом</w:t>
            </w:r>
            <w:r>
              <w:rPr>
                <w:rFonts w:ascii="Times New Roman" w:hAnsi="Times New Roman" w:cs="Times New Roman"/>
                <w:color w:val="000000" w:themeColor="text1"/>
                <w:sz w:val="24"/>
                <w:szCs w:val="24"/>
              </w:rPr>
              <w:t>а блокированной застройки</w:t>
            </w:r>
            <w:proofErr w:type="gramEnd"/>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1086" w:type="pct"/>
          </w:tcPr>
          <w:p w:rsidR="00AF5738" w:rsidRPr="00610089" w:rsidRDefault="00AF5738" w:rsidP="00402A09">
            <w:pPr>
              <w:spacing w:after="0" w:line="240" w:lineRule="auto"/>
              <w:ind w:left="166" w:right="134"/>
              <w:jc w:val="both"/>
              <w:rPr>
                <w:rFonts w:ascii="Times New Roman" w:hAnsi="Times New Roman" w:cs="Times New Roman"/>
                <w:sz w:val="24"/>
                <w:szCs w:val="24"/>
              </w:rPr>
            </w:pPr>
            <w:proofErr w:type="spellStart"/>
            <w:r w:rsidRPr="00610089">
              <w:rPr>
                <w:rFonts w:ascii="Times New Roman" w:hAnsi="Times New Roman" w:cs="Times New Roman"/>
                <w:sz w:val="24"/>
                <w:szCs w:val="24"/>
              </w:rPr>
              <w:t>Среднеэтажная</w:t>
            </w:r>
            <w:proofErr w:type="spellEnd"/>
            <w:r w:rsidRPr="00610089">
              <w:rPr>
                <w:rFonts w:ascii="Times New Roman" w:hAnsi="Times New Roman" w:cs="Times New Roman"/>
                <w:sz w:val="24"/>
                <w:szCs w:val="24"/>
              </w:rPr>
              <w:t xml:space="preserve"> жилая застройка </w:t>
            </w:r>
          </w:p>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p>
        </w:tc>
        <w:tc>
          <w:tcPr>
            <w:tcW w:w="3012" w:type="pct"/>
          </w:tcPr>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Жилые дома, предназначенные</w:t>
            </w:r>
            <w:r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не выше восьми надземных этажей, разделённых на две и более квартиры);</w:t>
            </w:r>
          </w:p>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w:t>
            </w:r>
            <w:r>
              <w:rPr>
                <w:rFonts w:ascii="Times New Roman" w:hAnsi="Times New Roman" w:cs="Times New Roman"/>
                <w:color w:val="000000" w:themeColor="text1"/>
                <w:sz w:val="24"/>
                <w:szCs w:val="24"/>
              </w:rPr>
              <w:t>, если общая площадь таких помещений в многоквартирном доме не составляет более 20% общей площади помещений дома(*)</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2.5</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 xml:space="preserve">Многоэтажная жилая застройка (высотная застройка) </w:t>
            </w:r>
          </w:p>
        </w:tc>
        <w:tc>
          <w:tcPr>
            <w:tcW w:w="3012" w:type="pct"/>
          </w:tcPr>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w:t>
            </w:r>
            <w:r w:rsidRPr="007A18E1">
              <w:rPr>
                <w:rFonts w:ascii="Times New Roman" w:hAnsi="Times New Roman" w:cs="Times New Roman"/>
                <w:color w:val="000000" w:themeColor="text1"/>
                <w:sz w:val="24"/>
                <w:szCs w:val="24"/>
              </w:rPr>
              <w:t>илы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дом</w:t>
            </w:r>
            <w:r>
              <w:rPr>
                <w:rFonts w:ascii="Times New Roman" w:hAnsi="Times New Roman" w:cs="Times New Roman"/>
                <w:color w:val="000000" w:themeColor="text1"/>
                <w:sz w:val="24"/>
                <w:szCs w:val="24"/>
              </w:rPr>
              <w:t>а</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девять и выше этажей, включая подземные, разделённых на двадцать и более квартир); благоустройство и озеленение придомовых территорий;</w:t>
            </w:r>
          </w:p>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 в отдельных помещениях дома</w:t>
            </w:r>
            <w:r>
              <w:rPr>
                <w:rFonts w:ascii="Times New Roman" w:hAnsi="Times New Roman" w:cs="Times New Roman"/>
                <w:color w:val="000000" w:themeColor="text1"/>
                <w:sz w:val="24"/>
                <w:szCs w:val="24"/>
              </w:rPr>
              <w:t>, если площадь таких помещений в многоквартирном доме не составляет более 15% от общей площади дома(*)</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2.6</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Социальное обслуживание</w:t>
            </w:r>
            <w:r>
              <w:rPr>
                <w:rFonts w:ascii="Times New Roman" w:hAnsi="Times New Roman" w:cs="Times New Roman"/>
                <w:sz w:val="24"/>
                <w:szCs w:val="24"/>
              </w:rPr>
              <w:t>*</w:t>
            </w:r>
          </w:p>
        </w:tc>
        <w:tc>
          <w:tcPr>
            <w:tcW w:w="3012" w:type="pct"/>
          </w:tcPr>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7A18E1">
              <w:rPr>
                <w:rFonts w:ascii="Times New Roman" w:hAnsi="Times New Roman" w:cs="Times New Roman"/>
                <w:color w:val="000000" w:themeColor="text1"/>
                <w:sz w:val="24"/>
                <w:szCs w:val="24"/>
              </w:rPr>
              <w:t>лужбы занятости населения,</w:t>
            </w:r>
            <w:r>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отделени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xml:space="preserve"> почты и телеграфа;</w:t>
            </w:r>
          </w:p>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общественные некоммерческие организации: благотворительные организации, клубы</w:t>
            </w:r>
            <w:r w:rsidRPr="007A18E1">
              <w:rPr>
                <w:rFonts w:ascii="Times New Roman" w:hAnsi="Times New Roman" w:cs="Times New Roman"/>
                <w:color w:val="000000" w:themeColor="text1"/>
                <w:sz w:val="24"/>
                <w:szCs w:val="24"/>
              </w:rPr>
              <w:t xml:space="preserve"> по интересам</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3.2</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Бытовое обслуживание</w:t>
            </w:r>
            <w:r>
              <w:rPr>
                <w:rFonts w:ascii="Times New Roman" w:hAnsi="Times New Roman" w:cs="Times New Roman"/>
                <w:sz w:val="24"/>
                <w:szCs w:val="24"/>
              </w:rPr>
              <w:t>*</w:t>
            </w:r>
          </w:p>
        </w:tc>
        <w:tc>
          <w:tcPr>
            <w:tcW w:w="3012" w:type="pct"/>
          </w:tcPr>
          <w:p w:rsidR="00AF5738" w:rsidRPr="002E79F3"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Мастерские мелкого ремонта, ателье, бани, парикмахерские, прачечные, </w:t>
            </w:r>
            <w:r>
              <w:rPr>
                <w:rFonts w:ascii="Times New Roman" w:hAnsi="Times New Roman" w:cs="Times New Roman"/>
                <w:color w:val="000000" w:themeColor="text1"/>
                <w:sz w:val="24"/>
                <w:szCs w:val="24"/>
              </w:rPr>
              <w:t xml:space="preserve">приёмные пункты </w:t>
            </w:r>
            <w:r w:rsidRPr="002E79F3">
              <w:rPr>
                <w:rFonts w:ascii="Times New Roman" w:hAnsi="Times New Roman" w:cs="Times New Roman"/>
                <w:color w:val="000000" w:themeColor="text1"/>
                <w:sz w:val="24"/>
                <w:szCs w:val="24"/>
              </w:rPr>
              <w:t>химчистки</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3.3</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1086" w:type="pct"/>
          </w:tcPr>
          <w:p w:rsidR="00AF5738" w:rsidRPr="00652508"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3012" w:type="pct"/>
          </w:tcPr>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Поликлиники, фельдшерские пункты, </w:t>
            </w:r>
            <w:r w:rsidRPr="007A18E1">
              <w:rPr>
                <w:rFonts w:ascii="Times New Roman" w:hAnsi="Times New Roman" w:cs="Times New Roman"/>
                <w:color w:val="000000" w:themeColor="text1"/>
                <w:sz w:val="24"/>
                <w:szCs w:val="24"/>
              </w:rPr>
              <w:t>пункты здравоохранения</w:t>
            </w:r>
            <w:r>
              <w:rPr>
                <w:rFonts w:ascii="Times New Roman" w:hAnsi="Times New Roman" w:cs="Times New Roman"/>
                <w:color w:val="000000" w:themeColor="text1"/>
                <w:sz w:val="24"/>
                <w:szCs w:val="24"/>
              </w:rPr>
              <w:t>, клинические лаборатории</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3.4</w:t>
            </w:r>
            <w:r>
              <w:rPr>
                <w:rFonts w:ascii="Times New Roman" w:hAnsi="Times New Roman" w:cs="Times New Roman"/>
                <w:sz w:val="24"/>
                <w:szCs w:val="24"/>
              </w:rPr>
              <w:t>.1</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1086" w:type="pct"/>
          </w:tcPr>
          <w:p w:rsidR="00AF5738" w:rsidRPr="00652508"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sidRPr="00652508">
              <w:rPr>
                <w:rFonts w:ascii="Times New Roman" w:hAnsi="Times New Roman" w:cs="Times New Roman"/>
                <w:color w:val="000000" w:themeColor="text1"/>
                <w:sz w:val="24"/>
                <w:szCs w:val="24"/>
              </w:rPr>
              <w:t>Дошкольное, начальное и среднее общее образование</w:t>
            </w:r>
          </w:p>
        </w:tc>
        <w:tc>
          <w:tcPr>
            <w:tcW w:w="3012" w:type="pct"/>
          </w:tcPr>
          <w:p w:rsidR="00AF5738" w:rsidRPr="003B5199" w:rsidRDefault="00AF5738" w:rsidP="00402A09">
            <w:pPr>
              <w:pStyle w:val="ConsPlusNormal"/>
              <w:jc w:val="both"/>
              <w:rPr>
                <w:sz w:val="24"/>
                <w:szCs w:val="24"/>
              </w:rPr>
            </w:pPr>
            <w:proofErr w:type="gramStart"/>
            <w:r w:rsidRPr="003B5199">
              <w:rPr>
                <w:sz w:val="24"/>
                <w:szCs w:val="24"/>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3.5</w:t>
            </w:r>
            <w:r>
              <w:rPr>
                <w:rFonts w:ascii="Times New Roman" w:hAnsi="Times New Roman" w:cs="Times New Roman"/>
                <w:sz w:val="24"/>
                <w:szCs w:val="24"/>
              </w:rPr>
              <w:t>.1</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1.10</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Культурное развитие</w:t>
            </w:r>
          </w:p>
        </w:tc>
        <w:tc>
          <w:tcPr>
            <w:tcW w:w="3012" w:type="pct"/>
          </w:tcPr>
          <w:p w:rsidR="00AF5738"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85441">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 выставочные</w:t>
            </w:r>
            <w:r w:rsidRPr="00785441">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Pr="00785441">
              <w:rPr>
                <w:rFonts w:ascii="Times New Roman" w:hAnsi="Times New Roman" w:cs="Times New Roman"/>
                <w:color w:val="000000" w:themeColor="text1"/>
                <w:sz w:val="24"/>
                <w:szCs w:val="24"/>
              </w:rPr>
              <w:t>, библиотек</w:t>
            </w:r>
            <w:r>
              <w:rPr>
                <w:rFonts w:ascii="Times New Roman" w:hAnsi="Times New Roman" w:cs="Times New Roman"/>
                <w:color w:val="000000" w:themeColor="text1"/>
                <w:sz w:val="24"/>
                <w:szCs w:val="24"/>
              </w:rPr>
              <w:t>и</w:t>
            </w:r>
            <w:r w:rsidRPr="00785441">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p>
          <w:p w:rsidR="00AF5738" w:rsidRPr="0078544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Устройство площадок для празднеств и гуляний</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3.6</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sidRPr="00610089">
              <w:rPr>
                <w:rFonts w:ascii="Times New Roman" w:hAnsi="Times New Roman" w:cs="Times New Roman"/>
                <w:sz w:val="24"/>
                <w:szCs w:val="24"/>
              </w:rPr>
              <w:t>1.11</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 xml:space="preserve">Магазины </w:t>
            </w:r>
            <w:r>
              <w:rPr>
                <w:rFonts w:ascii="Times New Roman" w:hAnsi="Times New Roman" w:cs="Times New Roman"/>
                <w:sz w:val="24"/>
                <w:szCs w:val="24"/>
              </w:rPr>
              <w:t>*</w:t>
            </w:r>
          </w:p>
        </w:tc>
        <w:tc>
          <w:tcPr>
            <w:tcW w:w="3012" w:type="pct"/>
          </w:tcPr>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4.4</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1.12</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Общественное питание</w:t>
            </w:r>
            <w:r>
              <w:rPr>
                <w:rFonts w:ascii="Times New Roman" w:hAnsi="Times New Roman" w:cs="Times New Roman"/>
                <w:sz w:val="24"/>
                <w:szCs w:val="24"/>
              </w:rPr>
              <w:t>*</w:t>
            </w:r>
          </w:p>
        </w:tc>
        <w:tc>
          <w:tcPr>
            <w:tcW w:w="3012" w:type="pct"/>
          </w:tcPr>
          <w:p w:rsidR="00AF5738" w:rsidRPr="00057D04" w:rsidRDefault="00AF5738"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057D04">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4.6</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1.13</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 xml:space="preserve">Спорт </w:t>
            </w:r>
          </w:p>
        </w:tc>
        <w:tc>
          <w:tcPr>
            <w:tcW w:w="3012" w:type="pct"/>
          </w:tcPr>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бъектов капитального строительства в качестве спортивных клубов, спортивных залов, бассейнов, устройства площадок для занятия спортом и физкультурой (беговые дорожки, спортивные сооружения</w:t>
            </w:r>
            <w:r>
              <w:rPr>
                <w:rFonts w:ascii="Times New Roman" w:hAnsi="Times New Roman" w:cs="Times New Roman"/>
                <w:color w:val="000000" w:themeColor="text1"/>
                <w:sz w:val="24"/>
                <w:szCs w:val="24"/>
              </w:rPr>
              <w:t>, теннисные корты, поля для спортивной игры</w:t>
            </w:r>
            <w:r w:rsidRPr="007A18E1">
              <w:rPr>
                <w:rFonts w:ascii="Times New Roman" w:hAnsi="Times New Roman" w:cs="Times New Roman"/>
                <w:color w:val="000000" w:themeColor="text1"/>
                <w:sz w:val="24"/>
                <w:szCs w:val="24"/>
              </w:rPr>
              <w:t>)</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5.1</w:t>
            </w:r>
          </w:p>
        </w:tc>
      </w:tr>
      <w:tr w:rsidR="00AF5738" w:rsidRPr="0038449F" w:rsidTr="00402A09">
        <w:trPr>
          <w:trHeight w:val="20"/>
        </w:trPr>
        <w:tc>
          <w:tcPr>
            <w:tcW w:w="5000" w:type="pct"/>
            <w:gridSpan w:val="5"/>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sidRPr="00610089">
              <w:rPr>
                <w:rFonts w:ascii="Times New Roman" w:hAnsi="Times New Roman" w:cs="Times New Roman"/>
                <w:bCs/>
                <w:sz w:val="24"/>
                <w:szCs w:val="24"/>
              </w:rPr>
              <w:t>2. Условно разрешенные виды использования</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1086" w:type="pct"/>
          </w:tcPr>
          <w:p w:rsidR="00AF5738" w:rsidRPr="00FD1B03" w:rsidRDefault="00AF5738"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гаражного назначения</w:t>
            </w:r>
          </w:p>
        </w:tc>
        <w:tc>
          <w:tcPr>
            <w:tcW w:w="3012" w:type="pct"/>
          </w:tcPr>
          <w:p w:rsidR="00AF5738" w:rsidRPr="007446A7"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Отдельно стоящие и пристроенные автостоянки, в том числе подземные, предназначенные для хранения личного автотранспорта граждан</w:t>
            </w:r>
          </w:p>
        </w:tc>
        <w:tc>
          <w:tcPr>
            <w:tcW w:w="565" w:type="pct"/>
            <w:vAlign w:val="center"/>
          </w:tcPr>
          <w:p w:rsidR="00AF5738" w:rsidRPr="00FD1B03" w:rsidRDefault="00AF5738"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2.7.1</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Религиозное использование</w:t>
            </w:r>
          </w:p>
        </w:tc>
        <w:tc>
          <w:tcPr>
            <w:tcW w:w="3012" w:type="pct"/>
          </w:tcPr>
          <w:p w:rsidR="00AF5738" w:rsidRPr="007446A7"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446A7">
              <w:rPr>
                <w:rFonts w:ascii="Times New Roman" w:hAnsi="Times New Roman" w:cs="Times New Roman"/>
                <w:color w:val="000000" w:themeColor="text1"/>
                <w:sz w:val="24"/>
                <w:szCs w:val="24"/>
              </w:rPr>
              <w:t xml:space="preserve">еркви, соборы, храмы, </w:t>
            </w:r>
            <w:r>
              <w:rPr>
                <w:rFonts w:ascii="Times New Roman" w:hAnsi="Times New Roman" w:cs="Times New Roman"/>
                <w:color w:val="000000" w:themeColor="text1"/>
                <w:sz w:val="24"/>
                <w:szCs w:val="24"/>
              </w:rPr>
              <w:t>часовни, мечети, молельные дома</w:t>
            </w:r>
            <w:r w:rsidRPr="007446A7">
              <w:rPr>
                <w:rFonts w:ascii="Times New Roman" w:hAnsi="Times New Roman" w:cs="Times New Roman"/>
                <w:color w:val="000000" w:themeColor="text1"/>
                <w:sz w:val="24"/>
                <w:szCs w:val="24"/>
              </w:rPr>
              <w:t>;</w:t>
            </w:r>
          </w:p>
          <w:p w:rsidR="00AF5738" w:rsidRPr="007446A7"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Монастыри, скиты, </w:t>
            </w:r>
            <w:r w:rsidRPr="007446A7">
              <w:rPr>
                <w:rFonts w:ascii="Times New Roman" w:hAnsi="Times New Roman" w:cs="Times New Roman"/>
                <w:color w:val="000000" w:themeColor="text1"/>
                <w:sz w:val="24"/>
                <w:szCs w:val="24"/>
              </w:rPr>
              <w:t>воскресные школы, семинарии, духовные училища</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3.7</w:t>
            </w:r>
          </w:p>
        </w:tc>
      </w:tr>
      <w:tr w:rsidR="00AF5738" w:rsidRPr="0038449F" w:rsidTr="00402A09">
        <w:trPr>
          <w:trHeight w:val="20"/>
        </w:trPr>
        <w:tc>
          <w:tcPr>
            <w:tcW w:w="336" w:type="pct"/>
            <w:gridSpan w:val="2"/>
            <w:vAlign w:val="center"/>
          </w:tcPr>
          <w:p w:rsidR="00AF5738"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Обеспечение научной деятельности</w:t>
            </w:r>
            <w:r>
              <w:rPr>
                <w:rFonts w:ascii="Times New Roman" w:hAnsi="Times New Roman" w:cs="Times New Roman"/>
                <w:sz w:val="24"/>
                <w:szCs w:val="24"/>
              </w:rPr>
              <w:t>*</w:t>
            </w:r>
          </w:p>
        </w:tc>
        <w:tc>
          <w:tcPr>
            <w:tcW w:w="3012" w:type="pct"/>
          </w:tcPr>
          <w:p w:rsidR="00AF5738" w:rsidRPr="00652508"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Pr="00652508">
              <w:rPr>
                <w:rFonts w:ascii="Times New Roman" w:hAnsi="Times New Roman" w:cs="Times New Roman"/>
                <w:color w:val="000000" w:themeColor="text1"/>
                <w:sz w:val="24"/>
                <w:szCs w:val="24"/>
              </w:rPr>
              <w:t>аучно-исследовательские институты, проектные институты</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p>
        </w:tc>
      </w:tr>
      <w:tr w:rsidR="00AF5738" w:rsidRPr="0038449F" w:rsidTr="00402A09">
        <w:trPr>
          <w:trHeight w:val="20"/>
        </w:trPr>
        <w:tc>
          <w:tcPr>
            <w:tcW w:w="336" w:type="pct"/>
            <w:gridSpan w:val="2"/>
            <w:vAlign w:val="center"/>
          </w:tcPr>
          <w:p w:rsidR="00AF5738"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Деловое управление</w:t>
            </w:r>
            <w:r>
              <w:rPr>
                <w:rFonts w:ascii="Times New Roman" w:hAnsi="Times New Roman" w:cs="Times New Roman"/>
                <w:sz w:val="24"/>
                <w:szCs w:val="24"/>
              </w:rPr>
              <w:t>*</w:t>
            </w:r>
          </w:p>
        </w:tc>
        <w:tc>
          <w:tcPr>
            <w:tcW w:w="3012" w:type="pct"/>
          </w:tcPr>
          <w:p w:rsidR="00AF5738" w:rsidRPr="00804057" w:rsidRDefault="00AF5738" w:rsidP="00402A09">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AF5738" w:rsidRDefault="00AF5738"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p>
        </w:tc>
      </w:tr>
      <w:tr w:rsidR="00AF5738" w:rsidRPr="0038449F" w:rsidTr="00402A09">
        <w:trPr>
          <w:trHeight w:val="20"/>
        </w:trPr>
        <w:tc>
          <w:tcPr>
            <w:tcW w:w="336" w:type="pct"/>
            <w:gridSpan w:val="2"/>
            <w:vAlign w:val="center"/>
          </w:tcPr>
          <w:p w:rsidR="00AF5738"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Банковская и страховая деятельность</w:t>
            </w:r>
            <w:r>
              <w:rPr>
                <w:rFonts w:ascii="Times New Roman" w:hAnsi="Times New Roman" w:cs="Times New Roman"/>
                <w:sz w:val="24"/>
                <w:szCs w:val="24"/>
              </w:rPr>
              <w:t>*</w:t>
            </w:r>
          </w:p>
        </w:tc>
        <w:tc>
          <w:tcPr>
            <w:tcW w:w="3012" w:type="pct"/>
          </w:tcPr>
          <w:p w:rsidR="00AF5738" w:rsidRPr="00B71818"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Объекты, </w:t>
            </w:r>
            <w:r w:rsidRPr="00B71818">
              <w:rPr>
                <w:rFonts w:ascii="Times New Roman" w:hAnsi="Times New Roman" w:cs="Times New Roman"/>
                <w:color w:val="000000" w:themeColor="text1"/>
                <w:sz w:val="24"/>
                <w:szCs w:val="24"/>
              </w:rPr>
              <w:t>предн</w:t>
            </w:r>
            <w:r>
              <w:rPr>
                <w:rFonts w:ascii="Times New Roman" w:hAnsi="Times New Roman" w:cs="Times New Roman"/>
                <w:color w:val="000000" w:themeColor="text1"/>
                <w:sz w:val="24"/>
                <w:szCs w:val="24"/>
              </w:rPr>
              <w:t>азначенные</w:t>
            </w:r>
            <w:r w:rsidRPr="00B71818">
              <w:rPr>
                <w:rFonts w:ascii="Times New Roman" w:hAnsi="Times New Roman" w:cs="Times New Roman"/>
                <w:color w:val="000000" w:themeColor="text1"/>
                <w:sz w:val="24"/>
                <w:szCs w:val="24"/>
              </w:rPr>
              <w:t xml:space="preserve"> для размещения организаций, оказывающих банковские и страховые услуги</w:t>
            </w:r>
          </w:p>
        </w:tc>
        <w:tc>
          <w:tcPr>
            <w:tcW w:w="565" w:type="pct"/>
            <w:vAlign w:val="center"/>
          </w:tcPr>
          <w:p w:rsidR="00AF5738" w:rsidRDefault="00AF5738"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r>
      <w:tr w:rsidR="00AF5738" w:rsidRPr="0038449F" w:rsidTr="00402A09">
        <w:trPr>
          <w:trHeight w:val="20"/>
        </w:trPr>
        <w:tc>
          <w:tcPr>
            <w:tcW w:w="336" w:type="pct"/>
            <w:gridSpan w:val="2"/>
            <w:vAlign w:val="center"/>
          </w:tcPr>
          <w:p w:rsidR="00AF5738" w:rsidRDefault="00AF5738" w:rsidP="00402A0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Гостиничное обслуживание</w:t>
            </w:r>
            <w:r>
              <w:rPr>
                <w:rFonts w:ascii="Times New Roman" w:hAnsi="Times New Roman" w:cs="Times New Roman"/>
                <w:sz w:val="24"/>
                <w:szCs w:val="24"/>
              </w:rPr>
              <w:t>*</w:t>
            </w:r>
          </w:p>
        </w:tc>
        <w:tc>
          <w:tcPr>
            <w:tcW w:w="3012" w:type="pct"/>
          </w:tcPr>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AF5738" w:rsidRDefault="00AF5738" w:rsidP="00402A09">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sidRPr="00610089">
              <w:rPr>
                <w:rFonts w:ascii="Times New Roman" w:hAnsi="Times New Roman" w:cs="Times New Roman"/>
                <w:sz w:val="24"/>
                <w:szCs w:val="24"/>
              </w:rPr>
              <w:t>2.</w:t>
            </w:r>
            <w:r>
              <w:rPr>
                <w:rFonts w:ascii="Times New Roman" w:hAnsi="Times New Roman" w:cs="Times New Roman"/>
                <w:sz w:val="24"/>
                <w:szCs w:val="24"/>
              </w:rPr>
              <w:t>7</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Обслуживание автотранспорта</w:t>
            </w:r>
          </w:p>
        </w:tc>
        <w:tc>
          <w:tcPr>
            <w:tcW w:w="3012" w:type="pct"/>
          </w:tcPr>
          <w:p w:rsidR="00AF5738" w:rsidRPr="00FD1B03" w:rsidRDefault="00AF5738" w:rsidP="00402A0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автостоянок с несколькими стояночными местами, стоянки (парковки), в том числе многоярусные</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4.9</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sidRPr="00610089">
              <w:rPr>
                <w:rFonts w:ascii="Times New Roman" w:hAnsi="Times New Roman" w:cs="Times New Roman"/>
                <w:sz w:val="24"/>
                <w:szCs w:val="24"/>
              </w:rPr>
              <w:t>2.</w:t>
            </w:r>
            <w:r>
              <w:rPr>
                <w:rFonts w:ascii="Times New Roman" w:hAnsi="Times New Roman" w:cs="Times New Roman"/>
                <w:sz w:val="24"/>
                <w:szCs w:val="24"/>
              </w:rPr>
              <w:t>8</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 xml:space="preserve">Связь </w:t>
            </w:r>
          </w:p>
        </w:tc>
        <w:tc>
          <w:tcPr>
            <w:tcW w:w="3012" w:type="pct"/>
          </w:tcPr>
          <w:p w:rsidR="00AF5738" w:rsidRPr="007A18E1" w:rsidRDefault="00AF5738"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6.8</w:t>
            </w:r>
          </w:p>
        </w:tc>
      </w:tr>
      <w:tr w:rsidR="00AF5738" w:rsidRPr="0038449F" w:rsidTr="00402A09">
        <w:trPr>
          <w:trHeight w:val="20"/>
        </w:trPr>
        <w:tc>
          <w:tcPr>
            <w:tcW w:w="336" w:type="pct"/>
            <w:gridSpan w:val="2"/>
            <w:vAlign w:val="center"/>
          </w:tcPr>
          <w:p w:rsidR="00AF5738" w:rsidRPr="00610089" w:rsidRDefault="00AF5738" w:rsidP="00402A09">
            <w:pPr>
              <w:tabs>
                <w:tab w:val="left" w:pos="9781"/>
                <w:tab w:val="left" w:pos="9915"/>
              </w:tabs>
              <w:spacing w:after="0" w:line="240" w:lineRule="auto"/>
              <w:rPr>
                <w:rFonts w:ascii="Times New Roman" w:hAnsi="Times New Roman" w:cs="Times New Roman"/>
                <w:sz w:val="24"/>
                <w:szCs w:val="24"/>
              </w:rPr>
            </w:pPr>
            <w:r w:rsidRPr="00610089">
              <w:rPr>
                <w:rFonts w:ascii="Times New Roman" w:hAnsi="Times New Roman" w:cs="Times New Roman"/>
                <w:sz w:val="24"/>
                <w:szCs w:val="24"/>
              </w:rPr>
              <w:t>2.</w:t>
            </w:r>
            <w:r>
              <w:rPr>
                <w:rFonts w:ascii="Times New Roman" w:hAnsi="Times New Roman" w:cs="Times New Roman"/>
                <w:sz w:val="24"/>
                <w:szCs w:val="24"/>
              </w:rPr>
              <w:t>9</w:t>
            </w:r>
          </w:p>
        </w:tc>
        <w:tc>
          <w:tcPr>
            <w:tcW w:w="1086"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Обеспечение внутреннего правопорядка</w:t>
            </w:r>
          </w:p>
        </w:tc>
        <w:tc>
          <w:tcPr>
            <w:tcW w:w="3012" w:type="pct"/>
          </w:tcPr>
          <w:p w:rsidR="00AF5738" w:rsidRPr="00610089" w:rsidRDefault="00AF5738"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Опорные пункты полиции</w:t>
            </w:r>
          </w:p>
        </w:tc>
        <w:tc>
          <w:tcPr>
            <w:tcW w:w="565" w:type="pct"/>
            <w:vAlign w:val="center"/>
          </w:tcPr>
          <w:p w:rsidR="00AF5738" w:rsidRPr="00610089" w:rsidRDefault="00AF5738" w:rsidP="00402A09">
            <w:pPr>
              <w:tabs>
                <w:tab w:val="left" w:pos="9781"/>
                <w:tab w:val="left" w:pos="9915"/>
              </w:tabs>
              <w:spacing w:after="0" w:line="240" w:lineRule="auto"/>
              <w:jc w:val="center"/>
              <w:rPr>
                <w:rFonts w:ascii="Times New Roman" w:hAnsi="Times New Roman" w:cs="Times New Roman"/>
                <w:sz w:val="24"/>
                <w:szCs w:val="24"/>
              </w:rPr>
            </w:pPr>
            <w:r w:rsidRPr="00610089">
              <w:rPr>
                <w:rFonts w:ascii="Times New Roman" w:hAnsi="Times New Roman" w:cs="Times New Roman"/>
                <w:sz w:val="24"/>
                <w:szCs w:val="24"/>
              </w:rPr>
              <w:t>8.3</w:t>
            </w:r>
          </w:p>
        </w:tc>
      </w:tr>
    </w:tbl>
    <w:p w:rsidR="00061BFC" w:rsidRPr="003A5AF3" w:rsidRDefault="00061BFC" w:rsidP="00402A09">
      <w:pPr>
        <w:shd w:val="clear" w:color="auto" w:fill="FFFFFF"/>
        <w:tabs>
          <w:tab w:val="left" w:pos="9781"/>
          <w:tab w:val="left" w:pos="9915"/>
        </w:tabs>
        <w:spacing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 объекты указанных видов использования могут размещаться только на земельных участках, примыкающих к улиц</w:t>
      </w:r>
      <w:r>
        <w:rPr>
          <w:rFonts w:ascii="Times New Roman" w:hAnsi="Times New Roman" w:cs="Times New Roman"/>
          <w:sz w:val="24"/>
          <w:szCs w:val="24"/>
        </w:rPr>
        <w:t>ам</w:t>
      </w:r>
      <w:r w:rsidRPr="003A5AF3">
        <w:rPr>
          <w:rFonts w:ascii="Times New Roman" w:hAnsi="Times New Roman" w:cs="Times New Roman"/>
          <w:sz w:val="24"/>
          <w:szCs w:val="24"/>
        </w:rPr>
        <w:t xml:space="preserve"> и дорог</w:t>
      </w:r>
      <w:r>
        <w:rPr>
          <w:rFonts w:ascii="Times New Roman" w:hAnsi="Times New Roman" w:cs="Times New Roman"/>
          <w:sz w:val="24"/>
          <w:szCs w:val="24"/>
        </w:rPr>
        <w:t xml:space="preserve">ам, </w:t>
      </w:r>
      <w:r w:rsidRPr="003A5AF3">
        <w:rPr>
          <w:rFonts w:ascii="Times New Roman" w:hAnsi="Times New Roman" w:cs="Times New Roman"/>
          <w:sz w:val="24"/>
          <w:szCs w:val="24"/>
        </w:rPr>
        <w:t>являющихся территориями общего пользования.</w:t>
      </w:r>
    </w:p>
    <w:p w:rsidR="006026FE" w:rsidRPr="000B2D02" w:rsidRDefault="006026FE"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A942BC" w:rsidRPr="007A18E1" w:rsidRDefault="00A942BC" w:rsidP="00402A0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благоустройство и озеленение;</w:t>
      </w:r>
    </w:p>
    <w:p w:rsidR="00A942BC" w:rsidRPr="007A18E1" w:rsidRDefault="00A942BC" w:rsidP="00402A0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A18E1">
        <w:rPr>
          <w:rFonts w:ascii="Times New Roman" w:hAnsi="Times New Roman" w:cs="Times New Roman"/>
          <w:color w:val="000000" w:themeColor="text1"/>
          <w:sz w:val="24"/>
          <w:szCs w:val="24"/>
        </w:rPr>
        <w:t>подземны</w:t>
      </w:r>
      <w:r>
        <w:rPr>
          <w:rFonts w:ascii="Times New Roman" w:hAnsi="Times New Roman" w:cs="Times New Roman"/>
          <w:color w:val="000000" w:themeColor="text1"/>
          <w:sz w:val="24"/>
          <w:szCs w:val="24"/>
        </w:rPr>
        <w:t>е</w:t>
      </w:r>
      <w:r w:rsidR="000E0081">
        <w:rPr>
          <w:rFonts w:ascii="Times New Roman" w:hAnsi="Times New Roman" w:cs="Times New Roman"/>
          <w:color w:val="000000" w:themeColor="text1"/>
          <w:sz w:val="24"/>
          <w:szCs w:val="24"/>
        </w:rPr>
        <w:t xml:space="preserve">, </w:t>
      </w:r>
      <w:r w:rsidR="000E0081" w:rsidRPr="000B2D02">
        <w:rPr>
          <w:rFonts w:ascii="Times New Roman" w:hAnsi="Times New Roman" w:cs="Times New Roman"/>
          <w:sz w:val="24"/>
          <w:szCs w:val="24"/>
        </w:rPr>
        <w:t>открытые или встроенные</w:t>
      </w:r>
      <w:r w:rsidRPr="007A18E1">
        <w:rPr>
          <w:rFonts w:ascii="Times New Roman" w:hAnsi="Times New Roman" w:cs="Times New Roman"/>
          <w:color w:val="000000" w:themeColor="text1"/>
          <w:sz w:val="24"/>
          <w:szCs w:val="24"/>
        </w:rPr>
        <w:t xml:space="preserve"> автостоян</w:t>
      </w:r>
      <w:r>
        <w:rPr>
          <w:rFonts w:ascii="Times New Roman" w:hAnsi="Times New Roman" w:cs="Times New Roman"/>
          <w:color w:val="000000" w:themeColor="text1"/>
          <w:sz w:val="24"/>
          <w:szCs w:val="24"/>
        </w:rPr>
        <w:t>ки</w:t>
      </w:r>
      <w:r w:rsidRPr="007A18E1">
        <w:rPr>
          <w:rFonts w:ascii="Times New Roman" w:hAnsi="Times New Roman" w:cs="Times New Roman"/>
          <w:color w:val="000000" w:themeColor="text1"/>
          <w:sz w:val="24"/>
          <w:szCs w:val="24"/>
        </w:rPr>
        <w:t>;</w:t>
      </w:r>
    </w:p>
    <w:p w:rsidR="00933787" w:rsidRPr="005978C5" w:rsidRDefault="00933787"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Pr="005978C5">
        <w:rPr>
          <w:rFonts w:ascii="Times New Roman" w:hAnsi="Times New Roman" w:cs="Times New Roman"/>
          <w:sz w:val="24"/>
        </w:rPr>
        <w:t>хозяйственные постройки;</w:t>
      </w:r>
    </w:p>
    <w:p w:rsidR="00933787" w:rsidRPr="005978C5" w:rsidRDefault="00933787"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Pr="005978C5">
        <w:rPr>
          <w:rFonts w:ascii="Times New Roman" w:hAnsi="Times New Roman" w:cs="Times New Roman"/>
          <w:sz w:val="24"/>
        </w:rPr>
        <w:t>сады, огороды, палисадники;</w:t>
      </w:r>
    </w:p>
    <w:p w:rsidR="00933787" w:rsidRPr="005978C5" w:rsidRDefault="00933787"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Pr="005978C5">
        <w:rPr>
          <w:rFonts w:ascii="Times New Roman" w:hAnsi="Times New Roman" w:cs="Times New Roman"/>
          <w:sz w:val="24"/>
        </w:rPr>
        <w:t xml:space="preserve">теплицы, оранжереи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933787" w:rsidRPr="005978C5" w:rsidRDefault="00933787"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Pr="005978C5">
        <w:rPr>
          <w:rFonts w:ascii="Times New Roman" w:hAnsi="Times New Roman" w:cs="Times New Roman"/>
          <w:sz w:val="24"/>
        </w:rPr>
        <w:t>индивидуальные резервуары для хранения воды, скважины для забора воды, индивидуальные колодцы;</w:t>
      </w:r>
    </w:p>
    <w:p w:rsidR="00933787" w:rsidRPr="005978C5" w:rsidRDefault="00933787"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Pr="005978C5">
        <w:rPr>
          <w:rFonts w:ascii="Times New Roman" w:hAnsi="Times New Roman" w:cs="Times New Roman"/>
          <w:sz w:val="24"/>
        </w:rPr>
        <w:t>индивидуальные бани, надворные туалеты;</w:t>
      </w:r>
    </w:p>
    <w:p w:rsidR="00933787" w:rsidRPr="005978C5" w:rsidRDefault="00933787"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rPr>
        <w:t>- мастерские для личного использования (не нарушая законных прав и интересов соседей) в соответствии с санитарными и противопожарными нормами</w:t>
      </w:r>
      <w:r w:rsidRPr="005978C5">
        <w:rPr>
          <w:rFonts w:ascii="Times New Roman" w:hAnsi="Times New Roman" w:cs="Times New Roman"/>
          <w:sz w:val="24"/>
        </w:rPr>
        <w:t>;</w:t>
      </w:r>
    </w:p>
    <w:p w:rsidR="00933787" w:rsidRPr="005978C5" w:rsidRDefault="00933787"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Pr="005978C5">
        <w:rPr>
          <w:rFonts w:ascii="Times New Roman" w:hAnsi="Times New Roman" w:cs="Times New Roman"/>
          <w:sz w:val="24"/>
        </w:rPr>
        <w:t>объекты пожарной охраны (гидранты, резервуары, противопожарные водоемы);</w:t>
      </w:r>
    </w:p>
    <w:p w:rsidR="00933787" w:rsidRPr="005978C5" w:rsidRDefault="00933787"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00D5474B">
        <w:rPr>
          <w:rFonts w:ascii="Times New Roman" w:hAnsi="Times New Roman" w:cs="Times New Roman"/>
          <w:sz w:val="24"/>
        </w:rPr>
        <w:t>площадки для мусоросборников;</w:t>
      </w:r>
    </w:p>
    <w:p w:rsidR="00D5797D" w:rsidRPr="00CA7765" w:rsidRDefault="00D5797D" w:rsidP="00402A0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7A7F75" w:rsidRPr="005978C5" w:rsidRDefault="007A7F75" w:rsidP="00402A09">
      <w:pPr>
        <w:shd w:val="clear" w:color="auto" w:fill="FFFFFF"/>
        <w:tabs>
          <w:tab w:val="left" w:pos="4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5978C5">
        <w:rPr>
          <w:rFonts w:ascii="Times New Roman" w:hAnsi="Times New Roman" w:cs="Times New Roman"/>
          <w:sz w:val="24"/>
          <w:szCs w:val="24"/>
        </w:rPr>
        <w:t>1. Предельная образуемая (минимальная и максимальная) площадь земельных участков</w:t>
      </w:r>
      <w:r>
        <w:rPr>
          <w:rFonts w:ascii="Times New Roman" w:hAnsi="Times New Roman" w:cs="Times New Roman"/>
          <w:sz w:val="24"/>
          <w:szCs w:val="24"/>
        </w:rPr>
        <w:t>/минимальная ширина</w:t>
      </w:r>
      <w:r w:rsidRPr="005978C5">
        <w:rPr>
          <w:rFonts w:ascii="Times New Roman" w:hAnsi="Times New Roman" w:cs="Times New Roman"/>
          <w:sz w:val="24"/>
          <w:szCs w:val="24"/>
        </w:rPr>
        <w:t>:</w:t>
      </w:r>
    </w:p>
    <w:p w:rsidR="007A7F75" w:rsidRPr="00402A09" w:rsidRDefault="007A7F75"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 xml:space="preserve">для размещения индивидуального жилого дома – от </w:t>
      </w:r>
      <w:r w:rsidR="00A33772" w:rsidRPr="00402A09">
        <w:rPr>
          <w:rFonts w:ascii="Times New Roman" w:hAnsi="Times New Roman" w:cs="Times New Roman"/>
          <w:bCs/>
          <w:sz w:val="24"/>
          <w:szCs w:val="24"/>
        </w:rPr>
        <w:t>6</w:t>
      </w:r>
      <w:r w:rsidRPr="00402A09">
        <w:rPr>
          <w:rFonts w:ascii="Times New Roman" w:hAnsi="Times New Roman" w:cs="Times New Roman"/>
          <w:bCs/>
          <w:sz w:val="24"/>
          <w:szCs w:val="24"/>
        </w:rPr>
        <w:t xml:space="preserve">00 </w:t>
      </w:r>
      <w:proofErr w:type="spellStart"/>
      <w:r w:rsidRPr="00402A09">
        <w:rPr>
          <w:rFonts w:ascii="Times New Roman" w:hAnsi="Times New Roman" w:cs="Times New Roman"/>
          <w:bCs/>
          <w:sz w:val="24"/>
          <w:szCs w:val="24"/>
        </w:rPr>
        <w:t>кв</w:t>
      </w:r>
      <w:proofErr w:type="gramStart"/>
      <w:r w:rsidRPr="00402A09">
        <w:rPr>
          <w:rFonts w:ascii="Times New Roman" w:hAnsi="Times New Roman" w:cs="Times New Roman"/>
          <w:bCs/>
          <w:sz w:val="24"/>
          <w:szCs w:val="24"/>
        </w:rPr>
        <w:t>.м</w:t>
      </w:r>
      <w:proofErr w:type="spellEnd"/>
      <w:proofErr w:type="gramEnd"/>
      <w:r w:rsidRPr="00402A09">
        <w:rPr>
          <w:rFonts w:ascii="Times New Roman" w:hAnsi="Times New Roman" w:cs="Times New Roman"/>
          <w:bCs/>
          <w:sz w:val="24"/>
          <w:szCs w:val="24"/>
        </w:rPr>
        <w:t xml:space="preserve"> до 1</w:t>
      </w:r>
      <w:r w:rsidR="00A33772" w:rsidRPr="00402A09">
        <w:rPr>
          <w:rFonts w:ascii="Times New Roman" w:hAnsi="Times New Roman" w:cs="Times New Roman"/>
          <w:bCs/>
          <w:sz w:val="24"/>
          <w:szCs w:val="24"/>
        </w:rPr>
        <w:t>0</w:t>
      </w:r>
      <w:r w:rsidRPr="00402A09">
        <w:rPr>
          <w:rFonts w:ascii="Times New Roman" w:hAnsi="Times New Roman" w:cs="Times New Roman"/>
          <w:bCs/>
          <w:sz w:val="24"/>
          <w:szCs w:val="24"/>
        </w:rPr>
        <w:t xml:space="preserve">00 </w:t>
      </w:r>
      <w:proofErr w:type="spellStart"/>
      <w:r w:rsidRPr="00402A09">
        <w:rPr>
          <w:rFonts w:ascii="Times New Roman" w:hAnsi="Times New Roman" w:cs="Times New Roman"/>
          <w:bCs/>
          <w:sz w:val="24"/>
          <w:szCs w:val="24"/>
        </w:rPr>
        <w:t>кв.м</w:t>
      </w:r>
      <w:proofErr w:type="spellEnd"/>
      <w:r w:rsidRPr="00402A09">
        <w:rPr>
          <w:rFonts w:ascii="Times New Roman" w:hAnsi="Times New Roman" w:cs="Times New Roman"/>
          <w:bCs/>
          <w:sz w:val="24"/>
          <w:szCs w:val="24"/>
        </w:rPr>
        <w:t>/</w:t>
      </w:r>
    </w:p>
    <w:p w:rsidR="007A7F75" w:rsidRPr="00402A09" w:rsidRDefault="007A7F75"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ширина - 15,0м;</w:t>
      </w:r>
    </w:p>
    <w:p w:rsidR="007A7F75" w:rsidRPr="00402A09" w:rsidRDefault="007A7F75"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 xml:space="preserve">для размещения малоэтажных индивидуальных жилых домов блокированной застройки (до 10 домов) - </w:t>
      </w:r>
      <w:r w:rsidR="00A33772" w:rsidRPr="00402A09">
        <w:rPr>
          <w:rFonts w:ascii="Times New Roman" w:hAnsi="Times New Roman" w:cs="Times New Roman"/>
          <w:bCs/>
          <w:sz w:val="24"/>
          <w:szCs w:val="24"/>
        </w:rPr>
        <w:t>от 1</w:t>
      </w:r>
      <w:r w:rsidRPr="00402A09">
        <w:rPr>
          <w:rFonts w:ascii="Times New Roman" w:hAnsi="Times New Roman" w:cs="Times New Roman"/>
          <w:bCs/>
          <w:sz w:val="24"/>
          <w:szCs w:val="24"/>
        </w:rPr>
        <w:t xml:space="preserve">00 </w:t>
      </w:r>
      <w:proofErr w:type="spellStart"/>
      <w:r w:rsidRPr="00402A09">
        <w:rPr>
          <w:rFonts w:ascii="Times New Roman" w:hAnsi="Times New Roman" w:cs="Times New Roman"/>
          <w:bCs/>
          <w:sz w:val="24"/>
          <w:szCs w:val="24"/>
        </w:rPr>
        <w:t>кв</w:t>
      </w:r>
      <w:proofErr w:type="gramStart"/>
      <w:r w:rsidRPr="00402A09">
        <w:rPr>
          <w:rFonts w:ascii="Times New Roman" w:hAnsi="Times New Roman" w:cs="Times New Roman"/>
          <w:bCs/>
          <w:sz w:val="24"/>
          <w:szCs w:val="24"/>
        </w:rPr>
        <w:t>.м</w:t>
      </w:r>
      <w:proofErr w:type="spellEnd"/>
      <w:proofErr w:type="gramEnd"/>
      <w:r w:rsidRPr="00402A09">
        <w:rPr>
          <w:rFonts w:ascii="Times New Roman" w:hAnsi="Times New Roman" w:cs="Times New Roman"/>
          <w:bCs/>
          <w:sz w:val="24"/>
          <w:szCs w:val="24"/>
        </w:rPr>
        <w:t xml:space="preserve"> до </w:t>
      </w:r>
      <w:r w:rsidR="00A33772" w:rsidRPr="00402A09">
        <w:rPr>
          <w:rFonts w:ascii="Times New Roman" w:hAnsi="Times New Roman" w:cs="Times New Roman"/>
          <w:bCs/>
          <w:sz w:val="24"/>
          <w:szCs w:val="24"/>
        </w:rPr>
        <w:t>3</w:t>
      </w:r>
      <w:r w:rsidRPr="00402A09">
        <w:rPr>
          <w:rFonts w:ascii="Times New Roman" w:hAnsi="Times New Roman" w:cs="Times New Roman"/>
          <w:bCs/>
          <w:sz w:val="24"/>
          <w:szCs w:val="24"/>
        </w:rPr>
        <w:t xml:space="preserve">00 </w:t>
      </w:r>
      <w:proofErr w:type="spellStart"/>
      <w:r w:rsidRPr="00402A09">
        <w:rPr>
          <w:rFonts w:ascii="Times New Roman" w:hAnsi="Times New Roman" w:cs="Times New Roman"/>
          <w:bCs/>
          <w:sz w:val="24"/>
          <w:szCs w:val="24"/>
        </w:rPr>
        <w:t>кв.м</w:t>
      </w:r>
      <w:proofErr w:type="spellEnd"/>
      <w:r w:rsidRPr="00402A09">
        <w:rPr>
          <w:rFonts w:ascii="Times New Roman" w:hAnsi="Times New Roman" w:cs="Times New Roman"/>
          <w:bCs/>
          <w:sz w:val="24"/>
          <w:szCs w:val="24"/>
        </w:rPr>
        <w:t xml:space="preserve"> на одну жилую единицу/</w:t>
      </w:r>
    </w:p>
    <w:p w:rsidR="007A7F75" w:rsidRPr="00402A09" w:rsidRDefault="007A7F75"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ширина - 9,0м;</w:t>
      </w:r>
    </w:p>
    <w:p w:rsidR="00A33772" w:rsidRPr="00402A09" w:rsidRDefault="007A7F75"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 xml:space="preserve">для размещения малоэтажных индивидуальных жилых домов блокированной застройки (по 2 дома) – </w:t>
      </w:r>
      <w:r w:rsidR="00A33772" w:rsidRPr="00402A09">
        <w:rPr>
          <w:rFonts w:ascii="Times New Roman" w:hAnsi="Times New Roman" w:cs="Times New Roman"/>
          <w:bCs/>
          <w:sz w:val="24"/>
          <w:szCs w:val="24"/>
        </w:rPr>
        <w:t xml:space="preserve">от 300 </w:t>
      </w:r>
      <w:proofErr w:type="spellStart"/>
      <w:r w:rsidR="00A33772" w:rsidRPr="00402A09">
        <w:rPr>
          <w:rFonts w:ascii="Times New Roman" w:hAnsi="Times New Roman" w:cs="Times New Roman"/>
          <w:bCs/>
          <w:sz w:val="24"/>
          <w:szCs w:val="24"/>
        </w:rPr>
        <w:t>кв</w:t>
      </w:r>
      <w:proofErr w:type="gramStart"/>
      <w:r w:rsidR="00A33772" w:rsidRPr="00402A09">
        <w:rPr>
          <w:rFonts w:ascii="Times New Roman" w:hAnsi="Times New Roman" w:cs="Times New Roman"/>
          <w:bCs/>
          <w:sz w:val="24"/>
          <w:szCs w:val="24"/>
        </w:rPr>
        <w:t>.м</w:t>
      </w:r>
      <w:proofErr w:type="spellEnd"/>
      <w:proofErr w:type="gramEnd"/>
      <w:r w:rsidR="00A33772" w:rsidRPr="00402A09">
        <w:rPr>
          <w:rFonts w:ascii="Times New Roman" w:hAnsi="Times New Roman" w:cs="Times New Roman"/>
          <w:bCs/>
          <w:sz w:val="24"/>
          <w:szCs w:val="24"/>
        </w:rPr>
        <w:t xml:space="preserve"> до 1000 </w:t>
      </w:r>
      <w:proofErr w:type="spellStart"/>
      <w:r w:rsidR="00A33772" w:rsidRPr="00402A09">
        <w:rPr>
          <w:rFonts w:ascii="Times New Roman" w:hAnsi="Times New Roman" w:cs="Times New Roman"/>
          <w:bCs/>
          <w:sz w:val="24"/>
          <w:szCs w:val="24"/>
        </w:rPr>
        <w:t>кв.м</w:t>
      </w:r>
      <w:proofErr w:type="spellEnd"/>
      <w:r w:rsidR="00A33772" w:rsidRPr="00402A09">
        <w:rPr>
          <w:rFonts w:ascii="Times New Roman" w:hAnsi="Times New Roman" w:cs="Times New Roman"/>
          <w:bCs/>
          <w:sz w:val="24"/>
          <w:szCs w:val="24"/>
        </w:rPr>
        <w:t xml:space="preserve"> на одну жилую единицу/</w:t>
      </w:r>
    </w:p>
    <w:p w:rsidR="00A33772" w:rsidRPr="00402A09" w:rsidRDefault="00A33772"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ширина - 7,0м;</w:t>
      </w:r>
    </w:p>
    <w:p w:rsidR="007A7F75" w:rsidRPr="00402A09" w:rsidRDefault="007A7F75"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для объектов общественного назначения - не менее 1000кв</w:t>
      </w:r>
      <w:proofErr w:type="gramStart"/>
      <w:r w:rsidRPr="00402A09">
        <w:rPr>
          <w:rFonts w:ascii="Times New Roman" w:hAnsi="Times New Roman" w:cs="Times New Roman"/>
          <w:bCs/>
          <w:sz w:val="24"/>
          <w:szCs w:val="24"/>
        </w:rPr>
        <w:t>.м</w:t>
      </w:r>
      <w:proofErr w:type="gramEnd"/>
      <w:r w:rsidRPr="00402A09">
        <w:rPr>
          <w:rFonts w:ascii="Times New Roman" w:hAnsi="Times New Roman" w:cs="Times New Roman"/>
          <w:bCs/>
          <w:sz w:val="24"/>
          <w:szCs w:val="24"/>
        </w:rPr>
        <w:t xml:space="preserve"> и не более 2000кв.м./</w:t>
      </w:r>
    </w:p>
    <w:p w:rsidR="007A7F75" w:rsidRPr="00402A09" w:rsidRDefault="007A7F75"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ширина - 20,0м.</w:t>
      </w:r>
    </w:p>
    <w:p w:rsidR="00A33772" w:rsidRPr="00402A09" w:rsidRDefault="00A33772"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 xml:space="preserve">для размещения многоэтажной и </w:t>
      </w:r>
      <w:proofErr w:type="spellStart"/>
      <w:r w:rsidRPr="00402A09">
        <w:rPr>
          <w:rFonts w:ascii="Times New Roman" w:hAnsi="Times New Roman" w:cs="Times New Roman"/>
          <w:bCs/>
          <w:sz w:val="24"/>
          <w:szCs w:val="24"/>
        </w:rPr>
        <w:t>среднеэтажной</w:t>
      </w:r>
      <w:proofErr w:type="spellEnd"/>
      <w:r w:rsidRPr="00402A09">
        <w:rPr>
          <w:rFonts w:ascii="Times New Roman" w:hAnsi="Times New Roman" w:cs="Times New Roman"/>
          <w:bCs/>
          <w:sz w:val="24"/>
          <w:szCs w:val="24"/>
        </w:rPr>
        <w:t xml:space="preserve"> жилой застройки – устанавливается на расчётную единицу в соответствии с утверждёнными местными нормативами градостроительного проектирования и принимается исходя из назначения объекта и его ёмкости.</w:t>
      </w:r>
    </w:p>
    <w:p w:rsidR="00A33772" w:rsidRPr="00402A09" w:rsidRDefault="006026FE" w:rsidP="00402A09">
      <w:pPr>
        <w:shd w:val="clear" w:color="auto" w:fill="FFFFFF"/>
        <w:spacing w:after="0" w:line="240" w:lineRule="auto"/>
        <w:ind w:firstLine="709"/>
        <w:jc w:val="both"/>
        <w:rPr>
          <w:rFonts w:ascii="Times New Roman" w:hAnsi="Times New Roman" w:cs="Times New Roman"/>
          <w:bCs/>
          <w:sz w:val="24"/>
          <w:szCs w:val="24"/>
        </w:rPr>
      </w:pPr>
      <w:r w:rsidRPr="00402A09">
        <w:rPr>
          <w:rFonts w:ascii="Times New Roman" w:hAnsi="Times New Roman" w:cs="Times New Roman"/>
          <w:bCs/>
          <w:sz w:val="24"/>
          <w:szCs w:val="24"/>
        </w:rPr>
        <w:t>3.</w:t>
      </w:r>
      <w:r w:rsidR="007C06C2" w:rsidRPr="00402A09">
        <w:rPr>
          <w:rFonts w:ascii="Times New Roman" w:hAnsi="Times New Roman" w:cs="Times New Roman"/>
          <w:bCs/>
          <w:sz w:val="24"/>
          <w:szCs w:val="24"/>
        </w:rPr>
        <w:t xml:space="preserve">2. Количество </w:t>
      </w:r>
      <w:r w:rsidR="00BF0781" w:rsidRPr="00BF0781">
        <w:rPr>
          <w:rFonts w:ascii="Times New Roman" w:hAnsi="Times New Roman" w:cs="Times New Roman"/>
          <w:bCs/>
          <w:sz w:val="24"/>
          <w:szCs w:val="24"/>
        </w:rPr>
        <w:t>надземных</w:t>
      </w:r>
      <w:r w:rsidR="00BF0781" w:rsidRPr="00402A09">
        <w:rPr>
          <w:rFonts w:ascii="Times New Roman" w:hAnsi="Times New Roman" w:cs="Times New Roman"/>
          <w:bCs/>
          <w:sz w:val="24"/>
          <w:szCs w:val="24"/>
        </w:rPr>
        <w:t xml:space="preserve"> </w:t>
      </w:r>
      <w:r w:rsidR="007C06C2" w:rsidRPr="00402A09">
        <w:rPr>
          <w:rFonts w:ascii="Times New Roman" w:hAnsi="Times New Roman" w:cs="Times New Roman"/>
          <w:bCs/>
          <w:sz w:val="24"/>
          <w:szCs w:val="24"/>
        </w:rPr>
        <w:t>этажей на территории земельного участка:</w:t>
      </w:r>
    </w:p>
    <w:p w:rsidR="00A33772" w:rsidRPr="00BF0781" w:rsidRDefault="00A33772" w:rsidP="00402A09">
      <w:pPr>
        <w:tabs>
          <w:tab w:val="left" w:pos="5840"/>
        </w:tabs>
        <w:spacing w:after="0" w:line="240" w:lineRule="auto"/>
        <w:ind w:right="-1" w:firstLine="709"/>
        <w:jc w:val="both"/>
        <w:rPr>
          <w:rFonts w:ascii="Times New Roman" w:hAnsi="Times New Roman" w:cs="Times New Roman"/>
          <w:bCs/>
          <w:sz w:val="24"/>
          <w:szCs w:val="24"/>
        </w:rPr>
      </w:pPr>
      <w:r w:rsidRPr="00BF0781">
        <w:rPr>
          <w:rFonts w:ascii="Times New Roman" w:hAnsi="Times New Roman" w:cs="Times New Roman"/>
          <w:bCs/>
          <w:sz w:val="24"/>
          <w:szCs w:val="24"/>
        </w:rPr>
        <w:t>а) для индивидуальных жилых домов - не более 3-х;</w:t>
      </w:r>
    </w:p>
    <w:p w:rsidR="007C06C2" w:rsidRPr="004645FA" w:rsidRDefault="00A33772" w:rsidP="00402A09">
      <w:pPr>
        <w:tabs>
          <w:tab w:val="left" w:pos="5840"/>
        </w:tabs>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б</w:t>
      </w:r>
      <w:r w:rsidR="007C06C2" w:rsidRPr="004645FA">
        <w:rPr>
          <w:rFonts w:ascii="Times New Roman" w:hAnsi="Times New Roman" w:cs="Times New Roman"/>
          <w:sz w:val="24"/>
          <w:szCs w:val="24"/>
        </w:rPr>
        <w:t>) для многоквартирных жилых домов:</w:t>
      </w:r>
    </w:p>
    <w:p w:rsidR="007C06C2" w:rsidRPr="004645FA" w:rsidRDefault="007C06C2" w:rsidP="00402A09">
      <w:pPr>
        <w:tabs>
          <w:tab w:val="left" w:pos="5840"/>
        </w:tabs>
        <w:spacing w:after="0" w:line="240" w:lineRule="auto"/>
        <w:ind w:right="-1" w:firstLine="709"/>
        <w:jc w:val="both"/>
        <w:rPr>
          <w:rFonts w:ascii="Times New Roman" w:hAnsi="Times New Roman" w:cs="Times New Roman"/>
          <w:sz w:val="24"/>
          <w:szCs w:val="24"/>
        </w:rPr>
      </w:pPr>
      <w:r w:rsidRPr="004645FA">
        <w:rPr>
          <w:rFonts w:ascii="Times New Roman" w:hAnsi="Times New Roman" w:cs="Times New Roman"/>
          <w:sz w:val="24"/>
          <w:szCs w:val="24"/>
        </w:rPr>
        <w:t>минимальное – 3,</w:t>
      </w:r>
    </w:p>
    <w:p w:rsidR="007C06C2" w:rsidRPr="004645FA" w:rsidRDefault="007C06C2" w:rsidP="00402A09">
      <w:pPr>
        <w:tabs>
          <w:tab w:val="left" w:pos="5840"/>
        </w:tabs>
        <w:spacing w:after="0" w:line="240" w:lineRule="auto"/>
        <w:ind w:right="-1" w:firstLine="709"/>
        <w:jc w:val="both"/>
        <w:rPr>
          <w:rFonts w:ascii="Times New Roman" w:hAnsi="Times New Roman" w:cs="Times New Roman"/>
          <w:sz w:val="24"/>
          <w:szCs w:val="24"/>
        </w:rPr>
      </w:pPr>
      <w:r w:rsidRPr="004645FA">
        <w:rPr>
          <w:rFonts w:ascii="Times New Roman" w:hAnsi="Times New Roman" w:cs="Times New Roman"/>
          <w:sz w:val="24"/>
          <w:szCs w:val="24"/>
        </w:rPr>
        <w:t>максимальное –</w:t>
      </w:r>
      <w:r w:rsidR="00A33772">
        <w:rPr>
          <w:rFonts w:ascii="Times New Roman" w:hAnsi="Times New Roman" w:cs="Times New Roman"/>
          <w:sz w:val="24"/>
          <w:szCs w:val="24"/>
        </w:rPr>
        <w:t xml:space="preserve"> не более</w:t>
      </w:r>
      <w:r w:rsidR="00A74A12">
        <w:rPr>
          <w:rFonts w:ascii="Times New Roman" w:hAnsi="Times New Roman" w:cs="Times New Roman"/>
          <w:sz w:val="24"/>
          <w:szCs w:val="24"/>
        </w:rPr>
        <w:t xml:space="preserve"> </w:t>
      </w:r>
      <w:r w:rsidR="00A33772">
        <w:rPr>
          <w:rFonts w:ascii="Times New Roman" w:hAnsi="Times New Roman" w:cs="Times New Roman"/>
          <w:sz w:val="24"/>
          <w:szCs w:val="24"/>
        </w:rPr>
        <w:t>12</w:t>
      </w:r>
      <w:r w:rsidR="00EE2F6A">
        <w:rPr>
          <w:rFonts w:ascii="Times New Roman" w:hAnsi="Times New Roman" w:cs="Times New Roman"/>
          <w:sz w:val="24"/>
          <w:szCs w:val="24"/>
        </w:rPr>
        <w:t>.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r w:rsidRPr="004645FA">
        <w:rPr>
          <w:rFonts w:ascii="Times New Roman" w:hAnsi="Times New Roman" w:cs="Times New Roman"/>
          <w:sz w:val="24"/>
          <w:szCs w:val="24"/>
        </w:rPr>
        <w:t>;</w:t>
      </w:r>
    </w:p>
    <w:p w:rsidR="007C06C2" w:rsidRPr="004645FA" w:rsidRDefault="007C06C2" w:rsidP="00402A09">
      <w:pPr>
        <w:shd w:val="clear" w:color="auto" w:fill="FFFFFF"/>
        <w:tabs>
          <w:tab w:val="left" w:pos="403"/>
          <w:tab w:val="left" w:pos="9781"/>
          <w:tab w:val="left" w:pos="9915"/>
        </w:tabs>
        <w:spacing w:after="0" w:line="240" w:lineRule="auto"/>
        <w:ind w:right="-1" w:firstLine="709"/>
        <w:jc w:val="both"/>
        <w:rPr>
          <w:rFonts w:ascii="Times New Roman" w:hAnsi="Times New Roman" w:cs="Times New Roman"/>
          <w:sz w:val="24"/>
          <w:szCs w:val="24"/>
        </w:rPr>
      </w:pPr>
      <w:r w:rsidRPr="004645FA">
        <w:rPr>
          <w:rFonts w:ascii="Times New Roman" w:hAnsi="Times New Roman" w:cs="Times New Roman"/>
          <w:sz w:val="24"/>
          <w:szCs w:val="24"/>
        </w:rPr>
        <w:t>б) для иных зданий, с</w:t>
      </w:r>
      <w:r w:rsidR="0038449F">
        <w:rPr>
          <w:rFonts w:ascii="Times New Roman" w:hAnsi="Times New Roman" w:cs="Times New Roman"/>
          <w:sz w:val="24"/>
          <w:szCs w:val="24"/>
        </w:rPr>
        <w:t xml:space="preserve">троений, сооружений – не более </w:t>
      </w:r>
      <w:r w:rsidR="008820B0">
        <w:rPr>
          <w:rFonts w:ascii="Times New Roman" w:hAnsi="Times New Roman" w:cs="Times New Roman"/>
          <w:sz w:val="24"/>
          <w:szCs w:val="24"/>
        </w:rPr>
        <w:t>5</w:t>
      </w:r>
      <w:r w:rsidRPr="004645FA">
        <w:rPr>
          <w:rFonts w:ascii="Times New Roman" w:hAnsi="Times New Roman" w:cs="Times New Roman"/>
          <w:sz w:val="24"/>
          <w:szCs w:val="24"/>
        </w:rPr>
        <w:t>.</w:t>
      </w:r>
    </w:p>
    <w:p w:rsidR="007C06C2" w:rsidRPr="004645FA" w:rsidRDefault="00DD32A4"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C06C2" w:rsidRPr="004645FA">
        <w:rPr>
          <w:rFonts w:ascii="Times New Roman" w:hAnsi="Times New Roman" w:cs="Times New Roman"/>
          <w:sz w:val="24"/>
          <w:szCs w:val="24"/>
        </w:rPr>
        <w:t xml:space="preserve">. Максимальная общая площадь объекта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и амбулаторно-поликлинических учреждений) на территории земельных участков – </w:t>
      </w:r>
      <w:r w:rsidR="00AB0191">
        <w:rPr>
          <w:rFonts w:ascii="Times New Roman" w:hAnsi="Times New Roman" w:cs="Times New Roman"/>
          <w:sz w:val="24"/>
          <w:szCs w:val="24"/>
        </w:rPr>
        <w:t>2</w:t>
      </w:r>
      <w:r w:rsidR="007C06C2" w:rsidRPr="004645FA">
        <w:rPr>
          <w:rFonts w:ascii="Times New Roman" w:hAnsi="Times New Roman" w:cs="Times New Roman"/>
          <w:sz w:val="24"/>
          <w:szCs w:val="24"/>
        </w:rPr>
        <w:t xml:space="preserve">000 </w:t>
      </w:r>
      <w:proofErr w:type="spellStart"/>
      <w:r w:rsidR="007C06C2" w:rsidRPr="004645FA">
        <w:rPr>
          <w:rFonts w:ascii="Times New Roman" w:hAnsi="Times New Roman" w:cs="Times New Roman"/>
          <w:sz w:val="24"/>
          <w:szCs w:val="24"/>
        </w:rPr>
        <w:t>кв.м</w:t>
      </w:r>
      <w:proofErr w:type="spellEnd"/>
      <w:r w:rsidR="007C06C2" w:rsidRPr="004645FA">
        <w:rPr>
          <w:rFonts w:ascii="Times New Roman" w:hAnsi="Times New Roman" w:cs="Times New Roman"/>
          <w:sz w:val="24"/>
          <w:szCs w:val="24"/>
        </w:rPr>
        <w:t>.</w:t>
      </w:r>
    </w:p>
    <w:p w:rsidR="007C06C2" w:rsidRPr="004645FA" w:rsidRDefault="00DD32A4"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7C06C2" w:rsidRPr="004645FA">
        <w:rPr>
          <w:rFonts w:ascii="Times New Roman" w:hAnsi="Times New Roman" w:cs="Times New Roman"/>
          <w:sz w:val="24"/>
          <w:szCs w:val="24"/>
        </w:rPr>
        <w:t>. Минимальные размеры озелененной территории земельных уч</w:t>
      </w:r>
      <w:r w:rsidR="00A33772">
        <w:rPr>
          <w:rFonts w:ascii="Times New Roman" w:hAnsi="Times New Roman" w:cs="Times New Roman"/>
          <w:sz w:val="24"/>
          <w:szCs w:val="24"/>
        </w:rPr>
        <w:t>астков – в соответствии с п. 3.4</w:t>
      </w:r>
      <w:r w:rsidR="007C06C2" w:rsidRPr="004645FA">
        <w:rPr>
          <w:rFonts w:ascii="Times New Roman" w:hAnsi="Times New Roman" w:cs="Times New Roman"/>
          <w:sz w:val="24"/>
          <w:szCs w:val="24"/>
        </w:rPr>
        <w:t xml:space="preserve"> статьи 16 Правил.</w:t>
      </w:r>
    </w:p>
    <w:p w:rsidR="007C06C2" w:rsidRPr="004645FA" w:rsidRDefault="00DD32A4"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7C06C2" w:rsidRPr="004645FA">
        <w:rPr>
          <w:rFonts w:ascii="Times New Roman" w:hAnsi="Times New Roman" w:cs="Times New Roman"/>
          <w:sz w:val="24"/>
          <w:szCs w:val="24"/>
        </w:rPr>
        <w:t>. При формировании земельных участков для размещения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7C06C2" w:rsidRPr="004645FA" w:rsidRDefault="00DD32A4"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7C06C2" w:rsidRPr="004645FA">
        <w:rPr>
          <w:rFonts w:ascii="Times New Roman" w:hAnsi="Times New Roman" w:cs="Times New Roman"/>
          <w:sz w:val="24"/>
          <w:szCs w:val="24"/>
        </w:rPr>
        <w:t>. Минимальное количество мест на погрузо-разгрузочных площадках на территории земельных уч</w:t>
      </w:r>
      <w:r w:rsidR="00A47A5B">
        <w:rPr>
          <w:rFonts w:ascii="Times New Roman" w:hAnsi="Times New Roman" w:cs="Times New Roman"/>
          <w:sz w:val="24"/>
          <w:szCs w:val="24"/>
        </w:rPr>
        <w:t>астков - в соответствии с п. 3.6</w:t>
      </w:r>
      <w:r w:rsidR="007C06C2" w:rsidRPr="004645FA">
        <w:rPr>
          <w:rFonts w:ascii="Times New Roman" w:hAnsi="Times New Roman" w:cs="Times New Roman"/>
          <w:sz w:val="24"/>
          <w:szCs w:val="24"/>
        </w:rPr>
        <w:t xml:space="preserve"> статьи 16 Правил.</w:t>
      </w:r>
    </w:p>
    <w:p w:rsidR="007C06C2" w:rsidRPr="004645FA" w:rsidRDefault="00DD32A4"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7C06C2" w:rsidRPr="004645FA">
        <w:rPr>
          <w:rFonts w:ascii="Times New Roman" w:hAnsi="Times New Roman" w:cs="Times New Roman"/>
          <w:sz w:val="24"/>
          <w:szCs w:val="24"/>
        </w:rPr>
        <w:t xml:space="preserve">. Максимальный класс опасности объектов капитального строительства, размещаемых на территории зоны – </w:t>
      </w:r>
      <w:r w:rsidR="007C06C2" w:rsidRPr="004645FA">
        <w:rPr>
          <w:rFonts w:ascii="Times New Roman" w:hAnsi="Times New Roman" w:cs="Times New Roman"/>
          <w:sz w:val="24"/>
          <w:szCs w:val="24"/>
          <w:lang w:val="en-US"/>
        </w:rPr>
        <w:t>V</w:t>
      </w:r>
      <w:r w:rsidR="007C06C2" w:rsidRPr="004645FA">
        <w:rPr>
          <w:rFonts w:ascii="Times New Roman" w:hAnsi="Times New Roman" w:cs="Times New Roman"/>
          <w:sz w:val="24"/>
          <w:szCs w:val="24"/>
        </w:rPr>
        <w:t xml:space="preserve"> (по классификации СанПиН).</w:t>
      </w:r>
    </w:p>
    <w:p w:rsidR="007C06C2" w:rsidRPr="004645FA" w:rsidRDefault="00DD32A4" w:rsidP="00402A09">
      <w:pPr>
        <w:shd w:val="clear" w:color="auto" w:fill="FFFFFF"/>
        <w:tabs>
          <w:tab w:val="left" w:pos="403"/>
          <w:tab w:val="left" w:pos="9781"/>
          <w:tab w:val="left" w:pos="9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7C06C2" w:rsidRPr="004645FA">
        <w:rPr>
          <w:rFonts w:ascii="Times New Roman" w:hAnsi="Times New Roman" w:cs="Times New Roman"/>
          <w:sz w:val="24"/>
          <w:szCs w:val="24"/>
        </w:rPr>
        <w:t>. Предельное максимальное количество малоэтажных жилых домов блокированной застройки – 10.</w:t>
      </w:r>
    </w:p>
    <w:p w:rsidR="004465D6" w:rsidRPr="00F343C7" w:rsidRDefault="00DD32A4" w:rsidP="00402A0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4465D6" w:rsidRPr="00222D4F">
        <w:rPr>
          <w:rFonts w:ascii="Times New Roman" w:hAnsi="Times New Roman" w:cs="Times New Roman"/>
          <w:sz w:val="24"/>
          <w:szCs w:val="24"/>
        </w:rPr>
        <w:t xml:space="preserve">. </w:t>
      </w:r>
      <w:r w:rsidR="004465D6">
        <w:rPr>
          <w:rFonts w:ascii="Times New Roman" w:hAnsi="Times New Roman" w:cs="Times New Roman"/>
          <w:sz w:val="24"/>
          <w:szCs w:val="24"/>
        </w:rPr>
        <w:t xml:space="preserve"> </w:t>
      </w:r>
      <w:r w:rsidR="004465D6" w:rsidRPr="00222D4F">
        <w:rPr>
          <w:rFonts w:ascii="Times New Roman" w:hAnsi="Times New Roman" w:cs="Times New Roman"/>
          <w:sz w:val="24"/>
          <w:szCs w:val="24"/>
        </w:rPr>
        <w:t>Минимальные отступы от границ земельных участков до стен зданий – не менее 3 метров</w:t>
      </w:r>
      <w:r w:rsidR="00A47A5B">
        <w:rPr>
          <w:rFonts w:ascii="Times New Roman" w:hAnsi="Times New Roman" w:cs="Times New Roman"/>
          <w:sz w:val="24"/>
          <w:szCs w:val="24"/>
        </w:rPr>
        <w:t xml:space="preserve"> для индивидуальных жилых домов; для других зданий и сооружений - не менее 6 метров. </w:t>
      </w:r>
      <w:r w:rsidR="004465D6" w:rsidRPr="00222D4F">
        <w:rPr>
          <w:rFonts w:ascii="Times New Roman" w:hAnsi="Times New Roman" w:cs="Times New Roman"/>
          <w:sz w:val="24"/>
          <w:szCs w:val="24"/>
        </w:rPr>
        <w:t>Допускается отклонение от придельных параметров в части минимального отступа (при обосновании) - но не менее 1м (п.3.1.2.. ст. 16 Правил).</w:t>
      </w:r>
    </w:p>
    <w:p w:rsidR="007C06C2" w:rsidRDefault="007C06C2" w:rsidP="00402A09">
      <w:pPr>
        <w:spacing w:after="0" w:line="240" w:lineRule="auto"/>
        <w:ind w:firstLine="709"/>
        <w:jc w:val="both"/>
        <w:rPr>
          <w:rFonts w:ascii="Times New Roman" w:hAnsi="Times New Roman" w:cs="Times New Roman"/>
          <w:sz w:val="24"/>
          <w:szCs w:val="24"/>
        </w:rPr>
      </w:pPr>
      <w:r w:rsidRPr="004645FA">
        <w:rPr>
          <w:rFonts w:ascii="Times New Roman" w:hAnsi="Times New Roman" w:cs="Times New Roman"/>
          <w:sz w:val="24"/>
          <w:szCs w:val="24"/>
        </w:rPr>
        <w:t>1</w:t>
      </w:r>
      <w:r w:rsidR="00DD32A4">
        <w:rPr>
          <w:rFonts w:ascii="Times New Roman" w:hAnsi="Times New Roman" w:cs="Times New Roman"/>
          <w:sz w:val="24"/>
          <w:szCs w:val="24"/>
        </w:rPr>
        <w:t>1</w:t>
      </w:r>
      <w:r w:rsidRPr="004645FA">
        <w:rPr>
          <w:rFonts w:ascii="Times New Roman" w:hAnsi="Times New Roman" w:cs="Times New Roman"/>
          <w:sz w:val="24"/>
          <w:szCs w:val="24"/>
        </w:rPr>
        <w:t>. Минимальные отступы от красных линий улиц до зданий - в соответствии с п. 3.</w:t>
      </w:r>
      <w:r w:rsidR="00A47A5B">
        <w:rPr>
          <w:rFonts w:ascii="Times New Roman" w:hAnsi="Times New Roman" w:cs="Times New Roman"/>
          <w:sz w:val="24"/>
          <w:szCs w:val="24"/>
        </w:rPr>
        <w:t>3</w:t>
      </w:r>
      <w:r w:rsidRPr="004645FA">
        <w:rPr>
          <w:rFonts w:ascii="Times New Roman" w:hAnsi="Times New Roman" w:cs="Times New Roman"/>
          <w:sz w:val="24"/>
          <w:szCs w:val="24"/>
        </w:rPr>
        <w:t xml:space="preserve"> статьи 1</w:t>
      </w:r>
      <w:r w:rsidR="00DD32A4">
        <w:rPr>
          <w:rFonts w:ascii="Times New Roman" w:hAnsi="Times New Roman" w:cs="Times New Roman"/>
          <w:sz w:val="24"/>
          <w:szCs w:val="24"/>
        </w:rPr>
        <w:t>2</w:t>
      </w:r>
      <w:r w:rsidRPr="004645FA">
        <w:rPr>
          <w:rFonts w:ascii="Times New Roman" w:hAnsi="Times New Roman" w:cs="Times New Roman"/>
          <w:sz w:val="24"/>
          <w:szCs w:val="24"/>
        </w:rPr>
        <w:t xml:space="preserve"> Правил.</w:t>
      </w:r>
    </w:p>
    <w:p w:rsidR="00BD4FF2" w:rsidRDefault="00BD4FF2"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BD4FF2" w:rsidRPr="00885F7E" w:rsidRDefault="00BD4FF2"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13.1. реконструируемая </w:t>
      </w:r>
      <w:r w:rsidRPr="00885F7E">
        <w:rPr>
          <w:rFonts w:ascii="Times New Roman" w:hAnsi="Times New Roman" w:cs="Times New Roman"/>
          <w:sz w:val="24"/>
          <w:szCs w:val="24"/>
        </w:rPr>
        <w:t>застройк</w:t>
      </w:r>
      <w:r>
        <w:rPr>
          <w:rFonts w:ascii="Times New Roman" w:hAnsi="Times New Roman" w:cs="Times New Roman"/>
          <w:sz w:val="24"/>
          <w:szCs w:val="24"/>
        </w:rPr>
        <w:t>а многоквартирными многоэтажными жилыми домами</w:t>
      </w:r>
      <w:r w:rsidRPr="00885F7E">
        <w:rPr>
          <w:rFonts w:ascii="Times New Roman" w:hAnsi="Times New Roman" w:cs="Times New Roman"/>
          <w:sz w:val="24"/>
          <w:szCs w:val="24"/>
        </w:rPr>
        <w:t>:</w:t>
      </w:r>
    </w:p>
    <w:p w:rsidR="00BD4FF2" w:rsidRPr="00885F7E" w:rsidRDefault="00BD4FF2"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6</w:t>
      </w:r>
      <w:r w:rsidRPr="00885F7E">
        <w:rPr>
          <w:rFonts w:ascii="Times New Roman" w:hAnsi="Times New Roman" w:cs="Times New Roman"/>
          <w:sz w:val="24"/>
          <w:szCs w:val="24"/>
        </w:rPr>
        <w:t>;</w:t>
      </w:r>
    </w:p>
    <w:p w:rsidR="00BD4FF2" w:rsidRDefault="00BD4FF2"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1,6</w:t>
      </w:r>
      <w:r w:rsidRPr="00885F7E">
        <w:rPr>
          <w:rFonts w:ascii="Times New Roman" w:hAnsi="Times New Roman" w:cs="Times New Roman"/>
          <w:sz w:val="24"/>
          <w:szCs w:val="24"/>
        </w:rPr>
        <w:t>.</w:t>
      </w:r>
    </w:p>
    <w:p w:rsidR="00BD4FF2" w:rsidRDefault="00BD4FF2"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13.2.  застройка многоквартирными многоэтажными жилыми домами:</w:t>
      </w:r>
    </w:p>
    <w:p w:rsidR="00BD4FF2" w:rsidRDefault="00BD4FF2"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BD4FF2" w:rsidRPr="00DB6504" w:rsidRDefault="00BD4FF2"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- 1,2.</w:t>
      </w:r>
    </w:p>
    <w:p w:rsidR="00BD4FF2" w:rsidRDefault="00BD4FF2"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13.3. застройка многоквартирными жилыми домами </w:t>
      </w:r>
      <w:r w:rsidR="00A47A5B">
        <w:rPr>
          <w:rFonts w:ascii="Times New Roman" w:hAnsi="Times New Roman" w:cs="Times New Roman"/>
          <w:sz w:val="24"/>
          <w:szCs w:val="24"/>
        </w:rPr>
        <w:t xml:space="preserve">малой и </w:t>
      </w:r>
      <w:r>
        <w:rPr>
          <w:rFonts w:ascii="Times New Roman" w:hAnsi="Times New Roman" w:cs="Times New Roman"/>
          <w:sz w:val="24"/>
          <w:szCs w:val="24"/>
        </w:rPr>
        <w:t>средней этажности:</w:t>
      </w:r>
    </w:p>
    <w:p w:rsidR="00BD4FF2" w:rsidRDefault="00BD4FF2"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- 0,4;</w:t>
      </w:r>
    </w:p>
    <w:p w:rsidR="00BD4FF2" w:rsidRDefault="00BD4FF2"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плотности застройки - 0,8.</w:t>
      </w:r>
    </w:p>
    <w:p w:rsidR="00A47A5B" w:rsidRDefault="00A47A5B"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13.4. застройка </w:t>
      </w:r>
      <w:proofErr w:type="gramStart"/>
      <w:r>
        <w:rPr>
          <w:rFonts w:ascii="Times New Roman" w:hAnsi="Times New Roman" w:cs="Times New Roman"/>
          <w:sz w:val="24"/>
          <w:szCs w:val="24"/>
        </w:rPr>
        <w:t>одно-двухквартирными</w:t>
      </w:r>
      <w:proofErr w:type="gramEnd"/>
      <w:r>
        <w:rPr>
          <w:rFonts w:ascii="Times New Roman" w:hAnsi="Times New Roman" w:cs="Times New Roman"/>
          <w:sz w:val="24"/>
          <w:szCs w:val="24"/>
        </w:rPr>
        <w:t xml:space="preserve"> жилыми домами с приусадебными земельными участками:</w:t>
      </w:r>
    </w:p>
    <w:p w:rsidR="00A47A5B" w:rsidRDefault="00A47A5B"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- 0,2;</w:t>
      </w:r>
    </w:p>
    <w:p w:rsidR="00A47A5B" w:rsidRDefault="00A47A5B"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плотности застройки - 0,4.</w:t>
      </w:r>
    </w:p>
    <w:p w:rsidR="00A47A5B" w:rsidRDefault="00A47A5B"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13.5. застройка блокированными жилыми домами с </w:t>
      </w:r>
      <w:proofErr w:type="spellStart"/>
      <w:r>
        <w:rPr>
          <w:rFonts w:ascii="Times New Roman" w:hAnsi="Times New Roman" w:cs="Times New Roman"/>
          <w:sz w:val="24"/>
          <w:szCs w:val="24"/>
        </w:rPr>
        <w:t>приквартирными</w:t>
      </w:r>
      <w:proofErr w:type="spellEnd"/>
      <w:r>
        <w:rPr>
          <w:rFonts w:ascii="Times New Roman" w:hAnsi="Times New Roman" w:cs="Times New Roman"/>
          <w:sz w:val="24"/>
          <w:szCs w:val="24"/>
        </w:rPr>
        <w:t xml:space="preserve"> земельными участками:</w:t>
      </w:r>
    </w:p>
    <w:p w:rsidR="00A47A5B" w:rsidRPr="00885F7E" w:rsidRDefault="00A47A5B"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3</w:t>
      </w:r>
      <w:r w:rsidRPr="00885F7E">
        <w:rPr>
          <w:rFonts w:ascii="Times New Roman" w:hAnsi="Times New Roman" w:cs="Times New Roman"/>
          <w:sz w:val="24"/>
          <w:szCs w:val="24"/>
        </w:rPr>
        <w:t>;</w:t>
      </w:r>
    </w:p>
    <w:p w:rsidR="00A47A5B" w:rsidRDefault="00A47A5B"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0,6</w:t>
      </w:r>
      <w:r w:rsidRPr="00885F7E">
        <w:rPr>
          <w:rFonts w:ascii="Times New Roman" w:hAnsi="Times New Roman" w:cs="Times New Roman"/>
          <w:sz w:val="24"/>
          <w:szCs w:val="24"/>
        </w:rPr>
        <w:t>.</w:t>
      </w:r>
      <w:r w:rsidRPr="0068231E">
        <w:rPr>
          <w:rFonts w:ascii="Times New Roman" w:hAnsi="Times New Roman" w:cs="Times New Roman"/>
          <w:sz w:val="24"/>
          <w:szCs w:val="24"/>
        </w:rPr>
        <w:t xml:space="preserve"> </w:t>
      </w:r>
    </w:p>
    <w:p w:rsidR="00BD4FF2" w:rsidRPr="00885F7E" w:rsidRDefault="00BD4FF2"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A47A5B">
        <w:rPr>
          <w:rFonts w:ascii="Times New Roman" w:hAnsi="Times New Roman" w:cs="Times New Roman"/>
          <w:sz w:val="24"/>
          <w:szCs w:val="24"/>
        </w:rPr>
        <w:t>6</w:t>
      </w:r>
      <w:r>
        <w:rPr>
          <w:rFonts w:ascii="Times New Roman" w:hAnsi="Times New Roman" w:cs="Times New Roman"/>
          <w:sz w:val="24"/>
          <w:szCs w:val="24"/>
        </w:rPr>
        <w:t xml:space="preserve">.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BD4FF2" w:rsidRPr="00885F7E" w:rsidRDefault="00BD4FF2"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BD4FF2" w:rsidRDefault="00BD4FF2"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7C06C2" w:rsidRPr="00C31AE1" w:rsidRDefault="007C06C2" w:rsidP="00402A09">
      <w:pPr>
        <w:tabs>
          <w:tab w:val="left" w:pos="9781"/>
          <w:tab w:val="left" w:pos="9915"/>
        </w:tabs>
        <w:spacing w:after="0" w:line="240" w:lineRule="auto"/>
        <w:ind w:firstLine="709"/>
        <w:jc w:val="both"/>
        <w:rPr>
          <w:rFonts w:ascii="Times New Roman" w:hAnsi="Times New Roman" w:cs="Times New Roman"/>
          <w:sz w:val="24"/>
          <w:szCs w:val="24"/>
        </w:rPr>
      </w:pPr>
      <w:r w:rsidRPr="00C31AE1">
        <w:rPr>
          <w:rFonts w:ascii="Times New Roman" w:hAnsi="Times New Roman" w:cs="Times New Roman"/>
          <w:sz w:val="24"/>
          <w:szCs w:val="24"/>
        </w:rPr>
        <w:t>Примечание.</w:t>
      </w:r>
    </w:p>
    <w:p w:rsidR="007C06C2" w:rsidRPr="00C31AE1" w:rsidRDefault="007C06C2" w:rsidP="00402A09">
      <w:pPr>
        <w:tabs>
          <w:tab w:val="left" w:pos="9781"/>
          <w:tab w:val="left" w:pos="9915"/>
        </w:tabs>
        <w:spacing w:after="0" w:line="240" w:lineRule="auto"/>
        <w:ind w:firstLine="709"/>
        <w:jc w:val="both"/>
        <w:rPr>
          <w:rFonts w:ascii="Times New Roman" w:hAnsi="Times New Roman" w:cs="Times New Roman"/>
          <w:sz w:val="24"/>
          <w:szCs w:val="24"/>
        </w:rPr>
      </w:pPr>
      <w:r w:rsidRPr="00C31AE1">
        <w:rPr>
          <w:rFonts w:ascii="Times New Roman" w:hAnsi="Times New Roman" w:cs="Times New Roman"/>
          <w:sz w:val="24"/>
          <w:szCs w:val="24"/>
        </w:rPr>
        <w:t>В случае</w:t>
      </w:r>
      <w:proofErr w:type="gramStart"/>
      <w:r w:rsidRPr="00C31AE1">
        <w:rPr>
          <w:rFonts w:ascii="Times New Roman" w:hAnsi="Times New Roman" w:cs="Times New Roman"/>
          <w:sz w:val="24"/>
          <w:szCs w:val="24"/>
        </w:rPr>
        <w:t>,</w:t>
      </w:r>
      <w:proofErr w:type="gramEnd"/>
      <w:r w:rsidRPr="00C31AE1">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A51235">
        <w:rPr>
          <w:rFonts w:ascii="Times New Roman" w:hAnsi="Times New Roman" w:cs="Times New Roman"/>
          <w:sz w:val="24"/>
          <w:szCs w:val="24"/>
        </w:rPr>
        <w:t>2</w:t>
      </w:r>
      <w:r w:rsidR="006026FE">
        <w:rPr>
          <w:rFonts w:ascii="Times New Roman" w:hAnsi="Times New Roman" w:cs="Times New Roman"/>
          <w:sz w:val="24"/>
          <w:szCs w:val="24"/>
        </w:rPr>
        <w:t>6</w:t>
      </w:r>
      <w:r w:rsidRPr="00C31AE1">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402A09">
      <w:pPr>
        <w:spacing w:after="0" w:line="240" w:lineRule="auto"/>
        <w:ind w:firstLine="709"/>
        <w:jc w:val="both"/>
        <w:rPr>
          <w:rFonts w:ascii="Times New Roman" w:hAnsi="Times New Roman" w:cs="Times New Roman"/>
          <w:bCs/>
          <w:sz w:val="24"/>
          <w:szCs w:val="24"/>
        </w:rPr>
      </w:pPr>
    </w:p>
    <w:p w:rsidR="00484A2B" w:rsidRPr="00484A2B" w:rsidRDefault="00484A2B" w:rsidP="00402A09">
      <w:pPr>
        <w:shd w:val="clear" w:color="auto" w:fill="FFFFFF"/>
        <w:spacing w:after="0" w:line="240" w:lineRule="auto"/>
        <w:ind w:firstLine="709"/>
        <w:jc w:val="both"/>
        <w:rPr>
          <w:rFonts w:ascii="Times New Roman" w:hAnsi="Times New Roman" w:cs="Times New Roman"/>
          <w:bCs/>
          <w:sz w:val="24"/>
        </w:rPr>
      </w:pPr>
      <w:r w:rsidRPr="003B3A0E">
        <w:rPr>
          <w:rFonts w:ascii="Times New Roman" w:hAnsi="Times New Roman" w:cs="Times New Roman"/>
          <w:b/>
          <w:sz w:val="24"/>
        </w:rPr>
        <w:t>Статья 20</w:t>
      </w:r>
      <w:r w:rsidRPr="00484A2B">
        <w:rPr>
          <w:rFonts w:ascii="Times New Roman" w:hAnsi="Times New Roman" w:cs="Times New Roman"/>
          <w:sz w:val="24"/>
        </w:rPr>
        <w:t xml:space="preserve">. Градостроительные регламенты. </w:t>
      </w:r>
      <w:r w:rsidRPr="00484A2B">
        <w:rPr>
          <w:rFonts w:ascii="Times New Roman" w:hAnsi="Times New Roman" w:cs="Times New Roman"/>
          <w:bCs/>
          <w:sz w:val="24"/>
        </w:rPr>
        <w:t xml:space="preserve"> Производственные зоны (П)</w:t>
      </w:r>
    </w:p>
    <w:p w:rsidR="00484A2B" w:rsidRPr="00484A2B" w:rsidRDefault="00484A2B" w:rsidP="00402A09">
      <w:pPr>
        <w:spacing w:after="0" w:line="240" w:lineRule="auto"/>
        <w:ind w:firstLine="709"/>
        <w:jc w:val="both"/>
        <w:rPr>
          <w:rFonts w:ascii="Times New Roman" w:hAnsi="Times New Roman" w:cs="Times New Roman"/>
          <w:b/>
          <w:bCs/>
          <w:sz w:val="24"/>
          <w:szCs w:val="24"/>
        </w:rPr>
      </w:pPr>
    </w:p>
    <w:p w:rsidR="00484A2B" w:rsidRDefault="00484A2B" w:rsidP="00402A09">
      <w:pPr>
        <w:spacing w:line="240" w:lineRule="auto"/>
        <w:ind w:firstLine="709"/>
        <w:jc w:val="both"/>
        <w:rPr>
          <w:rFonts w:ascii="Times New Roman" w:hAnsi="Times New Roman" w:cs="Times New Roman"/>
          <w:bCs/>
          <w:sz w:val="24"/>
        </w:rPr>
      </w:pPr>
      <w:r w:rsidRPr="003B3A0E">
        <w:rPr>
          <w:rFonts w:ascii="Times New Roman" w:hAnsi="Times New Roman" w:cs="Times New Roman"/>
          <w:b/>
          <w:bCs/>
          <w:sz w:val="24"/>
        </w:rPr>
        <w:t>Статья 20.1</w:t>
      </w:r>
      <w:r w:rsidRPr="00484A2B">
        <w:rPr>
          <w:rFonts w:ascii="Times New Roman" w:hAnsi="Times New Roman" w:cs="Times New Roman"/>
          <w:bCs/>
          <w:sz w:val="24"/>
        </w:rPr>
        <w:t>. Зона предприятий I - II класса опасности (</w:t>
      </w:r>
      <w:proofErr w:type="gramStart"/>
      <w:r w:rsidRPr="00484A2B">
        <w:rPr>
          <w:rFonts w:ascii="Times New Roman" w:hAnsi="Times New Roman" w:cs="Times New Roman"/>
          <w:bCs/>
          <w:sz w:val="24"/>
        </w:rPr>
        <w:t>П</w:t>
      </w:r>
      <w:proofErr w:type="gramEnd"/>
      <w:r w:rsidRPr="00484A2B">
        <w:rPr>
          <w:rFonts w:ascii="Times New Roman" w:hAnsi="Times New Roman" w:cs="Times New Roman"/>
          <w:bCs/>
          <w:sz w:val="24"/>
        </w:rPr>
        <w:t xml:space="preserve"> -1)</w:t>
      </w:r>
    </w:p>
    <w:p w:rsidR="00484A2B" w:rsidRPr="00484A2B" w:rsidRDefault="00484A2B" w:rsidP="00402A09">
      <w:pPr>
        <w:spacing w:after="0" w:line="240" w:lineRule="auto"/>
        <w:ind w:firstLine="709"/>
        <w:jc w:val="both"/>
        <w:rPr>
          <w:rFonts w:ascii="Times New Roman" w:hAnsi="Times New Roman" w:cs="Times New Roman"/>
          <w:sz w:val="24"/>
        </w:rPr>
      </w:pPr>
      <w:r w:rsidRPr="00484A2B">
        <w:rPr>
          <w:rFonts w:ascii="Times New Roman" w:hAnsi="Times New Roman" w:cs="Times New Roman"/>
          <w:sz w:val="24"/>
        </w:rPr>
        <w:t>Зона предназначена для производственных, коммунальных предприятий, складских баз</w:t>
      </w:r>
      <w:r w:rsidRPr="00484A2B">
        <w:rPr>
          <w:rFonts w:ascii="Times New Roman" w:hAnsi="Times New Roman" w:cs="Times New Roman"/>
          <w:bCs/>
          <w:sz w:val="24"/>
        </w:rPr>
        <w:t xml:space="preserve"> I - II</w:t>
      </w:r>
      <w:r w:rsidRPr="00484A2B">
        <w:rPr>
          <w:rFonts w:ascii="Times New Roman" w:hAnsi="Times New Roman" w:cs="Times New Roman"/>
          <w:sz w:val="24"/>
        </w:rPr>
        <w:t xml:space="preserve"> классов вредности, деятельность которых связана с высокими уровнями шума, загрязнения окружающей среды. Предпочтительно расположение зоны вблизи основных транспортных магистралей, обеспечивающих подвоз сырья и вывоз продукции.</w:t>
      </w:r>
    </w:p>
    <w:p w:rsidR="00484A2B" w:rsidRDefault="00484A2B" w:rsidP="00402A09">
      <w:pPr>
        <w:spacing w:line="240" w:lineRule="auto"/>
        <w:ind w:firstLine="709"/>
        <w:jc w:val="both"/>
        <w:rPr>
          <w:rFonts w:ascii="Times New Roman" w:hAnsi="Times New Roman" w:cs="Times New Roman"/>
          <w:sz w:val="24"/>
        </w:rPr>
      </w:pPr>
      <w:r w:rsidRPr="00484A2B">
        <w:rPr>
          <w:rFonts w:ascii="Times New Roman" w:hAnsi="Times New Roman" w:cs="Times New Roman"/>
          <w:sz w:val="24"/>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484A2B" w:rsidRPr="00484A2B" w:rsidRDefault="00484A2B" w:rsidP="00402A09">
      <w:pPr>
        <w:shd w:val="clear" w:color="auto" w:fill="FFFFFF"/>
        <w:spacing w:line="240" w:lineRule="auto"/>
        <w:ind w:firstLine="709"/>
        <w:jc w:val="both"/>
        <w:rPr>
          <w:rFonts w:ascii="Times New Roman" w:hAnsi="Times New Roman" w:cs="Times New Roman"/>
          <w:bCs/>
          <w:sz w:val="24"/>
        </w:rPr>
      </w:pPr>
      <w:r w:rsidRPr="00484A2B">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484A2B" w:rsidRPr="00484A2B" w:rsidRDefault="00484A2B" w:rsidP="00A917E6">
      <w:pPr>
        <w:shd w:val="clear" w:color="auto" w:fill="FFFFFF"/>
        <w:spacing w:after="0" w:line="240" w:lineRule="auto"/>
        <w:ind w:firstLine="851"/>
        <w:jc w:val="right"/>
        <w:rPr>
          <w:rFonts w:ascii="Times New Roman" w:hAnsi="Times New Roman" w:cs="Times New Roman"/>
          <w:sz w:val="24"/>
          <w:szCs w:val="24"/>
        </w:rPr>
      </w:pPr>
      <w:r w:rsidRPr="00484A2B">
        <w:rPr>
          <w:rFonts w:ascii="Times New Roman" w:hAnsi="Times New Roman" w:cs="Times New Roman"/>
          <w:sz w:val="24"/>
          <w:szCs w:val="24"/>
        </w:rPr>
        <w:t>Таблица</w:t>
      </w:r>
      <w:r w:rsidR="00F6642D">
        <w:rPr>
          <w:rFonts w:ascii="Times New Roman" w:hAnsi="Times New Roman" w:cs="Times New Roman"/>
          <w:sz w:val="24"/>
          <w:szCs w:val="24"/>
        </w:rPr>
        <w:t xml:space="preserve">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987"/>
        <w:gridCol w:w="5473"/>
        <w:gridCol w:w="1735"/>
      </w:tblGrid>
      <w:tr w:rsidR="00A63686" w:rsidRPr="0038449F" w:rsidTr="00402A09">
        <w:trPr>
          <w:trHeight w:val="20"/>
        </w:trPr>
        <w:tc>
          <w:tcPr>
            <w:tcW w:w="309" w:type="pct"/>
          </w:tcPr>
          <w:p w:rsidR="00A63686" w:rsidRPr="0038449F" w:rsidRDefault="00A63686" w:rsidP="00402A09">
            <w:pPr>
              <w:tabs>
                <w:tab w:val="left" w:pos="9781"/>
                <w:tab w:val="left" w:pos="9915"/>
              </w:tabs>
              <w:spacing w:after="0" w:line="240" w:lineRule="auto"/>
              <w:jc w:val="both"/>
              <w:rPr>
                <w:rFonts w:ascii="Times New Roman" w:hAnsi="Times New Roman" w:cs="Times New Roman"/>
              </w:rPr>
            </w:pPr>
            <w:r w:rsidRPr="0038449F">
              <w:rPr>
                <w:rFonts w:ascii="Times New Roman" w:hAnsi="Times New Roman" w:cs="Times New Roman"/>
              </w:rPr>
              <w:t>№</w:t>
            </w:r>
          </w:p>
        </w:tc>
        <w:tc>
          <w:tcPr>
            <w:tcW w:w="1114" w:type="pct"/>
            <w:gridSpan w:val="2"/>
            <w:vAlign w:val="center"/>
          </w:tcPr>
          <w:p w:rsidR="00A63686" w:rsidRPr="007A18E1" w:rsidRDefault="00A63686" w:rsidP="00402A0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02A0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02A0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AA4986" w:rsidRPr="00461B71" w:rsidTr="00402A09">
        <w:trPr>
          <w:trHeight w:val="20"/>
        </w:trPr>
        <w:tc>
          <w:tcPr>
            <w:tcW w:w="5000" w:type="pct"/>
            <w:gridSpan w:val="5"/>
            <w:vAlign w:val="center"/>
          </w:tcPr>
          <w:p w:rsidR="00AA4986" w:rsidRPr="00461B71" w:rsidRDefault="00AA4986" w:rsidP="00402A09">
            <w:pPr>
              <w:tabs>
                <w:tab w:val="left" w:pos="9781"/>
                <w:tab w:val="left" w:pos="9915"/>
              </w:tabs>
              <w:spacing w:after="0" w:line="240" w:lineRule="auto"/>
              <w:ind w:left="720"/>
              <w:rPr>
                <w:rFonts w:ascii="Times New Roman" w:hAnsi="Times New Roman" w:cs="Times New Roman"/>
                <w:sz w:val="24"/>
                <w:szCs w:val="24"/>
              </w:rPr>
            </w:pPr>
            <w:r w:rsidRPr="00461B71">
              <w:rPr>
                <w:rFonts w:ascii="Times New Roman" w:hAnsi="Times New Roman" w:cs="Times New Roman"/>
                <w:sz w:val="24"/>
                <w:szCs w:val="24"/>
              </w:rPr>
              <w:t>1.Основные виды разрешённого использования</w:t>
            </w:r>
          </w:p>
        </w:tc>
      </w:tr>
      <w:tr w:rsidR="00AA4986" w:rsidRPr="00461B71" w:rsidTr="00402A09">
        <w:trPr>
          <w:trHeight w:val="20"/>
        </w:trPr>
        <w:tc>
          <w:tcPr>
            <w:tcW w:w="336" w:type="pct"/>
            <w:gridSpan w:val="2"/>
            <w:vAlign w:val="center"/>
          </w:tcPr>
          <w:p w:rsidR="00AA4986" w:rsidRPr="00461B71" w:rsidRDefault="00B630E9" w:rsidP="00402A09">
            <w:pPr>
              <w:tabs>
                <w:tab w:val="left" w:pos="9781"/>
                <w:tab w:val="left" w:pos="9915"/>
              </w:tabs>
              <w:spacing w:after="0" w:line="240" w:lineRule="auto"/>
              <w:rPr>
                <w:rFonts w:ascii="Times New Roman" w:hAnsi="Times New Roman" w:cs="Times New Roman"/>
                <w:sz w:val="24"/>
                <w:szCs w:val="24"/>
              </w:rPr>
            </w:pPr>
            <w:r w:rsidRPr="00461B71">
              <w:rPr>
                <w:rFonts w:ascii="Times New Roman" w:hAnsi="Times New Roman" w:cs="Times New Roman"/>
                <w:sz w:val="24"/>
                <w:szCs w:val="24"/>
              </w:rPr>
              <w:t>1.</w:t>
            </w:r>
            <w:r w:rsidR="00D317DC">
              <w:rPr>
                <w:rFonts w:ascii="Times New Roman" w:hAnsi="Times New Roman" w:cs="Times New Roman"/>
                <w:sz w:val="24"/>
                <w:szCs w:val="24"/>
              </w:rPr>
              <w:t>1</w:t>
            </w:r>
          </w:p>
        </w:tc>
        <w:tc>
          <w:tcPr>
            <w:tcW w:w="1086" w:type="pct"/>
          </w:tcPr>
          <w:p w:rsidR="00AA4986" w:rsidRPr="00461B71" w:rsidRDefault="00AA4986" w:rsidP="00402A09">
            <w:pPr>
              <w:tabs>
                <w:tab w:val="left" w:pos="9781"/>
                <w:tab w:val="left" w:pos="9915"/>
              </w:tabs>
              <w:spacing w:after="0" w:line="240" w:lineRule="auto"/>
              <w:jc w:val="both"/>
              <w:rPr>
                <w:rFonts w:ascii="Times New Roman" w:hAnsi="Times New Roman" w:cs="Times New Roman"/>
                <w:sz w:val="24"/>
                <w:szCs w:val="24"/>
              </w:rPr>
            </w:pPr>
            <w:r w:rsidRPr="00461B71">
              <w:rPr>
                <w:rFonts w:ascii="Times New Roman" w:hAnsi="Times New Roman" w:cs="Times New Roman"/>
                <w:sz w:val="24"/>
                <w:szCs w:val="24"/>
              </w:rPr>
              <w:t xml:space="preserve">Энергетика </w:t>
            </w:r>
          </w:p>
        </w:tc>
        <w:tc>
          <w:tcPr>
            <w:tcW w:w="3012" w:type="pct"/>
          </w:tcPr>
          <w:p w:rsidR="00AA4986" w:rsidRPr="00461B71" w:rsidRDefault="001938E6"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00AA4986" w:rsidRPr="00461B71">
              <w:rPr>
                <w:rFonts w:ascii="Times New Roman" w:hAnsi="Times New Roman" w:cs="Times New Roman"/>
                <w:sz w:val="24"/>
                <w:szCs w:val="24"/>
              </w:rPr>
              <w:t xml:space="preserve"> тепловых станций и других электростанций; размещение объектов электросетевого хозяйства</w:t>
            </w:r>
          </w:p>
        </w:tc>
        <w:tc>
          <w:tcPr>
            <w:tcW w:w="565" w:type="pct"/>
            <w:vAlign w:val="center"/>
          </w:tcPr>
          <w:p w:rsidR="00AA4986" w:rsidRPr="00461B71" w:rsidRDefault="00AA4986" w:rsidP="00402A09">
            <w:pPr>
              <w:tabs>
                <w:tab w:val="left" w:pos="9781"/>
                <w:tab w:val="left" w:pos="9915"/>
              </w:tabs>
              <w:spacing w:after="0" w:line="240" w:lineRule="auto"/>
              <w:jc w:val="center"/>
              <w:rPr>
                <w:rFonts w:ascii="Times New Roman" w:hAnsi="Times New Roman" w:cs="Times New Roman"/>
                <w:sz w:val="24"/>
                <w:szCs w:val="24"/>
              </w:rPr>
            </w:pPr>
            <w:r w:rsidRPr="00461B71">
              <w:rPr>
                <w:rFonts w:ascii="Times New Roman" w:hAnsi="Times New Roman" w:cs="Times New Roman"/>
                <w:sz w:val="24"/>
                <w:szCs w:val="24"/>
              </w:rPr>
              <w:t>6.7</w:t>
            </w:r>
          </w:p>
        </w:tc>
      </w:tr>
      <w:tr w:rsidR="00AA4986" w:rsidRPr="00461B71" w:rsidTr="00402A09">
        <w:trPr>
          <w:trHeight w:val="20"/>
        </w:trPr>
        <w:tc>
          <w:tcPr>
            <w:tcW w:w="336" w:type="pct"/>
            <w:gridSpan w:val="2"/>
            <w:vAlign w:val="center"/>
          </w:tcPr>
          <w:p w:rsidR="00AA4986" w:rsidRPr="00461B71" w:rsidRDefault="00A31709" w:rsidP="00402A09">
            <w:pPr>
              <w:tabs>
                <w:tab w:val="left" w:pos="9781"/>
                <w:tab w:val="left" w:pos="9915"/>
              </w:tabs>
              <w:spacing w:after="0" w:line="240" w:lineRule="auto"/>
              <w:rPr>
                <w:rFonts w:ascii="Times New Roman" w:hAnsi="Times New Roman" w:cs="Times New Roman"/>
                <w:sz w:val="24"/>
                <w:szCs w:val="24"/>
              </w:rPr>
            </w:pPr>
            <w:r w:rsidRPr="00461B71">
              <w:rPr>
                <w:rFonts w:ascii="Times New Roman" w:hAnsi="Times New Roman" w:cs="Times New Roman"/>
                <w:sz w:val="24"/>
                <w:szCs w:val="24"/>
              </w:rPr>
              <w:t>1.</w:t>
            </w:r>
            <w:r w:rsidR="00D317DC">
              <w:rPr>
                <w:rFonts w:ascii="Times New Roman" w:hAnsi="Times New Roman" w:cs="Times New Roman"/>
                <w:sz w:val="24"/>
                <w:szCs w:val="24"/>
              </w:rPr>
              <w:t>2</w:t>
            </w:r>
          </w:p>
        </w:tc>
        <w:tc>
          <w:tcPr>
            <w:tcW w:w="1086" w:type="pct"/>
          </w:tcPr>
          <w:p w:rsidR="00AA4986" w:rsidRPr="00461B71" w:rsidRDefault="00AA4986" w:rsidP="00402A09">
            <w:pPr>
              <w:tabs>
                <w:tab w:val="left" w:pos="9781"/>
                <w:tab w:val="left" w:pos="9915"/>
              </w:tabs>
              <w:spacing w:after="0" w:line="240" w:lineRule="auto"/>
              <w:jc w:val="both"/>
              <w:rPr>
                <w:rFonts w:ascii="Times New Roman" w:hAnsi="Times New Roman" w:cs="Times New Roman"/>
                <w:sz w:val="24"/>
                <w:szCs w:val="24"/>
              </w:rPr>
            </w:pPr>
            <w:r w:rsidRPr="00461B71">
              <w:rPr>
                <w:rFonts w:ascii="Times New Roman" w:hAnsi="Times New Roman" w:cs="Times New Roman"/>
                <w:sz w:val="24"/>
                <w:szCs w:val="24"/>
              </w:rPr>
              <w:t>Склады</w:t>
            </w:r>
          </w:p>
        </w:tc>
        <w:tc>
          <w:tcPr>
            <w:tcW w:w="3012" w:type="pct"/>
          </w:tcPr>
          <w:p w:rsidR="00AA4986" w:rsidRPr="00461B71" w:rsidRDefault="001938E6" w:rsidP="00402A0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AA4986" w:rsidRPr="00461B71">
              <w:rPr>
                <w:rFonts w:ascii="Times New Roman" w:hAnsi="Times New Roman" w:cs="Times New Roman"/>
                <w:sz w:val="24"/>
                <w:szCs w:val="24"/>
              </w:rPr>
              <w:t>ооружени</w:t>
            </w:r>
            <w:r>
              <w:rPr>
                <w:rFonts w:ascii="Times New Roman" w:hAnsi="Times New Roman" w:cs="Times New Roman"/>
                <w:sz w:val="24"/>
                <w:szCs w:val="24"/>
              </w:rPr>
              <w:t>я, имеющие</w:t>
            </w:r>
            <w:r w:rsidR="00AA4986" w:rsidRPr="00461B71">
              <w:rPr>
                <w:rFonts w:ascii="Times New Roman" w:hAnsi="Times New Roman" w:cs="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w:t>
            </w:r>
            <w:r>
              <w:rPr>
                <w:rFonts w:ascii="Times New Roman" w:hAnsi="Times New Roman" w:cs="Times New Roman"/>
                <w:sz w:val="24"/>
                <w:szCs w:val="24"/>
              </w:rPr>
              <w:t xml:space="preserve"> </w:t>
            </w:r>
            <w:r w:rsidR="00AA4986" w:rsidRPr="00461B71">
              <w:rPr>
                <w:rFonts w:ascii="Times New Roman" w:hAnsi="Times New Roman" w:cs="Times New Roman"/>
                <w:sz w:val="24"/>
                <w:szCs w:val="24"/>
              </w:rPr>
              <w:t>промышленные базы,  склады</w:t>
            </w:r>
          </w:p>
        </w:tc>
        <w:tc>
          <w:tcPr>
            <w:tcW w:w="565" w:type="pct"/>
            <w:vAlign w:val="center"/>
          </w:tcPr>
          <w:p w:rsidR="00AA4986" w:rsidRPr="00461B71" w:rsidRDefault="00AA4986" w:rsidP="00402A09">
            <w:pPr>
              <w:tabs>
                <w:tab w:val="left" w:pos="9781"/>
                <w:tab w:val="left" w:pos="9915"/>
              </w:tabs>
              <w:spacing w:after="0" w:line="240" w:lineRule="auto"/>
              <w:jc w:val="center"/>
              <w:rPr>
                <w:rFonts w:ascii="Times New Roman" w:hAnsi="Times New Roman" w:cs="Times New Roman"/>
                <w:sz w:val="24"/>
                <w:szCs w:val="24"/>
              </w:rPr>
            </w:pPr>
            <w:r w:rsidRPr="00461B71">
              <w:rPr>
                <w:rFonts w:ascii="Times New Roman" w:hAnsi="Times New Roman" w:cs="Times New Roman"/>
                <w:sz w:val="24"/>
                <w:szCs w:val="24"/>
              </w:rPr>
              <w:t>6.9</w:t>
            </w:r>
          </w:p>
        </w:tc>
      </w:tr>
      <w:tr w:rsidR="00AA4986" w:rsidRPr="00461B71" w:rsidTr="00402A09">
        <w:trPr>
          <w:trHeight w:val="20"/>
        </w:trPr>
        <w:tc>
          <w:tcPr>
            <w:tcW w:w="5000" w:type="pct"/>
            <w:gridSpan w:val="5"/>
            <w:vAlign w:val="center"/>
          </w:tcPr>
          <w:p w:rsidR="00AA4986" w:rsidRPr="00461B71" w:rsidRDefault="00AA4986" w:rsidP="00402A09">
            <w:pPr>
              <w:tabs>
                <w:tab w:val="left" w:pos="9781"/>
                <w:tab w:val="left" w:pos="9915"/>
              </w:tabs>
              <w:spacing w:after="0" w:line="240" w:lineRule="auto"/>
              <w:rPr>
                <w:rFonts w:ascii="Times New Roman" w:hAnsi="Times New Roman" w:cs="Times New Roman"/>
                <w:sz w:val="24"/>
                <w:szCs w:val="24"/>
              </w:rPr>
            </w:pPr>
            <w:r w:rsidRPr="00461B71">
              <w:rPr>
                <w:rFonts w:ascii="Times New Roman" w:hAnsi="Times New Roman" w:cs="Times New Roman"/>
                <w:bCs/>
                <w:sz w:val="24"/>
                <w:szCs w:val="24"/>
              </w:rPr>
              <w:t>2. Условно разрешенные виды использования</w:t>
            </w:r>
          </w:p>
        </w:tc>
      </w:tr>
      <w:tr w:rsidR="001938E6" w:rsidRPr="00461B71" w:rsidTr="00402A09">
        <w:trPr>
          <w:trHeight w:val="20"/>
        </w:trPr>
        <w:tc>
          <w:tcPr>
            <w:tcW w:w="336" w:type="pct"/>
            <w:gridSpan w:val="2"/>
            <w:vAlign w:val="center"/>
          </w:tcPr>
          <w:p w:rsidR="001938E6" w:rsidRPr="00461B71" w:rsidRDefault="001938E6" w:rsidP="00402A09">
            <w:pPr>
              <w:tabs>
                <w:tab w:val="left" w:pos="9781"/>
                <w:tab w:val="left" w:pos="9915"/>
              </w:tabs>
              <w:spacing w:after="0" w:line="240" w:lineRule="auto"/>
              <w:rPr>
                <w:rFonts w:ascii="Times New Roman" w:hAnsi="Times New Roman" w:cs="Times New Roman"/>
                <w:sz w:val="24"/>
                <w:szCs w:val="24"/>
              </w:rPr>
            </w:pPr>
            <w:r w:rsidRPr="00461B71">
              <w:rPr>
                <w:rFonts w:ascii="Times New Roman" w:hAnsi="Times New Roman" w:cs="Times New Roman"/>
                <w:sz w:val="24"/>
                <w:szCs w:val="24"/>
              </w:rPr>
              <w:t>2.2</w:t>
            </w:r>
          </w:p>
        </w:tc>
        <w:tc>
          <w:tcPr>
            <w:tcW w:w="1086" w:type="pct"/>
          </w:tcPr>
          <w:p w:rsidR="001938E6" w:rsidRPr="00461B71" w:rsidRDefault="001938E6" w:rsidP="00402A09">
            <w:pPr>
              <w:tabs>
                <w:tab w:val="left" w:pos="9781"/>
                <w:tab w:val="left" w:pos="9915"/>
              </w:tabs>
              <w:spacing w:after="0" w:line="240" w:lineRule="auto"/>
              <w:jc w:val="both"/>
              <w:rPr>
                <w:rFonts w:ascii="Times New Roman" w:hAnsi="Times New Roman" w:cs="Times New Roman"/>
                <w:sz w:val="24"/>
                <w:szCs w:val="24"/>
              </w:rPr>
            </w:pPr>
            <w:r w:rsidRPr="00461B71">
              <w:rPr>
                <w:rFonts w:ascii="Times New Roman" w:hAnsi="Times New Roman" w:cs="Times New Roman"/>
                <w:sz w:val="24"/>
                <w:szCs w:val="24"/>
              </w:rPr>
              <w:t xml:space="preserve">Связь </w:t>
            </w:r>
          </w:p>
        </w:tc>
        <w:tc>
          <w:tcPr>
            <w:tcW w:w="3012" w:type="pct"/>
          </w:tcPr>
          <w:p w:rsidR="001938E6" w:rsidRPr="007A18E1" w:rsidRDefault="001938E6" w:rsidP="00402A0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1938E6" w:rsidRPr="00461B71" w:rsidRDefault="001938E6" w:rsidP="00402A09">
            <w:pPr>
              <w:tabs>
                <w:tab w:val="left" w:pos="9781"/>
                <w:tab w:val="left" w:pos="9915"/>
              </w:tabs>
              <w:spacing w:after="0" w:line="240" w:lineRule="auto"/>
              <w:jc w:val="center"/>
              <w:rPr>
                <w:rFonts w:ascii="Times New Roman" w:hAnsi="Times New Roman" w:cs="Times New Roman"/>
                <w:sz w:val="24"/>
                <w:szCs w:val="24"/>
              </w:rPr>
            </w:pPr>
            <w:r w:rsidRPr="00461B71">
              <w:rPr>
                <w:rFonts w:ascii="Times New Roman" w:hAnsi="Times New Roman" w:cs="Times New Roman"/>
                <w:sz w:val="24"/>
                <w:szCs w:val="24"/>
              </w:rPr>
              <w:t>6.8</w:t>
            </w:r>
          </w:p>
        </w:tc>
      </w:tr>
      <w:tr w:rsidR="00AA4986" w:rsidRPr="00461B71" w:rsidTr="00402A09">
        <w:trPr>
          <w:trHeight w:val="20"/>
        </w:trPr>
        <w:tc>
          <w:tcPr>
            <w:tcW w:w="336" w:type="pct"/>
            <w:gridSpan w:val="2"/>
            <w:vAlign w:val="center"/>
          </w:tcPr>
          <w:p w:rsidR="00AA4986" w:rsidRPr="00461B71" w:rsidRDefault="00AA4986" w:rsidP="00402A09">
            <w:pPr>
              <w:tabs>
                <w:tab w:val="left" w:pos="9781"/>
                <w:tab w:val="left" w:pos="9915"/>
              </w:tabs>
              <w:spacing w:after="0" w:line="240" w:lineRule="auto"/>
              <w:rPr>
                <w:rFonts w:ascii="Times New Roman" w:hAnsi="Times New Roman" w:cs="Times New Roman"/>
                <w:sz w:val="24"/>
                <w:szCs w:val="24"/>
              </w:rPr>
            </w:pPr>
            <w:r w:rsidRPr="00461B71">
              <w:rPr>
                <w:rFonts w:ascii="Times New Roman" w:hAnsi="Times New Roman" w:cs="Times New Roman"/>
                <w:sz w:val="24"/>
                <w:szCs w:val="24"/>
              </w:rPr>
              <w:t>2.3</w:t>
            </w:r>
          </w:p>
        </w:tc>
        <w:tc>
          <w:tcPr>
            <w:tcW w:w="1086" w:type="pct"/>
          </w:tcPr>
          <w:p w:rsidR="00AA4986" w:rsidRPr="00461B71" w:rsidRDefault="00AA4986" w:rsidP="00402A09">
            <w:pPr>
              <w:tabs>
                <w:tab w:val="left" w:pos="9781"/>
                <w:tab w:val="left" w:pos="9915"/>
              </w:tabs>
              <w:spacing w:after="0" w:line="240" w:lineRule="auto"/>
              <w:jc w:val="both"/>
              <w:rPr>
                <w:rFonts w:ascii="Times New Roman" w:hAnsi="Times New Roman" w:cs="Times New Roman"/>
                <w:sz w:val="24"/>
                <w:szCs w:val="24"/>
              </w:rPr>
            </w:pPr>
            <w:r w:rsidRPr="00461B71">
              <w:rPr>
                <w:rFonts w:ascii="Times New Roman" w:hAnsi="Times New Roman" w:cs="Times New Roman"/>
                <w:sz w:val="24"/>
                <w:szCs w:val="24"/>
              </w:rPr>
              <w:t>Трубопроводный транспорт</w:t>
            </w:r>
          </w:p>
        </w:tc>
        <w:tc>
          <w:tcPr>
            <w:tcW w:w="3012" w:type="pct"/>
          </w:tcPr>
          <w:p w:rsidR="00AA4986" w:rsidRPr="00461B71" w:rsidRDefault="00AA4986" w:rsidP="00402A09">
            <w:pPr>
              <w:tabs>
                <w:tab w:val="left" w:pos="9781"/>
                <w:tab w:val="left" w:pos="9915"/>
              </w:tabs>
              <w:spacing w:after="0" w:line="240" w:lineRule="auto"/>
              <w:jc w:val="both"/>
              <w:rPr>
                <w:rFonts w:ascii="Times New Roman" w:hAnsi="Times New Roman" w:cs="Times New Roman"/>
                <w:sz w:val="24"/>
                <w:szCs w:val="24"/>
              </w:rPr>
            </w:pPr>
            <w:r w:rsidRPr="00461B71">
              <w:rPr>
                <w:rFonts w:ascii="Times New Roman" w:hAnsi="Times New Roman" w:cs="Times New Roman"/>
                <w:sz w:val="24"/>
                <w:szCs w:val="24"/>
              </w:rPr>
              <w:t xml:space="preserve">Размещение зданий и сооружений, необходимых для эксплуатации </w:t>
            </w:r>
            <w:r w:rsidR="00D317DC" w:rsidRPr="00461B71">
              <w:rPr>
                <w:rFonts w:ascii="Times New Roman" w:hAnsi="Times New Roman" w:cs="Times New Roman"/>
                <w:sz w:val="24"/>
                <w:szCs w:val="24"/>
              </w:rPr>
              <w:t>водопроводов, газопроводов и иных трубопроводов</w:t>
            </w:r>
          </w:p>
        </w:tc>
        <w:tc>
          <w:tcPr>
            <w:tcW w:w="565" w:type="pct"/>
            <w:vAlign w:val="center"/>
          </w:tcPr>
          <w:p w:rsidR="00AA4986" w:rsidRPr="00461B71" w:rsidRDefault="00AA4986" w:rsidP="00402A09">
            <w:pPr>
              <w:tabs>
                <w:tab w:val="left" w:pos="9781"/>
                <w:tab w:val="left" w:pos="9915"/>
              </w:tabs>
              <w:spacing w:after="0" w:line="240" w:lineRule="auto"/>
              <w:jc w:val="center"/>
              <w:rPr>
                <w:rFonts w:ascii="Times New Roman" w:hAnsi="Times New Roman" w:cs="Times New Roman"/>
                <w:sz w:val="24"/>
                <w:szCs w:val="24"/>
              </w:rPr>
            </w:pPr>
            <w:r w:rsidRPr="00461B71">
              <w:rPr>
                <w:rFonts w:ascii="Times New Roman" w:hAnsi="Times New Roman" w:cs="Times New Roman"/>
                <w:sz w:val="24"/>
                <w:szCs w:val="24"/>
              </w:rPr>
              <w:t>7.5</w:t>
            </w:r>
          </w:p>
        </w:tc>
      </w:tr>
    </w:tbl>
    <w:p w:rsidR="00484A2B" w:rsidRDefault="00484A2B" w:rsidP="00A917E6">
      <w:pPr>
        <w:spacing w:after="0" w:line="240" w:lineRule="auto"/>
        <w:ind w:firstLine="851"/>
        <w:jc w:val="both"/>
        <w:rPr>
          <w:rFonts w:ascii="Times New Roman" w:hAnsi="Times New Roman" w:cs="Times New Roman"/>
          <w:sz w:val="24"/>
          <w:szCs w:val="24"/>
        </w:rPr>
      </w:pPr>
    </w:p>
    <w:p w:rsidR="002F0197" w:rsidRPr="000B2D02" w:rsidRDefault="002F0197"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2F0197" w:rsidRPr="000B2D02" w:rsidRDefault="002F0197"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0E0081">
        <w:rPr>
          <w:rFonts w:ascii="Times New Roman" w:hAnsi="Times New Roman" w:cs="Times New Roman"/>
          <w:sz w:val="24"/>
          <w:szCs w:val="24"/>
        </w:rPr>
        <w:t>автостоянки</w:t>
      </w:r>
      <w:r w:rsidRPr="000B2D02">
        <w:rPr>
          <w:rFonts w:ascii="Times New Roman" w:hAnsi="Times New Roman" w:cs="Times New Roman"/>
          <w:sz w:val="24"/>
          <w:szCs w:val="24"/>
        </w:rPr>
        <w:t>;</w:t>
      </w:r>
    </w:p>
    <w:p w:rsidR="002F0197" w:rsidRPr="000B2D02" w:rsidRDefault="002F0197" w:rsidP="00402A09">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2F0197" w:rsidRPr="000B2D02" w:rsidRDefault="009107B9" w:rsidP="00402A09">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F0197">
        <w:rPr>
          <w:rFonts w:ascii="Times New Roman" w:hAnsi="Times New Roman" w:cs="Times New Roman"/>
          <w:sz w:val="24"/>
          <w:szCs w:val="24"/>
        </w:rPr>
        <w:t>объекты, обеспечивающие безопасность объектов основных видов использ</w:t>
      </w:r>
      <w:r>
        <w:rPr>
          <w:rFonts w:ascii="Times New Roman" w:hAnsi="Times New Roman" w:cs="Times New Roman"/>
          <w:sz w:val="24"/>
          <w:szCs w:val="24"/>
        </w:rPr>
        <w:t>ования, включая противопожарную.</w:t>
      </w:r>
    </w:p>
    <w:p w:rsidR="00D5797D" w:rsidRPr="00CA7765" w:rsidRDefault="00D5797D" w:rsidP="00402A0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634145" w:rsidRPr="00634145" w:rsidRDefault="002F0197" w:rsidP="00402A09">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634145" w:rsidRPr="00634145">
        <w:rPr>
          <w:rFonts w:ascii="Times New Roman" w:hAnsi="Times New Roman" w:cs="Times New Roman"/>
          <w:sz w:val="24"/>
        </w:rPr>
        <w:t>1. Минимальная площадь земельного участка – для данной зоны не устанавливается.</w:t>
      </w:r>
    </w:p>
    <w:p w:rsidR="00634145" w:rsidRPr="00634145" w:rsidRDefault="002F0197" w:rsidP="00402A09">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634145" w:rsidRPr="00634145">
        <w:rPr>
          <w:rFonts w:ascii="Times New Roman" w:hAnsi="Times New Roman" w:cs="Times New Roman"/>
          <w:sz w:val="24"/>
        </w:rPr>
        <w:t>2. Максимальное количество этажей зданий, строений, сооружений на территории земельного участка - для</w:t>
      </w:r>
      <w:r w:rsidR="00EE2F6A">
        <w:rPr>
          <w:rFonts w:ascii="Times New Roman" w:hAnsi="Times New Roman" w:cs="Times New Roman"/>
          <w:sz w:val="24"/>
        </w:rPr>
        <w:t xml:space="preserve"> данной зоны не устанавливается; </w:t>
      </w:r>
      <w:r w:rsidR="00EE2F6A">
        <w:rPr>
          <w:rFonts w:ascii="Times New Roman" w:hAnsi="Times New Roman" w:cs="Times New Roman"/>
          <w:sz w:val="24"/>
          <w:szCs w:val="24"/>
        </w:rPr>
        <w:t>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634145" w:rsidRPr="00634145" w:rsidRDefault="002F0197" w:rsidP="00402A09">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4</w:t>
      </w:r>
      <w:r w:rsidR="00634145" w:rsidRPr="00634145">
        <w:rPr>
          <w:rFonts w:ascii="Times New Roman" w:hAnsi="Times New Roman" w:cs="Times New Roman"/>
          <w:sz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634145" w:rsidRPr="00634145" w:rsidRDefault="002F0197" w:rsidP="00402A09">
      <w:pPr>
        <w:shd w:val="clear" w:color="auto" w:fill="FFFFFF"/>
        <w:tabs>
          <w:tab w:val="left" w:pos="47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rPr>
        <w:t>5</w:t>
      </w:r>
      <w:r w:rsidR="00634145" w:rsidRPr="00634145">
        <w:rPr>
          <w:rFonts w:ascii="Times New Roman" w:hAnsi="Times New Roman" w:cs="Times New Roman"/>
          <w:sz w:val="24"/>
        </w:rPr>
        <w:t xml:space="preserve">. Максимальный класс опасности (по классификации СанПиН) объектов капитального строительства размещаемых на территории зоны - </w:t>
      </w:r>
      <w:r w:rsidR="00634145" w:rsidRPr="00634145">
        <w:rPr>
          <w:rFonts w:ascii="Times New Roman" w:hAnsi="Times New Roman" w:cs="Times New Roman"/>
          <w:sz w:val="24"/>
          <w:lang w:val="en-US"/>
        </w:rPr>
        <w:t>I</w:t>
      </w:r>
      <w:r w:rsidR="00634145" w:rsidRPr="00634145">
        <w:rPr>
          <w:rFonts w:ascii="Times New Roman" w:hAnsi="Times New Roman" w:cs="Times New Roman"/>
          <w:sz w:val="24"/>
        </w:rPr>
        <w:t xml:space="preserve">. </w:t>
      </w:r>
      <w:proofErr w:type="gramStart"/>
      <w:r w:rsidR="00634145" w:rsidRPr="00634145">
        <w:rPr>
          <w:rFonts w:ascii="Times New Roman" w:hAnsi="Times New Roman" w:cs="Times New Roman"/>
          <w:sz w:val="24"/>
          <w:szCs w:val="24"/>
        </w:rPr>
        <w:t xml:space="preserve">Если в соответствии с частью 4 статьи </w:t>
      </w:r>
      <w:r w:rsidR="00796A5C">
        <w:rPr>
          <w:rFonts w:ascii="Times New Roman" w:hAnsi="Times New Roman" w:cs="Times New Roman"/>
          <w:sz w:val="24"/>
          <w:szCs w:val="24"/>
        </w:rPr>
        <w:t>2</w:t>
      </w:r>
      <w:r>
        <w:rPr>
          <w:rFonts w:ascii="Times New Roman" w:hAnsi="Times New Roman" w:cs="Times New Roman"/>
          <w:sz w:val="24"/>
          <w:szCs w:val="24"/>
        </w:rPr>
        <w:t>6</w:t>
      </w:r>
      <w:r w:rsidR="004B43A2">
        <w:rPr>
          <w:rFonts w:ascii="Times New Roman" w:hAnsi="Times New Roman" w:cs="Times New Roman"/>
          <w:sz w:val="24"/>
          <w:szCs w:val="24"/>
        </w:rPr>
        <w:t>.5</w:t>
      </w:r>
      <w:r w:rsidR="00634145" w:rsidRPr="00634145">
        <w:rPr>
          <w:rFonts w:ascii="Times New Roman" w:hAnsi="Times New Roman" w:cs="Times New Roman"/>
          <w:sz w:val="24"/>
          <w:szCs w:val="24"/>
        </w:rPr>
        <w:t xml:space="preserve"> настоящих Правил от территории предприятия установлена санитарно-защитная зона размером менее нормативной, повлекшая уменьшение санитарно-защитной зоны от территориальной зоны, размещение новых предприятий, производств, объектов, развитие существующих предприятий, с увеличением  класса опасности на данной территории невозможно.</w:t>
      </w:r>
      <w:proofErr w:type="gramEnd"/>
    </w:p>
    <w:p w:rsidR="00634145" w:rsidRPr="00634145" w:rsidRDefault="002F0197" w:rsidP="00402A09">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6</w:t>
      </w:r>
      <w:r w:rsidR="00634145" w:rsidRPr="00634145">
        <w:rPr>
          <w:rFonts w:ascii="Times New Roman" w:hAnsi="Times New Roman" w:cs="Times New Roman"/>
          <w:sz w:val="24"/>
        </w:rPr>
        <w:t>. Минимальные размеры озелененной территории земельных уч</w:t>
      </w:r>
      <w:r w:rsidR="00D460E2">
        <w:rPr>
          <w:rFonts w:ascii="Times New Roman" w:hAnsi="Times New Roman" w:cs="Times New Roman"/>
          <w:sz w:val="24"/>
        </w:rPr>
        <w:t>астков - в соответствии с п. 3.4</w:t>
      </w:r>
      <w:r w:rsidR="00634145" w:rsidRPr="00634145">
        <w:rPr>
          <w:rFonts w:ascii="Times New Roman" w:hAnsi="Times New Roman" w:cs="Times New Roman"/>
          <w:sz w:val="24"/>
        </w:rPr>
        <w:t xml:space="preserve"> статьи 16 Правил.</w:t>
      </w:r>
    </w:p>
    <w:p w:rsidR="00634145" w:rsidRPr="00634145" w:rsidRDefault="002F0197" w:rsidP="00402A09">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7</w:t>
      </w:r>
      <w:r w:rsidR="00634145" w:rsidRPr="00634145">
        <w:rPr>
          <w:rFonts w:ascii="Times New Roman" w:hAnsi="Times New Roman" w:cs="Times New Roman"/>
          <w:sz w:val="24"/>
        </w:rPr>
        <w:t xml:space="preserve">. Минимальное количество мест на погрузо-разгрузочных площадках на территории земельных участков - </w:t>
      </w:r>
      <w:r w:rsidR="00D460E2">
        <w:rPr>
          <w:rFonts w:ascii="Times New Roman" w:hAnsi="Times New Roman" w:cs="Times New Roman"/>
          <w:sz w:val="24"/>
        </w:rPr>
        <w:t>в соответствии с п.3.6</w:t>
      </w:r>
      <w:r w:rsidR="002D3E68">
        <w:rPr>
          <w:rFonts w:ascii="Times New Roman" w:hAnsi="Times New Roman" w:cs="Times New Roman"/>
          <w:sz w:val="24"/>
        </w:rPr>
        <w:t xml:space="preserve"> статьи 16</w:t>
      </w:r>
      <w:r w:rsidR="00634145" w:rsidRPr="00634145">
        <w:rPr>
          <w:rFonts w:ascii="Times New Roman" w:hAnsi="Times New Roman" w:cs="Times New Roman"/>
          <w:sz w:val="24"/>
        </w:rPr>
        <w:t>. Правил.</w:t>
      </w:r>
    </w:p>
    <w:p w:rsidR="004465D6" w:rsidRPr="00F343C7" w:rsidRDefault="004465D6" w:rsidP="00402A0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634145" w:rsidRDefault="002F0197"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34145" w:rsidRPr="00634145">
        <w:rPr>
          <w:rFonts w:ascii="Times New Roman" w:hAnsi="Times New Roman" w:cs="Times New Roman"/>
          <w:sz w:val="24"/>
          <w:szCs w:val="24"/>
        </w:rPr>
        <w:t>. Минимальные отступы от красных линий улиц до зд</w:t>
      </w:r>
      <w:r w:rsidR="00D460E2">
        <w:rPr>
          <w:rFonts w:ascii="Times New Roman" w:hAnsi="Times New Roman" w:cs="Times New Roman"/>
          <w:sz w:val="24"/>
          <w:szCs w:val="24"/>
        </w:rPr>
        <w:t>аний - в соответствии с п. 3.3</w:t>
      </w:r>
      <w:r w:rsidR="00634145" w:rsidRPr="00634145">
        <w:rPr>
          <w:rFonts w:ascii="Times New Roman" w:hAnsi="Times New Roman" w:cs="Times New Roman"/>
          <w:sz w:val="24"/>
          <w:szCs w:val="24"/>
        </w:rPr>
        <w:t xml:space="preserve"> статьи 16 Правил.</w:t>
      </w:r>
    </w:p>
    <w:p w:rsidR="00871B33" w:rsidRDefault="00871B33"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871B33" w:rsidRPr="00885F7E" w:rsidRDefault="00871B33"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10.1. промышленная зона</w:t>
      </w:r>
      <w:r w:rsidRPr="00885F7E">
        <w:rPr>
          <w:rFonts w:ascii="Times New Roman" w:hAnsi="Times New Roman" w:cs="Times New Roman"/>
          <w:sz w:val="24"/>
          <w:szCs w:val="24"/>
        </w:rPr>
        <w:t>:</w:t>
      </w:r>
    </w:p>
    <w:p w:rsidR="00871B33" w:rsidRPr="00885F7E" w:rsidRDefault="00871B33"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871B33" w:rsidRDefault="00871B33" w:rsidP="00402A0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871B33" w:rsidRDefault="00871B33"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10.2.  коммунально-складская зона:</w:t>
      </w:r>
    </w:p>
    <w:p w:rsidR="00871B33" w:rsidRDefault="00871B33" w:rsidP="00402A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- 0,6;</w:t>
      </w:r>
    </w:p>
    <w:p w:rsidR="00871B33" w:rsidRPr="00DB6504" w:rsidRDefault="00871B33" w:rsidP="00402A09">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- 1,8.</w:t>
      </w:r>
    </w:p>
    <w:p w:rsidR="00634145" w:rsidRPr="00634145" w:rsidRDefault="00634145" w:rsidP="00402A09">
      <w:pPr>
        <w:shd w:val="clear" w:color="auto" w:fill="FFFFFF"/>
        <w:spacing w:after="0" w:line="240" w:lineRule="auto"/>
        <w:ind w:firstLine="709"/>
        <w:jc w:val="both"/>
        <w:rPr>
          <w:rFonts w:ascii="Times New Roman" w:hAnsi="Times New Roman" w:cs="Times New Roman"/>
          <w:sz w:val="24"/>
        </w:rPr>
      </w:pPr>
      <w:r w:rsidRPr="00634145">
        <w:rPr>
          <w:rFonts w:ascii="Times New Roman" w:hAnsi="Times New Roman" w:cs="Times New Roman"/>
          <w:sz w:val="24"/>
        </w:rPr>
        <w:t>Примечание.</w:t>
      </w:r>
    </w:p>
    <w:p w:rsidR="00634145" w:rsidRPr="00634145" w:rsidRDefault="00634145" w:rsidP="00402A09">
      <w:pPr>
        <w:shd w:val="clear" w:color="auto" w:fill="FFFFFF"/>
        <w:spacing w:after="0" w:line="240" w:lineRule="auto"/>
        <w:ind w:firstLine="709"/>
        <w:jc w:val="both"/>
        <w:rPr>
          <w:rFonts w:ascii="Times New Roman" w:hAnsi="Times New Roman" w:cs="Times New Roman"/>
          <w:sz w:val="24"/>
        </w:rPr>
      </w:pPr>
      <w:r w:rsidRPr="00634145">
        <w:rPr>
          <w:rFonts w:ascii="Times New Roman" w:hAnsi="Times New Roman" w:cs="Times New Roman"/>
          <w:sz w:val="24"/>
          <w:szCs w:val="24"/>
        </w:rPr>
        <w:t>В случае</w:t>
      </w:r>
      <w:proofErr w:type="gramStart"/>
      <w:r w:rsidRPr="00634145">
        <w:rPr>
          <w:rFonts w:ascii="Times New Roman" w:hAnsi="Times New Roman" w:cs="Times New Roman"/>
          <w:sz w:val="24"/>
          <w:szCs w:val="24"/>
        </w:rPr>
        <w:t>,</w:t>
      </w:r>
      <w:proofErr w:type="gramEnd"/>
      <w:r w:rsidRPr="00634145">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7F1F8F">
        <w:rPr>
          <w:rFonts w:ascii="Times New Roman" w:hAnsi="Times New Roman" w:cs="Times New Roman"/>
          <w:sz w:val="24"/>
          <w:szCs w:val="24"/>
        </w:rPr>
        <w:t>2</w:t>
      </w:r>
      <w:r w:rsidR="004B43A2">
        <w:rPr>
          <w:rFonts w:ascii="Times New Roman" w:hAnsi="Times New Roman" w:cs="Times New Roman"/>
          <w:sz w:val="24"/>
          <w:szCs w:val="24"/>
        </w:rPr>
        <w:t>6</w:t>
      </w:r>
      <w:r w:rsidRPr="00634145">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r w:rsidRPr="00634145">
        <w:rPr>
          <w:rFonts w:ascii="Times New Roman" w:hAnsi="Times New Roman" w:cs="Times New Roman"/>
          <w:sz w:val="24"/>
        </w:rPr>
        <w:t>.</w:t>
      </w:r>
    </w:p>
    <w:p w:rsidR="00A6376A" w:rsidRDefault="00A6376A" w:rsidP="00402A09">
      <w:pPr>
        <w:spacing w:after="0" w:line="240" w:lineRule="auto"/>
        <w:ind w:firstLine="709"/>
        <w:jc w:val="both"/>
        <w:rPr>
          <w:rFonts w:ascii="Times New Roman" w:hAnsi="Times New Roman" w:cs="Times New Roman"/>
          <w:bCs/>
          <w:sz w:val="24"/>
        </w:rPr>
      </w:pPr>
    </w:p>
    <w:p w:rsidR="00634145" w:rsidRPr="00D92C3E" w:rsidRDefault="00634145" w:rsidP="00402A09">
      <w:pPr>
        <w:spacing w:line="240" w:lineRule="auto"/>
        <w:ind w:firstLine="709"/>
        <w:jc w:val="both"/>
        <w:rPr>
          <w:rFonts w:ascii="Times New Roman" w:hAnsi="Times New Roman" w:cs="Times New Roman"/>
          <w:sz w:val="24"/>
        </w:rPr>
      </w:pPr>
      <w:r w:rsidRPr="003B3A0E">
        <w:rPr>
          <w:rFonts w:ascii="Times New Roman" w:hAnsi="Times New Roman" w:cs="Times New Roman"/>
          <w:b/>
          <w:bCs/>
          <w:sz w:val="24"/>
        </w:rPr>
        <w:t xml:space="preserve">Статья </w:t>
      </w:r>
      <w:r w:rsidR="00D92C3E" w:rsidRPr="003B3A0E">
        <w:rPr>
          <w:rFonts w:ascii="Times New Roman" w:hAnsi="Times New Roman" w:cs="Times New Roman"/>
          <w:b/>
          <w:bCs/>
          <w:sz w:val="24"/>
        </w:rPr>
        <w:t>20</w:t>
      </w:r>
      <w:r w:rsidRPr="003B3A0E">
        <w:rPr>
          <w:rFonts w:ascii="Times New Roman" w:hAnsi="Times New Roman" w:cs="Times New Roman"/>
          <w:b/>
          <w:bCs/>
          <w:sz w:val="24"/>
        </w:rPr>
        <w:t>.2</w:t>
      </w:r>
      <w:r w:rsidRPr="00D92C3E">
        <w:rPr>
          <w:rFonts w:ascii="Times New Roman" w:hAnsi="Times New Roman" w:cs="Times New Roman"/>
          <w:bCs/>
          <w:sz w:val="24"/>
        </w:rPr>
        <w:t xml:space="preserve"> Зона предприятий III - IV класса опасности (</w:t>
      </w:r>
      <w:proofErr w:type="gramStart"/>
      <w:r w:rsidRPr="00D92C3E">
        <w:rPr>
          <w:rFonts w:ascii="Times New Roman" w:hAnsi="Times New Roman" w:cs="Times New Roman"/>
          <w:bCs/>
          <w:sz w:val="24"/>
        </w:rPr>
        <w:t>П</w:t>
      </w:r>
      <w:proofErr w:type="gramEnd"/>
      <w:r w:rsidRPr="00D92C3E">
        <w:rPr>
          <w:rFonts w:ascii="Times New Roman" w:hAnsi="Times New Roman" w:cs="Times New Roman"/>
          <w:bCs/>
          <w:sz w:val="24"/>
        </w:rPr>
        <w:t xml:space="preserve"> - 2)</w:t>
      </w:r>
    </w:p>
    <w:p w:rsidR="00D92C3E" w:rsidRPr="00D92C3E" w:rsidRDefault="00D92C3E" w:rsidP="00402A09">
      <w:pPr>
        <w:spacing w:after="0" w:line="240" w:lineRule="auto"/>
        <w:ind w:firstLine="709"/>
        <w:jc w:val="both"/>
        <w:rPr>
          <w:rFonts w:ascii="Times New Roman" w:hAnsi="Times New Roman" w:cs="Times New Roman"/>
          <w:sz w:val="24"/>
        </w:rPr>
      </w:pPr>
      <w:r w:rsidRPr="00D92C3E">
        <w:rPr>
          <w:rFonts w:ascii="Times New Roman" w:hAnsi="Times New Roman" w:cs="Times New Roman"/>
          <w:sz w:val="24"/>
        </w:rPr>
        <w:t xml:space="preserve">Зона предназначена для формирования  комплексов производственных, коммунальных предприятий, складских баз </w:t>
      </w:r>
      <w:r w:rsidRPr="00D92C3E">
        <w:rPr>
          <w:rFonts w:ascii="Times New Roman" w:hAnsi="Times New Roman" w:cs="Times New Roman"/>
          <w:bCs/>
          <w:sz w:val="24"/>
          <w:lang w:val="en-US"/>
        </w:rPr>
        <w:t>III</w:t>
      </w:r>
      <w:r w:rsidRPr="00D92C3E">
        <w:rPr>
          <w:rFonts w:ascii="Times New Roman" w:hAnsi="Times New Roman" w:cs="Times New Roman"/>
          <w:bCs/>
          <w:sz w:val="24"/>
        </w:rPr>
        <w:t xml:space="preserve"> – </w:t>
      </w:r>
      <w:r w:rsidRPr="00D92C3E">
        <w:rPr>
          <w:rFonts w:ascii="Times New Roman" w:hAnsi="Times New Roman" w:cs="Times New Roman"/>
          <w:bCs/>
          <w:sz w:val="24"/>
          <w:lang w:val="en-US"/>
        </w:rPr>
        <w:t>IV</w:t>
      </w:r>
      <w:r w:rsidRPr="00D92C3E">
        <w:rPr>
          <w:rFonts w:ascii="Times New Roman" w:hAnsi="Times New Roman" w:cs="Times New Roman"/>
          <w:bCs/>
          <w:sz w:val="24"/>
        </w:rPr>
        <w:t xml:space="preserve"> </w:t>
      </w:r>
      <w:r w:rsidRPr="00D92C3E">
        <w:rPr>
          <w:rFonts w:ascii="Times New Roman" w:hAnsi="Times New Roman" w:cs="Times New Roman"/>
          <w:sz w:val="24"/>
        </w:rPr>
        <w:t xml:space="preserve">классов </w:t>
      </w:r>
      <w:r w:rsidR="004D10B2">
        <w:rPr>
          <w:rFonts w:ascii="Times New Roman" w:hAnsi="Times New Roman" w:cs="Times New Roman"/>
          <w:sz w:val="24"/>
        </w:rPr>
        <w:t>опасности</w:t>
      </w:r>
      <w:r w:rsidRPr="00D92C3E">
        <w:rPr>
          <w:rFonts w:ascii="Times New Roman" w:hAnsi="Times New Roman" w:cs="Times New Roman"/>
          <w:sz w:val="24"/>
        </w:rPr>
        <w:t>, являющихся источником шума, движения транспорта и загрязнения окружающей среды. Предпочтительно расположение зоны вблизи основных транспортных магистралей, обеспечивающих подвоз сырья и вывоз продукции.</w:t>
      </w:r>
    </w:p>
    <w:p w:rsidR="00D92C3E" w:rsidRPr="00D92C3E" w:rsidRDefault="00D92C3E" w:rsidP="00402A09">
      <w:pPr>
        <w:spacing w:after="0" w:line="240" w:lineRule="auto"/>
        <w:ind w:firstLine="709"/>
        <w:jc w:val="both"/>
        <w:rPr>
          <w:rFonts w:ascii="Times New Roman" w:hAnsi="Times New Roman" w:cs="Times New Roman"/>
          <w:sz w:val="24"/>
        </w:rPr>
      </w:pPr>
      <w:r w:rsidRPr="00D92C3E">
        <w:rPr>
          <w:rFonts w:ascii="Times New Roman" w:hAnsi="Times New Roman" w:cs="Times New Roman"/>
          <w:sz w:val="24"/>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D92C3E" w:rsidRDefault="00D92C3E" w:rsidP="00402A09">
      <w:pPr>
        <w:pStyle w:val="a8"/>
        <w:spacing w:after="0"/>
        <w:ind w:firstLine="709"/>
        <w:jc w:val="both"/>
        <w:rPr>
          <w:bCs/>
          <w:sz w:val="24"/>
          <w:szCs w:val="24"/>
        </w:rPr>
      </w:pPr>
      <w:r w:rsidRPr="0038449F">
        <w:rPr>
          <w:bCs/>
          <w:sz w:val="24"/>
          <w:szCs w:val="24"/>
        </w:rPr>
        <w:t>К застройке предъявляются дополнительные требования и ограничения по условиям охраны объектов культурного наследия.</w:t>
      </w:r>
    </w:p>
    <w:p w:rsidR="00A917E6" w:rsidRDefault="00A917E6" w:rsidP="00402A09">
      <w:pPr>
        <w:pStyle w:val="a8"/>
        <w:spacing w:after="0"/>
        <w:ind w:firstLine="709"/>
        <w:jc w:val="both"/>
        <w:rPr>
          <w:bCs/>
          <w:sz w:val="24"/>
          <w:szCs w:val="24"/>
        </w:rPr>
      </w:pPr>
    </w:p>
    <w:p w:rsidR="005F7192" w:rsidRPr="005F7192" w:rsidRDefault="005F7192" w:rsidP="00402A09">
      <w:pPr>
        <w:shd w:val="clear" w:color="auto" w:fill="FFFFFF"/>
        <w:spacing w:line="240" w:lineRule="auto"/>
        <w:ind w:firstLine="709"/>
        <w:jc w:val="both"/>
        <w:rPr>
          <w:rFonts w:ascii="Times New Roman" w:hAnsi="Times New Roman" w:cs="Times New Roman"/>
          <w:bCs/>
          <w:sz w:val="24"/>
        </w:rPr>
      </w:pPr>
      <w:r w:rsidRPr="005F7192">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5F7192" w:rsidRPr="005F7192" w:rsidRDefault="005F7192" w:rsidP="00A917E6">
      <w:pPr>
        <w:shd w:val="clear" w:color="auto" w:fill="FFFFFF"/>
        <w:spacing w:after="0" w:line="240" w:lineRule="auto"/>
        <w:ind w:firstLine="851"/>
        <w:jc w:val="right"/>
        <w:rPr>
          <w:rFonts w:ascii="Times New Roman" w:hAnsi="Times New Roman" w:cs="Times New Roman"/>
          <w:bCs/>
          <w:sz w:val="24"/>
          <w:szCs w:val="24"/>
        </w:rPr>
      </w:pPr>
      <w:r w:rsidRPr="005F7192">
        <w:rPr>
          <w:rFonts w:ascii="Times New Roman" w:hAnsi="Times New Roman" w:cs="Times New Roman"/>
          <w:bCs/>
          <w:sz w:val="24"/>
          <w:szCs w:val="24"/>
        </w:rPr>
        <w:t>Таблица</w:t>
      </w:r>
      <w:r w:rsidR="00F6642D">
        <w:rPr>
          <w:rFonts w:ascii="Times New Roman" w:hAnsi="Times New Roman" w:cs="Times New Roman"/>
          <w:bCs/>
          <w:sz w:val="24"/>
          <w:szCs w:val="24"/>
        </w:rPr>
        <w:t xml:space="preserve"> 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007"/>
        <w:gridCol w:w="5453"/>
        <w:gridCol w:w="1735"/>
      </w:tblGrid>
      <w:tr w:rsidR="00A63686" w:rsidRPr="0038449F" w:rsidTr="006E1AA2">
        <w:trPr>
          <w:trHeight w:val="20"/>
        </w:trPr>
        <w:tc>
          <w:tcPr>
            <w:tcW w:w="309" w:type="pct"/>
          </w:tcPr>
          <w:p w:rsidR="00A63686" w:rsidRPr="0038449F" w:rsidRDefault="00A63686" w:rsidP="006E1AA2">
            <w:pPr>
              <w:tabs>
                <w:tab w:val="left" w:pos="9781"/>
                <w:tab w:val="left" w:pos="9915"/>
              </w:tabs>
              <w:spacing w:after="0" w:line="240" w:lineRule="auto"/>
              <w:jc w:val="both"/>
              <w:rPr>
                <w:rFonts w:ascii="Times New Roman" w:hAnsi="Times New Roman" w:cs="Times New Roman"/>
              </w:rPr>
            </w:pPr>
            <w:r w:rsidRPr="0038449F">
              <w:rPr>
                <w:rFonts w:ascii="Times New Roman" w:hAnsi="Times New Roman" w:cs="Times New Roman"/>
              </w:rPr>
              <w:t>№</w:t>
            </w:r>
          </w:p>
        </w:tc>
        <w:tc>
          <w:tcPr>
            <w:tcW w:w="1114" w:type="pct"/>
            <w:gridSpan w:val="2"/>
            <w:vAlign w:val="center"/>
          </w:tcPr>
          <w:p w:rsidR="00A63686" w:rsidRPr="007A18E1" w:rsidRDefault="00A63686" w:rsidP="006E1AA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6E1AA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6E1AA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292403" w:rsidRPr="0038449F" w:rsidTr="006E1AA2">
        <w:trPr>
          <w:trHeight w:val="20"/>
        </w:trPr>
        <w:tc>
          <w:tcPr>
            <w:tcW w:w="5000" w:type="pct"/>
            <w:gridSpan w:val="5"/>
            <w:vAlign w:val="center"/>
          </w:tcPr>
          <w:p w:rsidR="00292403" w:rsidRPr="00B37727" w:rsidRDefault="00292403" w:rsidP="006E1AA2">
            <w:pPr>
              <w:tabs>
                <w:tab w:val="left" w:pos="9781"/>
                <w:tab w:val="left" w:pos="9915"/>
              </w:tabs>
              <w:spacing w:after="0" w:line="240" w:lineRule="auto"/>
              <w:ind w:left="720"/>
              <w:rPr>
                <w:rFonts w:ascii="Times New Roman" w:hAnsi="Times New Roman" w:cs="Times New Roman"/>
                <w:sz w:val="24"/>
                <w:szCs w:val="24"/>
              </w:rPr>
            </w:pPr>
            <w:r w:rsidRPr="00B37727">
              <w:rPr>
                <w:rFonts w:ascii="Times New Roman" w:hAnsi="Times New Roman" w:cs="Times New Roman"/>
                <w:sz w:val="24"/>
                <w:szCs w:val="24"/>
              </w:rPr>
              <w:t>1.Основные виды разрешённого использования</w:t>
            </w:r>
          </w:p>
        </w:tc>
      </w:tr>
      <w:tr w:rsidR="00F37C60" w:rsidRPr="0038449F" w:rsidTr="006E1AA2">
        <w:trPr>
          <w:trHeight w:val="20"/>
        </w:trPr>
        <w:tc>
          <w:tcPr>
            <w:tcW w:w="336" w:type="pct"/>
            <w:gridSpan w:val="2"/>
            <w:vAlign w:val="center"/>
          </w:tcPr>
          <w:p w:rsidR="00F37C60" w:rsidRPr="00B37727" w:rsidRDefault="00F37C60"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sz w:val="24"/>
                <w:szCs w:val="24"/>
              </w:rPr>
              <w:t>1.1</w:t>
            </w:r>
          </w:p>
        </w:tc>
        <w:tc>
          <w:tcPr>
            <w:tcW w:w="1086" w:type="pct"/>
          </w:tcPr>
          <w:p w:rsidR="00F37C60" w:rsidRPr="00B37727" w:rsidRDefault="00F37C60"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Деловое управление</w:t>
            </w:r>
          </w:p>
        </w:tc>
        <w:tc>
          <w:tcPr>
            <w:tcW w:w="3012" w:type="pct"/>
          </w:tcPr>
          <w:p w:rsidR="00F37C60" w:rsidRPr="00804057" w:rsidRDefault="00F37C60" w:rsidP="006E1AA2">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F37C60" w:rsidRPr="00B37727" w:rsidRDefault="00F37C60"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4.1</w:t>
            </w:r>
          </w:p>
        </w:tc>
      </w:tr>
      <w:tr w:rsidR="00F37C60" w:rsidRPr="0038449F" w:rsidTr="006E1AA2">
        <w:trPr>
          <w:trHeight w:val="20"/>
        </w:trPr>
        <w:tc>
          <w:tcPr>
            <w:tcW w:w="336" w:type="pct"/>
            <w:gridSpan w:val="2"/>
            <w:vAlign w:val="center"/>
          </w:tcPr>
          <w:p w:rsidR="00F37C60" w:rsidRPr="00B37727" w:rsidRDefault="00F37C60"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sz w:val="24"/>
                <w:szCs w:val="24"/>
              </w:rPr>
              <w:t>1.2</w:t>
            </w:r>
          </w:p>
        </w:tc>
        <w:tc>
          <w:tcPr>
            <w:tcW w:w="1086" w:type="pct"/>
          </w:tcPr>
          <w:p w:rsidR="00F37C60" w:rsidRPr="00B37727" w:rsidRDefault="00F37C60"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Обслуживание автотранспорта</w:t>
            </w:r>
          </w:p>
        </w:tc>
        <w:tc>
          <w:tcPr>
            <w:tcW w:w="3012" w:type="pct"/>
          </w:tcPr>
          <w:p w:rsidR="00F37C60" w:rsidRPr="00FD1B03" w:rsidRDefault="00F37C60" w:rsidP="006E1AA2">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гаражей с несколькими стояночными местами, стоянки (парковки), гаражи, в том числе многоярусные</w:t>
            </w:r>
          </w:p>
        </w:tc>
        <w:tc>
          <w:tcPr>
            <w:tcW w:w="565" w:type="pct"/>
            <w:vAlign w:val="center"/>
          </w:tcPr>
          <w:p w:rsidR="00F37C60" w:rsidRPr="00B37727" w:rsidRDefault="00F37C60"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4.9</w:t>
            </w:r>
          </w:p>
        </w:tc>
      </w:tr>
      <w:tr w:rsidR="00F37C60" w:rsidRPr="0038449F" w:rsidTr="006E1AA2">
        <w:trPr>
          <w:trHeight w:val="20"/>
        </w:trPr>
        <w:tc>
          <w:tcPr>
            <w:tcW w:w="336" w:type="pct"/>
            <w:gridSpan w:val="2"/>
            <w:vAlign w:val="center"/>
          </w:tcPr>
          <w:p w:rsidR="00F37C60" w:rsidRPr="00B37727" w:rsidRDefault="00F37C60"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sz w:val="24"/>
                <w:szCs w:val="24"/>
              </w:rPr>
              <w:t>1.3</w:t>
            </w:r>
          </w:p>
        </w:tc>
        <w:tc>
          <w:tcPr>
            <w:tcW w:w="1086" w:type="pct"/>
          </w:tcPr>
          <w:p w:rsidR="00F37C60" w:rsidRPr="00B37727" w:rsidRDefault="00F37C60"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Тяжёлая промышленность</w:t>
            </w:r>
          </w:p>
        </w:tc>
        <w:tc>
          <w:tcPr>
            <w:tcW w:w="3012" w:type="pct"/>
          </w:tcPr>
          <w:p w:rsidR="00F37C60" w:rsidRPr="00461B71" w:rsidRDefault="00F37C60"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461B71">
              <w:rPr>
                <w:rFonts w:ascii="Times New Roman" w:hAnsi="Times New Roman" w:cs="Times New Roman"/>
                <w:sz w:val="24"/>
                <w:szCs w:val="24"/>
              </w:rPr>
              <w:t xml:space="preserve"> капитального строительства </w:t>
            </w:r>
            <w:r>
              <w:rPr>
                <w:rFonts w:ascii="Times New Roman" w:hAnsi="Times New Roman" w:cs="Times New Roman"/>
                <w:sz w:val="24"/>
                <w:szCs w:val="24"/>
              </w:rPr>
              <w:t>по изготовлению и ремонту продукции</w:t>
            </w:r>
            <w:r w:rsidRPr="00461B71">
              <w:rPr>
                <w:rFonts w:ascii="Times New Roman" w:hAnsi="Times New Roman" w:cs="Times New Roman"/>
                <w:sz w:val="24"/>
                <w:szCs w:val="24"/>
              </w:rPr>
              <w:t>, судостроения,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отнесён к иному виду разрешённого использования</w:t>
            </w:r>
          </w:p>
        </w:tc>
        <w:tc>
          <w:tcPr>
            <w:tcW w:w="565" w:type="pct"/>
            <w:vAlign w:val="center"/>
          </w:tcPr>
          <w:p w:rsidR="00F37C60" w:rsidRPr="00B37727" w:rsidRDefault="00F37C60"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6.2</w:t>
            </w:r>
          </w:p>
        </w:tc>
      </w:tr>
      <w:tr w:rsidR="00F37C60" w:rsidRPr="0038449F" w:rsidTr="006E1AA2">
        <w:trPr>
          <w:trHeight w:val="20"/>
        </w:trPr>
        <w:tc>
          <w:tcPr>
            <w:tcW w:w="336" w:type="pct"/>
            <w:gridSpan w:val="2"/>
            <w:vAlign w:val="center"/>
          </w:tcPr>
          <w:p w:rsidR="00F37C60" w:rsidRPr="00B37727" w:rsidRDefault="00E25D70"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1086" w:type="pct"/>
          </w:tcPr>
          <w:p w:rsidR="00F37C60" w:rsidRPr="00B37727" w:rsidRDefault="00F37C60"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 xml:space="preserve">Пищевая </w:t>
            </w:r>
            <w:r w:rsidR="00D460E2">
              <w:rPr>
                <w:rFonts w:ascii="Times New Roman" w:hAnsi="Times New Roman" w:cs="Times New Roman"/>
                <w:sz w:val="24"/>
                <w:szCs w:val="24"/>
              </w:rPr>
              <w:t>промышленность</w:t>
            </w:r>
          </w:p>
        </w:tc>
        <w:tc>
          <w:tcPr>
            <w:tcW w:w="3012" w:type="pct"/>
          </w:tcPr>
          <w:p w:rsidR="00F37C60" w:rsidRPr="00461B71" w:rsidRDefault="00F37C60"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461B71">
              <w:rPr>
                <w:rFonts w:ascii="Times New Roman" w:hAnsi="Times New Roman" w:cs="Times New Roman"/>
                <w:sz w:val="24"/>
                <w:szCs w:val="24"/>
              </w:rPr>
              <w:t xml:space="preserve"> пищевой промышленности, по переработке сельскохозяйственной продукции способом, приводящим к их переработке в иную проду</w:t>
            </w:r>
            <w:r>
              <w:rPr>
                <w:rFonts w:ascii="Times New Roman" w:hAnsi="Times New Roman" w:cs="Times New Roman"/>
                <w:sz w:val="24"/>
                <w:szCs w:val="24"/>
              </w:rPr>
              <w:t>к</w:t>
            </w:r>
            <w:r w:rsidRPr="00461B71">
              <w:rPr>
                <w:rFonts w:ascii="Times New Roman" w:hAnsi="Times New Roman" w:cs="Times New Roman"/>
                <w:sz w:val="24"/>
                <w:szCs w:val="24"/>
              </w:rPr>
              <w:t>цию (консервирование, копчение)</w:t>
            </w:r>
          </w:p>
        </w:tc>
        <w:tc>
          <w:tcPr>
            <w:tcW w:w="565" w:type="pct"/>
            <w:vAlign w:val="center"/>
          </w:tcPr>
          <w:p w:rsidR="00F37C60" w:rsidRPr="00B37727" w:rsidRDefault="00F37C60"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6.4</w:t>
            </w:r>
          </w:p>
        </w:tc>
      </w:tr>
      <w:tr w:rsidR="00F37C60" w:rsidRPr="0038449F" w:rsidTr="006E1AA2">
        <w:trPr>
          <w:trHeight w:val="20"/>
        </w:trPr>
        <w:tc>
          <w:tcPr>
            <w:tcW w:w="336" w:type="pct"/>
            <w:gridSpan w:val="2"/>
            <w:vAlign w:val="center"/>
          </w:tcPr>
          <w:p w:rsidR="00F37C60" w:rsidRPr="00B37727" w:rsidRDefault="00E25D70"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1086" w:type="pct"/>
          </w:tcPr>
          <w:p w:rsidR="00F37C60" w:rsidRPr="00B37727" w:rsidRDefault="00F37C60"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Строительная промышленность</w:t>
            </w:r>
          </w:p>
        </w:tc>
        <w:tc>
          <w:tcPr>
            <w:tcW w:w="3012" w:type="pct"/>
          </w:tcPr>
          <w:p w:rsidR="00F37C60" w:rsidRPr="00461B71" w:rsidRDefault="00F37C60"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461B71">
              <w:rPr>
                <w:rFonts w:ascii="Times New Roman" w:hAnsi="Times New Roman" w:cs="Times New Roman"/>
                <w:sz w:val="24"/>
                <w:szCs w:val="24"/>
              </w:rPr>
              <w:t xml:space="preserve"> капитального строительства, предназначенных для производства: строительных материалов (кирпичей, пиломатериалов, крепёжных материалов), бытового и строительного газового и сантехнического оборудования, лифтов и подъёмников, столярной продукции, сборных домов или их частей и тому подобной продукции</w:t>
            </w:r>
          </w:p>
        </w:tc>
        <w:tc>
          <w:tcPr>
            <w:tcW w:w="565" w:type="pct"/>
            <w:vAlign w:val="center"/>
          </w:tcPr>
          <w:p w:rsidR="00F37C60" w:rsidRPr="00B37727" w:rsidRDefault="00F37C60"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6.6</w:t>
            </w:r>
          </w:p>
        </w:tc>
      </w:tr>
      <w:tr w:rsidR="00F37C60" w:rsidRPr="0038449F" w:rsidTr="006E1AA2">
        <w:trPr>
          <w:trHeight w:val="20"/>
        </w:trPr>
        <w:tc>
          <w:tcPr>
            <w:tcW w:w="336" w:type="pct"/>
            <w:gridSpan w:val="2"/>
            <w:vAlign w:val="center"/>
          </w:tcPr>
          <w:p w:rsidR="00F37C60" w:rsidRPr="00B37727" w:rsidRDefault="00E25D70"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1086" w:type="pct"/>
          </w:tcPr>
          <w:p w:rsidR="00F37C60" w:rsidRPr="00B37727" w:rsidRDefault="00F37C60"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 xml:space="preserve">Энергетика </w:t>
            </w:r>
          </w:p>
        </w:tc>
        <w:tc>
          <w:tcPr>
            <w:tcW w:w="3012" w:type="pct"/>
          </w:tcPr>
          <w:p w:rsidR="00F37C60" w:rsidRPr="00461B71" w:rsidRDefault="00F37C60"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461B71">
              <w:rPr>
                <w:rFonts w:ascii="Times New Roman" w:hAnsi="Times New Roman" w:cs="Times New Roman"/>
                <w:sz w:val="24"/>
                <w:szCs w:val="24"/>
              </w:rPr>
              <w:t xml:space="preserve"> тепловых станций и других электростанций; размещение объектов электросетевого хозяйства</w:t>
            </w:r>
          </w:p>
        </w:tc>
        <w:tc>
          <w:tcPr>
            <w:tcW w:w="565" w:type="pct"/>
            <w:vAlign w:val="center"/>
          </w:tcPr>
          <w:p w:rsidR="00F37C60" w:rsidRPr="00B37727" w:rsidRDefault="00F37C60"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6.7</w:t>
            </w:r>
          </w:p>
        </w:tc>
      </w:tr>
      <w:tr w:rsidR="00F37C60" w:rsidRPr="0038449F" w:rsidTr="006E1AA2">
        <w:trPr>
          <w:trHeight w:val="20"/>
        </w:trPr>
        <w:tc>
          <w:tcPr>
            <w:tcW w:w="336" w:type="pct"/>
            <w:gridSpan w:val="2"/>
            <w:vAlign w:val="center"/>
          </w:tcPr>
          <w:p w:rsidR="00F37C60" w:rsidRPr="00B37727" w:rsidRDefault="00E25D70"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1086" w:type="pct"/>
          </w:tcPr>
          <w:p w:rsidR="00F37C60" w:rsidRPr="00B37727" w:rsidRDefault="00F37C60"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Склады</w:t>
            </w:r>
          </w:p>
        </w:tc>
        <w:tc>
          <w:tcPr>
            <w:tcW w:w="3012" w:type="pct"/>
          </w:tcPr>
          <w:p w:rsidR="00F37C60" w:rsidRPr="00461B71" w:rsidRDefault="00F37C60"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461B71">
              <w:rPr>
                <w:rFonts w:ascii="Times New Roman" w:hAnsi="Times New Roman" w:cs="Times New Roman"/>
                <w:sz w:val="24"/>
                <w:szCs w:val="24"/>
              </w:rPr>
              <w:t>ооружени</w:t>
            </w:r>
            <w:r>
              <w:rPr>
                <w:rFonts w:ascii="Times New Roman" w:hAnsi="Times New Roman" w:cs="Times New Roman"/>
                <w:sz w:val="24"/>
                <w:szCs w:val="24"/>
              </w:rPr>
              <w:t>я, имеющие</w:t>
            </w:r>
            <w:r w:rsidRPr="00461B71">
              <w:rPr>
                <w:rFonts w:ascii="Times New Roman" w:hAnsi="Times New Roman" w:cs="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w:t>
            </w:r>
            <w:r>
              <w:rPr>
                <w:rFonts w:ascii="Times New Roman" w:hAnsi="Times New Roman" w:cs="Times New Roman"/>
                <w:sz w:val="24"/>
                <w:szCs w:val="24"/>
              </w:rPr>
              <w:t xml:space="preserve"> </w:t>
            </w:r>
            <w:r w:rsidRPr="00461B71">
              <w:rPr>
                <w:rFonts w:ascii="Times New Roman" w:hAnsi="Times New Roman" w:cs="Times New Roman"/>
                <w:sz w:val="24"/>
                <w:szCs w:val="24"/>
              </w:rPr>
              <w:t>промышленные базы,  склады</w:t>
            </w:r>
          </w:p>
        </w:tc>
        <w:tc>
          <w:tcPr>
            <w:tcW w:w="565" w:type="pct"/>
            <w:vAlign w:val="center"/>
          </w:tcPr>
          <w:p w:rsidR="00F37C60" w:rsidRPr="00B37727" w:rsidRDefault="00F37C60"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6.9</w:t>
            </w:r>
          </w:p>
        </w:tc>
      </w:tr>
      <w:tr w:rsidR="00292403" w:rsidRPr="0038449F" w:rsidTr="006E1AA2">
        <w:trPr>
          <w:trHeight w:val="20"/>
        </w:trPr>
        <w:tc>
          <w:tcPr>
            <w:tcW w:w="336" w:type="pct"/>
            <w:gridSpan w:val="2"/>
            <w:vAlign w:val="center"/>
          </w:tcPr>
          <w:p w:rsidR="00292403" w:rsidRPr="00B37727" w:rsidRDefault="00A31709"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sz w:val="24"/>
                <w:szCs w:val="24"/>
              </w:rPr>
              <w:t>1.</w:t>
            </w:r>
            <w:r w:rsidR="00E25D70">
              <w:rPr>
                <w:rFonts w:ascii="Times New Roman" w:hAnsi="Times New Roman" w:cs="Times New Roman"/>
                <w:sz w:val="24"/>
                <w:szCs w:val="24"/>
              </w:rPr>
              <w:t>8</w:t>
            </w:r>
          </w:p>
        </w:tc>
        <w:tc>
          <w:tcPr>
            <w:tcW w:w="1086" w:type="pct"/>
          </w:tcPr>
          <w:p w:rsidR="00292403" w:rsidRPr="00B37727" w:rsidRDefault="00292403"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Обеспечение внутреннего правопорядка</w:t>
            </w:r>
          </w:p>
        </w:tc>
        <w:tc>
          <w:tcPr>
            <w:tcW w:w="3012" w:type="pct"/>
          </w:tcPr>
          <w:p w:rsidR="00292403" w:rsidRPr="00B37727" w:rsidRDefault="00F37C60"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Опорные пункты полиции</w:t>
            </w:r>
          </w:p>
        </w:tc>
        <w:tc>
          <w:tcPr>
            <w:tcW w:w="565" w:type="pct"/>
            <w:vAlign w:val="center"/>
          </w:tcPr>
          <w:p w:rsidR="00292403" w:rsidRPr="00B37727" w:rsidRDefault="00292403"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8.3</w:t>
            </w:r>
          </w:p>
        </w:tc>
      </w:tr>
      <w:tr w:rsidR="00292403" w:rsidRPr="0038449F" w:rsidTr="006E1AA2">
        <w:trPr>
          <w:trHeight w:val="20"/>
        </w:trPr>
        <w:tc>
          <w:tcPr>
            <w:tcW w:w="5000" w:type="pct"/>
            <w:gridSpan w:val="5"/>
            <w:vAlign w:val="center"/>
          </w:tcPr>
          <w:p w:rsidR="00292403" w:rsidRPr="00B37727" w:rsidRDefault="00292403"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bCs/>
                <w:sz w:val="24"/>
                <w:szCs w:val="24"/>
              </w:rPr>
              <w:t>2. Условно разрешенные виды использования</w:t>
            </w:r>
          </w:p>
        </w:tc>
      </w:tr>
      <w:tr w:rsidR="000815A1" w:rsidRPr="0038449F" w:rsidTr="006E1AA2">
        <w:trPr>
          <w:trHeight w:val="20"/>
        </w:trPr>
        <w:tc>
          <w:tcPr>
            <w:tcW w:w="336" w:type="pct"/>
            <w:gridSpan w:val="2"/>
            <w:vAlign w:val="center"/>
          </w:tcPr>
          <w:p w:rsidR="000815A1" w:rsidRPr="00B37727" w:rsidRDefault="00D460E2"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1086" w:type="pct"/>
          </w:tcPr>
          <w:p w:rsidR="000815A1" w:rsidRPr="00B37727" w:rsidRDefault="000815A1"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012" w:type="pct"/>
          </w:tcPr>
          <w:p w:rsidR="000815A1" w:rsidRPr="00F55A84" w:rsidRDefault="000815A1"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оказания ветеринарных услуг без содержания животных</w:t>
            </w:r>
          </w:p>
        </w:tc>
        <w:tc>
          <w:tcPr>
            <w:tcW w:w="565" w:type="pct"/>
            <w:vAlign w:val="center"/>
          </w:tcPr>
          <w:p w:rsidR="000815A1" w:rsidRPr="00B37727" w:rsidRDefault="000815A1"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3.10</w:t>
            </w:r>
            <w:r>
              <w:rPr>
                <w:rFonts w:ascii="Times New Roman" w:hAnsi="Times New Roman" w:cs="Times New Roman"/>
                <w:sz w:val="24"/>
                <w:szCs w:val="24"/>
              </w:rPr>
              <w:t>.1</w:t>
            </w:r>
          </w:p>
        </w:tc>
      </w:tr>
      <w:tr w:rsidR="008655F6" w:rsidRPr="0038449F" w:rsidTr="006E1AA2">
        <w:trPr>
          <w:trHeight w:val="20"/>
        </w:trPr>
        <w:tc>
          <w:tcPr>
            <w:tcW w:w="336" w:type="pct"/>
            <w:gridSpan w:val="2"/>
            <w:vAlign w:val="center"/>
          </w:tcPr>
          <w:p w:rsidR="008655F6" w:rsidRPr="00B37727" w:rsidRDefault="00C70BFD"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w:t>
            </w:r>
            <w:r w:rsidR="00D460E2">
              <w:rPr>
                <w:rFonts w:ascii="Times New Roman" w:hAnsi="Times New Roman" w:cs="Times New Roman"/>
                <w:sz w:val="24"/>
                <w:szCs w:val="24"/>
              </w:rPr>
              <w:t>2</w:t>
            </w:r>
          </w:p>
        </w:tc>
        <w:tc>
          <w:tcPr>
            <w:tcW w:w="1086" w:type="pct"/>
          </w:tcPr>
          <w:p w:rsidR="008655F6" w:rsidRPr="00B37727" w:rsidRDefault="008655F6"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3012" w:type="pct"/>
          </w:tcPr>
          <w:p w:rsidR="008655F6" w:rsidRDefault="008655F6"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оказания ветеринарных услуг в стационаре;</w:t>
            </w:r>
          </w:p>
          <w:p w:rsidR="008655F6" w:rsidRDefault="008655F6"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содержания, разведения животных, не являющихся сельскохозяйственными, под надзором человека, оказание услуг по содержанию и лечению бездомных животных;</w:t>
            </w:r>
          </w:p>
          <w:p w:rsidR="008655F6" w:rsidRDefault="008655F6"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организации гостиниц для животных</w:t>
            </w:r>
          </w:p>
        </w:tc>
        <w:tc>
          <w:tcPr>
            <w:tcW w:w="565" w:type="pct"/>
            <w:vAlign w:val="center"/>
          </w:tcPr>
          <w:p w:rsidR="008655F6" w:rsidRPr="00B37727" w:rsidRDefault="008655F6" w:rsidP="006E1AA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3.10.2</w:t>
            </w:r>
          </w:p>
        </w:tc>
      </w:tr>
      <w:tr w:rsidR="008655F6" w:rsidRPr="0038449F" w:rsidTr="006E1AA2">
        <w:trPr>
          <w:trHeight w:val="20"/>
        </w:trPr>
        <w:tc>
          <w:tcPr>
            <w:tcW w:w="336" w:type="pct"/>
            <w:gridSpan w:val="2"/>
            <w:vAlign w:val="center"/>
          </w:tcPr>
          <w:p w:rsidR="008655F6" w:rsidRPr="00B37727" w:rsidRDefault="008655F6"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sz w:val="24"/>
                <w:szCs w:val="24"/>
              </w:rPr>
              <w:t>2.</w:t>
            </w:r>
            <w:r w:rsidR="00D460E2">
              <w:rPr>
                <w:rFonts w:ascii="Times New Roman" w:hAnsi="Times New Roman" w:cs="Times New Roman"/>
                <w:sz w:val="24"/>
                <w:szCs w:val="24"/>
              </w:rPr>
              <w:t>3</w:t>
            </w:r>
          </w:p>
        </w:tc>
        <w:tc>
          <w:tcPr>
            <w:tcW w:w="1086" w:type="pct"/>
          </w:tcPr>
          <w:p w:rsidR="008655F6" w:rsidRPr="00B37727" w:rsidRDefault="008655F6"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Общественное питание</w:t>
            </w:r>
          </w:p>
        </w:tc>
        <w:tc>
          <w:tcPr>
            <w:tcW w:w="3012" w:type="pct"/>
          </w:tcPr>
          <w:p w:rsidR="008655F6" w:rsidRPr="00B37727" w:rsidRDefault="008655F6"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B37727">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565" w:type="pct"/>
            <w:vAlign w:val="center"/>
          </w:tcPr>
          <w:p w:rsidR="008655F6" w:rsidRPr="00B37727" w:rsidRDefault="008655F6"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4.6</w:t>
            </w:r>
          </w:p>
        </w:tc>
      </w:tr>
      <w:tr w:rsidR="008655F6" w:rsidRPr="0038449F" w:rsidTr="006E1AA2">
        <w:trPr>
          <w:trHeight w:val="20"/>
        </w:trPr>
        <w:tc>
          <w:tcPr>
            <w:tcW w:w="336" w:type="pct"/>
            <w:gridSpan w:val="2"/>
            <w:vAlign w:val="center"/>
          </w:tcPr>
          <w:p w:rsidR="008655F6" w:rsidRPr="00B37727" w:rsidRDefault="008655F6"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sz w:val="24"/>
                <w:szCs w:val="24"/>
              </w:rPr>
              <w:t>2.</w:t>
            </w:r>
            <w:r w:rsidR="00D460E2">
              <w:rPr>
                <w:rFonts w:ascii="Times New Roman" w:hAnsi="Times New Roman" w:cs="Times New Roman"/>
                <w:sz w:val="24"/>
                <w:szCs w:val="24"/>
              </w:rPr>
              <w:t>4</w:t>
            </w:r>
          </w:p>
        </w:tc>
        <w:tc>
          <w:tcPr>
            <w:tcW w:w="1086" w:type="pct"/>
          </w:tcPr>
          <w:p w:rsidR="008655F6" w:rsidRPr="00B37727" w:rsidRDefault="008655F6"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 xml:space="preserve">Связь </w:t>
            </w:r>
          </w:p>
        </w:tc>
        <w:tc>
          <w:tcPr>
            <w:tcW w:w="3012" w:type="pct"/>
          </w:tcPr>
          <w:p w:rsidR="008655F6" w:rsidRPr="007A18E1" w:rsidRDefault="008655F6"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8655F6" w:rsidRPr="00B37727" w:rsidRDefault="008655F6"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6.8</w:t>
            </w:r>
          </w:p>
        </w:tc>
      </w:tr>
      <w:tr w:rsidR="008655F6" w:rsidRPr="0038449F" w:rsidTr="006E1AA2">
        <w:trPr>
          <w:trHeight w:val="20"/>
        </w:trPr>
        <w:tc>
          <w:tcPr>
            <w:tcW w:w="336" w:type="pct"/>
            <w:gridSpan w:val="2"/>
            <w:vAlign w:val="center"/>
          </w:tcPr>
          <w:p w:rsidR="008655F6" w:rsidRPr="00B37727" w:rsidRDefault="008655F6"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sz w:val="24"/>
                <w:szCs w:val="24"/>
              </w:rPr>
              <w:t>2.</w:t>
            </w:r>
            <w:r w:rsidR="00D460E2">
              <w:rPr>
                <w:rFonts w:ascii="Times New Roman" w:hAnsi="Times New Roman" w:cs="Times New Roman"/>
                <w:sz w:val="24"/>
                <w:szCs w:val="24"/>
              </w:rPr>
              <w:t>5</w:t>
            </w:r>
          </w:p>
        </w:tc>
        <w:tc>
          <w:tcPr>
            <w:tcW w:w="1086" w:type="pct"/>
          </w:tcPr>
          <w:p w:rsidR="008655F6" w:rsidRPr="00B37727" w:rsidRDefault="008655F6"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Автомобильный транспорт</w:t>
            </w:r>
          </w:p>
        </w:tc>
        <w:tc>
          <w:tcPr>
            <w:tcW w:w="3012" w:type="pct"/>
          </w:tcPr>
          <w:p w:rsidR="008655F6" w:rsidRDefault="00D460E2" w:rsidP="006E1AA2">
            <w:pPr>
              <w:tabs>
                <w:tab w:val="left" w:pos="9781"/>
                <w:tab w:val="left" w:pos="9915"/>
              </w:tabs>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Здания</w:t>
            </w:r>
            <w:proofErr w:type="gramEnd"/>
            <w:r>
              <w:rPr>
                <w:rFonts w:ascii="Times New Roman" w:hAnsi="Times New Roman" w:cs="Times New Roman"/>
                <w:sz w:val="24"/>
                <w:szCs w:val="24"/>
              </w:rPr>
              <w:t xml:space="preserve"> </w:t>
            </w:r>
            <w:r w:rsidR="00EF5557">
              <w:rPr>
                <w:rFonts w:ascii="Times New Roman" w:hAnsi="Times New Roman" w:cs="Times New Roman"/>
                <w:sz w:val="24"/>
                <w:szCs w:val="24"/>
              </w:rPr>
              <w:t>обеспечивающие работу транспортных средств;</w:t>
            </w:r>
          </w:p>
          <w:p w:rsidR="00EF5557" w:rsidRDefault="00EF5557"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предназначенные для размещения постов органов внутренних дел, ответственных за безопасность дорожного движения;</w:t>
            </w:r>
          </w:p>
          <w:p w:rsidR="00EF5557" w:rsidRDefault="00EF5557"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Стоянки автомобильного транспорта;</w:t>
            </w:r>
          </w:p>
          <w:p w:rsidR="00EF5557" w:rsidRPr="00B37727" w:rsidRDefault="00EF5557"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Депо (устройство мест стоянок) автомобильного транспорта, осуществляющего перевозки людей по установленному маршруту</w:t>
            </w:r>
          </w:p>
        </w:tc>
        <w:tc>
          <w:tcPr>
            <w:tcW w:w="565" w:type="pct"/>
            <w:vAlign w:val="center"/>
          </w:tcPr>
          <w:p w:rsidR="008655F6" w:rsidRPr="00B37727" w:rsidRDefault="008655F6"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7.2</w:t>
            </w:r>
          </w:p>
        </w:tc>
      </w:tr>
      <w:tr w:rsidR="00EF5557" w:rsidRPr="0038449F" w:rsidTr="006E1AA2">
        <w:trPr>
          <w:trHeight w:val="20"/>
        </w:trPr>
        <w:tc>
          <w:tcPr>
            <w:tcW w:w="336" w:type="pct"/>
            <w:gridSpan w:val="2"/>
            <w:vAlign w:val="center"/>
          </w:tcPr>
          <w:p w:rsidR="00EF5557" w:rsidRPr="00B37727" w:rsidRDefault="00EF5557"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sz w:val="24"/>
                <w:szCs w:val="24"/>
              </w:rPr>
              <w:t>2.</w:t>
            </w:r>
            <w:r w:rsidR="00D460E2">
              <w:rPr>
                <w:rFonts w:ascii="Times New Roman" w:hAnsi="Times New Roman" w:cs="Times New Roman"/>
                <w:sz w:val="24"/>
                <w:szCs w:val="24"/>
              </w:rPr>
              <w:t>6</w:t>
            </w:r>
          </w:p>
        </w:tc>
        <w:tc>
          <w:tcPr>
            <w:tcW w:w="1086" w:type="pct"/>
          </w:tcPr>
          <w:p w:rsidR="00EF5557" w:rsidRPr="00B37727" w:rsidRDefault="00EF5557"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Трубопроводный транспорт</w:t>
            </w:r>
          </w:p>
        </w:tc>
        <w:tc>
          <w:tcPr>
            <w:tcW w:w="3012" w:type="pct"/>
          </w:tcPr>
          <w:p w:rsidR="00EF5557" w:rsidRPr="00461B71" w:rsidRDefault="00EF5557" w:rsidP="006E1AA2">
            <w:pPr>
              <w:tabs>
                <w:tab w:val="left" w:pos="9781"/>
                <w:tab w:val="left" w:pos="9915"/>
              </w:tabs>
              <w:spacing w:after="0" w:line="240" w:lineRule="auto"/>
              <w:jc w:val="both"/>
              <w:rPr>
                <w:rFonts w:ascii="Times New Roman" w:hAnsi="Times New Roman" w:cs="Times New Roman"/>
                <w:sz w:val="24"/>
                <w:szCs w:val="24"/>
              </w:rPr>
            </w:pPr>
            <w:r w:rsidRPr="00461B71">
              <w:rPr>
                <w:rFonts w:ascii="Times New Roman" w:hAnsi="Times New Roman" w:cs="Times New Roman"/>
                <w:sz w:val="24"/>
                <w:szCs w:val="24"/>
              </w:rPr>
              <w:t xml:space="preserve">Размещение зданий и сооружений, необходимых для эксплуатации </w:t>
            </w:r>
            <w:r w:rsidR="00D460E2" w:rsidRPr="00461B71">
              <w:rPr>
                <w:rFonts w:ascii="Times New Roman" w:hAnsi="Times New Roman" w:cs="Times New Roman"/>
                <w:sz w:val="24"/>
                <w:szCs w:val="24"/>
              </w:rPr>
              <w:t>водопроводов, газопроводов и иных трубопроводов</w:t>
            </w:r>
          </w:p>
        </w:tc>
        <w:tc>
          <w:tcPr>
            <w:tcW w:w="565" w:type="pct"/>
            <w:vAlign w:val="center"/>
          </w:tcPr>
          <w:p w:rsidR="00EF5557" w:rsidRPr="00B37727" w:rsidRDefault="00EF5557"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7.5</w:t>
            </w:r>
          </w:p>
        </w:tc>
      </w:tr>
      <w:tr w:rsidR="008655F6" w:rsidRPr="0038449F" w:rsidTr="006E1AA2">
        <w:trPr>
          <w:trHeight w:val="20"/>
        </w:trPr>
        <w:tc>
          <w:tcPr>
            <w:tcW w:w="336" w:type="pct"/>
            <w:gridSpan w:val="2"/>
            <w:vAlign w:val="center"/>
          </w:tcPr>
          <w:p w:rsidR="008655F6" w:rsidRPr="00B37727" w:rsidRDefault="008655F6" w:rsidP="006E1AA2">
            <w:pPr>
              <w:tabs>
                <w:tab w:val="left" w:pos="9781"/>
                <w:tab w:val="left" w:pos="9915"/>
              </w:tabs>
              <w:spacing w:after="0" w:line="240" w:lineRule="auto"/>
              <w:rPr>
                <w:rFonts w:ascii="Times New Roman" w:hAnsi="Times New Roman" w:cs="Times New Roman"/>
                <w:sz w:val="24"/>
                <w:szCs w:val="24"/>
              </w:rPr>
            </w:pPr>
            <w:r w:rsidRPr="00B37727">
              <w:rPr>
                <w:rFonts w:ascii="Times New Roman" w:hAnsi="Times New Roman" w:cs="Times New Roman"/>
                <w:sz w:val="24"/>
                <w:szCs w:val="24"/>
              </w:rPr>
              <w:t>2.</w:t>
            </w:r>
            <w:r w:rsidR="00D460E2">
              <w:rPr>
                <w:rFonts w:ascii="Times New Roman" w:hAnsi="Times New Roman" w:cs="Times New Roman"/>
                <w:sz w:val="24"/>
                <w:szCs w:val="24"/>
              </w:rPr>
              <w:t>7</w:t>
            </w:r>
          </w:p>
        </w:tc>
        <w:tc>
          <w:tcPr>
            <w:tcW w:w="1086" w:type="pct"/>
          </w:tcPr>
          <w:p w:rsidR="008655F6" w:rsidRPr="00B37727" w:rsidRDefault="008655F6" w:rsidP="006E1AA2">
            <w:pPr>
              <w:tabs>
                <w:tab w:val="left" w:pos="9781"/>
                <w:tab w:val="left" w:pos="9915"/>
              </w:tabs>
              <w:spacing w:after="0" w:line="240" w:lineRule="auto"/>
              <w:jc w:val="both"/>
              <w:rPr>
                <w:rFonts w:ascii="Times New Roman" w:hAnsi="Times New Roman" w:cs="Times New Roman"/>
                <w:sz w:val="24"/>
                <w:szCs w:val="24"/>
              </w:rPr>
            </w:pPr>
            <w:r w:rsidRPr="00B37727">
              <w:rPr>
                <w:rFonts w:ascii="Times New Roman" w:hAnsi="Times New Roman" w:cs="Times New Roman"/>
                <w:sz w:val="24"/>
                <w:szCs w:val="24"/>
              </w:rPr>
              <w:t>Обеспечение деятельности по исполнению наказаний</w:t>
            </w:r>
          </w:p>
        </w:tc>
        <w:tc>
          <w:tcPr>
            <w:tcW w:w="3012" w:type="pct"/>
          </w:tcPr>
          <w:p w:rsidR="008655F6" w:rsidRPr="00B37727" w:rsidRDefault="00C70BF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8655F6" w:rsidRPr="00B37727">
              <w:rPr>
                <w:rFonts w:ascii="Times New Roman" w:hAnsi="Times New Roman" w:cs="Times New Roman"/>
                <w:sz w:val="24"/>
                <w:szCs w:val="24"/>
              </w:rPr>
              <w:t>ледственные изоляторы, тюрьмы, поселения</w:t>
            </w:r>
          </w:p>
        </w:tc>
        <w:tc>
          <w:tcPr>
            <w:tcW w:w="565" w:type="pct"/>
            <w:vAlign w:val="center"/>
          </w:tcPr>
          <w:p w:rsidR="008655F6" w:rsidRPr="00B37727" w:rsidRDefault="008655F6" w:rsidP="006E1AA2">
            <w:pPr>
              <w:tabs>
                <w:tab w:val="left" w:pos="9781"/>
                <w:tab w:val="left" w:pos="9915"/>
              </w:tabs>
              <w:spacing w:after="0" w:line="240" w:lineRule="auto"/>
              <w:jc w:val="center"/>
              <w:rPr>
                <w:rFonts w:ascii="Times New Roman" w:hAnsi="Times New Roman" w:cs="Times New Roman"/>
                <w:sz w:val="24"/>
                <w:szCs w:val="24"/>
              </w:rPr>
            </w:pPr>
            <w:r w:rsidRPr="00B37727">
              <w:rPr>
                <w:rFonts w:ascii="Times New Roman" w:hAnsi="Times New Roman" w:cs="Times New Roman"/>
                <w:sz w:val="24"/>
                <w:szCs w:val="24"/>
              </w:rPr>
              <w:t>8.4</w:t>
            </w:r>
          </w:p>
        </w:tc>
      </w:tr>
    </w:tbl>
    <w:p w:rsidR="00292403" w:rsidRDefault="00292403" w:rsidP="006E1AA2">
      <w:pPr>
        <w:spacing w:after="0" w:line="240" w:lineRule="auto"/>
        <w:ind w:firstLine="709"/>
        <w:jc w:val="both"/>
        <w:rPr>
          <w:b/>
          <w:sz w:val="20"/>
          <w:szCs w:val="20"/>
        </w:rPr>
      </w:pPr>
    </w:p>
    <w:p w:rsidR="00C70BFD" w:rsidRPr="000B2D02" w:rsidRDefault="00C70BFD"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C70BFD" w:rsidRDefault="00C70BFD"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w:t>
      </w:r>
      <w:r>
        <w:rPr>
          <w:rFonts w:ascii="Times New Roman" w:hAnsi="Times New Roman" w:cs="Times New Roman"/>
          <w:sz w:val="24"/>
          <w:szCs w:val="24"/>
        </w:rPr>
        <w:t>объекты коммунального хозяйства (электро-, тепл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газо-, водоснабжение, водоотведение, телефонизация </w:t>
      </w:r>
      <w:proofErr w:type="spellStart"/>
      <w:r>
        <w:rPr>
          <w:rFonts w:ascii="Times New Roman" w:hAnsi="Times New Roman" w:cs="Times New Roman"/>
          <w:sz w:val="24"/>
          <w:szCs w:val="24"/>
        </w:rPr>
        <w:t>и.д</w:t>
      </w:r>
      <w:proofErr w:type="spellEnd"/>
      <w:r>
        <w:rPr>
          <w:rFonts w:ascii="Times New Roman" w:hAnsi="Times New Roman" w:cs="Times New Roman"/>
          <w:sz w:val="24"/>
          <w:szCs w:val="24"/>
        </w:rPr>
        <w:t>.), необходимые для инженерного обеспечения объектов основных, а также иных вспомогательных видов использования;</w:t>
      </w:r>
    </w:p>
    <w:p w:rsidR="00C70BFD" w:rsidRPr="000B2D02" w:rsidRDefault="00C70BFD"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0E0081">
        <w:rPr>
          <w:rFonts w:ascii="Times New Roman" w:hAnsi="Times New Roman" w:cs="Times New Roman"/>
          <w:sz w:val="24"/>
          <w:szCs w:val="24"/>
        </w:rPr>
        <w:t>автостоянки</w:t>
      </w:r>
      <w:r w:rsidRPr="000B2D02">
        <w:rPr>
          <w:rFonts w:ascii="Times New Roman" w:hAnsi="Times New Roman" w:cs="Times New Roman"/>
          <w:sz w:val="24"/>
          <w:szCs w:val="24"/>
        </w:rPr>
        <w:t>;</w:t>
      </w:r>
    </w:p>
    <w:p w:rsidR="00C70BFD" w:rsidRPr="000B2D02" w:rsidRDefault="00C70BFD"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гаражи;</w:t>
      </w:r>
    </w:p>
    <w:p w:rsidR="00C70BFD" w:rsidRDefault="00C70BFD" w:rsidP="006E1AA2">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C70BFD" w:rsidRPr="000B2D02" w:rsidRDefault="00C70BFD"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C70BFD" w:rsidRPr="002136E1" w:rsidRDefault="00D460E2" w:rsidP="006E1AA2">
      <w:pPr>
        <w:widowControl w:val="0"/>
        <w:autoSpaceDE w:val="0"/>
        <w:autoSpaceDN w:val="0"/>
        <w:adjustRightInd w:val="0"/>
        <w:spacing w:after="0"/>
        <w:ind w:firstLine="709"/>
        <w:jc w:val="both"/>
        <w:rPr>
          <w:rFonts w:ascii="Times New Roman" w:hAnsi="Times New Roman" w:cs="Times New Roman"/>
          <w:sz w:val="24"/>
          <w:szCs w:val="24"/>
        </w:rPr>
      </w:pPr>
      <w:r w:rsidRPr="002136E1">
        <w:rPr>
          <w:rFonts w:ascii="Times New Roman" w:hAnsi="Times New Roman" w:cs="Times New Roman"/>
          <w:sz w:val="24"/>
          <w:szCs w:val="24"/>
        </w:rPr>
        <w:t>-</w:t>
      </w:r>
      <w:r w:rsidR="000E0081" w:rsidRPr="002136E1">
        <w:rPr>
          <w:rFonts w:ascii="Times New Roman" w:hAnsi="Times New Roman" w:cs="Times New Roman"/>
          <w:sz w:val="24"/>
          <w:szCs w:val="24"/>
        </w:rPr>
        <w:t xml:space="preserve"> площадки открытого складирования, складские объекты.</w:t>
      </w:r>
    </w:p>
    <w:p w:rsidR="00D5797D" w:rsidRPr="00CA7765" w:rsidRDefault="00D5797D" w:rsidP="006E1AA2">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292403" w:rsidRPr="00292403" w:rsidRDefault="00C70BFD"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292403" w:rsidRPr="00292403">
        <w:rPr>
          <w:rFonts w:ascii="Times New Roman" w:hAnsi="Times New Roman" w:cs="Times New Roman"/>
          <w:sz w:val="24"/>
        </w:rPr>
        <w:t>1. Минимальная площадь земельного участка – для данной зоны не устанавливается.</w:t>
      </w:r>
    </w:p>
    <w:p w:rsidR="00292403" w:rsidRPr="00292403" w:rsidRDefault="00C70BFD"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292403" w:rsidRPr="00292403">
        <w:rPr>
          <w:rFonts w:ascii="Times New Roman" w:hAnsi="Times New Roman" w:cs="Times New Roman"/>
          <w:sz w:val="24"/>
        </w:rPr>
        <w:t>2. Максимальное количество этажей зданий, строений, сооружений на территории земельного участка – для данной зоны не устанавливается.</w:t>
      </w:r>
      <w:r w:rsidR="00EE2F6A">
        <w:rPr>
          <w:rFonts w:ascii="Times New Roman" w:hAnsi="Times New Roman" w:cs="Times New Roman"/>
          <w:sz w:val="24"/>
        </w:rPr>
        <w:t xml:space="preserve"> </w:t>
      </w:r>
      <w:r w:rsidR="00EE2F6A">
        <w:rPr>
          <w:rFonts w:ascii="Times New Roman" w:hAnsi="Times New Roman" w:cs="Times New Roman"/>
          <w:sz w:val="24"/>
          <w:szCs w:val="24"/>
        </w:rPr>
        <w:t>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292403" w:rsidRPr="00292403" w:rsidRDefault="00C70BFD"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4</w:t>
      </w:r>
      <w:r w:rsidR="00292403" w:rsidRPr="00292403">
        <w:rPr>
          <w:rFonts w:ascii="Times New Roman" w:hAnsi="Times New Roman" w:cs="Times New Roman"/>
          <w:sz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292403" w:rsidRPr="00292403" w:rsidRDefault="00C70BFD" w:rsidP="006E1AA2">
      <w:pPr>
        <w:shd w:val="clear" w:color="auto" w:fill="FFFFFF"/>
        <w:tabs>
          <w:tab w:val="left" w:pos="47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rPr>
        <w:t>5</w:t>
      </w:r>
      <w:r w:rsidR="00292403" w:rsidRPr="00292403">
        <w:rPr>
          <w:rFonts w:ascii="Times New Roman" w:hAnsi="Times New Roman" w:cs="Times New Roman"/>
          <w:sz w:val="24"/>
        </w:rPr>
        <w:t xml:space="preserve">. Максимальный класс опасности (по классификации СанПиН) объектов капитального строительства размещаемых на территории зоны - </w:t>
      </w:r>
      <w:r w:rsidR="00292403" w:rsidRPr="00292403">
        <w:rPr>
          <w:rFonts w:ascii="Times New Roman" w:hAnsi="Times New Roman" w:cs="Times New Roman"/>
          <w:sz w:val="24"/>
          <w:lang w:val="en-US"/>
        </w:rPr>
        <w:t>III</w:t>
      </w:r>
      <w:r w:rsidR="00292403" w:rsidRPr="00292403">
        <w:rPr>
          <w:rFonts w:ascii="Times New Roman" w:hAnsi="Times New Roman" w:cs="Times New Roman"/>
          <w:sz w:val="24"/>
        </w:rPr>
        <w:t>.</w:t>
      </w:r>
      <w:r w:rsidR="00292403" w:rsidRPr="00292403">
        <w:rPr>
          <w:rFonts w:ascii="Times New Roman" w:hAnsi="Times New Roman" w:cs="Times New Roman"/>
          <w:sz w:val="24"/>
          <w:szCs w:val="24"/>
        </w:rPr>
        <w:t xml:space="preserve"> </w:t>
      </w:r>
      <w:proofErr w:type="gramStart"/>
      <w:r w:rsidR="00292403" w:rsidRPr="00292403">
        <w:rPr>
          <w:rFonts w:ascii="Times New Roman" w:hAnsi="Times New Roman" w:cs="Times New Roman"/>
          <w:sz w:val="24"/>
          <w:szCs w:val="24"/>
        </w:rPr>
        <w:t xml:space="preserve">Если в соответствии с частью 4 статьи </w:t>
      </w:r>
      <w:r w:rsidR="00C04D15">
        <w:rPr>
          <w:rFonts w:ascii="Times New Roman" w:hAnsi="Times New Roman" w:cs="Times New Roman"/>
          <w:sz w:val="24"/>
          <w:szCs w:val="24"/>
        </w:rPr>
        <w:t>2</w:t>
      </w:r>
      <w:r>
        <w:rPr>
          <w:rFonts w:ascii="Times New Roman" w:hAnsi="Times New Roman" w:cs="Times New Roman"/>
          <w:sz w:val="24"/>
          <w:szCs w:val="24"/>
        </w:rPr>
        <w:t>6</w:t>
      </w:r>
      <w:r w:rsidR="00292403" w:rsidRPr="00292403">
        <w:rPr>
          <w:rFonts w:ascii="Times New Roman" w:hAnsi="Times New Roman" w:cs="Times New Roman"/>
          <w:sz w:val="24"/>
          <w:szCs w:val="24"/>
        </w:rPr>
        <w:t>.5 настоящих Правил от территории предприятия установлена санитарно-защитная зона размером менее нормативной, повлекшая уменьшение санитарно-защитной зоны от территориальной зоны, размещение новых предприятий, производств, объектов, развитие существующих предприятий, с увеличением класса опасности на данной территории невозможно.</w:t>
      </w:r>
      <w:proofErr w:type="gramEnd"/>
    </w:p>
    <w:p w:rsidR="00292403" w:rsidRPr="00292403" w:rsidRDefault="00C70BFD"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6</w:t>
      </w:r>
      <w:r w:rsidR="00292403" w:rsidRPr="00292403">
        <w:rPr>
          <w:rFonts w:ascii="Times New Roman" w:hAnsi="Times New Roman" w:cs="Times New Roman"/>
          <w:sz w:val="24"/>
        </w:rPr>
        <w:t>. Минимальные размеры озелененной территории земельных участков - в соответств</w:t>
      </w:r>
      <w:r w:rsidR="000F1B77">
        <w:rPr>
          <w:rFonts w:ascii="Times New Roman" w:hAnsi="Times New Roman" w:cs="Times New Roman"/>
          <w:sz w:val="24"/>
        </w:rPr>
        <w:t>ии с п. 3.4</w:t>
      </w:r>
      <w:r w:rsidR="00292403" w:rsidRPr="00292403">
        <w:rPr>
          <w:rFonts w:ascii="Times New Roman" w:hAnsi="Times New Roman" w:cs="Times New Roman"/>
          <w:sz w:val="24"/>
        </w:rPr>
        <w:t xml:space="preserve"> статьи 16 Правил.</w:t>
      </w:r>
    </w:p>
    <w:p w:rsidR="00292403" w:rsidRPr="00292403" w:rsidRDefault="00C70BFD"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7</w:t>
      </w:r>
      <w:r w:rsidR="00292403" w:rsidRPr="00292403">
        <w:rPr>
          <w:rFonts w:ascii="Times New Roman" w:hAnsi="Times New Roman" w:cs="Times New Roman"/>
          <w:sz w:val="24"/>
        </w:rPr>
        <w:t>. Минимальное количество мест на погрузо-разгрузочных площадках на территории земельных у</w:t>
      </w:r>
      <w:r w:rsidR="000F1B77">
        <w:rPr>
          <w:rFonts w:ascii="Times New Roman" w:hAnsi="Times New Roman" w:cs="Times New Roman"/>
          <w:sz w:val="24"/>
        </w:rPr>
        <w:t>частков - в соответствии с п.3.6</w:t>
      </w:r>
      <w:r w:rsidR="00292403" w:rsidRPr="00292403">
        <w:rPr>
          <w:rFonts w:ascii="Times New Roman" w:hAnsi="Times New Roman" w:cs="Times New Roman"/>
          <w:sz w:val="24"/>
        </w:rPr>
        <w:t xml:space="preserve"> статьи 16 Правил.</w:t>
      </w:r>
    </w:p>
    <w:p w:rsidR="004465D6" w:rsidRPr="00F343C7" w:rsidRDefault="004465D6" w:rsidP="006E1AA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292403" w:rsidRDefault="00C70BFD"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292403" w:rsidRPr="00292403">
        <w:rPr>
          <w:rFonts w:ascii="Times New Roman" w:hAnsi="Times New Roman" w:cs="Times New Roman"/>
          <w:sz w:val="24"/>
          <w:szCs w:val="24"/>
        </w:rPr>
        <w:t>. Минимальные отступы от красных линий улиц до зд</w:t>
      </w:r>
      <w:r w:rsidR="00966BBA">
        <w:rPr>
          <w:rFonts w:ascii="Times New Roman" w:hAnsi="Times New Roman" w:cs="Times New Roman"/>
          <w:sz w:val="24"/>
          <w:szCs w:val="24"/>
        </w:rPr>
        <w:t>аний - в соответствии с п. 3.3</w:t>
      </w:r>
      <w:r w:rsidR="00292403" w:rsidRPr="00292403">
        <w:rPr>
          <w:rFonts w:ascii="Times New Roman" w:hAnsi="Times New Roman" w:cs="Times New Roman"/>
          <w:sz w:val="24"/>
          <w:szCs w:val="24"/>
        </w:rPr>
        <w:t xml:space="preserve"> статьи 16 Правил.</w:t>
      </w:r>
    </w:p>
    <w:p w:rsidR="006327A5"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6327A5" w:rsidRPr="00885F7E"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10.1. промышленная зона</w:t>
      </w:r>
      <w:r w:rsidRPr="00885F7E">
        <w:rPr>
          <w:rFonts w:ascii="Times New Roman" w:hAnsi="Times New Roman" w:cs="Times New Roman"/>
          <w:sz w:val="24"/>
          <w:szCs w:val="24"/>
        </w:rPr>
        <w:t>:</w:t>
      </w:r>
    </w:p>
    <w:p w:rsidR="006327A5" w:rsidRPr="00885F7E"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6327A5"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6327A5"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10.2.  коммунально-складская зона:</w:t>
      </w:r>
    </w:p>
    <w:p w:rsidR="006327A5"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- 0,6;</w:t>
      </w:r>
    </w:p>
    <w:p w:rsidR="006327A5" w:rsidRPr="00DB6504" w:rsidRDefault="006327A5" w:rsidP="006E1AA2">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- 1,8.</w:t>
      </w:r>
    </w:p>
    <w:p w:rsidR="00292403" w:rsidRPr="00292403" w:rsidRDefault="00292403" w:rsidP="006E1AA2">
      <w:pPr>
        <w:shd w:val="clear" w:color="auto" w:fill="FFFFFF"/>
        <w:spacing w:after="0" w:line="240" w:lineRule="auto"/>
        <w:ind w:firstLine="709"/>
        <w:jc w:val="both"/>
        <w:rPr>
          <w:rFonts w:ascii="Times New Roman" w:hAnsi="Times New Roman" w:cs="Times New Roman"/>
          <w:sz w:val="24"/>
        </w:rPr>
      </w:pPr>
      <w:r w:rsidRPr="00292403">
        <w:rPr>
          <w:rFonts w:ascii="Times New Roman" w:hAnsi="Times New Roman" w:cs="Times New Roman"/>
          <w:sz w:val="24"/>
        </w:rPr>
        <w:t>Примечание.</w:t>
      </w:r>
    </w:p>
    <w:p w:rsidR="00292403" w:rsidRPr="00292403" w:rsidRDefault="00292403" w:rsidP="006E1AA2">
      <w:pPr>
        <w:shd w:val="clear" w:color="auto" w:fill="FFFFFF"/>
        <w:spacing w:after="0" w:line="240" w:lineRule="auto"/>
        <w:ind w:firstLine="709"/>
        <w:jc w:val="both"/>
        <w:rPr>
          <w:rFonts w:ascii="Times New Roman" w:hAnsi="Times New Roman" w:cs="Times New Roman"/>
          <w:sz w:val="24"/>
        </w:rPr>
      </w:pPr>
      <w:r w:rsidRPr="00292403">
        <w:rPr>
          <w:rFonts w:ascii="Times New Roman" w:hAnsi="Times New Roman" w:cs="Times New Roman"/>
          <w:sz w:val="24"/>
          <w:szCs w:val="24"/>
        </w:rPr>
        <w:t>В случае</w:t>
      </w:r>
      <w:proofErr w:type="gramStart"/>
      <w:r w:rsidRPr="00292403">
        <w:rPr>
          <w:rFonts w:ascii="Times New Roman" w:hAnsi="Times New Roman" w:cs="Times New Roman"/>
          <w:sz w:val="24"/>
          <w:szCs w:val="24"/>
        </w:rPr>
        <w:t>,</w:t>
      </w:r>
      <w:proofErr w:type="gramEnd"/>
      <w:r w:rsidRPr="00292403">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C04D15">
        <w:rPr>
          <w:rFonts w:ascii="Times New Roman" w:hAnsi="Times New Roman" w:cs="Times New Roman"/>
          <w:sz w:val="24"/>
          <w:szCs w:val="24"/>
        </w:rPr>
        <w:t>2</w:t>
      </w:r>
      <w:r w:rsidR="00C70BFD">
        <w:rPr>
          <w:rFonts w:ascii="Times New Roman" w:hAnsi="Times New Roman" w:cs="Times New Roman"/>
          <w:sz w:val="24"/>
          <w:szCs w:val="24"/>
        </w:rPr>
        <w:t>6</w:t>
      </w:r>
      <w:r w:rsidRPr="00292403">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r w:rsidRPr="00292403">
        <w:rPr>
          <w:rFonts w:ascii="Times New Roman" w:hAnsi="Times New Roman" w:cs="Times New Roman"/>
          <w:sz w:val="24"/>
        </w:rPr>
        <w:t>.</w:t>
      </w:r>
    </w:p>
    <w:p w:rsidR="00A6376A" w:rsidRDefault="00A6376A" w:rsidP="006E1AA2">
      <w:pPr>
        <w:spacing w:after="0" w:line="240" w:lineRule="auto"/>
        <w:ind w:firstLine="709"/>
        <w:jc w:val="both"/>
        <w:rPr>
          <w:rFonts w:ascii="Times New Roman" w:hAnsi="Times New Roman" w:cs="Times New Roman"/>
          <w:bCs/>
          <w:sz w:val="24"/>
        </w:rPr>
      </w:pPr>
    </w:p>
    <w:p w:rsidR="00716A21" w:rsidRPr="00716A21" w:rsidRDefault="00716A21" w:rsidP="006E1AA2">
      <w:pPr>
        <w:spacing w:line="240" w:lineRule="auto"/>
        <w:ind w:firstLine="709"/>
        <w:jc w:val="both"/>
        <w:rPr>
          <w:rFonts w:ascii="Times New Roman" w:hAnsi="Times New Roman" w:cs="Times New Roman"/>
          <w:bCs/>
          <w:sz w:val="24"/>
        </w:rPr>
      </w:pPr>
      <w:r w:rsidRPr="003B3A0E">
        <w:rPr>
          <w:rFonts w:ascii="Times New Roman" w:hAnsi="Times New Roman" w:cs="Times New Roman"/>
          <w:b/>
          <w:bCs/>
          <w:sz w:val="24"/>
        </w:rPr>
        <w:t>Статья 20.3</w:t>
      </w:r>
      <w:r w:rsidRPr="00716A21">
        <w:rPr>
          <w:rFonts w:ascii="Times New Roman" w:hAnsi="Times New Roman" w:cs="Times New Roman"/>
          <w:bCs/>
          <w:sz w:val="24"/>
        </w:rPr>
        <w:t>. Зона предприятий V класса опасности (</w:t>
      </w:r>
      <w:proofErr w:type="gramStart"/>
      <w:r w:rsidRPr="00716A21">
        <w:rPr>
          <w:rFonts w:ascii="Times New Roman" w:hAnsi="Times New Roman" w:cs="Times New Roman"/>
          <w:bCs/>
          <w:sz w:val="24"/>
        </w:rPr>
        <w:t>П</w:t>
      </w:r>
      <w:proofErr w:type="gramEnd"/>
      <w:r w:rsidRPr="00716A21">
        <w:rPr>
          <w:rFonts w:ascii="Times New Roman" w:hAnsi="Times New Roman" w:cs="Times New Roman"/>
          <w:bCs/>
          <w:sz w:val="24"/>
        </w:rPr>
        <w:t xml:space="preserve"> - 3)</w:t>
      </w:r>
    </w:p>
    <w:p w:rsidR="00716A21" w:rsidRPr="00716A21" w:rsidRDefault="00716A21" w:rsidP="006E1AA2">
      <w:pPr>
        <w:spacing w:after="0" w:line="240" w:lineRule="auto"/>
        <w:ind w:firstLine="709"/>
        <w:jc w:val="both"/>
        <w:rPr>
          <w:rFonts w:ascii="Times New Roman" w:hAnsi="Times New Roman" w:cs="Times New Roman"/>
          <w:sz w:val="24"/>
        </w:rPr>
      </w:pPr>
      <w:r w:rsidRPr="00716A21">
        <w:rPr>
          <w:rFonts w:ascii="Times New Roman" w:hAnsi="Times New Roman" w:cs="Times New Roman"/>
          <w:sz w:val="24"/>
        </w:rPr>
        <w:t xml:space="preserve">Зона предназначена для формирования комплексов производственных, коммунальных предприятий, складских баз относящихся к </w:t>
      </w:r>
      <w:r w:rsidRPr="00716A21">
        <w:rPr>
          <w:rFonts w:ascii="Times New Roman" w:hAnsi="Times New Roman" w:cs="Times New Roman"/>
          <w:sz w:val="24"/>
          <w:lang w:val="en-US"/>
        </w:rPr>
        <w:t>V</w:t>
      </w:r>
      <w:r w:rsidRPr="00716A21">
        <w:rPr>
          <w:rFonts w:ascii="Times New Roman" w:hAnsi="Times New Roman" w:cs="Times New Roman"/>
          <w:sz w:val="24"/>
        </w:rPr>
        <w:t xml:space="preserve"> классу вредности, с обязательным соблюдением требований по ограничению выброса тяжелых запахов, пыли, избыточной освещенности, вибрации, шума и других неудобств, которые могут повлиять на окружающую среду. Допускается размещение общественно-деловых объектов, способствующих развитию производственной деятельности.</w:t>
      </w:r>
    </w:p>
    <w:p w:rsidR="00716A21" w:rsidRPr="00716A21" w:rsidRDefault="00716A21" w:rsidP="006E1AA2">
      <w:pPr>
        <w:spacing w:after="0" w:line="240" w:lineRule="auto"/>
        <w:ind w:firstLine="709"/>
        <w:jc w:val="both"/>
        <w:rPr>
          <w:rFonts w:ascii="Times New Roman" w:hAnsi="Times New Roman" w:cs="Times New Roman"/>
          <w:sz w:val="24"/>
        </w:rPr>
      </w:pPr>
      <w:r w:rsidRPr="00716A21">
        <w:rPr>
          <w:rFonts w:ascii="Times New Roman" w:hAnsi="Times New Roman" w:cs="Times New Roman"/>
          <w:sz w:val="24"/>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16A21" w:rsidRPr="00A917E6" w:rsidRDefault="00716A21" w:rsidP="006E1AA2">
      <w:pPr>
        <w:shd w:val="clear" w:color="auto" w:fill="FFFFFF"/>
        <w:spacing w:after="0" w:line="240" w:lineRule="auto"/>
        <w:ind w:firstLine="709"/>
        <w:jc w:val="both"/>
        <w:rPr>
          <w:rFonts w:ascii="Times New Roman" w:hAnsi="Times New Roman" w:cs="Times New Roman"/>
          <w:b/>
          <w:bCs/>
          <w:sz w:val="24"/>
          <w:szCs w:val="24"/>
        </w:rPr>
      </w:pPr>
    </w:p>
    <w:p w:rsidR="00716A21" w:rsidRPr="00716A21" w:rsidRDefault="00716A21" w:rsidP="006E1AA2">
      <w:pPr>
        <w:shd w:val="clear" w:color="auto" w:fill="FFFFFF"/>
        <w:spacing w:line="240" w:lineRule="auto"/>
        <w:ind w:firstLine="709"/>
        <w:jc w:val="both"/>
        <w:rPr>
          <w:rFonts w:ascii="Times New Roman" w:hAnsi="Times New Roman" w:cs="Times New Roman"/>
          <w:bCs/>
          <w:sz w:val="24"/>
        </w:rPr>
      </w:pPr>
      <w:r w:rsidRPr="00716A21">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716A21" w:rsidRPr="00716A21" w:rsidRDefault="00716A21" w:rsidP="00A917E6">
      <w:pPr>
        <w:shd w:val="clear" w:color="auto" w:fill="FFFFFF"/>
        <w:spacing w:after="0" w:line="240" w:lineRule="auto"/>
        <w:ind w:firstLine="851"/>
        <w:jc w:val="right"/>
        <w:rPr>
          <w:rFonts w:ascii="Times New Roman" w:hAnsi="Times New Roman" w:cs="Times New Roman"/>
          <w:sz w:val="24"/>
          <w:szCs w:val="24"/>
        </w:rPr>
      </w:pPr>
      <w:r w:rsidRPr="00716A21">
        <w:rPr>
          <w:rFonts w:ascii="Times New Roman" w:hAnsi="Times New Roman" w:cs="Times New Roman"/>
          <w:sz w:val="24"/>
          <w:szCs w:val="24"/>
        </w:rPr>
        <w:t>Таблица</w:t>
      </w:r>
      <w:r w:rsidR="00F6642D">
        <w:rPr>
          <w:rFonts w:ascii="Times New Roman" w:hAnsi="Times New Roman" w:cs="Times New Roman"/>
          <w:sz w:val="24"/>
          <w:szCs w:val="24"/>
        </w:rPr>
        <w:t xml:space="preserve"> 19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007"/>
        <w:gridCol w:w="5333"/>
        <w:gridCol w:w="1735"/>
      </w:tblGrid>
      <w:tr w:rsidR="00A63686" w:rsidRPr="00510374" w:rsidTr="006E1AA2">
        <w:trPr>
          <w:trHeight w:val="20"/>
        </w:trPr>
        <w:tc>
          <w:tcPr>
            <w:tcW w:w="309" w:type="pct"/>
          </w:tcPr>
          <w:p w:rsidR="00A63686" w:rsidRPr="00510374" w:rsidRDefault="00A63686" w:rsidP="006E1AA2">
            <w:pPr>
              <w:tabs>
                <w:tab w:val="left" w:pos="9781"/>
                <w:tab w:val="left" w:pos="9915"/>
              </w:tabs>
              <w:spacing w:after="0" w:line="240" w:lineRule="auto"/>
              <w:jc w:val="both"/>
              <w:rPr>
                <w:rFonts w:ascii="Times New Roman" w:hAnsi="Times New Roman" w:cs="Times New Roman"/>
              </w:rPr>
            </w:pPr>
            <w:r w:rsidRPr="00510374">
              <w:rPr>
                <w:rFonts w:ascii="Times New Roman" w:hAnsi="Times New Roman" w:cs="Times New Roman"/>
              </w:rPr>
              <w:t>№</w:t>
            </w:r>
          </w:p>
        </w:tc>
        <w:tc>
          <w:tcPr>
            <w:tcW w:w="1114" w:type="pct"/>
            <w:gridSpan w:val="2"/>
            <w:vAlign w:val="center"/>
          </w:tcPr>
          <w:p w:rsidR="00A63686" w:rsidRPr="007A18E1" w:rsidRDefault="00A63686" w:rsidP="006E1AA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6E1AA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6E1AA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00594B" w:rsidRPr="00510374" w:rsidTr="006E1AA2">
        <w:trPr>
          <w:trHeight w:val="20"/>
        </w:trPr>
        <w:tc>
          <w:tcPr>
            <w:tcW w:w="5000" w:type="pct"/>
            <w:gridSpan w:val="5"/>
            <w:vAlign w:val="center"/>
          </w:tcPr>
          <w:p w:rsidR="0000594B" w:rsidRPr="00C70BFD" w:rsidRDefault="0000594B" w:rsidP="006E1AA2">
            <w:pPr>
              <w:tabs>
                <w:tab w:val="left" w:pos="9781"/>
                <w:tab w:val="left" w:pos="9915"/>
              </w:tabs>
              <w:spacing w:after="0" w:line="240" w:lineRule="auto"/>
              <w:ind w:left="720"/>
              <w:rPr>
                <w:rFonts w:ascii="Times New Roman" w:hAnsi="Times New Roman" w:cs="Times New Roman"/>
                <w:sz w:val="24"/>
                <w:szCs w:val="24"/>
              </w:rPr>
            </w:pPr>
            <w:r w:rsidRPr="00C70BFD">
              <w:rPr>
                <w:rFonts w:ascii="Times New Roman" w:hAnsi="Times New Roman" w:cs="Times New Roman"/>
                <w:sz w:val="24"/>
                <w:szCs w:val="24"/>
              </w:rPr>
              <w:t>1.Основные виды разрешённого использования</w:t>
            </w:r>
          </w:p>
        </w:tc>
      </w:tr>
      <w:tr w:rsidR="0000594B" w:rsidRPr="00510374" w:rsidTr="006E1AA2">
        <w:trPr>
          <w:trHeight w:val="20"/>
        </w:trPr>
        <w:tc>
          <w:tcPr>
            <w:tcW w:w="336" w:type="pct"/>
            <w:gridSpan w:val="2"/>
            <w:vAlign w:val="center"/>
          </w:tcPr>
          <w:p w:rsidR="0000594B" w:rsidRPr="00C70BFD" w:rsidRDefault="0000594B"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1.1</w:t>
            </w:r>
          </w:p>
        </w:tc>
        <w:tc>
          <w:tcPr>
            <w:tcW w:w="1086" w:type="pct"/>
          </w:tcPr>
          <w:p w:rsidR="0000594B" w:rsidRPr="00C70BFD" w:rsidRDefault="0000594B"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Выращивание цветочных культур</w:t>
            </w:r>
          </w:p>
        </w:tc>
        <w:tc>
          <w:tcPr>
            <w:tcW w:w="3012" w:type="pct"/>
          </w:tcPr>
          <w:p w:rsidR="0000594B" w:rsidRPr="00C70BFD" w:rsidRDefault="00C70BF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Здания и сооружения</w:t>
            </w:r>
            <w:r w:rsidR="0000594B" w:rsidRPr="00C70BFD">
              <w:rPr>
                <w:rFonts w:ascii="Times New Roman" w:hAnsi="Times New Roman" w:cs="Times New Roman"/>
                <w:sz w:val="24"/>
                <w:szCs w:val="24"/>
              </w:rPr>
              <w:t xml:space="preserve"> связанн</w:t>
            </w:r>
            <w:r>
              <w:rPr>
                <w:rFonts w:ascii="Times New Roman" w:hAnsi="Times New Roman" w:cs="Times New Roman"/>
                <w:sz w:val="24"/>
                <w:szCs w:val="24"/>
              </w:rPr>
              <w:t>ые</w:t>
            </w:r>
            <w:r w:rsidR="0000594B" w:rsidRPr="00C70BFD">
              <w:rPr>
                <w:rFonts w:ascii="Times New Roman" w:hAnsi="Times New Roman" w:cs="Times New Roman"/>
                <w:sz w:val="24"/>
                <w:szCs w:val="24"/>
              </w:rPr>
              <w:t xml:space="preserve"> с производством цветочных культур</w:t>
            </w:r>
          </w:p>
        </w:tc>
        <w:tc>
          <w:tcPr>
            <w:tcW w:w="565" w:type="pct"/>
            <w:vAlign w:val="center"/>
          </w:tcPr>
          <w:p w:rsidR="0000594B" w:rsidRPr="00C70BFD" w:rsidRDefault="0000594B"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1.4</w:t>
            </w:r>
          </w:p>
        </w:tc>
      </w:tr>
      <w:tr w:rsidR="005E0328" w:rsidRPr="00510374" w:rsidTr="006E1AA2">
        <w:trPr>
          <w:trHeight w:val="20"/>
        </w:trPr>
        <w:tc>
          <w:tcPr>
            <w:tcW w:w="336" w:type="pct"/>
            <w:gridSpan w:val="2"/>
            <w:vAlign w:val="center"/>
          </w:tcPr>
          <w:p w:rsidR="005E0328" w:rsidRPr="00C70BFD" w:rsidRDefault="005E0328"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1.2</w:t>
            </w:r>
          </w:p>
        </w:tc>
        <w:tc>
          <w:tcPr>
            <w:tcW w:w="1086" w:type="pct"/>
          </w:tcPr>
          <w:p w:rsidR="005E0328" w:rsidRPr="00C70BFD" w:rsidRDefault="005E0328"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Бытовое обслуживание</w:t>
            </w:r>
          </w:p>
        </w:tc>
        <w:tc>
          <w:tcPr>
            <w:tcW w:w="3012" w:type="pct"/>
          </w:tcPr>
          <w:p w:rsidR="005E0328" w:rsidRPr="002E79F3" w:rsidRDefault="005E0328"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Мастерские мелкого ремонта, ателье, бани, парикмахерские, прачечные, химчистки</w:t>
            </w:r>
          </w:p>
        </w:tc>
        <w:tc>
          <w:tcPr>
            <w:tcW w:w="565" w:type="pct"/>
            <w:vAlign w:val="center"/>
          </w:tcPr>
          <w:p w:rsidR="005E0328" w:rsidRPr="00C70BFD" w:rsidRDefault="005E0328"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3.3</w:t>
            </w:r>
          </w:p>
        </w:tc>
      </w:tr>
      <w:tr w:rsidR="005E0328" w:rsidRPr="00510374" w:rsidTr="006E1AA2">
        <w:trPr>
          <w:trHeight w:val="20"/>
        </w:trPr>
        <w:tc>
          <w:tcPr>
            <w:tcW w:w="336" w:type="pct"/>
            <w:gridSpan w:val="2"/>
            <w:vAlign w:val="center"/>
          </w:tcPr>
          <w:p w:rsidR="005E0328" w:rsidRPr="00C70BFD" w:rsidRDefault="005E0328"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1.3</w:t>
            </w:r>
          </w:p>
        </w:tc>
        <w:tc>
          <w:tcPr>
            <w:tcW w:w="1086" w:type="pct"/>
          </w:tcPr>
          <w:p w:rsidR="005E0328" w:rsidRPr="00C70BFD" w:rsidRDefault="005E0328"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Деловое управление</w:t>
            </w:r>
          </w:p>
        </w:tc>
        <w:tc>
          <w:tcPr>
            <w:tcW w:w="3012" w:type="pct"/>
          </w:tcPr>
          <w:p w:rsidR="005E0328" w:rsidRPr="00804057" w:rsidRDefault="005E0328" w:rsidP="006E1AA2">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5" w:type="pct"/>
            <w:vAlign w:val="center"/>
          </w:tcPr>
          <w:p w:rsidR="005E0328" w:rsidRPr="00C70BFD" w:rsidRDefault="005E0328"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4.1</w:t>
            </w:r>
          </w:p>
        </w:tc>
      </w:tr>
      <w:tr w:rsidR="005E0328" w:rsidRPr="00510374" w:rsidTr="006E1AA2">
        <w:trPr>
          <w:trHeight w:val="20"/>
        </w:trPr>
        <w:tc>
          <w:tcPr>
            <w:tcW w:w="336" w:type="pct"/>
            <w:gridSpan w:val="2"/>
            <w:vAlign w:val="center"/>
          </w:tcPr>
          <w:p w:rsidR="005E0328" w:rsidRPr="00C70BFD" w:rsidRDefault="005E0328"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1.4</w:t>
            </w:r>
          </w:p>
        </w:tc>
        <w:tc>
          <w:tcPr>
            <w:tcW w:w="1086" w:type="pct"/>
          </w:tcPr>
          <w:p w:rsidR="005E0328" w:rsidRPr="00C70BFD" w:rsidRDefault="005E0328"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Обслуживание автотранспорта</w:t>
            </w:r>
          </w:p>
        </w:tc>
        <w:tc>
          <w:tcPr>
            <w:tcW w:w="3012" w:type="pct"/>
          </w:tcPr>
          <w:p w:rsidR="005E0328" w:rsidRPr="00FD1B03" w:rsidRDefault="005E0328" w:rsidP="006E1AA2">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гаражей с несколькими стояночными местами, стоянки (парковки), гаражи, в том числе многоярусные</w:t>
            </w:r>
          </w:p>
        </w:tc>
        <w:tc>
          <w:tcPr>
            <w:tcW w:w="565" w:type="pct"/>
            <w:vAlign w:val="center"/>
          </w:tcPr>
          <w:p w:rsidR="005E0328" w:rsidRPr="00C70BFD" w:rsidRDefault="005E0328"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4.9</w:t>
            </w:r>
          </w:p>
        </w:tc>
      </w:tr>
      <w:tr w:rsidR="005E0328" w:rsidRPr="00510374" w:rsidTr="006E1AA2">
        <w:trPr>
          <w:trHeight w:val="20"/>
        </w:trPr>
        <w:tc>
          <w:tcPr>
            <w:tcW w:w="336" w:type="pct"/>
            <w:gridSpan w:val="2"/>
            <w:vAlign w:val="center"/>
          </w:tcPr>
          <w:p w:rsidR="005E0328" w:rsidRPr="00C70BFD" w:rsidRDefault="005E0328"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1.5</w:t>
            </w:r>
          </w:p>
        </w:tc>
        <w:tc>
          <w:tcPr>
            <w:tcW w:w="1086" w:type="pct"/>
          </w:tcPr>
          <w:p w:rsidR="005E0328" w:rsidRPr="00C70BFD" w:rsidRDefault="005E0328"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Тяжёлая промышленность</w:t>
            </w:r>
          </w:p>
        </w:tc>
        <w:tc>
          <w:tcPr>
            <w:tcW w:w="3012" w:type="pct"/>
          </w:tcPr>
          <w:p w:rsidR="005E0328" w:rsidRPr="00461B71" w:rsidRDefault="005E0328"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461B71">
              <w:rPr>
                <w:rFonts w:ascii="Times New Roman" w:hAnsi="Times New Roman" w:cs="Times New Roman"/>
                <w:sz w:val="24"/>
                <w:szCs w:val="24"/>
              </w:rPr>
              <w:t xml:space="preserve"> капитального строительства </w:t>
            </w:r>
            <w:r>
              <w:rPr>
                <w:rFonts w:ascii="Times New Roman" w:hAnsi="Times New Roman" w:cs="Times New Roman"/>
                <w:sz w:val="24"/>
                <w:szCs w:val="24"/>
              </w:rPr>
              <w:t>по изготовлению и ремонту продукции</w:t>
            </w:r>
            <w:r w:rsidRPr="00461B71">
              <w:rPr>
                <w:rFonts w:ascii="Times New Roman" w:hAnsi="Times New Roman" w:cs="Times New Roman"/>
                <w:sz w:val="24"/>
                <w:szCs w:val="24"/>
              </w:rPr>
              <w:t>,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отнесён к иному виду разрешённого использования</w:t>
            </w:r>
          </w:p>
        </w:tc>
        <w:tc>
          <w:tcPr>
            <w:tcW w:w="565" w:type="pct"/>
            <w:vAlign w:val="center"/>
          </w:tcPr>
          <w:p w:rsidR="005E0328" w:rsidRPr="00C70BFD" w:rsidRDefault="005E0328"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6.2</w:t>
            </w:r>
          </w:p>
        </w:tc>
      </w:tr>
      <w:tr w:rsidR="005E0328" w:rsidRPr="00510374" w:rsidTr="006E1AA2">
        <w:trPr>
          <w:trHeight w:val="20"/>
        </w:trPr>
        <w:tc>
          <w:tcPr>
            <w:tcW w:w="336" w:type="pct"/>
            <w:gridSpan w:val="2"/>
            <w:vAlign w:val="center"/>
          </w:tcPr>
          <w:p w:rsidR="005E0328" w:rsidRPr="00C70BFD" w:rsidRDefault="005E0328"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1.6</w:t>
            </w:r>
          </w:p>
        </w:tc>
        <w:tc>
          <w:tcPr>
            <w:tcW w:w="1086" w:type="pct"/>
          </w:tcPr>
          <w:p w:rsidR="005E0328" w:rsidRPr="00C70BFD" w:rsidRDefault="005E0328"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Лёгкая промышленность</w:t>
            </w:r>
          </w:p>
        </w:tc>
        <w:tc>
          <w:tcPr>
            <w:tcW w:w="3012" w:type="pct"/>
          </w:tcPr>
          <w:p w:rsidR="005E0328" w:rsidRPr="00461B71" w:rsidRDefault="005E0328"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461B71">
              <w:rPr>
                <w:rFonts w:ascii="Times New Roman" w:hAnsi="Times New Roman" w:cs="Times New Roman"/>
                <w:sz w:val="24"/>
                <w:szCs w:val="24"/>
              </w:rPr>
              <w:t xml:space="preserve"> капитального строительства, предназначенных для производства тканей, одежды, электрических (электронных) товаров</w:t>
            </w:r>
          </w:p>
        </w:tc>
        <w:tc>
          <w:tcPr>
            <w:tcW w:w="565" w:type="pct"/>
            <w:vAlign w:val="center"/>
          </w:tcPr>
          <w:p w:rsidR="005E0328" w:rsidRPr="00C70BFD" w:rsidRDefault="005E0328"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6.3</w:t>
            </w:r>
          </w:p>
        </w:tc>
      </w:tr>
      <w:tr w:rsidR="005E0328" w:rsidRPr="00510374" w:rsidTr="006E1AA2">
        <w:trPr>
          <w:trHeight w:val="20"/>
        </w:trPr>
        <w:tc>
          <w:tcPr>
            <w:tcW w:w="336" w:type="pct"/>
            <w:gridSpan w:val="2"/>
            <w:vAlign w:val="center"/>
          </w:tcPr>
          <w:p w:rsidR="005E0328" w:rsidRPr="00C70BFD" w:rsidRDefault="005E0328"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1.7</w:t>
            </w:r>
          </w:p>
        </w:tc>
        <w:tc>
          <w:tcPr>
            <w:tcW w:w="1086" w:type="pct"/>
          </w:tcPr>
          <w:p w:rsidR="005E0328" w:rsidRPr="00C70BFD" w:rsidRDefault="005E0328"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 xml:space="preserve">Пищевая </w:t>
            </w:r>
            <w:r w:rsidR="00CE3EF0">
              <w:rPr>
                <w:rFonts w:ascii="Times New Roman" w:hAnsi="Times New Roman" w:cs="Times New Roman"/>
                <w:sz w:val="24"/>
                <w:szCs w:val="24"/>
              </w:rPr>
              <w:t>промышленность</w:t>
            </w:r>
          </w:p>
        </w:tc>
        <w:tc>
          <w:tcPr>
            <w:tcW w:w="3012" w:type="pct"/>
          </w:tcPr>
          <w:p w:rsidR="005E0328" w:rsidRPr="00461B71" w:rsidRDefault="005E0328"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461B71">
              <w:rPr>
                <w:rFonts w:ascii="Times New Roman" w:hAnsi="Times New Roman" w:cs="Times New Roman"/>
                <w:sz w:val="24"/>
                <w:szCs w:val="24"/>
              </w:rPr>
              <w:t xml:space="preserve"> пищевой промышленности, по переработке сельскохозяйственной продукции способом, приводящим к их переработке в иную проду</w:t>
            </w:r>
            <w:r>
              <w:rPr>
                <w:rFonts w:ascii="Times New Roman" w:hAnsi="Times New Roman" w:cs="Times New Roman"/>
                <w:sz w:val="24"/>
                <w:szCs w:val="24"/>
              </w:rPr>
              <w:t>к</w:t>
            </w:r>
            <w:r w:rsidRPr="00461B71">
              <w:rPr>
                <w:rFonts w:ascii="Times New Roman" w:hAnsi="Times New Roman" w:cs="Times New Roman"/>
                <w:sz w:val="24"/>
                <w:szCs w:val="24"/>
              </w:rPr>
              <w:t>цию (консервирование, копчение)</w:t>
            </w:r>
          </w:p>
        </w:tc>
        <w:tc>
          <w:tcPr>
            <w:tcW w:w="565" w:type="pct"/>
            <w:vAlign w:val="center"/>
          </w:tcPr>
          <w:p w:rsidR="005E0328" w:rsidRPr="00C70BFD" w:rsidRDefault="005E0328"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6.4</w:t>
            </w:r>
          </w:p>
        </w:tc>
      </w:tr>
      <w:tr w:rsidR="005E0328" w:rsidRPr="00510374" w:rsidTr="006E1AA2">
        <w:trPr>
          <w:trHeight w:val="20"/>
        </w:trPr>
        <w:tc>
          <w:tcPr>
            <w:tcW w:w="336" w:type="pct"/>
            <w:gridSpan w:val="2"/>
            <w:vAlign w:val="center"/>
          </w:tcPr>
          <w:p w:rsidR="005E0328" w:rsidRPr="00C70BFD" w:rsidRDefault="005E0328"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1.8</w:t>
            </w:r>
          </w:p>
        </w:tc>
        <w:tc>
          <w:tcPr>
            <w:tcW w:w="1086" w:type="pct"/>
          </w:tcPr>
          <w:p w:rsidR="005E0328" w:rsidRPr="00C70BFD" w:rsidRDefault="005E0328"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Строительная промышленность</w:t>
            </w:r>
          </w:p>
        </w:tc>
        <w:tc>
          <w:tcPr>
            <w:tcW w:w="3012" w:type="pct"/>
          </w:tcPr>
          <w:p w:rsidR="005E0328" w:rsidRPr="00461B71" w:rsidRDefault="005E0328"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461B71">
              <w:rPr>
                <w:rFonts w:ascii="Times New Roman" w:hAnsi="Times New Roman" w:cs="Times New Roman"/>
                <w:sz w:val="24"/>
                <w:szCs w:val="24"/>
              </w:rPr>
              <w:t xml:space="preserve"> капитального строительства, предназначенных для производства: строительных материалов (кирпичей, пиломатериалов, цемента, крепёжных материалов), бытового и строительного газового и сантехнического оборудования, лифтов и подъёмников, столярной продукции, сборных домов или их частей и тому подобной продукции</w:t>
            </w:r>
          </w:p>
        </w:tc>
        <w:tc>
          <w:tcPr>
            <w:tcW w:w="565" w:type="pct"/>
            <w:vAlign w:val="center"/>
          </w:tcPr>
          <w:p w:rsidR="005E0328" w:rsidRPr="00C70BFD" w:rsidRDefault="005E0328"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6.6</w:t>
            </w:r>
          </w:p>
        </w:tc>
      </w:tr>
      <w:tr w:rsidR="005E0328" w:rsidRPr="00510374" w:rsidTr="006E1AA2">
        <w:trPr>
          <w:trHeight w:val="20"/>
        </w:trPr>
        <w:tc>
          <w:tcPr>
            <w:tcW w:w="336" w:type="pct"/>
            <w:gridSpan w:val="2"/>
            <w:vAlign w:val="center"/>
          </w:tcPr>
          <w:p w:rsidR="005E0328" w:rsidRPr="00C70BFD" w:rsidRDefault="00CE3EF0"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1086" w:type="pct"/>
          </w:tcPr>
          <w:p w:rsidR="005E0328" w:rsidRPr="00C70BFD" w:rsidRDefault="005E0328"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Склады</w:t>
            </w:r>
          </w:p>
        </w:tc>
        <w:tc>
          <w:tcPr>
            <w:tcW w:w="3012" w:type="pct"/>
          </w:tcPr>
          <w:p w:rsidR="005E0328" w:rsidRPr="00461B71" w:rsidRDefault="005E0328"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461B71">
              <w:rPr>
                <w:rFonts w:ascii="Times New Roman" w:hAnsi="Times New Roman" w:cs="Times New Roman"/>
                <w:sz w:val="24"/>
                <w:szCs w:val="24"/>
              </w:rPr>
              <w:t>ооружени</w:t>
            </w:r>
            <w:r>
              <w:rPr>
                <w:rFonts w:ascii="Times New Roman" w:hAnsi="Times New Roman" w:cs="Times New Roman"/>
                <w:sz w:val="24"/>
                <w:szCs w:val="24"/>
              </w:rPr>
              <w:t>я, имеющие</w:t>
            </w:r>
            <w:r w:rsidRPr="00461B71">
              <w:rPr>
                <w:rFonts w:ascii="Times New Roman" w:hAnsi="Times New Roman" w:cs="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w:t>
            </w:r>
            <w:r>
              <w:rPr>
                <w:rFonts w:ascii="Times New Roman" w:hAnsi="Times New Roman" w:cs="Times New Roman"/>
                <w:sz w:val="24"/>
                <w:szCs w:val="24"/>
              </w:rPr>
              <w:t xml:space="preserve"> </w:t>
            </w:r>
            <w:r w:rsidRPr="00461B71">
              <w:rPr>
                <w:rFonts w:ascii="Times New Roman" w:hAnsi="Times New Roman" w:cs="Times New Roman"/>
                <w:sz w:val="24"/>
                <w:szCs w:val="24"/>
              </w:rPr>
              <w:t>промышленные базы,  склады</w:t>
            </w:r>
          </w:p>
        </w:tc>
        <w:tc>
          <w:tcPr>
            <w:tcW w:w="565" w:type="pct"/>
            <w:vAlign w:val="center"/>
          </w:tcPr>
          <w:p w:rsidR="005E0328" w:rsidRPr="00C70BFD" w:rsidRDefault="005E0328"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6.9</w:t>
            </w:r>
          </w:p>
        </w:tc>
      </w:tr>
      <w:tr w:rsidR="0000594B" w:rsidRPr="00510374" w:rsidTr="006E1AA2">
        <w:trPr>
          <w:trHeight w:val="20"/>
        </w:trPr>
        <w:tc>
          <w:tcPr>
            <w:tcW w:w="336" w:type="pct"/>
            <w:gridSpan w:val="2"/>
            <w:vAlign w:val="center"/>
          </w:tcPr>
          <w:p w:rsidR="0000594B" w:rsidRPr="00C70BFD" w:rsidRDefault="00A31709"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1.1</w:t>
            </w:r>
            <w:r w:rsidR="00CE3EF0">
              <w:rPr>
                <w:rFonts w:ascii="Times New Roman" w:hAnsi="Times New Roman" w:cs="Times New Roman"/>
                <w:sz w:val="24"/>
                <w:szCs w:val="24"/>
              </w:rPr>
              <w:t>0</w:t>
            </w:r>
          </w:p>
        </w:tc>
        <w:tc>
          <w:tcPr>
            <w:tcW w:w="1086" w:type="pct"/>
          </w:tcPr>
          <w:p w:rsidR="0000594B" w:rsidRPr="00C70BFD" w:rsidRDefault="0000594B"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Обеспечение внутреннего правопорядка</w:t>
            </w:r>
          </w:p>
        </w:tc>
        <w:tc>
          <w:tcPr>
            <w:tcW w:w="3012" w:type="pct"/>
          </w:tcPr>
          <w:p w:rsidR="0000594B" w:rsidRPr="00C70BFD" w:rsidRDefault="005E0328"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Опорные пункты полиции</w:t>
            </w:r>
          </w:p>
        </w:tc>
        <w:tc>
          <w:tcPr>
            <w:tcW w:w="565" w:type="pct"/>
            <w:vAlign w:val="center"/>
          </w:tcPr>
          <w:p w:rsidR="0000594B" w:rsidRPr="00C70BFD" w:rsidRDefault="0000594B"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8.3</w:t>
            </w:r>
          </w:p>
        </w:tc>
      </w:tr>
      <w:tr w:rsidR="0000594B" w:rsidRPr="00510374" w:rsidTr="006E1AA2">
        <w:trPr>
          <w:trHeight w:val="20"/>
        </w:trPr>
        <w:tc>
          <w:tcPr>
            <w:tcW w:w="5000" w:type="pct"/>
            <w:gridSpan w:val="5"/>
            <w:vAlign w:val="center"/>
          </w:tcPr>
          <w:p w:rsidR="0000594B" w:rsidRPr="00C70BFD" w:rsidRDefault="0000594B"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bCs/>
                <w:sz w:val="24"/>
                <w:szCs w:val="24"/>
              </w:rPr>
              <w:t>2. Условно разрешенные виды использования</w:t>
            </w:r>
          </w:p>
        </w:tc>
      </w:tr>
      <w:tr w:rsidR="00FF4511" w:rsidRPr="00510374" w:rsidTr="006E1AA2">
        <w:trPr>
          <w:trHeight w:val="20"/>
        </w:trPr>
        <w:tc>
          <w:tcPr>
            <w:tcW w:w="336" w:type="pct"/>
            <w:gridSpan w:val="2"/>
            <w:vAlign w:val="center"/>
          </w:tcPr>
          <w:p w:rsidR="00FF4511" w:rsidRPr="00C70BFD" w:rsidRDefault="00F5734D"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1086" w:type="pct"/>
          </w:tcPr>
          <w:p w:rsidR="00FF4511" w:rsidRPr="00B37727" w:rsidRDefault="00FF4511"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012" w:type="pct"/>
          </w:tcPr>
          <w:p w:rsidR="00FF4511" w:rsidRPr="00F55A84" w:rsidRDefault="00FF4511"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оказания ветеринарных услуг без содержания животных</w:t>
            </w:r>
          </w:p>
        </w:tc>
        <w:tc>
          <w:tcPr>
            <w:tcW w:w="565" w:type="pct"/>
            <w:vAlign w:val="center"/>
          </w:tcPr>
          <w:p w:rsidR="00FF4511" w:rsidRPr="00C70BFD" w:rsidRDefault="00FF4511"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3.10</w:t>
            </w:r>
            <w:r>
              <w:rPr>
                <w:rFonts w:ascii="Times New Roman" w:hAnsi="Times New Roman" w:cs="Times New Roman"/>
                <w:sz w:val="24"/>
                <w:szCs w:val="24"/>
              </w:rPr>
              <w:t>.1</w:t>
            </w:r>
          </w:p>
        </w:tc>
      </w:tr>
      <w:tr w:rsidR="00FF4511" w:rsidRPr="00510374" w:rsidTr="006E1AA2">
        <w:trPr>
          <w:trHeight w:val="20"/>
        </w:trPr>
        <w:tc>
          <w:tcPr>
            <w:tcW w:w="336" w:type="pct"/>
            <w:gridSpan w:val="2"/>
            <w:vAlign w:val="center"/>
          </w:tcPr>
          <w:p w:rsidR="00FF4511" w:rsidRPr="00C70BFD" w:rsidRDefault="00953286"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w:t>
            </w:r>
            <w:r w:rsidR="00F5734D">
              <w:rPr>
                <w:rFonts w:ascii="Times New Roman" w:hAnsi="Times New Roman" w:cs="Times New Roman"/>
                <w:sz w:val="24"/>
                <w:szCs w:val="24"/>
              </w:rPr>
              <w:t>2</w:t>
            </w:r>
          </w:p>
        </w:tc>
        <w:tc>
          <w:tcPr>
            <w:tcW w:w="1086" w:type="pct"/>
          </w:tcPr>
          <w:p w:rsidR="00FF4511" w:rsidRPr="00B37727" w:rsidRDefault="00FF4511"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3012" w:type="pct"/>
          </w:tcPr>
          <w:p w:rsidR="00FF4511" w:rsidRDefault="00FF4511"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 капитального строительства, предназначенные для оказания ветеринарных услуг в стационаре;</w:t>
            </w:r>
          </w:p>
          <w:p w:rsidR="00FF4511" w:rsidRDefault="00FF4511"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Объекты капитального строительства, предназначенные </w:t>
            </w:r>
            <w:proofErr w:type="gramStart"/>
            <w:r>
              <w:rPr>
                <w:rFonts w:ascii="Times New Roman" w:hAnsi="Times New Roman" w:cs="Times New Roman"/>
                <w:color w:val="000000" w:themeColor="text1"/>
                <w:sz w:val="24"/>
                <w:szCs w:val="24"/>
              </w:rPr>
              <w:t>для</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оказание</w:t>
            </w:r>
            <w:proofErr w:type="gramEnd"/>
            <w:r>
              <w:rPr>
                <w:rFonts w:ascii="Times New Roman" w:hAnsi="Times New Roman" w:cs="Times New Roman"/>
                <w:color w:val="000000" w:themeColor="text1"/>
                <w:sz w:val="24"/>
                <w:szCs w:val="24"/>
              </w:rPr>
              <w:t xml:space="preserve"> услуг по содержанию и лечению бездомных животных</w:t>
            </w:r>
          </w:p>
        </w:tc>
        <w:tc>
          <w:tcPr>
            <w:tcW w:w="565" w:type="pct"/>
            <w:vAlign w:val="center"/>
          </w:tcPr>
          <w:p w:rsidR="00FF4511" w:rsidRPr="00C70BFD" w:rsidRDefault="00FF4511" w:rsidP="006E1AA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3.10.2</w:t>
            </w:r>
          </w:p>
        </w:tc>
      </w:tr>
      <w:tr w:rsidR="00953286" w:rsidRPr="00510374" w:rsidTr="006E1AA2">
        <w:trPr>
          <w:trHeight w:val="20"/>
        </w:trPr>
        <w:tc>
          <w:tcPr>
            <w:tcW w:w="336" w:type="pct"/>
            <w:gridSpan w:val="2"/>
            <w:vAlign w:val="center"/>
          </w:tcPr>
          <w:p w:rsidR="00953286" w:rsidRPr="00C70BFD" w:rsidRDefault="00953286"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2.</w:t>
            </w:r>
            <w:r w:rsidR="00F5734D">
              <w:rPr>
                <w:rFonts w:ascii="Times New Roman" w:hAnsi="Times New Roman" w:cs="Times New Roman"/>
                <w:sz w:val="24"/>
                <w:szCs w:val="24"/>
              </w:rPr>
              <w:t>3</w:t>
            </w:r>
          </w:p>
        </w:tc>
        <w:tc>
          <w:tcPr>
            <w:tcW w:w="1086" w:type="pct"/>
          </w:tcPr>
          <w:p w:rsidR="00953286" w:rsidRPr="00C70BFD" w:rsidRDefault="00953286" w:rsidP="006E1AA2">
            <w:pPr>
              <w:tabs>
                <w:tab w:val="left" w:pos="9781"/>
                <w:tab w:val="left" w:pos="9915"/>
              </w:tabs>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Объекты торговли (торговые центры, торгово-развлекательные центры (комплексы)</w:t>
            </w:r>
            <w:proofErr w:type="gramEnd"/>
          </w:p>
        </w:tc>
        <w:tc>
          <w:tcPr>
            <w:tcW w:w="3012" w:type="pct"/>
          </w:tcPr>
          <w:p w:rsidR="00953286" w:rsidRPr="007A18E1" w:rsidRDefault="00953286"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xml:space="preserve">, общей площадью свыше 5000 </w:t>
            </w:r>
            <w:proofErr w:type="spellStart"/>
            <w:r w:rsidRPr="007A18E1">
              <w:rPr>
                <w:rFonts w:ascii="Times New Roman" w:hAnsi="Times New Roman" w:cs="Times New Roman"/>
                <w:color w:val="000000" w:themeColor="text1"/>
                <w:sz w:val="24"/>
                <w:szCs w:val="24"/>
              </w:rPr>
              <w:t>кв.м</w:t>
            </w:r>
            <w:proofErr w:type="spellEnd"/>
            <w:r w:rsidRPr="007A18E1">
              <w:rPr>
                <w:rFonts w:ascii="Times New Roman" w:hAnsi="Times New Roman" w:cs="Times New Roman"/>
                <w:color w:val="000000" w:themeColor="text1"/>
                <w:sz w:val="24"/>
                <w:szCs w:val="24"/>
              </w:rPr>
              <w:t>. с целью размещения одной или нескольких организаций, осуществляющих продажу товаров</w:t>
            </w:r>
          </w:p>
        </w:tc>
        <w:tc>
          <w:tcPr>
            <w:tcW w:w="565" w:type="pct"/>
            <w:vAlign w:val="center"/>
          </w:tcPr>
          <w:p w:rsidR="00953286" w:rsidRPr="00C70BFD" w:rsidRDefault="00953286"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4.2</w:t>
            </w:r>
          </w:p>
        </w:tc>
      </w:tr>
      <w:tr w:rsidR="00953286" w:rsidRPr="00510374" w:rsidTr="006E1AA2">
        <w:trPr>
          <w:trHeight w:val="20"/>
        </w:trPr>
        <w:tc>
          <w:tcPr>
            <w:tcW w:w="336" w:type="pct"/>
            <w:gridSpan w:val="2"/>
            <w:vAlign w:val="center"/>
          </w:tcPr>
          <w:p w:rsidR="00953286" w:rsidRPr="00C70BFD" w:rsidRDefault="00953286"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2.</w:t>
            </w:r>
            <w:r w:rsidR="00F5734D">
              <w:rPr>
                <w:rFonts w:ascii="Times New Roman" w:hAnsi="Times New Roman" w:cs="Times New Roman"/>
                <w:sz w:val="24"/>
                <w:szCs w:val="24"/>
              </w:rPr>
              <w:t>4</w:t>
            </w:r>
          </w:p>
        </w:tc>
        <w:tc>
          <w:tcPr>
            <w:tcW w:w="1086" w:type="pct"/>
          </w:tcPr>
          <w:p w:rsidR="00953286" w:rsidRPr="00C70BFD" w:rsidRDefault="00953286"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 xml:space="preserve">Магазины </w:t>
            </w:r>
          </w:p>
        </w:tc>
        <w:tc>
          <w:tcPr>
            <w:tcW w:w="3012" w:type="pct"/>
          </w:tcPr>
          <w:p w:rsidR="00953286" w:rsidRPr="007A18E1" w:rsidRDefault="00953286"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953286" w:rsidRPr="00C70BFD" w:rsidRDefault="00953286"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4.4</w:t>
            </w:r>
          </w:p>
        </w:tc>
      </w:tr>
      <w:tr w:rsidR="00FF4511" w:rsidRPr="00510374" w:rsidTr="006E1AA2">
        <w:trPr>
          <w:trHeight w:val="20"/>
        </w:trPr>
        <w:tc>
          <w:tcPr>
            <w:tcW w:w="336" w:type="pct"/>
            <w:gridSpan w:val="2"/>
            <w:vAlign w:val="center"/>
          </w:tcPr>
          <w:p w:rsidR="00FF4511" w:rsidRPr="00C70BFD" w:rsidRDefault="00FF4511"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2.</w:t>
            </w:r>
            <w:r w:rsidR="00F5734D">
              <w:rPr>
                <w:rFonts w:ascii="Times New Roman" w:hAnsi="Times New Roman" w:cs="Times New Roman"/>
                <w:sz w:val="24"/>
                <w:szCs w:val="24"/>
              </w:rPr>
              <w:t>5</w:t>
            </w:r>
          </w:p>
        </w:tc>
        <w:tc>
          <w:tcPr>
            <w:tcW w:w="1086" w:type="pct"/>
          </w:tcPr>
          <w:p w:rsidR="00FF4511" w:rsidRPr="00C70BFD" w:rsidRDefault="00FF4511"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Общественное питание</w:t>
            </w:r>
          </w:p>
        </w:tc>
        <w:tc>
          <w:tcPr>
            <w:tcW w:w="3012" w:type="pct"/>
          </w:tcPr>
          <w:p w:rsidR="00FF4511" w:rsidRPr="00C70BFD" w:rsidRDefault="00953286"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00FF4511" w:rsidRPr="00C70BFD">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565" w:type="pct"/>
            <w:vAlign w:val="center"/>
          </w:tcPr>
          <w:p w:rsidR="00FF4511" w:rsidRPr="00C70BFD" w:rsidRDefault="00FF4511"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4.6</w:t>
            </w:r>
          </w:p>
        </w:tc>
      </w:tr>
      <w:tr w:rsidR="003C3C3D" w:rsidRPr="00510374" w:rsidTr="006E1AA2">
        <w:trPr>
          <w:trHeight w:val="20"/>
        </w:trPr>
        <w:tc>
          <w:tcPr>
            <w:tcW w:w="336" w:type="pct"/>
            <w:gridSpan w:val="2"/>
            <w:vAlign w:val="center"/>
          </w:tcPr>
          <w:p w:rsidR="003C3C3D" w:rsidRPr="00C70BFD" w:rsidRDefault="003C3C3D"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w:t>
            </w:r>
            <w:r w:rsidR="00F5734D">
              <w:rPr>
                <w:rFonts w:ascii="Times New Roman" w:hAnsi="Times New Roman" w:cs="Times New Roman"/>
                <w:sz w:val="24"/>
                <w:szCs w:val="24"/>
              </w:rPr>
              <w:t>6</w:t>
            </w:r>
          </w:p>
        </w:tc>
        <w:tc>
          <w:tcPr>
            <w:tcW w:w="1086" w:type="pct"/>
          </w:tcPr>
          <w:p w:rsidR="003C3C3D" w:rsidRPr="00610089" w:rsidRDefault="003C3C3D" w:rsidP="006E1AA2">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Гостиничное обслуживание</w:t>
            </w:r>
          </w:p>
        </w:tc>
        <w:tc>
          <w:tcPr>
            <w:tcW w:w="3012" w:type="pct"/>
          </w:tcPr>
          <w:p w:rsidR="003C3C3D" w:rsidRPr="007A18E1" w:rsidRDefault="003C3C3D"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3C3C3D" w:rsidRPr="00C70BFD" w:rsidRDefault="003C3C3D" w:rsidP="006E1AA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r>
      <w:tr w:rsidR="003C3C3D" w:rsidRPr="00510374" w:rsidTr="006E1AA2">
        <w:trPr>
          <w:trHeight w:val="20"/>
        </w:trPr>
        <w:tc>
          <w:tcPr>
            <w:tcW w:w="336" w:type="pct"/>
            <w:gridSpan w:val="2"/>
            <w:vAlign w:val="center"/>
          </w:tcPr>
          <w:p w:rsidR="003C3C3D" w:rsidRPr="00C70BFD" w:rsidRDefault="003C3C3D"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w:t>
            </w:r>
            <w:r w:rsidR="00F5734D">
              <w:rPr>
                <w:rFonts w:ascii="Times New Roman" w:hAnsi="Times New Roman" w:cs="Times New Roman"/>
                <w:sz w:val="24"/>
                <w:szCs w:val="24"/>
              </w:rPr>
              <w:t>7</w:t>
            </w:r>
          </w:p>
        </w:tc>
        <w:tc>
          <w:tcPr>
            <w:tcW w:w="1086" w:type="pct"/>
          </w:tcPr>
          <w:p w:rsidR="003C3C3D" w:rsidRPr="00461B71" w:rsidRDefault="003C3C3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придорожного сервиса</w:t>
            </w:r>
          </w:p>
        </w:tc>
        <w:tc>
          <w:tcPr>
            <w:tcW w:w="3012" w:type="pct"/>
          </w:tcPr>
          <w:p w:rsidR="003C3C3D" w:rsidRDefault="003C3C3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Автозаправочные станции (бензиновые, газовые);</w:t>
            </w:r>
          </w:p>
          <w:p w:rsidR="003C3C3D" w:rsidRDefault="003C3C3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Магазины сопутствующей торговли;</w:t>
            </w:r>
          </w:p>
          <w:p w:rsidR="003C3C3D" w:rsidRDefault="003C3C3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Здания для организации общественного питания (объект придорожного сервиса); гостиницы (придорожный сервис);</w:t>
            </w:r>
          </w:p>
          <w:p w:rsidR="003C3C3D" w:rsidRPr="00FD1B03" w:rsidRDefault="003C3C3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Автомобильные мойки и прачечные для автомобильных принадлежностей, мастерские, для ремонта и обслуживания автомобилей и прочие объекты придорожного сервиса</w:t>
            </w:r>
          </w:p>
        </w:tc>
        <w:tc>
          <w:tcPr>
            <w:tcW w:w="565" w:type="pct"/>
            <w:vAlign w:val="center"/>
          </w:tcPr>
          <w:p w:rsidR="003C3C3D" w:rsidRPr="00C70BFD" w:rsidRDefault="003C3C3D" w:rsidP="006E1AA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4.9.1</w:t>
            </w:r>
          </w:p>
        </w:tc>
      </w:tr>
      <w:tr w:rsidR="0091037F" w:rsidRPr="00510374" w:rsidTr="006E1AA2">
        <w:trPr>
          <w:trHeight w:val="20"/>
        </w:trPr>
        <w:tc>
          <w:tcPr>
            <w:tcW w:w="336" w:type="pct"/>
            <w:gridSpan w:val="2"/>
            <w:vAlign w:val="center"/>
          </w:tcPr>
          <w:p w:rsidR="0091037F" w:rsidRDefault="00F5734D"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1086" w:type="pct"/>
          </w:tcPr>
          <w:p w:rsidR="0091037F" w:rsidRDefault="0091037F"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Поля для гольфа или конных прогулок</w:t>
            </w:r>
          </w:p>
        </w:tc>
        <w:tc>
          <w:tcPr>
            <w:tcW w:w="3012" w:type="pct"/>
          </w:tcPr>
          <w:p w:rsidR="0091037F" w:rsidRDefault="0091037F"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Размещение конноспортивных манежей, не предусматривающих устройство трибун</w:t>
            </w:r>
          </w:p>
        </w:tc>
        <w:tc>
          <w:tcPr>
            <w:tcW w:w="565" w:type="pct"/>
            <w:vAlign w:val="center"/>
          </w:tcPr>
          <w:p w:rsidR="0091037F" w:rsidRDefault="0091037F" w:rsidP="006E1AA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5.5</w:t>
            </w:r>
          </w:p>
        </w:tc>
      </w:tr>
      <w:tr w:rsidR="003C3C3D" w:rsidRPr="00510374" w:rsidTr="006E1AA2">
        <w:trPr>
          <w:trHeight w:val="20"/>
        </w:trPr>
        <w:tc>
          <w:tcPr>
            <w:tcW w:w="336" w:type="pct"/>
            <w:gridSpan w:val="2"/>
            <w:vAlign w:val="center"/>
          </w:tcPr>
          <w:p w:rsidR="003C3C3D" w:rsidRPr="00C70BFD" w:rsidRDefault="003C3C3D"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2.</w:t>
            </w:r>
            <w:r w:rsidR="00F5734D">
              <w:rPr>
                <w:rFonts w:ascii="Times New Roman" w:hAnsi="Times New Roman" w:cs="Times New Roman"/>
                <w:sz w:val="24"/>
                <w:szCs w:val="24"/>
              </w:rPr>
              <w:t>9</w:t>
            </w:r>
          </w:p>
        </w:tc>
        <w:tc>
          <w:tcPr>
            <w:tcW w:w="1086" w:type="pct"/>
          </w:tcPr>
          <w:p w:rsidR="003C3C3D" w:rsidRPr="00C70BFD" w:rsidRDefault="003C3C3D"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 xml:space="preserve">Связь </w:t>
            </w:r>
          </w:p>
        </w:tc>
        <w:tc>
          <w:tcPr>
            <w:tcW w:w="3012" w:type="pct"/>
          </w:tcPr>
          <w:p w:rsidR="003C3C3D" w:rsidRPr="007A18E1" w:rsidRDefault="003C3C3D"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3C3C3D" w:rsidRPr="00C70BFD" w:rsidRDefault="003C3C3D"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6.8</w:t>
            </w:r>
          </w:p>
        </w:tc>
      </w:tr>
      <w:tr w:rsidR="003C3C3D" w:rsidRPr="00510374" w:rsidTr="006E1AA2">
        <w:trPr>
          <w:trHeight w:val="20"/>
        </w:trPr>
        <w:tc>
          <w:tcPr>
            <w:tcW w:w="336" w:type="pct"/>
            <w:gridSpan w:val="2"/>
            <w:vAlign w:val="center"/>
          </w:tcPr>
          <w:p w:rsidR="003C3C3D" w:rsidRPr="00C70BFD" w:rsidRDefault="003C3C3D" w:rsidP="006E1AA2">
            <w:pPr>
              <w:tabs>
                <w:tab w:val="left" w:pos="9781"/>
                <w:tab w:val="left" w:pos="9915"/>
              </w:tabs>
              <w:spacing w:after="0" w:line="240" w:lineRule="auto"/>
              <w:rPr>
                <w:rFonts w:ascii="Times New Roman" w:hAnsi="Times New Roman" w:cs="Times New Roman"/>
                <w:sz w:val="24"/>
                <w:szCs w:val="24"/>
              </w:rPr>
            </w:pPr>
            <w:r w:rsidRPr="00C70BFD">
              <w:rPr>
                <w:rFonts w:ascii="Times New Roman" w:hAnsi="Times New Roman" w:cs="Times New Roman"/>
                <w:sz w:val="24"/>
                <w:szCs w:val="24"/>
              </w:rPr>
              <w:t>2.</w:t>
            </w:r>
            <w:r>
              <w:rPr>
                <w:rFonts w:ascii="Times New Roman" w:hAnsi="Times New Roman" w:cs="Times New Roman"/>
                <w:sz w:val="24"/>
                <w:szCs w:val="24"/>
              </w:rPr>
              <w:t>1</w:t>
            </w:r>
            <w:r w:rsidR="00F5734D">
              <w:rPr>
                <w:rFonts w:ascii="Times New Roman" w:hAnsi="Times New Roman" w:cs="Times New Roman"/>
                <w:sz w:val="24"/>
                <w:szCs w:val="24"/>
              </w:rPr>
              <w:t>0</w:t>
            </w:r>
          </w:p>
        </w:tc>
        <w:tc>
          <w:tcPr>
            <w:tcW w:w="1086" w:type="pct"/>
          </w:tcPr>
          <w:p w:rsidR="003C3C3D" w:rsidRPr="00C70BFD" w:rsidRDefault="003C3C3D"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Автомобильный транспорт</w:t>
            </w:r>
          </w:p>
        </w:tc>
        <w:tc>
          <w:tcPr>
            <w:tcW w:w="3012" w:type="pct"/>
          </w:tcPr>
          <w:p w:rsidR="003C3C3D" w:rsidRDefault="003C3C3D" w:rsidP="006E1AA2">
            <w:pPr>
              <w:tabs>
                <w:tab w:val="left" w:pos="9781"/>
                <w:tab w:val="left" w:pos="9915"/>
              </w:tabs>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Здания</w:t>
            </w:r>
            <w:proofErr w:type="gramEnd"/>
            <w:r>
              <w:rPr>
                <w:rFonts w:ascii="Times New Roman" w:hAnsi="Times New Roman" w:cs="Times New Roman"/>
                <w:sz w:val="24"/>
                <w:szCs w:val="24"/>
              </w:rPr>
              <w:t xml:space="preserve"> </w:t>
            </w:r>
            <w:r w:rsidR="00CE3EF0">
              <w:rPr>
                <w:rFonts w:ascii="Times New Roman" w:hAnsi="Times New Roman" w:cs="Times New Roman"/>
                <w:sz w:val="24"/>
                <w:szCs w:val="24"/>
              </w:rPr>
              <w:t xml:space="preserve"> </w:t>
            </w:r>
            <w:r>
              <w:rPr>
                <w:rFonts w:ascii="Times New Roman" w:hAnsi="Times New Roman" w:cs="Times New Roman"/>
                <w:sz w:val="24"/>
                <w:szCs w:val="24"/>
              </w:rPr>
              <w:t>обеспечивающие работу транспортных средств;</w:t>
            </w:r>
          </w:p>
          <w:p w:rsidR="003C3C3D" w:rsidRDefault="003C3C3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предназначенные для размещения постов органов внутренних дел, ответственных за безопасность дорожного движения;</w:t>
            </w:r>
          </w:p>
          <w:p w:rsidR="003C3C3D" w:rsidRDefault="003C3C3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Стоянки автомобильного транспорта;</w:t>
            </w:r>
          </w:p>
          <w:p w:rsidR="003C3C3D" w:rsidRPr="00B37727" w:rsidRDefault="003C3C3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Депо (устройство мест стоянок) автомобильного транспорта, осуществляющего перевозки людей по установленному маршруту</w:t>
            </w:r>
          </w:p>
        </w:tc>
        <w:tc>
          <w:tcPr>
            <w:tcW w:w="565" w:type="pct"/>
            <w:vAlign w:val="center"/>
          </w:tcPr>
          <w:p w:rsidR="003C3C3D" w:rsidRPr="00C70BFD" w:rsidRDefault="003C3C3D"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7.2</w:t>
            </w:r>
          </w:p>
        </w:tc>
      </w:tr>
      <w:tr w:rsidR="003C3C3D" w:rsidRPr="00510374" w:rsidTr="006E1AA2">
        <w:trPr>
          <w:trHeight w:val="20"/>
        </w:trPr>
        <w:tc>
          <w:tcPr>
            <w:tcW w:w="336" w:type="pct"/>
            <w:gridSpan w:val="2"/>
            <w:vAlign w:val="center"/>
          </w:tcPr>
          <w:p w:rsidR="003C3C3D" w:rsidRPr="00C70BFD" w:rsidRDefault="003C3C3D"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2.1</w:t>
            </w:r>
            <w:r w:rsidR="00F5734D">
              <w:rPr>
                <w:rFonts w:ascii="Times New Roman" w:hAnsi="Times New Roman" w:cs="Times New Roman"/>
                <w:sz w:val="24"/>
                <w:szCs w:val="24"/>
              </w:rPr>
              <w:t>1</w:t>
            </w:r>
          </w:p>
        </w:tc>
        <w:tc>
          <w:tcPr>
            <w:tcW w:w="1086" w:type="pct"/>
          </w:tcPr>
          <w:p w:rsidR="003C3C3D" w:rsidRPr="00C70BFD" w:rsidRDefault="003C3C3D"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Трубопроводный транспорт</w:t>
            </w:r>
          </w:p>
        </w:tc>
        <w:tc>
          <w:tcPr>
            <w:tcW w:w="3012" w:type="pct"/>
          </w:tcPr>
          <w:p w:rsidR="003C3C3D" w:rsidRPr="00C70BFD" w:rsidRDefault="003C3C3D" w:rsidP="006E1AA2">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 xml:space="preserve">Размещение зданий и сооружений, необходимых для эксплуатации </w:t>
            </w:r>
            <w:r w:rsidR="0091037F" w:rsidRPr="00C70BFD">
              <w:rPr>
                <w:rFonts w:ascii="Times New Roman" w:hAnsi="Times New Roman" w:cs="Times New Roman"/>
                <w:sz w:val="24"/>
                <w:szCs w:val="24"/>
              </w:rPr>
              <w:t>водопроводов, газопроводов и иных трубопроводов</w:t>
            </w:r>
          </w:p>
        </w:tc>
        <w:tc>
          <w:tcPr>
            <w:tcW w:w="565" w:type="pct"/>
            <w:vAlign w:val="center"/>
          </w:tcPr>
          <w:p w:rsidR="003C3C3D" w:rsidRPr="00C70BFD" w:rsidRDefault="003C3C3D" w:rsidP="006E1AA2">
            <w:pPr>
              <w:tabs>
                <w:tab w:val="left" w:pos="9781"/>
                <w:tab w:val="left" w:pos="9915"/>
              </w:tabs>
              <w:spacing w:after="0" w:line="240" w:lineRule="auto"/>
              <w:jc w:val="center"/>
              <w:rPr>
                <w:rFonts w:ascii="Times New Roman" w:hAnsi="Times New Roman" w:cs="Times New Roman"/>
                <w:sz w:val="24"/>
                <w:szCs w:val="24"/>
              </w:rPr>
            </w:pPr>
            <w:r w:rsidRPr="00C70BFD">
              <w:rPr>
                <w:rFonts w:ascii="Times New Roman" w:hAnsi="Times New Roman" w:cs="Times New Roman"/>
                <w:sz w:val="24"/>
                <w:szCs w:val="24"/>
              </w:rPr>
              <w:t>7.5</w:t>
            </w:r>
          </w:p>
        </w:tc>
      </w:tr>
    </w:tbl>
    <w:p w:rsidR="00484A2B" w:rsidRDefault="00484A2B" w:rsidP="006E1AA2">
      <w:pPr>
        <w:shd w:val="clear" w:color="auto" w:fill="FFFFFF"/>
        <w:tabs>
          <w:tab w:val="left" w:pos="9540"/>
          <w:tab w:val="left" w:pos="9915"/>
        </w:tabs>
        <w:spacing w:after="0" w:line="240" w:lineRule="auto"/>
        <w:ind w:firstLine="709"/>
        <w:jc w:val="both"/>
        <w:rPr>
          <w:rFonts w:ascii="Times New Roman" w:hAnsi="Times New Roman" w:cs="Times New Roman"/>
          <w:b/>
          <w:sz w:val="20"/>
          <w:szCs w:val="20"/>
        </w:rPr>
      </w:pPr>
    </w:p>
    <w:p w:rsidR="00953286" w:rsidRPr="000B2D02" w:rsidRDefault="0095328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953286" w:rsidRDefault="0095328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w:t>
      </w:r>
      <w:r>
        <w:rPr>
          <w:rFonts w:ascii="Times New Roman" w:hAnsi="Times New Roman" w:cs="Times New Roman"/>
          <w:sz w:val="24"/>
          <w:szCs w:val="24"/>
        </w:rPr>
        <w:t>объекты коммунального хозяйства (электро-, тепл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газо-, водоснабжение, водоотведение, телефонизация </w:t>
      </w:r>
      <w:proofErr w:type="spellStart"/>
      <w:r>
        <w:rPr>
          <w:rFonts w:ascii="Times New Roman" w:hAnsi="Times New Roman" w:cs="Times New Roman"/>
          <w:sz w:val="24"/>
          <w:szCs w:val="24"/>
        </w:rPr>
        <w:t>и.д</w:t>
      </w:r>
      <w:proofErr w:type="spellEnd"/>
      <w:r>
        <w:rPr>
          <w:rFonts w:ascii="Times New Roman" w:hAnsi="Times New Roman" w:cs="Times New Roman"/>
          <w:sz w:val="24"/>
          <w:szCs w:val="24"/>
        </w:rPr>
        <w:t>.), необходимые для инженерного обеспечения объектов основных, а также иных вспомогательных видов использования;</w:t>
      </w:r>
    </w:p>
    <w:p w:rsidR="00953286" w:rsidRPr="000B2D02" w:rsidRDefault="0095328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0E0081">
        <w:rPr>
          <w:rFonts w:ascii="Times New Roman" w:hAnsi="Times New Roman" w:cs="Times New Roman"/>
          <w:sz w:val="24"/>
          <w:szCs w:val="24"/>
        </w:rPr>
        <w:t>авт</w:t>
      </w:r>
      <w:r w:rsidR="00DD32A4">
        <w:rPr>
          <w:rFonts w:ascii="Times New Roman" w:hAnsi="Times New Roman" w:cs="Times New Roman"/>
          <w:sz w:val="24"/>
          <w:szCs w:val="24"/>
        </w:rPr>
        <w:t>о</w:t>
      </w:r>
      <w:r w:rsidR="000E0081">
        <w:rPr>
          <w:rFonts w:ascii="Times New Roman" w:hAnsi="Times New Roman" w:cs="Times New Roman"/>
          <w:sz w:val="24"/>
          <w:szCs w:val="24"/>
        </w:rPr>
        <w:t>стоянки</w:t>
      </w:r>
      <w:r w:rsidRPr="000B2D02">
        <w:rPr>
          <w:rFonts w:ascii="Times New Roman" w:hAnsi="Times New Roman" w:cs="Times New Roman"/>
          <w:sz w:val="24"/>
          <w:szCs w:val="24"/>
        </w:rPr>
        <w:t>;</w:t>
      </w:r>
    </w:p>
    <w:p w:rsidR="00953286" w:rsidRPr="000B2D02" w:rsidRDefault="0095328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гаражи;</w:t>
      </w:r>
    </w:p>
    <w:p w:rsidR="00953286" w:rsidRDefault="00953286" w:rsidP="006E1AA2">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953286" w:rsidRPr="000B2D02" w:rsidRDefault="0095328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5797D" w:rsidRPr="00CA7765" w:rsidRDefault="00D5797D" w:rsidP="006E1AA2">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00594B" w:rsidRPr="0000594B" w:rsidRDefault="00953286"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00594B" w:rsidRPr="0000594B">
        <w:rPr>
          <w:rFonts w:ascii="Times New Roman" w:hAnsi="Times New Roman" w:cs="Times New Roman"/>
          <w:sz w:val="24"/>
        </w:rPr>
        <w:t>1. Минимальная площадь земельного участка - для данной зоны не устанавливается.</w:t>
      </w:r>
    </w:p>
    <w:p w:rsidR="0000594B" w:rsidRPr="0000594B" w:rsidRDefault="00953286"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00594B" w:rsidRPr="0000594B">
        <w:rPr>
          <w:rFonts w:ascii="Times New Roman" w:hAnsi="Times New Roman" w:cs="Times New Roman"/>
          <w:sz w:val="24"/>
        </w:rPr>
        <w:t>2. Максимальное количество этажей зданий, строений, сооружений на территории земельного участка - для данной зоны не устанавливается.</w:t>
      </w:r>
      <w:r w:rsidR="00EE2F6A">
        <w:rPr>
          <w:rFonts w:ascii="Times New Roman" w:hAnsi="Times New Roman" w:cs="Times New Roman"/>
          <w:sz w:val="24"/>
        </w:rPr>
        <w:t xml:space="preserve"> </w:t>
      </w:r>
      <w:r w:rsidR="00EE2F6A">
        <w:rPr>
          <w:rFonts w:ascii="Times New Roman" w:hAnsi="Times New Roman" w:cs="Times New Roman"/>
          <w:sz w:val="24"/>
          <w:szCs w:val="24"/>
        </w:rPr>
        <w:t>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00594B" w:rsidRPr="0000594B" w:rsidRDefault="00953286"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4</w:t>
      </w:r>
      <w:r w:rsidR="0000594B" w:rsidRPr="0000594B">
        <w:rPr>
          <w:rFonts w:ascii="Times New Roman" w:hAnsi="Times New Roman" w:cs="Times New Roman"/>
          <w:sz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00594B" w:rsidRPr="0000594B" w:rsidRDefault="00953286" w:rsidP="006E1AA2">
      <w:pPr>
        <w:shd w:val="clear" w:color="auto" w:fill="FFFFFF"/>
        <w:tabs>
          <w:tab w:val="left" w:pos="720"/>
        </w:tabs>
        <w:spacing w:after="0" w:line="240" w:lineRule="auto"/>
        <w:ind w:firstLine="709"/>
        <w:jc w:val="both"/>
        <w:rPr>
          <w:rFonts w:ascii="Times New Roman" w:hAnsi="Times New Roman" w:cs="Times New Roman"/>
          <w:sz w:val="24"/>
          <w:u w:val="single"/>
        </w:rPr>
      </w:pPr>
      <w:r>
        <w:rPr>
          <w:rFonts w:ascii="Times New Roman" w:hAnsi="Times New Roman" w:cs="Times New Roman"/>
          <w:sz w:val="24"/>
        </w:rPr>
        <w:t>5</w:t>
      </w:r>
      <w:r w:rsidR="0000594B" w:rsidRPr="0000594B">
        <w:rPr>
          <w:rFonts w:ascii="Times New Roman" w:hAnsi="Times New Roman" w:cs="Times New Roman"/>
          <w:sz w:val="24"/>
        </w:rPr>
        <w:t xml:space="preserve">. Максимальный класс опасности (по классификации СанПиН) объектов капитального строительства размещаемых на территории зоны - </w:t>
      </w:r>
      <w:r w:rsidR="0000594B" w:rsidRPr="0000594B">
        <w:rPr>
          <w:rFonts w:ascii="Times New Roman" w:hAnsi="Times New Roman" w:cs="Times New Roman"/>
          <w:sz w:val="24"/>
          <w:lang w:val="en-US"/>
        </w:rPr>
        <w:t>V</w:t>
      </w:r>
      <w:r w:rsidR="0000594B" w:rsidRPr="0000594B">
        <w:rPr>
          <w:rFonts w:ascii="Times New Roman" w:hAnsi="Times New Roman" w:cs="Times New Roman"/>
          <w:sz w:val="24"/>
        </w:rPr>
        <w:t>.</w:t>
      </w:r>
      <w:r w:rsidR="0000594B" w:rsidRPr="0000594B">
        <w:rPr>
          <w:rFonts w:ascii="Times New Roman" w:hAnsi="Times New Roman" w:cs="Times New Roman"/>
          <w:sz w:val="24"/>
          <w:szCs w:val="24"/>
        </w:rPr>
        <w:t xml:space="preserve"> </w:t>
      </w:r>
      <w:proofErr w:type="gramStart"/>
      <w:r w:rsidR="0000594B" w:rsidRPr="0000594B">
        <w:rPr>
          <w:rFonts w:ascii="Times New Roman" w:hAnsi="Times New Roman" w:cs="Times New Roman"/>
          <w:sz w:val="24"/>
          <w:szCs w:val="24"/>
        </w:rPr>
        <w:t xml:space="preserve">Если в соответствии с частью 4 статьи </w:t>
      </w:r>
      <w:r w:rsidR="004C35A6">
        <w:rPr>
          <w:rFonts w:ascii="Times New Roman" w:hAnsi="Times New Roman" w:cs="Times New Roman"/>
          <w:sz w:val="24"/>
          <w:szCs w:val="24"/>
        </w:rPr>
        <w:t>2</w:t>
      </w:r>
      <w:r>
        <w:rPr>
          <w:rFonts w:ascii="Times New Roman" w:hAnsi="Times New Roman" w:cs="Times New Roman"/>
          <w:sz w:val="24"/>
          <w:szCs w:val="24"/>
        </w:rPr>
        <w:t>6</w:t>
      </w:r>
      <w:r w:rsidR="0000594B" w:rsidRPr="0000594B">
        <w:rPr>
          <w:rFonts w:ascii="Times New Roman" w:hAnsi="Times New Roman" w:cs="Times New Roman"/>
          <w:sz w:val="24"/>
          <w:szCs w:val="24"/>
        </w:rPr>
        <w:t>.5 настоящих Правил от территории предприятия установлена санитарно-защитная зона размером менее нормативной, повлекшая уменьшение санитарно-защитной зоны от территориальной зоны, размещение новых предприятий, производств, объектов, развитие существующих предприятий, с увеличением класса опасности на данной территории невозможно.</w:t>
      </w:r>
      <w:proofErr w:type="gramEnd"/>
    </w:p>
    <w:p w:rsidR="0000594B" w:rsidRPr="0000594B" w:rsidRDefault="00953286"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6</w:t>
      </w:r>
      <w:r w:rsidR="0000594B" w:rsidRPr="0000594B">
        <w:rPr>
          <w:rFonts w:ascii="Times New Roman" w:hAnsi="Times New Roman" w:cs="Times New Roman"/>
          <w:sz w:val="24"/>
        </w:rPr>
        <w:t>. Минимальные размеры озелененной территории земельных уч</w:t>
      </w:r>
      <w:r w:rsidR="00A133C7">
        <w:rPr>
          <w:rFonts w:ascii="Times New Roman" w:hAnsi="Times New Roman" w:cs="Times New Roman"/>
          <w:sz w:val="24"/>
        </w:rPr>
        <w:t>астков - в соответствии с п. 3.4</w:t>
      </w:r>
      <w:r w:rsidR="0000594B" w:rsidRPr="0000594B">
        <w:rPr>
          <w:rFonts w:ascii="Times New Roman" w:hAnsi="Times New Roman" w:cs="Times New Roman"/>
          <w:sz w:val="24"/>
        </w:rPr>
        <w:t xml:space="preserve"> статьи 16 Правил.</w:t>
      </w:r>
    </w:p>
    <w:p w:rsidR="0000594B" w:rsidRPr="0000594B" w:rsidRDefault="00953286" w:rsidP="006E1AA2">
      <w:pPr>
        <w:shd w:val="clear" w:color="auto" w:fill="FFFFFF"/>
        <w:tabs>
          <w:tab w:val="left" w:pos="475"/>
        </w:tabs>
        <w:spacing w:after="0" w:line="240" w:lineRule="auto"/>
        <w:ind w:firstLine="709"/>
        <w:jc w:val="both"/>
        <w:rPr>
          <w:rFonts w:ascii="Times New Roman" w:hAnsi="Times New Roman" w:cs="Times New Roman"/>
          <w:sz w:val="24"/>
        </w:rPr>
      </w:pPr>
      <w:r>
        <w:rPr>
          <w:rFonts w:ascii="Times New Roman" w:hAnsi="Times New Roman" w:cs="Times New Roman"/>
          <w:sz w:val="24"/>
        </w:rPr>
        <w:t>7</w:t>
      </w:r>
      <w:r w:rsidR="0000594B" w:rsidRPr="0000594B">
        <w:rPr>
          <w:rFonts w:ascii="Times New Roman" w:hAnsi="Times New Roman" w:cs="Times New Roman"/>
          <w:sz w:val="24"/>
        </w:rPr>
        <w:t>. Минимальное количество мест на погрузо-разгрузочных площадках на территории земельных у</w:t>
      </w:r>
      <w:r w:rsidR="00A133C7">
        <w:rPr>
          <w:rFonts w:ascii="Times New Roman" w:hAnsi="Times New Roman" w:cs="Times New Roman"/>
          <w:sz w:val="24"/>
        </w:rPr>
        <w:t>частков - в соответствии с п.3.6</w:t>
      </w:r>
      <w:r w:rsidR="0000594B" w:rsidRPr="0000594B">
        <w:rPr>
          <w:rFonts w:ascii="Times New Roman" w:hAnsi="Times New Roman" w:cs="Times New Roman"/>
          <w:sz w:val="24"/>
        </w:rPr>
        <w:t xml:space="preserve"> статьи </w:t>
      </w:r>
      <w:r w:rsidR="0049493B">
        <w:rPr>
          <w:rFonts w:ascii="Times New Roman" w:hAnsi="Times New Roman" w:cs="Times New Roman"/>
          <w:sz w:val="24"/>
        </w:rPr>
        <w:t>16</w:t>
      </w:r>
      <w:r w:rsidR="0000594B" w:rsidRPr="0000594B">
        <w:rPr>
          <w:rFonts w:ascii="Times New Roman" w:hAnsi="Times New Roman" w:cs="Times New Roman"/>
          <w:sz w:val="24"/>
        </w:rPr>
        <w:t xml:space="preserve"> Правил.</w:t>
      </w:r>
    </w:p>
    <w:p w:rsidR="004465D6" w:rsidRPr="00F343C7" w:rsidRDefault="004465D6" w:rsidP="006E1AA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00594B" w:rsidRDefault="00953286"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00594B" w:rsidRPr="0000594B">
        <w:rPr>
          <w:rFonts w:ascii="Times New Roman" w:hAnsi="Times New Roman" w:cs="Times New Roman"/>
          <w:sz w:val="24"/>
          <w:szCs w:val="24"/>
        </w:rPr>
        <w:t>. Минимальные отступы от красных линий улиц до зданий - в соответствии с п. 3.</w:t>
      </w:r>
      <w:r w:rsidR="00A133C7">
        <w:rPr>
          <w:rFonts w:ascii="Times New Roman" w:hAnsi="Times New Roman" w:cs="Times New Roman"/>
          <w:sz w:val="24"/>
          <w:szCs w:val="24"/>
        </w:rPr>
        <w:t>3</w:t>
      </w:r>
      <w:r w:rsidR="0000594B" w:rsidRPr="0000594B">
        <w:rPr>
          <w:rFonts w:ascii="Times New Roman" w:hAnsi="Times New Roman" w:cs="Times New Roman"/>
          <w:sz w:val="24"/>
          <w:szCs w:val="24"/>
        </w:rPr>
        <w:t xml:space="preserve"> статьи 16 Правил.</w:t>
      </w:r>
    </w:p>
    <w:p w:rsidR="006327A5"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6327A5" w:rsidRPr="00885F7E"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10.1. общественная застройка</w:t>
      </w:r>
      <w:r w:rsidRPr="00885F7E">
        <w:rPr>
          <w:rFonts w:ascii="Times New Roman" w:hAnsi="Times New Roman" w:cs="Times New Roman"/>
          <w:sz w:val="24"/>
          <w:szCs w:val="24"/>
        </w:rPr>
        <w:t>:</w:t>
      </w:r>
    </w:p>
    <w:p w:rsidR="006327A5" w:rsidRPr="00885F7E"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6327A5"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6327A5" w:rsidRPr="00885F7E"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10.2. промышленная зона</w:t>
      </w:r>
      <w:r w:rsidRPr="00885F7E">
        <w:rPr>
          <w:rFonts w:ascii="Times New Roman" w:hAnsi="Times New Roman" w:cs="Times New Roman"/>
          <w:sz w:val="24"/>
          <w:szCs w:val="24"/>
        </w:rPr>
        <w:t>:</w:t>
      </w:r>
    </w:p>
    <w:p w:rsidR="006327A5" w:rsidRPr="00885F7E"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6327A5"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6327A5"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10.3.  коммунально-складская зона:</w:t>
      </w:r>
    </w:p>
    <w:p w:rsidR="006327A5"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- 0,6;</w:t>
      </w:r>
    </w:p>
    <w:p w:rsidR="006327A5" w:rsidRPr="00DB6504" w:rsidRDefault="006327A5" w:rsidP="006E1AA2">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- 1,8.</w:t>
      </w:r>
    </w:p>
    <w:p w:rsidR="0000594B" w:rsidRPr="0000594B" w:rsidRDefault="0000594B" w:rsidP="006E1AA2">
      <w:pPr>
        <w:shd w:val="clear" w:color="auto" w:fill="FFFFFF"/>
        <w:spacing w:after="0" w:line="240" w:lineRule="auto"/>
        <w:ind w:firstLine="709"/>
        <w:jc w:val="both"/>
        <w:rPr>
          <w:rFonts w:ascii="Times New Roman" w:hAnsi="Times New Roman" w:cs="Times New Roman"/>
          <w:sz w:val="24"/>
        </w:rPr>
      </w:pPr>
      <w:r w:rsidRPr="0000594B">
        <w:rPr>
          <w:rFonts w:ascii="Times New Roman" w:hAnsi="Times New Roman" w:cs="Times New Roman"/>
          <w:sz w:val="24"/>
        </w:rPr>
        <w:t>Примечание.</w:t>
      </w:r>
    </w:p>
    <w:p w:rsidR="0000594B" w:rsidRPr="0000594B" w:rsidRDefault="0000594B" w:rsidP="006E1AA2">
      <w:pPr>
        <w:shd w:val="clear" w:color="auto" w:fill="FFFFFF"/>
        <w:spacing w:after="0" w:line="240" w:lineRule="auto"/>
        <w:ind w:firstLine="709"/>
        <w:jc w:val="both"/>
        <w:rPr>
          <w:rFonts w:ascii="Times New Roman" w:hAnsi="Times New Roman" w:cs="Times New Roman"/>
          <w:sz w:val="24"/>
        </w:rPr>
      </w:pPr>
      <w:r w:rsidRPr="0000594B">
        <w:rPr>
          <w:rFonts w:ascii="Times New Roman" w:hAnsi="Times New Roman" w:cs="Times New Roman"/>
          <w:sz w:val="24"/>
          <w:szCs w:val="24"/>
        </w:rPr>
        <w:t>В случае</w:t>
      </w:r>
      <w:proofErr w:type="gramStart"/>
      <w:r w:rsidRPr="0000594B">
        <w:rPr>
          <w:rFonts w:ascii="Times New Roman" w:hAnsi="Times New Roman" w:cs="Times New Roman"/>
          <w:sz w:val="24"/>
          <w:szCs w:val="24"/>
        </w:rPr>
        <w:t>,</w:t>
      </w:r>
      <w:proofErr w:type="gramEnd"/>
      <w:r w:rsidRPr="0000594B">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4C35A6">
        <w:rPr>
          <w:rFonts w:ascii="Times New Roman" w:hAnsi="Times New Roman" w:cs="Times New Roman"/>
          <w:sz w:val="24"/>
          <w:szCs w:val="24"/>
        </w:rPr>
        <w:t>2</w:t>
      </w:r>
      <w:r w:rsidR="00953286">
        <w:rPr>
          <w:rFonts w:ascii="Times New Roman" w:hAnsi="Times New Roman" w:cs="Times New Roman"/>
          <w:sz w:val="24"/>
          <w:szCs w:val="24"/>
        </w:rPr>
        <w:t>6</w:t>
      </w:r>
      <w:r w:rsidRPr="0000594B">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r w:rsidRPr="0000594B">
        <w:rPr>
          <w:rFonts w:ascii="Times New Roman" w:hAnsi="Times New Roman" w:cs="Times New Roman"/>
          <w:sz w:val="24"/>
        </w:rPr>
        <w:t>.</w:t>
      </w:r>
    </w:p>
    <w:p w:rsidR="00224EB5" w:rsidRDefault="00224EB5" w:rsidP="006E1AA2">
      <w:pPr>
        <w:spacing w:after="0" w:line="240" w:lineRule="auto"/>
        <w:ind w:firstLine="709"/>
        <w:jc w:val="right"/>
        <w:rPr>
          <w:rFonts w:ascii="Times New Roman" w:hAnsi="Times New Roman" w:cs="Times New Roman"/>
          <w:b/>
          <w:sz w:val="20"/>
          <w:szCs w:val="20"/>
        </w:rPr>
      </w:pPr>
    </w:p>
    <w:p w:rsidR="0000594B" w:rsidRPr="0000594B" w:rsidRDefault="0000594B" w:rsidP="006E1AA2">
      <w:pPr>
        <w:spacing w:line="240" w:lineRule="auto"/>
        <w:ind w:firstLine="709"/>
        <w:jc w:val="both"/>
        <w:rPr>
          <w:rFonts w:ascii="Times New Roman" w:hAnsi="Times New Roman" w:cs="Times New Roman"/>
          <w:sz w:val="24"/>
          <w:szCs w:val="24"/>
        </w:rPr>
      </w:pPr>
      <w:r w:rsidRPr="003B3A0E">
        <w:rPr>
          <w:rFonts w:ascii="Times New Roman" w:hAnsi="Times New Roman" w:cs="Times New Roman"/>
          <w:b/>
          <w:sz w:val="24"/>
          <w:szCs w:val="24"/>
        </w:rPr>
        <w:t>Статья 20.4</w:t>
      </w:r>
      <w:r w:rsidRPr="0000594B">
        <w:rPr>
          <w:rFonts w:ascii="Times New Roman" w:hAnsi="Times New Roman" w:cs="Times New Roman"/>
          <w:sz w:val="24"/>
          <w:szCs w:val="24"/>
        </w:rPr>
        <w:t xml:space="preserve">. Зона предприятий </w:t>
      </w:r>
      <w:r w:rsidRPr="0000594B">
        <w:rPr>
          <w:rFonts w:ascii="Times New Roman" w:hAnsi="Times New Roman" w:cs="Times New Roman"/>
          <w:sz w:val="24"/>
          <w:szCs w:val="24"/>
          <w:lang w:val="en-US"/>
        </w:rPr>
        <w:t>I</w:t>
      </w:r>
      <w:r w:rsidRPr="0000594B">
        <w:rPr>
          <w:rFonts w:ascii="Times New Roman" w:hAnsi="Times New Roman" w:cs="Times New Roman"/>
          <w:sz w:val="24"/>
          <w:szCs w:val="24"/>
        </w:rPr>
        <w:t>-</w:t>
      </w:r>
      <w:r w:rsidRPr="0000594B">
        <w:rPr>
          <w:rFonts w:ascii="Times New Roman" w:hAnsi="Times New Roman" w:cs="Times New Roman"/>
          <w:sz w:val="24"/>
          <w:szCs w:val="24"/>
          <w:lang w:val="en-US"/>
        </w:rPr>
        <w:t>II</w:t>
      </w:r>
      <w:r w:rsidRPr="0000594B">
        <w:rPr>
          <w:rFonts w:ascii="Times New Roman" w:hAnsi="Times New Roman" w:cs="Times New Roman"/>
          <w:sz w:val="24"/>
          <w:szCs w:val="24"/>
        </w:rPr>
        <w:t xml:space="preserve"> класса опасности с установленной санитарно-защитной зоной (локальная) (П-1Л).</w:t>
      </w:r>
    </w:p>
    <w:p w:rsidR="0000594B" w:rsidRPr="0000594B" w:rsidRDefault="0000594B" w:rsidP="006E1AA2">
      <w:pPr>
        <w:spacing w:line="240" w:lineRule="auto"/>
        <w:ind w:firstLine="709"/>
        <w:jc w:val="both"/>
        <w:rPr>
          <w:rFonts w:ascii="Times New Roman" w:hAnsi="Times New Roman" w:cs="Times New Roman"/>
          <w:sz w:val="24"/>
          <w:szCs w:val="24"/>
        </w:rPr>
      </w:pPr>
      <w:r w:rsidRPr="0000594B">
        <w:rPr>
          <w:rFonts w:ascii="Times New Roman" w:hAnsi="Times New Roman" w:cs="Times New Roman"/>
          <w:sz w:val="24"/>
          <w:szCs w:val="24"/>
        </w:rPr>
        <w:t xml:space="preserve">Зона выделена для производственных, коммунальных предприятий, складских баз </w:t>
      </w:r>
      <w:r w:rsidRPr="0000594B">
        <w:rPr>
          <w:rFonts w:ascii="Times New Roman" w:hAnsi="Times New Roman" w:cs="Times New Roman"/>
          <w:sz w:val="24"/>
          <w:szCs w:val="24"/>
          <w:lang w:val="en-US"/>
        </w:rPr>
        <w:t>I</w:t>
      </w:r>
      <w:r w:rsidRPr="0000594B">
        <w:rPr>
          <w:rFonts w:ascii="Times New Roman" w:hAnsi="Times New Roman" w:cs="Times New Roman"/>
          <w:sz w:val="24"/>
          <w:szCs w:val="24"/>
        </w:rPr>
        <w:t>-</w:t>
      </w:r>
      <w:r w:rsidRPr="0000594B">
        <w:rPr>
          <w:rFonts w:ascii="Times New Roman" w:hAnsi="Times New Roman" w:cs="Times New Roman"/>
          <w:sz w:val="24"/>
          <w:szCs w:val="24"/>
          <w:lang w:val="en-US"/>
        </w:rPr>
        <w:t>II</w:t>
      </w:r>
      <w:r w:rsidRPr="0000594B">
        <w:rPr>
          <w:rFonts w:ascii="Times New Roman" w:hAnsi="Times New Roman" w:cs="Times New Roman"/>
          <w:sz w:val="24"/>
          <w:szCs w:val="24"/>
        </w:rPr>
        <w:t xml:space="preserve"> классов опасности с установленным постановлением Главного государственного санитарного врача Российской Федерации размером санитарно-защитной зоны. В границах зоны не допускается размещение новых предприятий, производств, объектов, развитие существующих предприятий, имеющих негативное воздействие, выходящее за границы установленной санитарно-защитной зоны.</w:t>
      </w:r>
    </w:p>
    <w:p w:rsidR="0000594B" w:rsidRPr="0000594B" w:rsidRDefault="0000594B" w:rsidP="006E1AA2">
      <w:pPr>
        <w:spacing w:after="0" w:line="240" w:lineRule="auto"/>
        <w:ind w:firstLine="709"/>
        <w:jc w:val="both"/>
        <w:rPr>
          <w:rFonts w:ascii="Times New Roman" w:hAnsi="Times New Roman" w:cs="Times New Roman"/>
          <w:sz w:val="24"/>
          <w:szCs w:val="24"/>
        </w:rPr>
      </w:pPr>
      <w:r w:rsidRPr="0000594B">
        <w:rPr>
          <w:rFonts w:ascii="Times New Roman" w:hAnsi="Times New Roman" w:cs="Times New Roman"/>
          <w:sz w:val="24"/>
          <w:szCs w:val="24"/>
        </w:rPr>
        <w:t>Регламент зоны аналогичен регламенту зоны П-1.</w:t>
      </w:r>
    </w:p>
    <w:p w:rsidR="00C73F9F" w:rsidRDefault="00C73F9F" w:rsidP="006E1AA2">
      <w:pPr>
        <w:spacing w:after="0" w:line="240" w:lineRule="auto"/>
        <w:ind w:firstLine="709"/>
        <w:jc w:val="both"/>
        <w:rPr>
          <w:rFonts w:ascii="Times New Roman" w:hAnsi="Times New Roman" w:cs="Times New Roman"/>
          <w:b/>
          <w:sz w:val="24"/>
          <w:szCs w:val="24"/>
        </w:rPr>
      </w:pPr>
    </w:p>
    <w:p w:rsidR="0000594B" w:rsidRPr="0000594B" w:rsidRDefault="00112154" w:rsidP="006E1AA2">
      <w:pPr>
        <w:spacing w:line="240" w:lineRule="auto"/>
        <w:ind w:firstLine="709"/>
        <w:jc w:val="both"/>
        <w:rPr>
          <w:rFonts w:ascii="Times New Roman" w:hAnsi="Times New Roman" w:cs="Times New Roman"/>
          <w:sz w:val="24"/>
          <w:szCs w:val="24"/>
        </w:rPr>
      </w:pPr>
      <w:r w:rsidRPr="003B3A0E">
        <w:rPr>
          <w:rFonts w:ascii="Times New Roman" w:hAnsi="Times New Roman" w:cs="Times New Roman"/>
          <w:b/>
          <w:sz w:val="24"/>
          <w:szCs w:val="24"/>
        </w:rPr>
        <w:t>Статья 20</w:t>
      </w:r>
      <w:r w:rsidR="0000594B" w:rsidRPr="003B3A0E">
        <w:rPr>
          <w:rFonts w:ascii="Times New Roman" w:hAnsi="Times New Roman" w:cs="Times New Roman"/>
          <w:b/>
          <w:sz w:val="24"/>
          <w:szCs w:val="24"/>
        </w:rPr>
        <w:t>.5</w:t>
      </w:r>
      <w:r w:rsidR="0000594B" w:rsidRPr="0000594B">
        <w:rPr>
          <w:rFonts w:ascii="Times New Roman" w:hAnsi="Times New Roman" w:cs="Times New Roman"/>
          <w:sz w:val="24"/>
          <w:szCs w:val="24"/>
        </w:rPr>
        <w:t xml:space="preserve">. Зона предприятий </w:t>
      </w:r>
      <w:r w:rsidR="0000594B" w:rsidRPr="0000594B">
        <w:rPr>
          <w:rFonts w:ascii="Times New Roman" w:hAnsi="Times New Roman" w:cs="Times New Roman"/>
          <w:sz w:val="24"/>
          <w:szCs w:val="24"/>
          <w:lang w:val="en-US"/>
        </w:rPr>
        <w:t>III</w:t>
      </w:r>
      <w:r w:rsidR="0000594B" w:rsidRPr="0000594B">
        <w:rPr>
          <w:rFonts w:ascii="Times New Roman" w:hAnsi="Times New Roman" w:cs="Times New Roman"/>
          <w:sz w:val="24"/>
          <w:szCs w:val="24"/>
        </w:rPr>
        <w:t>-</w:t>
      </w:r>
      <w:r w:rsidR="0000594B" w:rsidRPr="0000594B">
        <w:rPr>
          <w:rFonts w:ascii="Times New Roman" w:hAnsi="Times New Roman" w:cs="Times New Roman"/>
          <w:sz w:val="24"/>
          <w:szCs w:val="24"/>
          <w:lang w:val="en-US"/>
        </w:rPr>
        <w:t>IV</w:t>
      </w:r>
      <w:r w:rsidR="0000594B" w:rsidRPr="0000594B">
        <w:rPr>
          <w:rFonts w:ascii="Times New Roman" w:hAnsi="Times New Roman" w:cs="Times New Roman"/>
          <w:sz w:val="24"/>
          <w:szCs w:val="24"/>
        </w:rPr>
        <w:t xml:space="preserve"> класса опасности с установленной санитарно-защитной зоной (локальная) (П-2Л).</w:t>
      </w:r>
    </w:p>
    <w:p w:rsidR="0000594B" w:rsidRPr="0000594B" w:rsidRDefault="0000594B" w:rsidP="006E1AA2">
      <w:pPr>
        <w:spacing w:line="240" w:lineRule="auto"/>
        <w:ind w:firstLine="709"/>
        <w:jc w:val="both"/>
        <w:rPr>
          <w:rFonts w:ascii="Times New Roman" w:hAnsi="Times New Roman" w:cs="Times New Roman"/>
          <w:sz w:val="24"/>
          <w:szCs w:val="24"/>
        </w:rPr>
      </w:pPr>
      <w:r w:rsidRPr="0000594B">
        <w:rPr>
          <w:rFonts w:ascii="Times New Roman" w:hAnsi="Times New Roman" w:cs="Times New Roman"/>
          <w:sz w:val="24"/>
          <w:szCs w:val="24"/>
        </w:rPr>
        <w:t xml:space="preserve">Зона выделена для производственных, коммунальных предприятий, складских баз </w:t>
      </w:r>
      <w:r w:rsidRPr="0000594B">
        <w:rPr>
          <w:rFonts w:ascii="Times New Roman" w:hAnsi="Times New Roman" w:cs="Times New Roman"/>
          <w:sz w:val="24"/>
          <w:szCs w:val="24"/>
          <w:lang w:val="en-US"/>
        </w:rPr>
        <w:t>III</w:t>
      </w:r>
      <w:r w:rsidRPr="0000594B">
        <w:rPr>
          <w:rFonts w:ascii="Times New Roman" w:hAnsi="Times New Roman" w:cs="Times New Roman"/>
          <w:sz w:val="24"/>
          <w:szCs w:val="24"/>
        </w:rPr>
        <w:t>-</w:t>
      </w:r>
      <w:r w:rsidRPr="0000594B">
        <w:rPr>
          <w:rFonts w:ascii="Times New Roman" w:hAnsi="Times New Roman" w:cs="Times New Roman"/>
          <w:sz w:val="24"/>
          <w:szCs w:val="24"/>
          <w:lang w:val="en-US"/>
        </w:rPr>
        <w:t>IV</w:t>
      </w:r>
      <w:r w:rsidRPr="0000594B">
        <w:rPr>
          <w:rFonts w:ascii="Times New Roman" w:hAnsi="Times New Roman" w:cs="Times New Roman"/>
          <w:sz w:val="24"/>
          <w:szCs w:val="24"/>
        </w:rPr>
        <w:t xml:space="preserve"> классов опасности с установленным постановлением Главного государственного санитарного врача Амурской области размером санитарно-защитной зоны. В границах зоны не допускается размещение новых предприятий, производств, объектов, развитие существующих предприятий, имеющих негативное воздействие, выходящее за границы установленной санитарно-защитной зоны.</w:t>
      </w:r>
    </w:p>
    <w:p w:rsidR="0000594B" w:rsidRPr="0000594B" w:rsidRDefault="0000594B" w:rsidP="006E1AA2">
      <w:pPr>
        <w:spacing w:line="240" w:lineRule="auto"/>
        <w:ind w:firstLine="709"/>
        <w:jc w:val="both"/>
        <w:rPr>
          <w:rFonts w:ascii="Times New Roman" w:hAnsi="Times New Roman" w:cs="Times New Roman"/>
          <w:sz w:val="24"/>
          <w:szCs w:val="24"/>
        </w:rPr>
      </w:pPr>
      <w:r w:rsidRPr="0000594B">
        <w:rPr>
          <w:rFonts w:ascii="Times New Roman" w:hAnsi="Times New Roman" w:cs="Times New Roman"/>
          <w:sz w:val="24"/>
          <w:szCs w:val="24"/>
        </w:rPr>
        <w:t>Регламент зоны аналогичен регламенту зоны П-2.</w:t>
      </w:r>
    </w:p>
    <w:p w:rsidR="0000594B" w:rsidRPr="0000594B" w:rsidRDefault="0000594B" w:rsidP="006E1AA2">
      <w:pPr>
        <w:spacing w:line="240" w:lineRule="auto"/>
        <w:ind w:firstLine="709"/>
        <w:jc w:val="both"/>
        <w:rPr>
          <w:rFonts w:ascii="Times New Roman" w:hAnsi="Times New Roman" w:cs="Times New Roman"/>
          <w:sz w:val="24"/>
          <w:szCs w:val="24"/>
        </w:rPr>
      </w:pPr>
      <w:r w:rsidRPr="003B3A0E">
        <w:rPr>
          <w:rFonts w:ascii="Times New Roman" w:hAnsi="Times New Roman" w:cs="Times New Roman"/>
          <w:b/>
          <w:sz w:val="24"/>
          <w:szCs w:val="24"/>
        </w:rPr>
        <w:t>Статья 20.6</w:t>
      </w:r>
      <w:r w:rsidRPr="0000594B">
        <w:rPr>
          <w:rFonts w:ascii="Times New Roman" w:hAnsi="Times New Roman" w:cs="Times New Roman"/>
          <w:sz w:val="24"/>
          <w:szCs w:val="24"/>
        </w:rPr>
        <w:t xml:space="preserve">. Зона предприятий </w:t>
      </w:r>
      <w:r w:rsidRPr="0000594B">
        <w:rPr>
          <w:rFonts w:ascii="Times New Roman" w:hAnsi="Times New Roman" w:cs="Times New Roman"/>
          <w:sz w:val="24"/>
          <w:szCs w:val="24"/>
          <w:lang w:val="en-US"/>
        </w:rPr>
        <w:t>V</w:t>
      </w:r>
      <w:r w:rsidRPr="0000594B">
        <w:rPr>
          <w:rFonts w:ascii="Times New Roman" w:hAnsi="Times New Roman" w:cs="Times New Roman"/>
          <w:sz w:val="24"/>
          <w:szCs w:val="24"/>
        </w:rPr>
        <w:t xml:space="preserve"> класса опасности с установленной санитарно-защитной зоной (локальная) (П-3Л).</w:t>
      </w:r>
    </w:p>
    <w:p w:rsidR="0000594B" w:rsidRPr="0000594B" w:rsidRDefault="0000594B" w:rsidP="006E1AA2">
      <w:pPr>
        <w:spacing w:line="240" w:lineRule="auto"/>
        <w:ind w:firstLine="709"/>
        <w:jc w:val="both"/>
        <w:rPr>
          <w:rFonts w:ascii="Times New Roman" w:hAnsi="Times New Roman" w:cs="Times New Roman"/>
          <w:sz w:val="24"/>
          <w:szCs w:val="24"/>
        </w:rPr>
      </w:pPr>
      <w:r w:rsidRPr="0000594B">
        <w:rPr>
          <w:rFonts w:ascii="Times New Roman" w:hAnsi="Times New Roman" w:cs="Times New Roman"/>
          <w:sz w:val="24"/>
          <w:szCs w:val="24"/>
        </w:rPr>
        <w:t xml:space="preserve">Зона выделена для производственных, коммунальных предприятий, складских баз </w:t>
      </w:r>
      <w:r w:rsidRPr="0000594B">
        <w:rPr>
          <w:rFonts w:ascii="Times New Roman" w:hAnsi="Times New Roman" w:cs="Times New Roman"/>
          <w:sz w:val="24"/>
          <w:szCs w:val="24"/>
          <w:lang w:val="en-US"/>
        </w:rPr>
        <w:t>V</w:t>
      </w:r>
      <w:r w:rsidRPr="0000594B">
        <w:rPr>
          <w:rFonts w:ascii="Times New Roman" w:hAnsi="Times New Roman" w:cs="Times New Roman"/>
          <w:sz w:val="24"/>
          <w:szCs w:val="24"/>
        </w:rPr>
        <w:t xml:space="preserve"> класса опасности с установленным постановлением Главного государственного санитарного врача Амурской области размером санитарно-защитной зоны. В границах зоны не допускается размещение новых предприятий, производств, объектов, развитие существующих предприятий, имеющих негативное воздействие, выходящее за границы установленной санитарно-защитной зоны.</w:t>
      </w:r>
    </w:p>
    <w:p w:rsidR="0000594B" w:rsidRDefault="0000594B" w:rsidP="006E1AA2">
      <w:pPr>
        <w:shd w:val="clear" w:color="auto" w:fill="FFFFFF"/>
        <w:spacing w:line="240" w:lineRule="auto"/>
        <w:ind w:firstLine="709"/>
        <w:jc w:val="both"/>
        <w:rPr>
          <w:rFonts w:ascii="Times New Roman" w:hAnsi="Times New Roman" w:cs="Times New Roman"/>
          <w:sz w:val="24"/>
          <w:szCs w:val="24"/>
        </w:rPr>
      </w:pPr>
      <w:r w:rsidRPr="0000594B">
        <w:rPr>
          <w:rFonts w:ascii="Times New Roman" w:hAnsi="Times New Roman" w:cs="Times New Roman"/>
          <w:sz w:val="24"/>
          <w:szCs w:val="24"/>
        </w:rPr>
        <w:t>Регламент зоны аналогичен регламенту зоны П-3.</w:t>
      </w:r>
    </w:p>
    <w:p w:rsidR="006D64F2" w:rsidRPr="006D64F2" w:rsidRDefault="006D64F2" w:rsidP="006E1AA2">
      <w:pPr>
        <w:shd w:val="clear" w:color="auto" w:fill="FFFFFF"/>
        <w:spacing w:line="240" w:lineRule="auto"/>
        <w:ind w:firstLine="709"/>
        <w:jc w:val="both"/>
        <w:rPr>
          <w:rFonts w:ascii="Times New Roman" w:hAnsi="Times New Roman" w:cs="Times New Roman"/>
          <w:bCs/>
          <w:sz w:val="24"/>
          <w:szCs w:val="24"/>
        </w:rPr>
      </w:pPr>
      <w:r w:rsidRPr="003B3A0E">
        <w:rPr>
          <w:rFonts w:ascii="Times New Roman" w:hAnsi="Times New Roman" w:cs="Times New Roman"/>
          <w:b/>
          <w:sz w:val="24"/>
        </w:rPr>
        <w:t>Статья 21</w:t>
      </w:r>
      <w:r w:rsidRPr="006D64F2">
        <w:rPr>
          <w:rFonts w:ascii="Times New Roman" w:hAnsi="Times New Roman" w:cs="Times New Roman"/>
          <w:sz w:val="24"/>
        </w:rPr>
        <w:t>. Градостроительные регламенты.</w:t>
      </w:r>
      <w:r w:rsidRPr="006D64F2">
        <w:rPr>
          <w:rFonts w:ascii="Times New Roman" w:hAnsi="Times New Roman" w:cs="Times New Roman"/>
          <w:bCs/>
          <w:sz w:val="24"/>
        </w:rPr>
        <w:t xml:space="preserve"> Зоны внешнего транспорта (</w:t>
      </w:r>
      <w:proofErr w:type="spellStart"/>
      <w:proofErr w:type="gramStart"/>
      <w:r w:rsidRPr="006D64F2">
        <w:rPr>
          <w:rFonts w:ascii="Times New Roman" w:hAnsi="Times New Roman" w:cs="Times New Roman"/>
          <w:bCs/>
          <w:sz w:val="24"/>
        </w:rPr>
        <w:t>Тр</w:t>
      </w:r>
      <w:proofErr w:type="spellEnd"/>
      <w:proofErr w:type="gramEnd"/>
      <w:r w:rsidRPr="006D64F2">
        <w:rPr>
          <w:rFonts w:ascii="Times New Roman" w:hAnsi="Times New Roman" w:cs="Times New Roman"/>
          <w:bCs/>
          <w:sz w:val="24"/>
        </w:rPr>
        <w:t>)</w:t>
      </w:r>
    </w:p>
    <w:p w:rsidR="006D64F2" w:rsidRPr="006D64F2" w:rsidRDefault="006D64F2" w:rsidP="006E1AA2">
      <w:pPr>
        <w:shd w:val="clear" w:color="auto" w:fill="FFFFFF"/>
        <w:spacing w:line="240" w:lineRule="auto"/>
        <w:ind w:firstLine="709"/>
        <w:jc w:val="both"/>
        <w:rPr>
          <w:rFonts w:ascii="Times New Roman" w:hAnsi="Times New Roman" w:cs="Times New Roman"/>
          <w:bCs/>
          <w:sz w:val="24"/>
        </w:rPr>
      </w:pPr>
      <w:r w:rsidRPr="003B3A0E">
        <w:rPr>
          <w:rFonts w:ascii="Times New Roman" w:hAnsi="Times New Roman" w:cs="Times New Roman"/>
          <w:b/>
          <w:bCs/>
          <w:sz w:val="24"/>
        </w:rPr>
        <w:t>Статья 21.1</w:t>
      </w:r>
      <w:r w:rsidRPr="006D64F2">
        <w:rPr>
          <w:rFonts w:ascii="Times New Roman" w:hAnsi="Times New Roman" w:cs="Times New Roman"/>
          <w:bCs/>
          <w:sz w:val="24"/>
        </w:rPr>
        <w:t>. Зона железнодорожного транспорта (</w:t>
      </w:r>
      <w:proofErr w:type="spellStart"/>
      <w:proofErr w:type="gramStart"/>
      <w:r w:rsidRPr="006D64F2">
        <w:rPr>
          <w:rFonts w:ascii="Times New Roman" w:hAnsi="Times New Roman" w:cs="Times New Roman"/>
          <w:bCs/>
          <w:sz w:val="24"/>
        </w:rPr>
        <w:t>Тр</w:t>
      </w:r>
      <w:proofErr w:type="spellEnd"/>
      <w:proofErr w:type="gramEnd"/>
      <w:r w:rsidRPr="006D64F2">
        <w:rPr>
          <w:rFonts w:ascii="Times New Roman" w:hAnsi="Times New Roman" w:cs="Times New Roman"/>
          <w:bCs/>
          <w:sz w:val="24"/>
        </w:rPr>
        <w:t xml:space="preserve"> - 1)</w:t>
      </w:r>
    </w:p>
    <w:p w:rsidR="006D64F2" w:rsidRPr="006D64F2" w:rsidRDefault="006D64F2" w:rsidP="006E1AA2">
      <w:pPr>
        <w:pStyle w:val="aa"/>
        <w:spacing w:before="0" w:beforeAutospacing="0" w:after="0" w:afterAutospacing="0"/>
        <w:ind w:firstLine="709"/>
        <w:jc w:val="both"/>
        <w:rPr>
          <w:szCs w:val="22"/>
        </w:rPr>
      </w:pPr>
      <w:r w:rsidRPr="006D64F2">
        <w:rPr>
          <w:szCs w:val="22"/>
        </w:rPr>
        <w:t xml:space="preserve">Зона выделена с целью создания условий для развития объектов железнодорожного транспорта в соответствии с их технологическими потребностями и условиями размещения на территории города, а также развития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 </w:t>
      </w:r>
    </w:p>
    <w:p w:rsidR="006D64F2" w:rsidRPr="006D64F2" w:rsidRDefault="006D64F2" w:rsidP="00DD32A4">
      <w:pPr>
        <w:shd w:val="clear" w:color="auto" w:fill="FFFFFF"/>
        <w:spacing w:after="0" w:line="240" w:lineRule="auto"/>
        <w:ind w:firstLine="709"/>
        <w:jc w:val="both"/>
        <w:rPr>
          <w:rFonts w:ascii="Times New Roman" w:hAnsi="Times New Roman" w:cs="Times New Roman"/>
          <w:bCs/>
          <w:sz w:val="16"/>
          <w:szCs w:val="16"/>
        </w:rPr>
      </w:pPr>
    </w:p>
    <w:p w:rsidR="006D64F2" w:rsidRPr="006D64F2" w:rsidRDefault="006D64F2" w:rsidP="006E1AA2">
      <w:pPr>
        <w:shd w:val="clear" w:color="auto" w:fill="FFFFFF"/>
        <w:spacing w:line="240" w:lineRule="auto"/>
        <w:ind w:firstLine="709"/>
        <w:jc w:val="both"/>
        <w:rPr>
          <w:rFonts w:ascii="Times New Roman" w:hAnsi="Times New Roman" w:cs="Times New Roman"/>
          <w:bCs/>
          <w:sz w:val="24"/>
        </w:rPr>
      </w:pPr>
      <w:r w:rsidRPr="006D64F2">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6D64F2" w:rsidRPr="006D64F2" w:rsidRDefault="006D64F2" w:rsidP="00A917E6">
      <w:pPr>
        <w:shd w:val="clear" w:color="auto" w:fill="FFFFFF"/>
        <w:spacing w:after="0" w:line="240" w:lineRule="auto"/>
        <w:ind w:firstLine="851"/>
        <w:jc w:val="right"/>
        <w:rPr>
          <w:rFonts w:ascii="Times New Roman" w:hAnsi="Times New Roman" w:cs="Times New Roman"/>
          <w:sz w:val="24"/>
          <w:szCs w:val="24"/>
        </w:rPr>
      </w:pPr>
      <w:r w:rsidRPr="006D64F2">
        <w:rPr>
          <w:rFonts w:ascii="Times New Roman" w:hAnsi="Times New Roman" w:cs="Times New Roman"/>
          <w:sz w:val="24"/>
          <w:szCs w:val="24"/>
        </w:rPr>
        <w:t>Таблица</w:t>
      </w:r>
      <w:r w:rsidR="00F6642D">
        <w:rPr>
          <w:rFonts w:ascii="Times New Roman" w:hAnsi="Times New Roman" w:cs="Times New Roman"/>
          <w:sz w:val="24"/>
          <w:szCs w:val="24"/>
        </w:rPr>
        <w:t xml:space="preserve"> 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174"/>
        <w:gridCol w:w="5286"/>
        <w:gridCol w:w="1735"/>
      </w:tblGrid>
      <w:tr w:rsidR="00A63686" w:rsidRPr="00510374" w:rsidTr="006E1AA2">
        <w:trPr>
          <w:trHeight w:val="20"/>
        </w:trPr>
        <w:tc>
          <w:tcPr>
            <w:tcW w:w="309" w:type="pct"/>
          </w:tcPr>
          <w:p w:rsidR="00A63686" w:rsidRPr="00510374" w:rsidRDefault="00A63686" w:rsidP="006E1AA2">
            <w:pPr>
              <w:tabs>
                <w:tab w:val="left" w:pos="9781"/>
                <w:tab w:val="left" w:pos="9915"/>
              </w:tabs>
              <w:spacing w:after="0" w:line="240" w:lineRule="auto"/>
              <w:jc w:val="both"/>
              <w:rPr>
                <w:rFonts w:ascii="Times New Roman" w:hAnsi="Times New Roman" w:cs="Times New Roman"/>
              </w:rPr>
            </w:pPr>
            <w:r w:rsidRPr="00510374">
              <w:rPr>
                <w:rFonts w:ascii="Times New Roman" w:hAnsi="Times New Roman" w:cs="Times New Roman"/>
              </w:rPr>
              <w:t>№</w:t>
            </w:r>
          </w:p>
        </w:tc>
        <w:tc>
          <w:tcPr>
            <w:tcW w:w="1114" w:type="pct"/>
            <w:gridSpan w:val="2"/>
            <w:vAlign w:val="center"/>
          </w:tcPr>
          <w:p w:rsidR="00A63686" w:rsidRPr="007A18E1" w:rsidRDefault="00A63686" w:rsidP="006E1AA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6E1AA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6E1AA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6D64F2" w:rsidRPr="00510374" w:rsidTr="006E1AA2">
        <w:trPr>
          <w:trHeight w:val="20"/>
        </w:trPr>
        <w:tc>
          <w:tcPr>
            <w:tcW w:w="5000" w:type="pct"/>
            <w:gridSpan w:val="5"/>
            <w:vAlign w:val="center"/>
          </w:tcPr>
          <w:p w:rsidR="006D64F2" w:rsidRPr="00B413F4" w:rsidRDefault="006D64F2" w:rsidP="006E1AA2">
            <w:pPr>
              <w:tabs>
                <w:tab w:val="left" w:pos="9781"/>
                <w:tab w:val="left" w:pos="9915"/>
              </w:tabs>
              <w:spacing w:after="0" w:line="240" w:lineRule="auto"/>
              <w:ind w:left="720"/>
              <w:rPr>
                <w:rFonts w:ascii="Times New Roman" w:hAnsi="Times New Roman" w:cs="Times New Roman"/>
                <w:sz w:val="24"/>
                <w:szCs w:val="24"/>
              </w:rPr>
            </w:pPr>
            <w:r w:rsidRPr="00B413F4">
              <w:rPr>
                <w:rFonts w:ascii="Times New Roman" w:hAnsi="Times New Roman" w:cs="Times New Roman"/>
                <w:sz w:val="24"/>
                <w:szCs w:val="24"/>
              </w:rPr>
              <w:t>1.Основные виды разрешённого использования</w:t>
            </w:r>
          </w:p>
        </w:tc>
      </w:tr>
      <w:tr w:rsidR="00B413F4" w:rsidRPr="00510374" w:rsidTr="006E1AA2">
        <w:trPr>
          <w:trHeight w:val="20"/>
        </w:trPr>
        <w:tc>
          <w:tcPr>
            <w:tcW w:w="336" w:type="pct"/>
            <w:gridSpan w:val="2"/>
            <w:vAlign w:val="center"/>
          </w:tcPr>
          <w:p w:rsidR="00B413F4" w:rsidRPr="00B413F4" w:rsidRDefault="00B413F4" w:rsidP="006E1AA2">
            <w:pPr>
              <w:tabs>
                <w:tab w:val="left" w:pos="9781"/>
                <w:tab w:val="left" w:pos="9915"/>
              </w:tabs>
              <w:spacing w:after="0" w:line="240" w:lineRule="auto"/>
              <w:rPr>
                <w:rFonts w:ascii="Times New Roman" w:hAnsi="Times New Roman" w:cs="Times New Roman"/>
                <w:sz w:val="24"/>
                <w:szCs w:val="24"/>
              </w:rPr>
            </w:pPr>
            <w:r w:rsidRPr="00B413F4">
              <w:rPr>
                <w:rFonts w:ascii="Times New Roman" w:hAnsi="Times New Roman" w:cs="Times New Roman"/>
                <w:sz w:val="24"/>
                <w:szCs w:val="24"/>
              </w:rPr>
              <w:t>1.1</w:t>
            </w:r>
          </w:p>
        </w:tc>
        <w:tc>
          <w:tcPr>
            <w:tcW w:w="1086" w:type="pct"/>
          </w:tcPr>
          <w:p w:rsidR="00B413F4" w:rsidRPr="00B413F4" w:rsidRDefault="00B413F4" w:rsidP="006E1AA2">
            <w:pPr>
              <w:tabs>
                <w:tab w:val="left" w:pos="9781"/>
                <w:tab w:val="left" w:pos="9915"/>
              </w:tabs>
              <w:spacing w:after="0" w:line="240" w:lineRule="auto"/>
              <w:jc w:val="both"/>
              <w:rPr>
                <w:rFonts w:ascii="Times New Roman" w:hAnsi="Times New Roman" w:cs="Times New Roman"/>
                <w:sz w:val="24"/>
                <w:szCs w:val="24"/>
              </w:rPr>
            </w:pPr>
            <w:r w:rsidRPr="00B413F4">
              <w:rPr>
                <w:rFonts w:ascii="Times New Roman" w:hAnsi="Times New Roman" w:cs="Times New Roman"/>
                <w:sz w:val="24"/>
                <w:szCs w:val="24"/>
              </w:rPr>
              <w:t>Склады</w:t>
            </w:r>
          </w:p>
        </w:tc>
        <w:tc>
          <w:tcPr>
            <w:tcW w:w="3012" w:type="pct"/>
          </w:tcPr>
          <w:p w:rsidR="00B413F4" w:rsidRPr="00461B71" w:rsidRDefault="00B413F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461B71">
              <w:rPr>
                <w:rFonts w:ascii="Times New Roman" w:hAnsi="Times New Roman" w:cs="Times New Roman"/>
                <w:sz w:val="24"/>
                <w:szCs w:val="24"/>
              </w:rPr>
              <w:t>ооружени</w:t>
            </w:r>
            <w:r>
              <w:rPr>
                <w:rFonts w:ascii="Times New Roman" w:hAnsi="Times New Roman" w:cs="Times New Roman"/>
                <w:sz w:val="24"/>
                <w:szCs w:val="24"/>
              </w:rPr>
              <w:t>я, имеющие</w:t>
            </w:r>
            <w:r w:rsidRPr="00461B71">
              <w:rPr>
                <w:rFonts w:ascii="Times New Roman" w:hAnsi="Times New Roman" w:cs="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w:t>
            </w:r>
            <w:r>
              <w:rPr>
                <w:rFonts w:ascii="Times New Roman" w:hAnsi="Times New Roman" w:cs="Times New Roman"/>
                <w:sz w:val="24"/>
                <w:szCs w:val="24"/>
              </w:rPr>
              <w:t xml:space="preserve"> </w:t>
            </w:r>
            <w:r w:rsidRPr="00461B71">
              <w:rPr>
                <w:rFonts w:ascii="Times New Roman" w:hAnsi="Times New Roman" w:cs="Times New Roman"/>
                <w:sz w:val="24"/>
                <w:szCs w:val="24"/>
              </w:rPr>
              <w:t>промышленные базы,  склады</w:t>
            </w:r>
          </w:p>
        </w:tc>
        <w:tc>
          <w:tcPr>
            <w:tcW w:w="565" w:type="pct"/>
            <w:vAlign w:val="center"/>
          </w:tcPr>
          <w:p w:rsidR="00B413F4" w:rsidRPr="00B413F4" w:rsidRDefault="00B413F4" w:rsidP="006E1AA2">
            <w:pPr>
              <w:tabs>
                <w:tab w:val="left" w:pos="9781"/>
                <w:tab w:val="left" w:pos="9915"/>
              </w:tabs>
              <w:spacing w:after="0" w:line="240" w:lineRule="auto"/>
              <w:jc w:val="center"/>
              <w:rPr>
                <w:rFonts w:ascii="Times New Roman" w:hAnsi="Times New Roman" w:cs="Times New Roman"/>
                <w:sz w:val="24"/>
                <w:szCs w:val="24"/>
              </w:rPr>
            </w:pPr>
            <w:r w:rsidRPr="00B413F4">
              <w:rPr>
                <w:rFonts w:ascii="Times New Roman" w:hAnsi="Times New Roman" w:cs="Times New Roman"/>
                <w:sz w:val="24"/>
                <w:szCs w:val="24"/>
              </w:rPr>
              <w:t>6.9</w:t>
            </w:r>
          </w:p>
        </w:tc>
      </w:tr>
      <w:tr w:rsidR="006D64F2" w:rsidRPr="00510374" w:rsidTr="006E1AA2">
        <w:trPr>
          <w:trHeight w:val="20"/>
        </w:trPr>
        <w:tc>
          <w:tcPr>
            <w:tcW w:w="336" w:type="pct"/>
            <w:gridSpan w:val="2"/>
            <w:vAlign w:val="center"/>
          </w:tcPr>
          <w:p w:rsidR="006D64F2" w:rsidRPr="00B413F4" w:rsidRDefault="006D64F2" w:rsidP="006E1AA2">
            <w:pPr>
              <w:tabs>
                <w:tab w:val="left" w:pos="9781"/>
                <w:tab w:val="left" w:pos="9915"/>
              </w:tabs>
              <w:spacing w:after="0" w:line="240" w:lineRule="auto"/>
              <w:rPr>
                <w:rFonts w:ascii="Times New Roman" w:hAnsi="Times New Roman" w:cs="Times New Roman"/>
                <w:sz w:val="24"/>
                <w:szCs w:val="24"/>
              </w:rPr>
            </w:pPr>
            <w:r w:rsidRPr="00B413F4">
              <w:rPr>
                <w:rFonts w:ascii="Times New Roman" w:hAnsi="Times New Roman" w:cs="Times New Roman"/>
                <w:sz w:val="24"/>
                <w:szCs w:val="24"/>
              </w:rPr>
              <w:t>1.2</w:t>
            </w:r>
          </w:p>
        </w:tc>
        <w:tc>
          <w:tcPr>
            <w:tcW w:w="1086" w:type="pct"/>
          </w:tcPr>
          <w:p w:rsidR="006D64F2" w:rsidRPr="00B413F4" w:rsidRDefault="006D64F2" w:rsidP="006E1AA2">
            <w:pPr>
              <w:tabs>
                <w:tab w:val="left" w:pos="9781"/>
                <w:tab w:val="left" w:pos="9915"/>
              </w:tabs>
              <w:spacing w:after="0" w:line="240" w:lineRule="auto"/>
              <w:jc w:val="both"/>
              <w:rPr>
                <w:rFonts w:ascii="Times New Roman" w:hAnsi="Times New Roman" w:cs="Times New Roman"/>
                <w:sz w:val="24"/>
                <w:szCs w:val="24"/>
              </w:rPr>
            </w:pPr>
            <w:r w:rsidRPr="00B413F4">
              <w:rPr>
                <w:rFonts w:ascii="Times New Roman" w:hAnsi="Times New Roman" w:cs="Times New Roman"/>
                <w:sz w:val="24"/>
                <w:szCs w:val="24"/>
              </w:rPr>
              <w:t>Железнодорожный транспорт</w:t>
            </w:r>
          </w:p>
        </w:tc>
        <w:tc>
          <w:tcPr>
            <w:tcW w:w="3012" w:type="pct"/>
          </w:tcPr>
          <w:p w:rsidR="006D64F2" w:rsidRPr="00B413F4" w:rsidRDefault="006D64F2" w:rsidP="006E1AA2">
            <w:pPr>
              <w:tabs>
                <w:tab w:val="left" w:pos="9781"/>
                <w:tab w:val="left" w:pos="9915"/>
              </w:tabs>
              <w:spacing w:after="0" w:line="240" w:lineRule="auto"/>
              <w:jc w:val="both"/>
              <w:rPr>
                <w:rFonts w:ascii="Times New Roman" w:hAnsi="Times New Roman" w:cs="Times New Roman"/>
                <w:sz w:val="24"/>
                <w:szCs w:val="24"/>
              </w:rPr>
            </w:pPr>
            <w:r w:rsidRPr="00B413F4">
              <w:rPr>
                <w:rFonts w:ascii="Times New Roman" w:hAnsi="Times New Roman" w:cs="Times New Roman"/>
                <w:sz w:val="24"/>
                <w:szCs w:val="24"/>
              </w:rPr>
              <w:t>Размещение железнодорожных путей;</w:t>
            </w:r>
          </w:p>
          <w:p w:rsidR="006D64F2" w:rsidRDefault="00B413F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Здания и сооружения, в том числе железнодорожные вокзалы и станции, а также устройства и объекты, необходимые для эксплуатации, содержания, строительства, реконструкции, ремонта наземных и подземных зданий, сооружений</w:t>
            </w:r>
            <w:r w:rsidR="006A1BEC">
              <w:rPr>
                <w:rFonts w:ascii="Times New Roman" w:hAnsi="Times New Roman" w:cs="Times New Roman"/>
                <w:sz w:val="24"/>
                <w:szCs w:val="24"/>
              </w:rPr>
              <w:t>, устройств и других объектов железнодорожного транспорта;</w:t>
            </w:r>
          </w:p>
          <w:p w:rsidR="006A1BEC" w:rsidRPr="00B413F4" w:rsidRDefault="006A1BEC"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Погрузочно-разгрузочные площадки, прирельсовые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w:t>
            </w:r>
          </w:p>
        </w:tc>
        <w:tc>
          <w:tcPr>
            <w:tcW w:w="565" w:type="pct"/>
            <w:vAlign w:val="center"/>
          </w:tcPr>
          <w:p w:rsidR="006D64F2" w:rsidRPr="00B413F4" w:rsidRDefault="006D64F2" w:rsidP="006E1AA2">
            <w:pPr>
              <w:tabs>
                <w:tab w:val="left" w:pos="9781"/>
                <w:tab w:val="left" w:pos="9915"/>
              </w:tabs>
              <w:spacing w:after="0" w:line="240" w:lineRule="auto"/>
              <w:jc w:val="center"/>
              <w:rPr>
                <w:rFonts w:ascii="Times New Roman" w:hAnsi="Times New Roman" w:cs="Times New Roman"/>
                <w:sz w:val="24"/>
                <w:szCs w:val="24"/>
              </w:rPr>
            </w:pPr>
            <w:r w:rsidRPr="00B413F4">
              <w:rPr>
                <w:rFonts w:ascii="Times New Roman" w:hAnsi="Times New Roman" w:cs="Times New Roman"/>
                <w:sz w:val="24"/>
                <w:szCs w:val="24"/>
              </w:rPr>
              <w:t>7.1</w:t>
            </w:r>
          </w:p>
        </w:tc>
      </w:tr>
      <w:tr w:rsidR="006A1BEC" w:rsidRPr="00510374" w:rsidTr="006E1AA2">
        <w:trPr>
          <w:trHeight w:val="20"/>
        </w:trPr>
        <w:tc>
          <w:tcPr>
            <w:tcW w:w="336" w:type="pct"/>
            <w:gridSpan w:val="2"/>
            <w:vAlign w:val="center"/>
          </w:tcPr>
          <w:p w:rsidR="006A1BEC" w:rsidRPr="00B413F4" w:rsidRDefault="006A1BEC" w:rsidP="006E1AA2">
            <w:pPr>
              <w:tabs>
                <w:tab w:val="left" w:pos="9781"/>
                <w:tab w:val="left" w:pos="9915"/>
              </w:tabs>
              <w:spacing w:after="0" w:line="240" w:lineRule="auto"/>
              <w:rPr>
                <w:rFonts w:ascii="Times New Roman" w:hAnsi="Times New Roman" w:cs="Times New Roman"/>
                <w:sz w:val="24"/>
                <w:szCs w:val="24"/>
              </w:rPr>
            </w:pPr>
            <w:r w:rsidRPr="00B413F4">
              <w:rPr>
                <w:rFonts w:ascii="Times New Roman" w:hAnsi="Times New Roman" w:cs="Times New Roman"/>
                <w:sz w:val="24"/>
                <w:szCs w:val="24"/>
              </w:rPr>
              <w:t>1.3</w:t>
            </w:r>
          </w:p>
        </w:tc>
        <w:tc>
          <w:tcPr>
            <w:tcW w:w="1086" w:type="pct"/>
          </w:tcPr>
          <w:p w:rsidR="006A1BEC" w:rsidRPr="00B413F4" w:rsidRDefault="006A1BEC" w:rsidP="006E1AA2">
            <w:pPr>
              <w:tabs>
                <w:tab w:val="left" w:pos="9781"/>
                <w:tab w:val="left" w:pos="9915"/>
              </w:tabs>
              <w:spacing w:after="0" w:line="240" w:lineRule="auto"/>
              <w:jc w:val="both"/>
              <w:rPr>
                <w:rFonts w:ascii="Times New Roman" w:hAnsi="Times New Roman" w:cs="Times New Roman"/>
                <w:sz w:val="24"/>
                <w:szCs w:val="24"/>
              </w:rPr>
            </w:pPr>
            <w:r w:rsidRPr="00B413F4">
              <w:rPr>
                <w:rFonts w:ascii="Times New Roman" w:hAnsi="Times New Roman" w:cs="Times New Roman"/>
                <w:sz w:val="24"/>
                <w:szCs w:val="24"/>
              </w:rPr>
              <w:t>Автомобильный транспорт</w:t>
            </w:r>
          </w:p>
        </w:tc>
        <w:tc>
          <w:tcPr>
            <w:tcW w:w="3012" w:type="pct"/>
          </w:tcPr>
          <w:p w:rsidR="006A1BEC" w:rsidRDefault="006A1BEC"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Здания и сооружения, предназначенные для обслуживания пассажиров; здания обеспечивающие работу транспортных средств;</w:t>
            </w:r>
          </w:p>
          <w:p w:rsidR="006A1BEC" w:rsidRDefault="006A1BEC"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предназначенные для размещения постов органов внутренних дел, ответственных за безопасность дорожного движения;</w:t>
            </w:r>
          </w:p>
          <w:p w:rsidR="006A1BEC" w:rsidRDefault="006A1BEC"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Стоянки автомобильного транспорта;</w:t>
            </w:r>
          </w:p>
          <w:p w:rsidR="006A1BEC" w:rsidRPr="00B37727" w:rsidRDefault="006A1BEC"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Депо (устройство мест стоянок) автомобильного транспорта, осуществляющего перевозки людей по установленному маршруту</w:t>
            </w:r>
          </w:p>
        </w:tc>
        <w:tc>
          <w:tcPr>
            <w:tcW w:w="565" w:type="pct"/>
            <w:vAlign w:val="center"/>
          </w:tcPr>
          <w:p w:rsidR="006A1BEC" w:rsidRPr="00B413F4" w:rsidRDefault="006A1BEC" w:rsidP="006E1AA2">
            <w:pPr>
              <w:tabs>
                <w:tab w:val="left" w:pos="9781"/>
                <w:tab w:val="left" w:pos="9915"/>
              </w:tabs>
              <w:spacing w:after="0" w:line="240" w:lineRule="auto"/>
              <w:jc w:val="center"/>
              <w:rPr>
                <w:rFonts w:ascii="Times New Roman" w:hAnsi="Times New Roman" w:cs="Times New Roman"/>
                <w:sz w:val="24"/>
                <w:szCs w:val="24"/>
              </w:rPr>
            </w:pPr>
            <w:r w:rsidRPr="00B413F4">
              <w:rPr>
                <w:rFonts w:ascii="Times New Roman" w:hAnsi="Times New Roman" w:cs="Times New Roman"/>
                <w:sz w:val="24"/>
                <w:szCs w:val="24"/>
              </w:rPr>
              <w:t>7.2</w:t>
            </w:r>
          </w:p>
        </w:tc>
      </w:tr>
      <w:tr w:rsidR="006D64F2" w:rsidRPr="00510374" w:rsidTr="006E1AA2">
        <w:trPr>
          <w:trHeight w:val="20"/>
        </w:trPr>
        <w:tc>
          <w:tcPr>
            <w:tcW w:w="336" w:type="pct"/>
            <w:gridSpan w:val="2"/>
            <w:vAlign w:val="center"/>
          </w:tcPr>
          <w:p w:rsidR="006D64F2" w:rsidRPr="00B413F4" w:rsidRDefault="006D64F2" w:rsidP="006E1AA2">
            <w:pPr>
              <w:tabs>
                <w:tab w:val="left" w:pos="9781"/>
                <w:tab w:val="left" w:pos="9915"/>
              </w:tabs>
              <w:spacing w:after="0" w:line="240" w:lineRule="auto"/>
              <w:rPr>
                <w:rFonts w:ascii="Times New Roman" w:hAnsi="Times New Roman" w:cs="Times New Roman"/>
                <w:sz w:val="24"/>
                <w:szCs w:val="24"/>
              </w:rPr>
            </w:pPr>
            <w:r w:rsidRPr="00B413F4">
              <w:rPr>
                <w:rFonts w:ascii="Times New Roman" w:hAnsi="Times New Roman" w:cs="Times New Roman"/>
                <w:sz w:val="24"/>
                <w:szCs w:val="24"/>
              </w:rPr>
              <w:t>1.4</w:t>
            </w:r>
          </w:p>
        </w:tc>
        <w:tc>
          <w:tcPr>
            <w:tcW w:w="1086" w:type="pct"/>
          </w:tcPr>
          <w:p w:rsidR="006D64F2" w:rsidRPr="00B413F4" w:rsidRDefault="006D64F2" w:rsidP="006E1AA2">
            <w:pPr>
              <w:tabs>
                <w:tab w:val="left" w:pos="9781"/>
                <w:tab w:val="left" w:pos="9915"/>
              </w:tabs>
              <w:spacing w:after="0" w:line="240" w:lineRule="auto"/>
              <w:jc w:val="both"/>
              <w:rPr>
                <w:rFonts w:ascii="Times New Roman" w:hAnsi="Times New Roman" w:cs="Times New Roman"/>
                <w:sz w:val="24"/>
                <w:szCs w:val="24"/>
              </w:rPr>
            </w:pPr>
            <w:r w:rsidRPr="00B413F4">
              <w:rPr>
                <w:rFonts w:ascii="Times New Roman" w:hAnsi="Times New Roman" w:cs="Times New Roman"/>
                <w:sz w:val="24"/>
                <w:szCs w:val="24"/>
              </w:rPr>
              <w:t>Обеспечение внутреннего правопорядка</w:t>
            </w:r>
          </w:p>
        </w:tc>
        <w:tc>
          <w:tcPr>
            <w:tcW w:w="3012" w:type="pct"/>
          </w:tcPr>
          <w:p w:rsidR="006D64F2" w:rsidRPr="00B413F4" w:rsidRDefault="006A1BEC"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Опорные пункты полиции</w:t>
            </w:r>
          </w:p>
        </w:tc>
        <w:tc>
          <w:tcPr>
            <w:tcW w:w="565" w:type="pct"/>
            <w:vAlign w:val="center"/>
          </w:tcPr>
          <w:p w:rsidR="006D64F2" w:rsidRPr="00B413F4" w:rsidRDefault="006D64F2" w:rsidP="006E1AA2">
            <w:pPr>
              <w:tabs>
                <w:tab w:val="left" w:pos="9781"/>
                <w:tab w:val="left" w:pos="9915"/>
              </w:tabs>
              <w:spacing w:after="0" w:line="240" w:lineRule="auto"/>
              <w:jc w:val="center"/>
              <w:rPr>
                <w:rFonts w:ascii="Times New Roman" w:hAnsi="Times New Roman" w:cs="Times New Roman"/>
                <w:sz w:val="24"/>
                <w:szCs w:val="24"/>
              </w:rPr>
            </w:pPr>
            <w:r w:rsidRPr="00B413F4">
              <w:rPr>
                <w:rFonts w:ascii="Times New Roman" w:hAnsi="Times New Roman" w:cs="Times New Roman"/>
                <w:sz w:val="24"/>
                <w:szCs w:val="24"/>
              </w:rPr>
              <w:t>8.3</w:t>
            </w:r>
          </w:p>
        </w:tc>
      </w:tr>
      <w:tr w:rsidR="006D64F2" w:rsidRPr="00510374" w:rsidTr="006E1AA2">
        <w:trPr>
          <w:trHeight w:val="20"/>
        </w:trPr>
        <w:tc>
          <w:tcPr>
            <w:tcW w:w="5000" w:type="pct"/>
            <w:gridSpan w:val="5"/>
            <w:vAlign w:val="center"/>
          </w:tcPr>
          <w:p w:rsidR="006D64F2" w:rsidRPr="00B413F4" w:rsidRDefault="006D64F2" w:rsidP="006E1AA2">
            <w:pPr>
              <w:tabs>
                <w:tab w:val="left" w:pos="9781"/>
                <w:tab w:val="left" w:pos="9915"/>
              </w:tabs>
              <w:spacing w:after="0" w:line="240" w:lineRule="auto"/>
              <w:rPr>
                <w:rFonts w:ascii="Times New Roman" w:hAnsi="Times New Roman" w:cs="Times New Roman"/>
                <w:sz w:val="24"/>
                <w:szCs w:val="24"/>
              </w:rPr>
            </w:pPr>
            <w:r w:rsidRPr="00B413F4">
              <w:rPr>
                <w:rFonts w:ascii="Times New Roman" w:hAnsi="Times New Roman" w:cs="Times New Roman"/>
                <w:bCs/>
                <w:sz w:val="24"/>
                <w:szCs w:val="24"/>
              </w:rPr>
              <w:t>2. Условно разрешенные виды использования</w:t>
            </w:r>
          </w:p>
        </w:tc>
      </w:tr>
      <w:tr w:rsidR="006A1BEC" w:rsidRPr="00510374" w:rsidTr="006E1AA2">
        <w:trPr>
          <w:trHeight w:val="20"/>
        </w:trPr>
        <w:tc>
          <w:tcPr>
            <w:tcW w:w="336" w:type="pct"/>
            <w:gridSpan w:val="2"/>
            <w:vAlign w:val="center"/>
          </w:tcPr>
          <w:p w:rsidR="006A1BEC" w:rsidRPr="00B413F4" w:rsidRDefault="006A1BEC" w:rsidP="006E1AA2">
            <w:pPr>
              <w:tabs>
                <w:tab w:val="left" w:pos="9781"/>
                <w:tab w:val="left" w:pos="9915"/>
              </w:tabs>
              <w:spacing w:after="0" w:line="240" w:lineRule="auto"/>
              <w:rPr>
                <w:rFonts w:ascii="Times New Roman" w:hAnsi="Times New Roman" w:cs="Times New Roman"/>
                <w:sz w:val="24"/>
                <w:szCs w:val="24"/>
              </w:rPr>
            </w:pPr>
            <w:r w:rsidRPr="00B413F4">
              <w:rPr>
                <w:rFonts w:ascii="Times New Roman" w:hAnsi="Times New Roman" w:cs="Times New Roman"/>
                <w:sz w:val="24"/>
                <w:szCs w:val="24"/>
              </w:rPr>
              <w:t>2.1</w:t>
            </w:r>
          </w:p>
        </w:tc>
        <w:tc>
          <w:tcPr>
            <w:tcW w:w="1086" w:type="pct"/>
          </w:tcPr>
          <w:p w:rsidR="006A1BEC" w:rsidRPr="00B413F4" w:rsidRDefault="006A1BEC" w:rsidP="006E1AA2">
            <w:pPr>
              <w:tabs>
                <w:tab w:val="left" w:pos="9781"/>
                <w:tab w:val="left" w:pos="9915"/>
              </w:tabs>
              <w:spacing w:after="0" w:line="240" w:lineRule="auto"/>
              <w:jc w:val="both"/>
              <w:rPr>
                <w:rFonts w:ascii="Times New Roman" w:hAnsi="Times New Roman" w:cs="Times New Roman"/>
                <w:sz w:val="24"/>
                <w:szCs w:val="24"/>
              </w:rPr>
            </w:pPr>
            <w:r w:rsidRPr="00B413F4">
              <w:rPr>
                <w:rFonts w:ascii="Times New Roman" w:hAnsi="Times New Roman" w:cs="Times New Roman"/>
                <w:sz w:val="24"/>
                <w:szCs w:val="24"/>
              </w:rPr>
              <w:t>Обслуживание автотранспорта</w:t>
            </w:r>
          </w:p>
        </w:tc>
        <w:tc>
          <w:tcPr>
            <w:tcW w:w="3012" w:type="pct"/>
          </w:tcPr>
          <w:p w:rsidR="006A1BEC" w:rsidRPr="00FD1B03" w:rsidRDefault="006A1BEC" w:rsidP="006E1AA2">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гаражей с несколькими стояночными местами, стоянки (парковки), гаражи, в том числе многоярусные</w:t>
            </w:r>
          </w:p>
        </w:tc>
        <w:tc>
          <w:tcPr>
            <w:tcW w:w="565" w:type="pct"/>
            <w:vAlign w:val="center"/>
          </w:tcPr>
          <w:p w:rsidR="006A1BEC" w:rsidRPr="00B413F4" w:rsidRDefault="006A1BEC" w:rsidP="006E1AA2">
            <w:pPr>
              <w:tabs>
                <w:tab w:val="left" w:pos="9781"/>
                <w:tab w:val="left" w:pos="9915"/>
              </w:tabs>
              <w:spacing w:after="0" w:line="240" w:lineRule="auto"/>
              <w:jc w:val="center"/>
              <w:rPr>
                <w:rFonts w:ascii="Times New Roman" w:hAnsi="Times New Roman" w:cs="Times New Roman"/>
                <w:sz w:val="24"/>
                <w:szCs w:val="24"/>
              </w:rPr>
            </w:pPr>
            <w:r w:rsidRPr="00B413F4">
              <w:rPr>
                <w:rFonts w:ascii="Times New Roman" w:hAnsi="Times New Roman" w:cs="Times New Roman"/>
                <w:sz w:val="24"/>
                <w:szCs w:val="24"/>
              </w:rPr>
              <w:t>4.9</w:t>
            </w:r>
          </w:p>
        </w:tc>
      </w:tr>
    </w:tbl>
    <w:p w:rsidR="007C06C2" w:rsidRDefault="007C06C2" w:rsidP="00A917E6">
      <w:pPr>
        <w:shd w:val="clear" w:color="auto" w:fill="FFFFFF"/>
        <w:tabs>
          <w:tab w:val="left" w:pos="9781"/>
          <w:tab w:val="left" w:pos="9915"/>
        </w:tabs>
        <w:spacing w:after="0" w:line="240" w:lineRule="auto"/>
        <w:ind w:firstLine="851"/>
        <w:jc w:val="both"/>
        <w:rPr>
          <w:rFonts w:ascii="Times New Roman" w:hAnsi="Times New Roman" w:cs="Times New Roman"/>
          <w:b/>
          <w:sz w:val="20"/>
          <w:szCs w:val="20"/>
        </w:rPr>
      </w:pPr>
    </w:p>
    <w:p w:rsidR="00254B0C" w:rsidRPr="000B2D02" w:rsidRDefault="00254B0C"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254B0C" w:rsidRPr="000B2D02" w:rsidRDefault="00254B0C"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B76B30">
        <w:rPr>
          <w:rFonts w:ascii="Times New Roman" w:hAnsi="Times New Roman" w:cs="Times New Roman"/>
          <w:sz w:val="24"/>
          <w:szCs w:val="24"/>
        </w:rPr>
        <w:t>автостоя</w:t>
      </w:r>
      <w:r w:rsidR="00DD32A4">
        <w:rPr>
          <w:rFonts w:ascii="Times New Roman" w:hAnsi="Times New Roman" w:cs="Times New Roman"/>
          <w:sz w:val="24"/>
          <w:szCs w:val="24"/>
        </w:rPr>
        <w:t>н</w:t>
      </w:r>
      <w:r w:rsidR="00B76B30">
        <w:rPr>
          <w:rFonts w:ascii="Times New Roman" w:hAnsi="Times New Roman" w:cs="Times New Roman"/>
          <w:sz w:val="24"/>
          <w:szCs w:val="24"/>
        </w:rPr>
        <w:t>ки</w:t>
      </w:r>
      <w:r w:rsidRPr="000B2D02">
        <w:rPr>
          <w:rFonts w:ascii="Times New Roman" w:hAnsi="Times New Roman" w:cs="Times New Roman"/>
          <w:sz w:val="24"/>
          <w:szCs w:val="24"/>
        </w:rPr>
        <w:t>;</w:t>
      </w:r>
    </w:p>
    <w:p w:rsidR="00254B0C" w:rsidRPr="000B2D02" w:rsidRDefault="00254B0C"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гаражи;</w:t>
      </w:r>
    </w:p>
    <w:p w:rsidR="00254B0C" w:rsidRDefault="00254B0C" w:rsidP="006E1AA2">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254B0C" w:rsidRPr="000B2D02" w:rsidRDefault="00254B0C"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5797D" w:rsidRPr="00CA7765" w:rsidRDefault="00D5797D" w:rsidP="006E1AA2">
      <w:pPr>
        <w:shd w:val="clear" w:color="auto" w:fill="FFFFFF"/>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3</w:t>
      </w:r>
      <w:r w:rsidRPr="00D862FC">
        <w:rPr>
          <w:rFonts w:ascii="Times New Roman" w:hAnsi="Times New Roman" w:cs="Times New Roman"/>
          <w:bCs/>
          <w:sz w:val="24"/>
          <w:szCs w:val="24"/>
        </w:rPr>
        <w:t>.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6D64F2" w:rsidRPr="006D64F2" w:rsidRDefault="00D5797D" w:rsidP="006E1AA2">
      <w:pPr>
        <w:shd w:val="clear" w:color="auto" w:fill="FFFFFF"/>
        <w:tabs>
          <w:tab w:val="left" w:pos="461"/>
          <w:tab w:val="left" w:pos="9922"/>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6D64F2" w:rsidRPr="006D64F2">
        <w:rPr>
          <w:rFonts w:ascii="Times New Roman" w:hAnsi="Times New Roman" w:cs="Times New Roman"/>
          <w:sz w:val="24"/>
        </w:rPr>
        <w:t>1. Минимальная площадь земельного участка - для данной зоны не устанавливается.</w:t>
      </w:r>
    </w:p>
    <w:p w:rsidR="006D64F2" w:rsidRPr="006D64F2" w:rsidRDefault="00D5797D" w:rsidP="006E1AA2">
      <w:pPr>
        <w:shd w:val="clear" w:color="auto" w:fill="FFFFFF"/>
        <w:tabs>
          <w:tab w:val="left" w:pos="461"/>
          <w:tab w:val="left" w:pos="9922"/>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6D64F2" w:rsidRPr="006D64F2">
        <w:rPr>
          <w:rFonts w:ascii="Times New Roman" w:hAnsi="Times New Roman" w:cs="Times New Roman"/>
          <w:sz w:val="24"/>
        </w:rPr>
        <w:t>2. Максимальное количество этажей зданий, строений, сооружений на территории земельного участка - для данной зоны не устанавливается.</w:t>
      </w:r>
      <w:r w:rsidR="00EE2F6A">
        <w:rPr>
          <w:rFonts w:ascii="Times New Roman" w:hAnsi="Times New Roman" w:cs="Times New Roman"/>
          <w:sz w:val="24"/>
        </w:rPr>
        <w:t xml:space="preserve"> Н</w:t>
      </w:r>
      <w:r w:rsidR="00EE2F6A">
        <w:rPr>
          <w:rFonts w:ascii="Times New Roman" w:hAnsi="Times New Roman" w:cs="Times New Roman"/>
          <w:sz w:val="24"/>
          <w:szCs w:val="24"/>
        </w:rPr>
        <w:t>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6D64F2" w:rsidRPr="006D64F2" w:rsidRDefault="00D5797D" w:rsidP="006E1AA2">
      <w:pPr>
        <w:shd w:val="clear" w:color="auto" w:fill="FFFFFF"/>
        <w:tabs>
          <w:tab w:val="left" w:pos="461"/>
          <w:tab w:val="left" w:pos="9922"/>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6D64F2" w:rsidRPr="006D64F2">
        <w:rPr>
          <w:rFonts w:ascii="Times New Roman" w:hAnsi="Times New Roman" w:cs="Times New Roman"/>
          <w:sz w:val="24"/>
        </w:rPr>
        <w:t>3.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6D64F2" w:rsidRPr="006D64F2" w:rsidRDefault="006D64F2" w:rsidP="006E1AA2">
      <w:pPr>
        <w:shd w:val="clear" w:color="auto" w:fill="FFFFFF"/>
        <w:tabs>
          <w:tab w:val="left" w:pos="461"/>
          <w:tab w:val="left" w:pos="9922"/>
        </w:tabs>
        <w:spacing w:after="0" w:line="240" w:lineRule="auto"/>
        <w:ind w:firstLine="709"/>
        <w:jc w:val="both"/>
        <w:rPr>
          <w:rFonts w:ascii="Times New Roman" w:hAnsi="Times New Roman" w:cs="Times New Roman"/>
          <w:sz w:val="24"/>
        </w:rPr>
      </w:pPr>
      <w:r w:rsidRPr="006D64F2">
        <w:rPr>
          <w:rFonts w:ascii="Times New Roman" w:hAnsi="Times New Roman" w:cs="Times New Roman"/>
          <w:sz w:val="24"/>
        </w:rPr>
        <w:t>4. Минимальные размеры озелененной территории земельных уч</w:t>
      </w:r>
      <w:r w:rsidR="00F5734D">
        <w:rPr>
          <w:rFonts w:ascii="Times New Roman" w:hAnsi="Times New Roman" w:cs="Times New Roman"/>
          <w:sz w:val="24"/>
        </w:rPr>
        <w:t>астков - в соответствии с п. 3.4</w:t>
      </w:r>
      <w:r w:rsidRPr="006D64F2">
        <w:rPr>
          <w:rFonts w:ascii="Times New Roman" w:hAnsi="Times New Roman" w:cs="Times New Roman"/>
          <w:sz w:val="24"/>
        </w:rPr>
        <w:t xml:space="preserve"> статьи 16 Правил.</w:t>
      </w:r>
    </w:p>
    <w:p w:rsidR="006D64F2" w:rsidRPr="006D64F2" w:rsidRDefault="006D64F2" w:rsidP="006E1AA2">
      <w:pPr>
        <w:shd w:val="clear" w:color="auto" w:fill="FFFFFF"/>
        <w:tabs>
          <w:tab w:val="left" w:pos="461"/>
          <w:tab w:val="left" w:pos="9922"/>
        </w:tabs>
        <w:spacing w:after="0" w:line="240" w:lineRule="auto"/>
        <w:ind w:firstLine="709"/>
        <w:jc w:val="both"/>
        <w:rPr>
          <w:rFonts w:ascii="Times New Roman" w:hAnsi="Times New Roman" w:cs="Times New Roman"/>
          <w:sz w:val="24"/>
        </w:rPr>
      </w:pPr>
      <w:r w:rsidRPr="006D64F2">
        <w:rPr>
          <w:rFonts w:ascii="Times New Roman" w:hAnsi="Times New Roman" w:cs="Times New Roman"/>
          <w:sz w:val="24"/>
        </w:rPr>
        <w:t>5. Минимальное количество мест на погрузо-разгрузочных площадках на территории земельных у</w:t>
      </w:r>
      <w:r w:rsidR="00F5734D">
        <w:rPr>
          <w:rFonts w:ascii="Times New Roman" w:hAnsi="Times New Roman" w:cs="Times New Roman"/>
          <w:sz w:val="24"/>
        </w:rPr>
        <w:t>частков - в соответствии с п.3.6</w:t>
      </w:r>
      <w:r w:rsidRPr="006D64F2">
        <w:rPr>
          <w:rFonts w:ascii="Times New Roman" w:hAnsi="Times New Roman" w:cs="Times New Roman"/>
          <w:sz w:val="24"/>
        </w:rPr>
        <w:t xml:space="preserve"> статьи 16 Правил.</w:t>
      </w:r>
    </w:p>
    <w:p w:rsidR="003610F6" w:rsidRPr="00F343C7" w:rsidRDefault="003610F6" w:rsidP="006E1AA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6D64F2" w:rsidRDefault="006D64F2" w:rsidP="006E1AA2">
      <w:pPr>
        <w:spacing w:after="0" w:line="240" w:lineRule="auto"/>
        <w:ind w:firstLine="709"/>
        <w:jc w:val="both"/>
        <w:rPr>
          <w:rFonts w:ascii="Times New Roman" w:hAnsi="Times New Roman" w:cs="Times New Roman"/>
          <w:sz w:val="24"/>
          <w:szCs w:val="24"/>
        </w:rPr>
      </w:pPr>
      <w:r w:rsidRPr="006D64F2">
        <w:rPr>
          <w:rFonts w:ascii="Times New Roman" w:hAnsi="Times New Roman" w:cs="Times New Roman"/>
          <w:sz w:val="24"/>
          <w:szCs w:val="24"/>
        </w:rPr>
        <w:t>7. Минимальные отступы от красных линий улиц до зданий - в соответствии с п. 3.</w:t>
      </w:r>
      <w:r w:rsidR="00814613">
        <w:rPr>
          <w:rFonts w:ascii="Times New Roman" w:hAnsi="Times New Roman" w:cs="Times New Roman"/>
          <w:sz w:val="24"/>
          <w:szCs w:val="24"/>
        </w:rPr>
        <w:t>3</w:t>
      </w:r>
      <w:r w:rsidRPr="006D64F2">
        <w:rPr>
          <w:rFonts w:ascii="Times New Roman" w:hAnsi="Times New Roman" w:cs="Times New Roman"/>
          <w:sz w:val="24"/>
          <w:szCs w:val="24"/>
        </w:rPr>
        <w:t xml:space="preserve"> статьи 16 Правил.</w:t>
      </w:r>
    </w:p>
    <w:p w:rsidR="006327A5"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6327A5" w:rsidRPr="00885F7E"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8.1. общественная застройка</w:t>
      </w:r>
      <w:r w:rsidRPr="00885F7E">
        <w:rPr>
          <w:rFonts w:ascii="Times New Roman" w:hAnsi="Times New Roman" w:cs="Times New Roman"/>
          <w:sz w:val="24"/>
          <w:szCs w:val="24"/>
        </w:rPr>
        <w:t>:</w:t>
      </w:r>
    </w:p>
    <w:p w:rsidR="006327A5" w:rsidRPr="00885F7E"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6327A5"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6327A5" w:rsidRPr="00885F7E"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8.2. промышленная зона</w:t>
      </w:r>
      <w:r w:rsidRPr="00885F7E">
        <w:rPr>
          <w:rFonts w:ascii="Times New Roman" w:hAnsi="Times New Roman" w:cs="Times New Roman"/>
          <w:sz w:val="24"/>
          <w:szCs w:val="24"/>
        </w:rPr>
        <w:t>:</w:t>
      </w:r>
    </w:p>
    <w:p w:rsidR="006327A5" w:rsidRPr="00885F7E"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6327A5" w:rsidRDefault="006327A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6327A5"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8.3.  коммунально-складская зона:</w:t>
      </w:r>
    </w:p>
    <w:p w:rsidR="006327A5" w:rsidRDefault="006327A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- 0,6;</w:t>
      </w:r>
    </w:p>
    <w:p w:rsidR="006327A5" w:rsidRPr="00DB6504" w:rsidRDefault="006327A5" w:rsidP="006E1AA2">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- 1,8.</w:t>
      </w:r>
    </w:p>
    <w:p w:rsidR="006D64F2" w:rsidRPr="006D64F2" w:rsidRDefault="006D64F2" w:rsidP="006E1AA2">
      <w:pPr>
        <w:shd w:val="clear" w:color="auto" w:fill="FFFFFF"/>
        <w:tabs>
          <w:tab w:val="left" w:pos="9922"/>
        </w:tabs>
        <w:spacing w:after="0" w:line="240" w:lineRule="auto"/>
        <w:ind w:firstLine="709"/>
        <w:jc w:val="both"/>
        <w:rPr>
          <w:rFonts w:ascii="Times New Roman" w:hAnsi="Times New Roman" w:cs="Times New Roman"/>
          <w:sz w:val="24"/>
        </w:rPr>
      </w:pPr>
      <w:r w:rsidRPr="006D64F2">
        <w:rPr>
          <w:rFonts w:ascii="Times New Roman" w:hAnsi="Times New Roman" w:cs="Times New Roman"/>
          <w:sz w:val="24"/>
        </w:rPr>
        <w:t>Примечание.</w:t>
      </w:r>
    </w:p>
    <w:p w:rsidR="006D64F2" w:rsidRPr="006D64F2" w:rsidRDefault="006D64F2" w:rsidP="006E1AA2">
      <w:pPr>
        <w:shd w:val="clear" w:color="auto" w:fill="FFFFFF"/>
        <w:tabs>
          <w:tab w:val="left" w:pos="9922"/>
        </w:tabs>
        <w:spacing w:after="0" w:line="240" w:lineRule="auto"/>
        <w:ind w:firstLine="709"/>
        <w:jc w:val="both"/>
        <w:rPr>
          <w:rFonts w:ascii="Times New Roman" w:hAnsi="Times New Roman" w:cs="Times New Roman"/>
          <w:sz w:val="24"/>
        </w:rPr>
      </w:pPr>
      <w:r w:rsidRPr="006D64F2">
        <w:rPr>
          <w:rFonts w:ascii="Times New Roman" w:hAnsi="Times New Roman" w:cs="Times New Roman"/>
          <w:sz w:val="24"/>
          <w:szCs w:val="24"/>
        </w:rPr>
        <w:t>В случае</w:t>
      </w:r>
      <w:proofErr w:type="gramStart"/>
      <w:r w:rsidRPr="006D64F2">
        <w:rPr>
          <w:rFonts w:ascii="Times New Roman" w:hAnsi="Times New Roman" w:cs="Times New Roman"/>
          <w:sz w:val="24"/>
          <w:szCs w:val="24"/>
        </w:rPr>
        <w:t>,</w:t>
      </w:r>
      <w:proofErr w:type="gramEnd"/>
      <w:r w:rsidRPr="006D64F2">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682DFE">
        <w:rPr>
          <w:rFonts w:ascii="Times New Roman" w:hAnsi="Times New Roman" w:cs="Times New Roman"/>
          <w:sz w:val="24"/>
          <w:szCs w:val="24"/>
        </w:rPr>
        <w:t>2</w:t>
      </w:r>
      <w:r w:rsidR="00254B0C">
        <w:rPr>
          <w:rFonts w:ascii="Times New Roman" w:hAnsi="Times New Roman" w:cs="Times New Roman"/>
          <w:sz w:val="24"/>
          <w:szCs w:val="24"/>
        </w:rPr>
        <w:t>6</w:t>
      </w:r>
      <w:r w:rsidRPr="006D64F2">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r w:rsidRPr="006D64F2">
        <w:rPr>
          <w:rFonts w:ascii="Times New Roman" w:hAnsi="Times New Roman" w:cs="Times New Roman"/>
          <w:sz w:val="24"/>
        </w:rPr>
        <w:t>.</w:t>
      </w:r>
    </w:p>
    <w:p w:rsidR="00A6376A" w:rsidRPr="006E1AA2" w:rsidRDefault="00A6376A" w:rsidP="006E1AA2">
      <w:pPr>
        <w:pStyle w:val="aa"/>
        <w:tabs>
          <w:tab w:val="left" w:pos="9922"/>
        </w:tabs>
        <w:spacing w:before="0" w:beforeAutospacing="0" w:after="0" w:afterAutospacing="0"/>
        <w:ind w:firstLine="709"/>
        <w:jc w:val="both"/>
        <w:rPr>
          <w:sz w:val="16"/>
          <w:szCs w:val="16"/>
        </w:rPr>
      </w:pPr>
    </w:p>
    <w:p w:rsidR="006D64F2" w:rsidRPr="006D64F2" w:rsidRDefault="006D64F2" w:rsidP="006E1AA2">
      <w:pPr>
        <w:shd w:val="clear" w:color="auto" w:fill="FFFFFF"/>
        <w:tabs>
          <w:tab w:val="left" w:pos="9922"/>
        </w:tabs>
        <w:spacing w:after="0" w:line="240" w:lineRule="auto"/>
        <w:ind w:firstLine="709"/>
        <w:jc w:val="both"/>
        <w:rPr>
          <w:rFonts w:ascii="Times New Roman" w:hAnsi="Times New Roman" w:cs="Times New Roman"/>
          <w:bCs/>
          <w:sz w:val="24"/>
        </w:rPr>
      </w:pPr>
      <w:r w:rsidRPr="003B3A0E">
        <w:rPr>
          <w:rFonts w:ascii="Times New Roman" w:hAnsi="Times New Roman" w:cs="Times New Roman"/>
          <w:b/>
          <w:bCs/>
          <w:sz w:val="24"/>
        </w:rPr>
        <w:t>Статья 21.2</w:t>
      </w:r>
      <w:r w:rsidRPr="006D64F2">
        <w:rPr>
          <w:rFonts w:ascii="Times New Roman" w:hAnsi="Times New Roman" w:cs="Times New Roman"/>
          <w:bCs/>
          <w:sz w:val="24"/>
        </w:rPr>
        <w:t>. Зона водного транспорта (</w:t>
      </w:r>
      <w:proofErr w:type="spellStart"/>
      <w:proofErr w:type="gramStart"/>
      <w:r w:rsidRPr="006D64F2">
        <w:rPr>
          <w:rFonts w:ascii="Times New Roman" w:hAnsi="Times New Roman" w:cs="Times New Roman"/>
          <w:bCs/>
          <w:sz w:val="24"/>
        </w:rPr>
        <w:t>Тр</w:t>
      </w:r>
      <w:proofErr w:type="spellEnd"/>
      <w:proofErr w:type="gramEnd"/>
      <w:r w:rsidRPr="006D64F2">
        <w:rPr>
          <w:rFonts w:ascii="Times New Roman" w:hAnsi="Times New Roman" w:cs="Times New Roman"/>
          <w:bCs/>
          <w:sz w:val="24"/>
        </w:rPr>
        <w:t xml:space="preserve"> - 2)</w:t>
      </w:r>
    </w:p>
    <w:p w:rsidR="006D64F2" w:rsidRPr="006D64F2" w:rsidRDefault="006D64F2" w:rsidP="006E1AA2">
      <w:pPr>
        <w:pStyle w:val="aa"/>
        <w:tabs>
          <w:tab w:val="left" w:pos="9922"/>
        </w:tabs>
        <w:spacing w:before="0" w:beforeAutospacing="0" w:after="0" w:afterAutospacing="0"/>
        <w:ind w:firstLine="709"/>
        <w:jc w:val="both"/>
        <w:rPr>
          <w:sz w:val="16"/>
          <w:szCs w:val="16"/>
        </w:rPr>
      </w:pPr>
    </w:p>
    <w:p w:rsidR="006D64F2" w:rsidRPr="006D64F2" w:rsidRDefault="006D64F2" w:rsidP="006E1AA2">
      <w:pPr>
        <w:pStyle w:val="aa"/>
        <w:tabs>
          <w:tab w:val="left" w:pos="9922"/>
        </w:tabs>
        <w:spacing w:before="0" w:beforeAutospacing="0" w:after="0" w:afterAutospacing="0"/>
        <w:ind w:firstLine="709"/>
        <w:jc w:val="both"/>
        <w:rPr>
          <w:szCs w:val="20"/>
        </w:rPr>
      </w:pPr>
      <w:r w:rsidRPr="006D64F2">
        <w:rPr>
          <w:szCs w:val="20"/>
        </w:rPr>
        <w:t>Зона выделена с целью создания условий для развития объектов грузового и пассажирского водного транспорта в соответствии с их технологическими потребностями и условиями размещения на территории города, а также развития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6D64F2" w:rsidRPr="00510374" w:rsidRDefault="006D64F2" w:rsidP="006E1AA2">
      <w:pPr>
        <w:pStyle w:val="a8"/>
        <w:spacing w:after="0"/>
        <w:ind w:firstLine="709"/>
        <w:jc w:val="both"/>
        <w:rPr>
          <w:bCs/>
          <w:sz w:val="24"/>
          <w:szCs w:val="24"/>
        </w:rPr>
      </w:pPr>
      <w:r w:rsidRPr="00510374">
        <w:rPr>
          <w:bCs/>
          <w:sz w:val="24"/>
          <w:szCs w:val="24"/>
        </w:rPr>
        <w:t>К застройке предъявляются дополнительные требования и ограничения по условиям охраны объектов культурного наследия.</w:t>
      </w:r>
    </w:p>
    <w:p w:rsidR="006D64F2" w:rsidRPr="00510374" w:rsidRDefault="006D64F2" w:rsidP="006E1AA2">
      <w:pPr>
        <w:pStyle w:val="aa"/>
        <w:tabs>
          <w:tab w:val="left" w:pos="9922"/>
        </w:tabs>
        <w:spacing w:before="0" w:beforeAutospacing="0" w:after="0" w:afterAutospacing="0"/>
        <w:ind w:firstLine="709"/>
        <w:jc w:val="both"/>
        <w:rPr>
          <w:szCs w:val="20"/>
        </w:rPr>
      </w:pPr>
    </w:p>
    <w:p w:rsidR="006D64F2" w:rsidRPr="006D64F2" w:rsidRDefault="006D64F2" w:rsidP="006E1AA2">
      <w:pPr>
        <w:shd w:val="clear" w:color="auto" w:fill="FFFFFF"/>
        <w:tabs>
          <w:tab w:val="left" w:pos="9922"/>
        </w:tabs>
        <w:spacing w:line="240" w:lineRule="auto"/>
        <w:ind w:firstLine="709"/>
        <w:jc w:val="both"/>
        <w:rPr>
          <w:rFonts w:ascii="Times New Roman" w:hAnsi="Times New Roman" w:cs="Times New Roman"/>
          <w:bCs/>
          <w:sz w:val="24"/>
        </w:rPr>
      </w:pPr>
      <w:r w:rsidRPr="006D64F2">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r w:rsidR="00F6642D">
        <w:rPr>
          <w:rFonts w:ascii="Times New Roman" w:hAnsi="Times New Roman" w:cs="Times New Roman"/>
          <w:bCs/>
          <w:sz w:val="24"/>
        </w:rPr>
        <w:t xml:space="preserve"> </w:t>
      </w:r>
    </w:p>
    <w:p w:rsidR="009A2A1D" w:rsidRPr="009A2A1D" w:rsidRDefault="006D64F2" w:rsidP="00A917E6">
      <w:pPr>
        <w:shd w:val="clear" w:color="auto" w:fill="FFFFFF"/>
        <w:tabs>
          <w:tab w:val="left" w:pos="9922"/>
        </w:tabs>
        <w:spacing w:after="0" w:line="240" w:lineRule="auto"/>
        <w:ind w:firstLine="851"/>
        <w:jc w:val="right"/>
        <w:rPr>
          <w:rFonts w:ascii="Times New Roman" w:hAnsi="Times New Roman" w:cs="Times New Roman"/>
          <w:b/>
          <w:sz w:val="20"/>
          <w:szCs w:val="20"/>
        </w:rPr>
      </w:pPr>
      <w:r w:rsidRPr="006D64F2">
        <w:rPr>
          <w:rFonts w:ascii="Times New Roman" w:hAnsi="Times New Roman" w:cs="Times New Roman"/>
          <w:sz w:val="24"/>
        </w:rPr>
        <w:t>Таблица</w:t>
      </w:r>
      <w:r w:rsidR="00F6642D">
        <w:rPr>
          <w:rFonts w:ascii="Times New Roman" w:hAnsi="Times New Roman" w:cs="Times New Roman"/>
          <w:sz w:val="24"/>
        </w:rPr>
        <w:t xml:space="preserve">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898"/>
        <w:gridCol w:w="5562"/>
        <w:gridCol w:w="1735"/>
      </w:tblGrid>
      <w:tr w:rsidR="00A63686" w:rsidRPr="00510374" w:rsidTr="006E1AA2">
        <w:trPr>
          <w:trHeight w:val="20"/>
        </w:trPr>
        <w:tc>
          <w:tcPr>
            <w:tcW w:w="309" w:type="pct"/>
          </w:tcPr>
          <w:p w:rsidR="00A63686" w:rsidRPr="00510374" w:rsidRDefault="00A63686" w:rsidP="006E1AA2">
            <w:pPr>
              <w:tabs>
                <w:tab w:val="left" w:pos="9781"/>
                <w:tab w:val="left" w:pos="9915"/>
              </w:tabs>
              <w:spacing w:after="0" w:line="240" w:lineRule="auto"/>
              <w:jc w:val="both"/>
              <w:rPr>
                <w:rFonts w:ascii="Times New Roman" w:hAnsi="Times New Roman" w:cs="Times New Roman"/>
              </w:rPr>
            </w:pPr>
            <w:r w:rsidRPr="00510374">
              <w:rPr>
                <w:rFonts w:ascii="Times New Roman" w:hAnsi="Times New Roman" w:cs="Times New Roman"/>
              </w:rPr>
              <w:t>№</w:t>
            </w:r>
          </w:p>
        </w:tc>
        <w:tc>
          <w:tcPr>
            <w:tcW w:w="1114" w:type="pct"/>
            <w:gridSpan w:val="2"/>
            <w:vAlign w:val="center"/>
          </w:tcPr>
          <w:p w:rsidR="00A63686" w:rsidRPr="007A18E1" w:rsidRDefault="00A63686" w:rsidP="006E1AA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6E1AA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6E1AA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4E62F1" w:rsidRPr="00254B0C" w:rsidTr="006E1AA2">
        <w:trPr>
          <w:trHeight w:val="20"/>
        </w:trPr>
        <w:tc>
          <w:tcPr>
            <w:tcW w:w="5000" w:type="pct"/>
            <w:gridSpan w:val="5"/>
            <w:vAlign w:val="center"/>
          </w:tcPr>
          <w:p w:rsidR="004E62F1" w:rsidRPr="00254B0C" w:rsidRDefault="004E62F1" w:rsidP="006E1AA2">
            <w:pPr>
              <w:tabs>
                <w:tab w:val="left" w:pos="9781"/>
                <w:tab w:val="left" w:pos="9915"/>
              </w:tabs>
              <w:spacing w:after="0" w:line="240" w:lineRule="auto"/>
              <w:ind w:left="720"/>
              <w:rPr>
                <w:rFonts w:ascii="Times New Roman" w:hAnsi="Times New Roman" w:cs="Times New Roman"/>
                <w:sz w:val="24"/>
                <w:szCs w:val="24"/>
              </w:rPr>
            </w:pPr>
            <w:r w:rsidRPr="00254B0C">
              <w:rPr>
                <w:rFonts w:ascii="Times New Roman" w:hAnsi="Times New Roman" w:cs="Times New Roman"/>
                <w:sz w:val="24"/>
                <w:szCs w:val="24"/>
              </w:rPr>
              <w:t>1.Основные виды разрешённого использования</w:t>
            </w:r>
          </w:p>
        </w:tc>
      </w:tr>
      <w:tr w:rsidR="005D5837" w:rsidRPr="00254B0C" w:rsidTr="006E1AA2">
        <w:trPr>
          <w:trHeight w:val="20"/>
        </w:trPr>
        <w:tc>
          <w:tcPr>
            <w:tcW w:w="336" w:type="pct"/>
            <w:gridSpan w:val="2"/>
            <w:vAlign w:val="center"/>
          </w:tcPr>
          <w:p w:rsidR="005D5837" w:rsidRPr="00254B0C" w:rsidRDefault="005D5837" w:rsidP="006E1AA2">
            <w:pPr>
              <w:tabs>
                <w:tab w:val="left" w:pos="9781"/>
                <w:tab w:val="left" w:pos="9915"/>
              </w:tabs>
              <w:spacing w:after="0" w:line="240" w:lineRule="auto"/>
              <w:rPr>
                <w:rFonts w:ascii="Times New Roman" w:hAnsi="Times New Roman" w:cs="Times New Roman"/>
                <w:sz w:val="24"/>
                <w:szCs w:val="24"/>
              </w:rPr>
            </w:pPr>
            <w:r w:rsidRPr="00254B0C">
              <w:rPr>
                <w:rFonts w:ascii="Times New Roman" w:hAnsi="Times New Roman" w:cs="Times New Roman"/>
                <w:sz w:val="24"/>
                <w:szCs w:val="24"/>
              </w:rPr>
              <w:t>1.1</w:t>
            </w:r>
          </w:p>
        </w:tc>
        <w:tc>
          <w:tcPr>
            <w:tcW w:w="1086" w:type="pct"/>
          </w:tcPr>
          <w:p w:rsidR="005D5837" w:rsidRPr="00254B0C" w:rsidRDefault="005D5837" w:rsidP="006E1AA2">
            <w:pPr>
              <w:tabs>
                <w:tab w:val="left" w:pos="9781"/>
                <w:tab w:val="left" w:pos="9915"/>
              </w:tabs>
              <w:spacing w:after="0" w:line="240" w:lineRule="auto"/>
              <w:jc w:val="both"/>
              <w:rPr>
                <w:rFonts w:ascii="Times New Roman" w:hAnsi="Times New Roman" w:cs="Times New Roman"/>
                <w:sz w:val="24"/>
                <w:szCs w:val="24"/>
              </w:rPr>
            </w:pPr>
            <w:r w:rsidRPr="00254B0C">
              <w:rPr>
                <w:rFonts w:ascii="Times New Roman" w:hAnsi="Times New Roman" w:cs="Times New Roman"/>
                <w:sz w:val="24"/>
                <w:szCs w:val="24"/>
              </w:rPr>
              <w:t>Обслуживание автотранспорта</w:t>
            </w:r>
          </w:p>
        </w:tc>
        <w:tc>
          <w:tcPr>
            <w:tcW w:w="3012" w:type="pct"/>
          </w:tcPr>
          <w:p w:rsidR="005D5837" w:rsidRPr="00FD1B03" w:rsidRDefault="005D5837" w:rsidP="006E1AA2">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гаражей с несколькими стояночными местами, стоянки (парковки), гаражи, в том числе многоярусные</w:t>
            </w:r>
          </w:p>
        </w:tc>
        <w:tc>
          <w:tcPr>
            <w:tcW w:w="565" w:type="pct"/>
            <w:vAlign w:val="center"/>
          </w:tcPr>
          <w:p w:rsidR="005D5837" w:rsidRPr="00254B0C" w:rsidRDefault="005D5837" w:rsidP="006E1AA2">
            <w:pPr>
              <w:tabs>
                <w:tab w:val="left" w:pos="9781"/>
                <w:tab w:val="left" w:pos="9915"/>
              </w:tabs>
              <w:spacing w:after="0" w:line="240" w:lineRule="auto"/>
              <w:jc w:val="center"/>
              <w:rPr>
                <w:rFonts w:ascii="Times New Roman" w:hAnsi="Times New Roman" w:cs="Times New Roman"/>
                <w:sz w:val="24"/>
                <w:szCs w:val="24"/>
              </w:rPr>
            </w:pPr>
            <w:r w:rsidRPr="00254B0C">
              <w:rPr>
                <w:rFonts w:ascii="Times New Roman" w:hAnsi="Times New Roman" w:cs="Times New Roman"/>
                <w:sz w:val="24"/>
                <w:szCs w:val="24"/>
              </w:rPr>
              <w:t>4.9</w:t>
            </w:r>
          </w:p>
        </w:tc>
      </w:tr>
      <w:tr w:rsidR="004E62F1" w:rsidRPr="00254B0C" w:rsidTr="006E1AA2">
        <w:trPr>
          <w:trHeight w:val="20"/>
        </w:trPr>
        <w:tc>
          <w:tcPr>
            <w:tcW w:w="336" w:type="pct"/>
            <w:gridSpan w:val="2"/>
            <w:vAlign w:val="center"/>
          </w:tcPr>
          <w:p w:rsidR="004E62F1" w:rsidRPr="00254B0C" w:rsidRDefault="004E62F1" w:rsidP="006E1AA2">
            <w:pPr>
              <w:tabs>
                <w:tab w:val="left" w:pos="9781"/>
                <w:tab w:val="left" w:pos="9915"/>
              </w:tabs>
              <w:spacing w:after="0" w:line="240" w:lineRule="auto"/>
              <w:rPr>
                <w:rFonts w:ascii="Times New Roman" w:hAnsi="Times New Roman" w:cs="Times New Roman"/>
                <w:sz w:val="24"/>
                <w:szCs w:val="24"/>
              </w:rPr>
            </w:pPr>
            <w:r w:rsidRPr="00254B0C">
              <w:rPr>
                <w:rFonts w:ascii="Times New Roman" w:hAnsi="Times New Roman" w:cs="Times New Roman"/>
                <w:sz w:val="24"/>
                <w:szCs w:val="24"/>
              </w:rPr>
              <w:t>1.2</w:t>
            </w:r>
          </w:p>
        </w:tc>
        <w:tc>
          <w:tcPr>
            <w:tcW w:w="1086" w:type="pct"/>
          </w:tcPr>
          <w:p w:rsidR="004E62F1" w:rsidRPr="00254B0C" w:rsidRDefault="004E62F1" w:rsidP="006E1AA2">
            <w:pPr>
              <w:tabs>
                <w:tab w:val="left" w:pos="9781"/>
                <w:tab w:val="left" w:pos="9915"/>
              </w:tabs>
              <w:spacing w:after="0" w:line="240" w:lineRule="auto"/>
              <w:jc w:val="both"/>
              <w:rPr>
                <w:rFonts w:ascii="Times New Roman" w:hAnsi="Times New Roman" w:cs="Times New Roman"/>
                <w:sz w:val="24"/>
                <w:szCs w:val="24"/>
              </w:rPr>
            </w:pPr>
            <w:r w:rsidRPr="00254B0C">
              <w:rPr>
                <w:rFonts w:ascii="Times New Roman" w:hAnsi="Times New Roman" w:cs="Times New Roman"/>
                <w:sz w:val="24"/>
                <w:szCs w:val="24"/>
              </w:rPr>
              <w:t xml:space="preserve">Причалы </w:t>
            </w:r>
          </w:p>
        </w:tc>
        <w:tc>
          <w:tcPr>
            <w:tcW w:w="3012" w:type="pct"/>
          </w:tcPr>
          <w:p w:rsidR="004E62F1" w:rsidRPr="00254B0C" w:rsidRDefault="009443F3"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4E62F1" w:rsidRPr="00254B0C">
              <w:rPr>
                <w:rFonts w:ascii="Times New Roman" w:hAnsi="Times New Roman" w:cs="Times New Roman"/>
                <w:sz w:val="24"/>
                <w:szCs w:val="24"/>
              </w:rPr>
              <w:t>ооружени</w:t>
            </w:r>
            <w:r>
              <w:rPr>
                <w:rFonts w:ascii="Times New Roman" w:hAnsi="Times New Roman" w:cs="Times New Roman"/>
                <w:sz w:val="24"/>
                <w:szCs w:val="24"/>
              </w:rPr>
              <w:t>я</w:t>
            </w:r>
            <w:r w:rsidR="004E62F1" w:rsidRPr="00254B0C">
              <w:rPr>
                <w:rFonts w:ascii="Times New Roman" w:hAnsi="Times New Roman" w:cs="Times New Roman"/>
                <w:sz w:val="24"/>
                <w:szCs w:val="24"/>
              </w:rPr>
              <w:t>, предназначенны</w:t>
            </w:r>
            <w:r>
              <w:rPr>
                <w:rFonts w:ascii="Times New Roman" w:hAnsi="Times New Roman" w:cs="Times New Roman"/>
                <w:sz w:val="24"/>
                <w:szCs w:val="24"/>
              </w:rPr>
              <w:t>е</w:t>
            </w:r>
            <w:r w:rsidR="004E62F1" w:rsidRPr="00254B0C">
              <w:rPr>
                <w:rFonts w:ascii="Times New Roman" w:hAnsi="Times New Roman" w:cs="Times New Roman"/>
                <w:sz w:val="24"/>
                <w:szCs w:val="24"/>
              </w:rPr>
              <w:t xml:space="preserve"> для причаливания, хранения и обслуживания яхт, катеров, лодок и других маломерных судов</w:t>
            </w:r>
          </w:p>
        </w:tc>
        <w:tc>
          <w:tcPr>
            <w:tcW w:w="565" w:type="pct"/>
            <w:vAlign w:val="center"/>
          </w:tcPr>
          <w:p w:rsidR="004E62F1" w:rsidRPr="00254B0C" w:rsidRDefault="004E62F1" w:rsidP="006E1AA2">
            <w:pPr>
              <w:tabs>
                <w:tab w:val="left" w:pos="9781"/>
                <w:tab w:val="left" w:pos="9915"/>
              </w:tabs>
              <w:spacing w:after="0" w:line="240" w:lineRule="auto"/>
              <w:jc w:val="center"/>
              <w:rPr>
                <w:rFonts w:ascii="Times New Roman" w:hAnsi="Times New Roman" w:cs="Times New Roman"/>
                <w:sz w:val="24"/>
                <w:szCs w:val="24"/>
              </w:rPr>
            </w:pPr>
            <w:r w:rsidRPr="00254B0C">
              <w:rPr>
                <w:rFonts w:ascii="Times New Roman" w:hAnsi="Times New Roman" w:cs="Times New Roman"/>
                <w:sz w:val="24"/>
                <w:szCs w:val="24"/>
              </w:rPr>
              <w:t>5.4</w:t>
            </w:r>
          </w:p>
        </w:tc>
      </w:tr>
      <w:tr w:rsidR="009443F3" w:rsidRPr="00254B0C" w:rsidTr="006E1AA2">
        <w:trPr>
          <w:trHeight w:val="20"/>
        </w:trPr>
        <w:tc>
          <w:tcPr>
            <w:tcW w:w="336" w:type="pct"/>
            <w:gridSpan w:val="2"/>
            <w:vAlign w:val="center"/>
          </w:tcPr>
          <w:p w:rsidR="009443F3" w:rsidRPr="00254B0C" w:rsidRDefault="009443F3" w:rsidP="006E1AA2">
            <w:pPr>
              <w:tabs>
                <w:tab w:val="left" w:pos="9781"/>
                <w:tab w:val="left" w:pos="9915"/>
              </w:tabs>
              <w:spacing w:after="0" w:line="240" w:lineRule="auto"/>
              <w:rPr>
                <w:rFonts w:ascii="Times New Roman" w:hAnsi="Times New Roman" w:cs="Times New Roman"/>
                <w:sz w:val="24"/>
                <w:szCs w:val="24"/>
              </w:rPr>
            </w:pPr>
            <w:r w:rsidRPr="00254B0C">
              <w:rPr>
                <w:rFonts w:ascii="Times New Roman" w:hAnsi="Times New Roman" w:cs="Times New Roman"/>
                <w:sz w:val="24"/>
                <w:szCs w:val="24"/>
              </w:rPr>
              <w:t>1.3</w:t>
            </w:r>
          </w:p>
        </w:tc>
        <w:tc>
          <w:tcPr>
            <w:tcW w:w="1086" w:type="pct"/>
          </w:tcPr>
          <w:p w:rsidR="009443F3" w:rsidRPr="00254B0C" w:rsidRDefault="009443F3" w:rsidP="006E1AA2">
            <w:pPr>
              <w:tabs>
                <w:tab w:val="left" w:pos="9781"/>
                <w:tab w:val="left" w:pos="9915"/>
              </w:tabs>
              <w:spacing w:after="0" w:line="240" w:lineRule="auto"/>
              <w:jc w:val="both"/>
              <w:rPr>
                <w:rFonts w:ascii="Times New Roman" w:hAnsi="Times New Roman" w:cs="Times New Roman"/>
                <w:sz w:val="24"/>
                <w:szCs w:val="24"/>
              </w:rPr>
            </w:pPr>
            <w:r w:rsidRPr="00254B0C">
              <w:rPr>
                <w:rFonts w:ascii="Times New Roman" w:hAnsi="Times New Roman" w:cs="Times New Roman"/>
                <w:sz w:val="24"/>
                <w:szCs w:val="24"/>
              </w:rPr>
              <w:t>Склады</w:t>
            </w:r>
          </w:p>
        </w:tc>
        <w:tc>
          <w:tcPr>
            <w:tcW w:w="3012" w:type="pct"/>
          </w:tcPr>
          <w:p w:rsidR="009443F3" w:rsidRPr="00461B71" w:rsidRDefault="009443F3"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461B71">
              <w:rPr>
                <w:rFonts w:ascii="Times New Roman" w:hAnsi="Times New Roman" w:cs="Times New Roman"/>
                <w:sz w:val="24"/>
                <w:szCs w:val="24"/>
              </w:rPr>
              <w:t>ооружени</w:t>
            </w:r>
            <w:r>
              <w:rPr>
                <w:rFonts w:ascii="Times New Roman" w:hAnsi="Times New Roman" w:cs="Times New Roman"/>
                <w:sz w:val="24"/>
                <w:szCs w:val="24"/>
              </w:rPr>
              <w:t>я, имеющие</w:t>
            </w:r>
            <w:r w:rsidRPr="00461B71">
              <w:rPr>
                <w:rFonts w:ascii="Times New Roman" w:hAnsi="Times New Roman" w:cs="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w:t>
            </w:r>
            <w:r>
              <w:rPr>
                <w:rFonts w:ascii="Times New Roman" w:hAnsi="Times New Roman" w:cs="Times New Roman"/>
                <w:sz w:val="24"/>
                <w:szCs w:val="24"/>
              </w:rPr>
              <w:t xml:space="preserve"> </w:t>
            </w:r>
            <w:r w:rsidRPr="00461B71">
              <w:rPr>
                <w:rFonts w:ascii="Times New Roman" w:hAnsi="Times New Roman" w:cs="Times New Roman"/>
                <w:sz w:val="24"/>
                <w:szCs w:val="24"/>
              </w:rPr>
              <w:t>промышленные базы,  склады</w:t>
            </w:r>
          </w:p>
        </w:tc>
        <w:tc>
          <w:tcPr>
            <w:tcW w:w="565" w:type="pct"/>
            <w:vAlign w:val="center"/>
          </w:tcPr>
          <w:p w:rsidR="009443F3" w:rsidRPr="00254B0C" w:rsidRDefault="009443F3" w:rsidP="006E1AA2">
            <w:pPr>
              <w:tabs>
                <w:tab w:val="left" w:pos="9781"/>
                <w:tab w:val="left" w:pos="9915"/>
              </w:tabs>
              <w:spacing w:after="0" w:line="240" w:lineRule="auto"/>
              <w:jc w:val="center"/>
              <w:rPr>
                <w:rFonts w:ascii="Times New Roman" w:hAnsi="Times New Roman" w:cs="Times New Roman"/>
                <w:sz w:val="24"/>
                <w:szCs w:val="24"/>
              </w:rPr>
            </w:pPr>
            <w:r w:rsidRPr="00254B0C">
              <w:rPr>
                <w:rFonts w:ascii="Times New Roman" w:hAnsi="Times New Roman" w:cs="Times New Roman"/>
                <w:sz w:val="24"/>
                <w:szCs w:val="24"/>
              </w:rPr>
              <w:t>6.9</w:t>
            </w:r>
          </w:p>
        </w:tc>
      </w:tr>
      <w:tr w:rsidR="006F6A52" w:rsidRPr="00254B0C" w:rsidTr="006E1AA2">
        <w:trPr>
          <w:trHeight w:val="20"/>
        </w:trPr>
        <w:tc>
          <w:tcPr>
            <w:tcW w:w="336" w:type="pct"/>
            <w:gridSpan w:val="2"/>
            <w:vAlign w:val="center"/>
          </w:tcPr>
          <w:p w:rsidR="006F6A52" w:rsidRPr="00254B0C" w:rsidRDefault="006F6A52" w:rsidP="006E1AA2">
            <w:pPr>
              <w:tabs>
                <w:tab w:val="left" w:pos="9781"/>
                <w:tab w:val="left" w:pos="9915"/>
              </w:tabs>
              <w:spacing w:after="0" w:line="240" w:lineRule="auto"/>
              <w:rPr>
                <w:rFonts w:ascii="Times New Roman" w:hAnsi="Times New Roman" w:cs="Times New Roman"/>
                <w:sz w:val="24"/>
                <w:szCs w:val="24"/>
              </w:rPr>
            </w:pPr>
            <w:r w:rsidRPr="00254B0C">
              <w:rPr>
                <w:rFonts w:ascii="Times New Roman" w:hAnsi="Times New Roman" w:cs="Times New Roman"/>
                <w:sz w:val="24"/>
                <w:szCs w:val="24"/>
              </w:rPr>
              <w:t>1.4</w:t>
            </w:r>
          </w:p>
        </w:tc>
        <w:tc>
          <w:tcPr>
            <w:tcW w:w="1086" w:type="pct"/>
          </w:tcPr>
          <w:p w:rsidR="006F6A52" w:rsidRPr="00254B0C" w:rsidRDefault="006F6A52" w:rsidP="006E1AA2">
            <w:pPr>
              <w:tabs>
                <w:tab w:val="left" w:pos="9781"/>
                <w:tab w:val="left" w:pos="9915"/>
              </w:tabs>
              <w:spacing w:after="0" w:line="240" w:lineRule="auto"/>
              <w:jc w:val="both"/>
              <w:rPr>
                <w:rFonts w:ascii="Times New Roman" w:hAnsi="Times New Roman" w:cs="Times New Roman"/>
                <w:sz w:val="24"/>
                <w:szCs w:val="24"/>
              </w:rPr>
            </w:pPr>
            <w:r w:rsidRPr="00254B0C">
              <w:rPr>
                <w:rFonts w:ascii="Times New Roman" w:hAnsi="Times New Roman" w:cs="Times New Roman"/>
                <w:sz w:val="24"/>
                <w:szCs w:val="24"/>
              </w:rPr>
              <w:t>Автомобильный транспорт</w:t>
            </w:r>
          </w:p>
        </w:tc>
        <w:tc>
          <w:tcPr>
            <w:tcW w:w="3012" w:type="pct"/>
          </w:tcPr>
          <w:p w:rsidR="006F6A52" w:rsidRDefault="006F6A52"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Здания и сооружения, предназначенные для обслуживания пассажиров; здания обеспечивающие работу транспортных средств;</w:t>
            </w:r>
          </w:p>
          <w:p w:rsidR="006F6A52" w:rsidRDefault="006F6A52"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предназначенные для размещения постов органов внутренних дел, ответственных за безопасность дорожного движения;</w:t>
            </w:r>
          </w:p>
          <w:p w:rsidR="006F6A52" w:rsidRDefault="006F6A52"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Стоянки автомобильного транспорта;</w:t>
            </w:r>
          </w:p>
          <w:p w:rsidR="006F6A52" w:rsidRPr="00B37727" w:rsidRDefault="006F6A52"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Депо (устройство мест стоянок) автомобильного транспорта, осуществляющего перевозки людей по установленному маршруту</w:t>
            </w:r>
          </w:p>
        </w:tc>
        <w:tc>
          <w:tcPr>
            <w:tcW w:w="565" w:type="pct"/>
            <w:vAlign w:val="center"/>
          </w:tcPr>
          <w:p w:rsidR="006F6A52" w:rsidRPr="00254B0C" w:rsidRDefault="006F6A52" w:rsidP="006E1AA2">
            <w:pPr>
              <w:tabs>
                <w:tab w:val="left" w:pos="9781"/>
                <w:tab w:val="left" w:pos="9915"/>
              </w:tabs>
              <w:spacing w:after="0" w:line="240" w:lineRule="auto"/>
              <w:jc w:val="center"/>
              <w:rPr>
                <w:rFonts w:ascii="Times New Roman" w:hAnsi="Times New Roman" w:cs="Times New Roman"/>
                <w:sz w:val="24"/>
                <w:szCs w:val="24"/>
              </w:rPr>
            </w:pPr>
            <w:r w:rsidRPr="00254B0C">
              <w:rPr>
                <w:rFonts w:ascii="Times New Roman" w:hAnsi="Times New Roman" w:cs="Times New Roman"/>
                <w:sz w:val="24"/>
                <w:szCs w:val="24"/>
              </w:rPr>
              <w:t>7.2</w:t>
            </w:r>
          </w:p>
        </w:tc>
      </w:tr>
      <w:tr w:rsidR="004E62F1" w:rsidRPr="00254B0C" w:rsidTr="006E1AA2">
        <w:trPr>
          <w:trHeight w:val="20"/>
        </w:trPr>
        <w:tc>
          <w:tcPr>
            <w:tcW w:w="336" w:type="pct"/>
            <w:gridSpan w:val="2"/>
            <w:vAlign w:val="center"/>
          </w:tcPr>
          <w:p w:rsidR="004E62F1" w:rsidRPr="00254B0C" w:rsidRDefault="004E62F1" w:rsidP="006E1AA2">
            <w:pPr>
              <w:tabs>
                <w:tab w:val="left" w:pos="9781"/>
                <w:tab w:val="left" w:pos="9915"/>
              </w:tabs>
              <w:spacing w:after="0" w:line="240" w:lineRule="auto"/>
              <w:rPr>
                <w:rFonts w:ascii="Times New Roman" w:hAnsi="Times New Roman" w:cs="Times New Roman"/>
                <w:sz w:val="24"/>
                <w:szCs w:val="24"/>
              </w:rPr>
            </w:pPr>
            <w:r w:rsidRPr="00254B0C">
              <w:rPr>
                <w:rFonts w:ascii="Times New Roman" w:hAnsi="Times New Roman" w:cs="Times New Roman"/>
                <w:sz w:val="24"/>
                <w:szCs w:val="24"/>
              </w:rPr>
              <w:t>1.5</w:t>
            </w:r>
          </w:p>
        </w:tc>
        <w:tc>
          <w:tcPr>
            <w:tcW w:w="1086" w:type="pct"/>
          </w:tcPr>
          <w:p w:rsidR="004E62F1" w:rsidRPr="00254B0C" w:rsidRDefault="004E62F1" w:rsidP="006E1AA2">
            <w:pPr>
              <w:tabs>
                <w:tab w:val="left" w:pos="9781"/>
                <w:tab w:val="left" w:pos="9915"/>
              </w:tabs>
              <w:spacing w:after="0" w:line="240" w:lineRule="auto"/>
              <w:jc w:val="both"/>
              <w:rPr>
                <w:rFonts w:ascii="Times New Roman" w:hAnsi="Times New Roman" w:cs="Times New Roman"/>
                <w:sz w:val="24"/>
                <w:szCs w:val="24"/>
              </w:rPr>
            </w:pPr>
            <w:r w:rsidRPr="00254B0C">
              <w:rPr>
                <w:rFonts w:ascii="Times New Roman" w:hAnsi="Times New Roman" w:cs="Times New Roman"/>
                <w:sz w:val="24"/>
                <w:szCs w:val="24"/>
              </w:rPr>
              <w:t>Водный транспорт</w:t>
            </w:r>
          </w:p>
        </w:tc>
        <w:tc>
          <w:tcPr>
            <w:tcW w:w="3012" w:type="pct"/>
          </w:tcPr>
          <w:p w:rsidR="004E62F1" w:rsidRPr="00254B0C" w:rsidRDefault="007C41A6"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капитального строительства внутренних водных путей, объекты речных портов, причалов, пристаней, гидротехнических сооружений, навигационного оборудования и другие объекты, необходимые для обеспечения судоходства и водных перевозок</w:t>
            </w:r>
          </w:p>
        </w:tc>
        <w:tc>
          <w:tcPr>
            <w:tcW w:w="565" w:type="pct"/>
            <w:vAlign w:val="center"/>
          </w:tcPr>
          <w:p w:rsidR="004E62F1" w:rsidRPr="00254B0C" w:rsidRDefault="004E62F1" w:rsidP="006E1AA2">
            <w:pPr>
              <w:tabs>
                <w:tab w:val="left" w:pos="9781"/>
                <w:tab w:val="left" w:pos="9915"/>
              </w:tabs>
              <w:spacing w:after="0" w:line="240" w:lineRule="auto"/>
              <w:jc w:val="center"/>
              <w:rPr>
                <w:rFonts w:ascii="Times New Roman" w:hAnsi="Times New Roman" w:cs="Times New Roman"/>
                <w:sz w:val="24"/>
                <w:szCs w:val="24"/>
              </w:rPr>
            </w:pPr>
            <w:r w:rsidRPr="00254B0C">
              <w:rPr>
                <w:rFonts w:ascii="Times New Roman" w:hAnsi="Times New Roman" w:cs="Times New Roman"/>
                <w:sz w:val="24"/>
                <w:szCs w:val="24"/>
              </w:rPr>
              <w:t>7.3</w:t>
            </w:r>
          </w:p>
        </w:tc>
      </w:tr>
      <w:tr w:rsidR="00755BCE" w:rsidRPr="00254B0C" w:rsidTr="006E1AA2">
        <w:trPr>
          <w:trHeight w:val="20"/>
        </w:trPr>
        <w:tc>
          <w:tcPr>
            <w:tcW w:w="336" w:type="pct"/>
            <w:gridSpan w:val="2"/>
            <w:vAlign w:val="center"/>
          </w:tcPr>
          <w:p w:rsidR="00755BCE" w:rsidRPr="00254B0C" w:rsidRDefault="00755BC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1086" w:type="pct"/>
          </w:tcPr>
          <w:p w:rsidR="00755BCE" w:rsidRPr="00785441" w:rsidRDefault="00755BCE"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Обеспечение обороны и безопасности</w:t>
            </w:r>
          </w:p>
        </w:tc>
        <w:tc>
          <w:tcPr>
            <w:tcW w:w="3012" w:type="pct"/>
          </w:tcPr>
          <w:p w:rsidR="00755BCE" w:rsidRDefault="00755BCE" w:rsidP="006E1AA2">
            <w:pPr>
              <w:pStyle w:val="ConsPlusNormal"/>
              <w:jc w:val="both"/>
              <w:rPr>
                <w:sz w:val="24"/>
                <w:szCs w:val="24"/>
              </w:rPr>
            </w:pPr>
            <w:r>
              <w:rPr>
                <w:sz w:val="24"/>
                <w:szCs w:val="24"/>
              </w:rPr>
              <w:t>Объекты, обеспечивающие осуществление таможенной деятельности</w:t>
            </w:r>
          </w:p>
        </w:tc>
        <w:tc>
          <w:tcPr>
            <w:tcW w:w="565" w:type="pct"/>
            <w:vAlign w:val="center"/>
          </w:tcPr>
          <w:p w:rsidR="00755BCE" w:rsidRPr="00254B0C" w:rsidRDefault="00755BCE" w:rsidP="006E1AA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r>
      <w:tr w:rsidR="00755BCE" w:rsidRPr="00254B0C" w:rsidTr="006E1AA2">
        <w:trPr>
          <w:trHeight w:val="20"/>
        </w:trPr>
        <w:tc>
          <w:tcPr>
            <w:tcW w:w="336" w:type="pct"/>
            <w:gridSpan w:val="2"/>
            <w:vAlign w:val="center"/>
          </w:tcPr>
          <w:p w:rsidR="00755BCE" w:rsidRPr="00254B0C" w:rsidRDefault="00755BC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1086" w:type="pct"/>
          </w:tcPr>
          <w:p w:rsidR="00755BCE" w:rsidRPr="00254B0C" w:rsidRDefault="00755BCE" w:rsidP="006E1AA2">
            <w:pPr>
              <w:tabs>
                <w:tab w:val="left" w:pos="9781"/>
                <w:tab w:val="left" w:pos="9915"/>
              </w:tabs>
              <w:spacing w:after="0" w:line="240" w:lineRule="auto"/>
              <w:jc w:val="both"/>
              <w:rPr>
                <w:rFonts w:ascii="Times New Roman" w:hAnsi="Times New Roman" w:cs="Times New Roman"/>
                <w:sz w:val="24"/>
                <w:szCs w:val="24"/>
              </w:rPr>
            </w:pPr>
            <w:r w:rsidRPr="00254B0C">
              <w:rPr>
                <w:rFonts w:ascii="Times New Roman" w:hAnsi="Times New Roman" w:cs="Times New Roman"/>
                <w:sz w:val="24"/>
                <w:szCs w:val="24"/>
              </w:rPr>
              <w:t>Обеспечение внутреннего правопорядка</w:t>
            </w:r>
          </w:p>
        </w:tc>
        <w:tc>
          <w:tcPr>
            <w:tcW w:w="3012" w:type="pct"/>
          </w:tcPr>
          <w:p w:rsidR="00755BCE" w:rsidRPr="00DE4FC9" w:rsidRDefault="00755BCE" w:rsidP="006E1AA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Объекты </w:t>
            </w:r>
            <w:r w:rsidRPr="00DE4FC9">
              <w:rPr>
                <w:rFonts w:ascii="Times New Roman" w:eastAsia="Calibri" w:hAnsi="Times New Roman" w:cs="Times New Roman"/>
                <w:sz w:val="24"/>
                <w:szCs w:val="24"/>
              </w:rPr>
              <w:t xml:space="preserve"> капитального строительства, необходимы</w:t>
            </w:r>
            <w:r>
              <w:rPr>
                <w:rFonts w:ascii="Times New Roman" w:eastAsia="Calibri" w:hAnsi="Times New Roman" w:cs="Times New Roman"/>
                <w:sz w:val="24"/>
                <w:szCs w:val="24"/>
              </w:rPr>
              <w:t>е</w:t>
            </w:r>
            <w:r w:rsidRPr="00DE4FC9">
              <w:rPr>
                <w:rFonts w:ascii="Times New Roman" w:eastAsia="Calibri" w:hAnsi="Times New Roman" w:cs="Times New Roman"/>
                <w:sz w:val="24"/>
                <w:szCs w:val="24"/>
              </w:rPr>
              <w:t xml:space="preserve"> для подготовки и поддержания в готовности органов внутренних дел и спасательных служб</w:t>
            </w:r>
            <w:r>
              <w:rPr>
                <w:rFonts w:ascii="Times New Roman" w:eastAsia="Calibri" w:hAnsi="Times New Roman" w:cs="Times New Roman"/>
                <w:sz w:val="24"/>
                <w:szCs w:val="24"/>
              </w:rPr>
              <w:t>; объекты гражданской обороны</w:t>
            </w:r>
          </w:p>
        </w:tc>
        <w:tc>
          <w:tcPr>
            <w:tcW w:w="565" w:type="pct"/>
            <w:vAlign w:val="center"/>
          </w:tcPr>
          <w:p w:rsidR="00755BCE" w:rsidRPr="00254B0C" w:rsidRDefault="00755BCE" w:rsidP="006E1AA2">
            <w:pPr>
              <w:tabs>
                <w:tab w:val="left" w:pos="9781"/>
                <w:tab w:val="left" w:pos="9915"/>
              </w:tabs>
              <w:spacing w:after="0" w:line="240" w:lineRule="auto"/>
              <w:jc w:val="center"/>
              <w:rPr>
                <w:rFonts w:ascii="Times New Roman" w:hAnsi="Times New Roman" w:cs="Times New Roman"/>
                <w:sz w:val="24"/>
                <w:szCs w:val="24"/>
              </w:rPr>
            </w:pPr>
            <w:r w:rsidRPr="00254B0C">
              <w:rPr>
                <w:rFonts w:ascii="Times New Roman" w:hAnsi="Times New Roman" w:cs="Times New Roman"/>
                <w:sz w:val="24"/>
                <w:szCs w:val="24"/>
              </w:rPr>
              <w:t>8.3</w:t>
            </w:r>
          </w:p>
        </w:tc>
      </w:tr>
      <w:tr w:rsidR="00755BCE" w:rsidRPr="00254B0C" w:rsidTr="006E1AA2">
        <w:trPr>
          <w:trHeight w:val="20"/>
        </w:trPr>
        <w:tc>
          <w:tcPr>
            <w:tcW w:w="5000" w:type="pct"/>
            <w:gridSpan w:val="5"/>
            <w:vAlign w:val="center"/>
          </w:tcPr>
          <w:p w:rsidR="00755BCE" w:rsidRPr="00254B0C" w:rsidRDefault="00755BCE" w:rsidP="006E1AA2">
            <w:pPr>
              <w:tabs>
                <w:tab w:val="left" w:pos="9781"/>
                <w:tab w:val="left" w:pos="9915"/>
              </w:tabs>
              <w:spacing w:after="0" w:line="240" w:lineRule="auto"/>
              <w:rPr>
                <w:rFonts w:ascii="Times New Roman" w:hAnsi="Times New Roman" w:cs="Times New Roman"/>
                <w:sz w:val="24"/>
                <w:szCs w:val="24"/>
              </w:rPr>
            </w:pPr>
            <w:r w:rsidRPr="00254B0C">
              <w:rPr>
                <w:rFonts w:ascii="Times New Roman" w:hAnsi="Times New Roman" w:cs="Times New Roman"/>
                <w:bCs/>
                <w:sz w:val="24"/>
                <w:szCs w:val="24"/>
              </w:rPr>
              <w:t>2. Условно разрешенные виды использования</w:t>
            </w:r>
          </w:p>
        </w:tc>
      </w:tr>
      <w:tr w:rsidR="00755BCE" w:rsidRPr="00254B0C" w:rsidTr="006E1AA2">
        <w:trPr>
          <w:trHeight w:val="20"/>
        </w:trPr>
        <w:tc>
          <w:tcPr>
            <w:tcW w:w="336" w:type="pct"/>
            <w:gridSpan w:val="2"/>
            <w:vAlign w:val="center"/>
          </w:tcPr>
          <w:p w:rsidR="00755BCE" w:rsidRPr="00254B0C" w:rsidRDefault="00D03D0C"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w:t>
            </w:r>
            <w:r w:rsidR="00814613">
              <w:rPr>
                <w:rFonts w:ascii="Times New Roman" w:hAnsi="Times New Roman" w:cs="Times New Roman"/>
                <w:sz w:val="24"/>
                <w:szCs w:val="24"/>
              </w:rPr>
              <w:t>1</w:t>
            </w:r>
          </w:p>
        </w:tc>
        <w:tc>
          <w:tcPr>
            <w:tcW w:w="1086" w:type="pct"/>
          </w:tcPr>
          <w:p w:rsidR="00755BCE" w:rsidRPr="00254B0C" w:rsidRDefault="00755BCE" w:rsidP="006E1AA2">
            <w:pPr>
              <w:tabs>
                <w:tab w:val="left" w:pos="9781"/>
                <w:tab w:val="left" w:pos="9915"/>
              </w:tabs>
              <w:spacing w:after="0" w:line="240" w:lineRule="auto"/>
              <w:jc w:val="both"/>
              <w:rPr>
                <w:rFonts w:ascii="Times New Roman" w:hAnsi="Times New Roman" w:cs="Times New Roman"/>
                <w:sz w:val="24"/>
                <w:szCs w:val="24"/>
              </w:rPr>
            </w:pPr>
            <w:r w:rsidRPr="00254B0C">
              <w:rPr>
                <w:rFonts w:ascii="Times New Roman" w:hAnsi="Times New Roman" w:cs="Times New Roman"/>
                <w:sz w:val="24"/>
                <w:szCs w:val="24"/>
              </w:rPr>
              <w:t xml:space="preserve">Связь </w:t>
            </w:r>
          </w:p>
        </w:tc>
        <w:tc>
          <w:tcPr>
            <w:tcW w:w="3012" w:type="pct"/>
          </w:tcPr>
          <w:p w:rsidR="00755BCE" w:rsidRPr="007A18E1" w:rsidRDefault="00755BCE"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755BCE" w:rsidRPr="00254B0C" w:rsidRDefault="00755BCE" w:rsidP="006E1AA2">
            <w:pPr>
              <w:tabs>
                <w:tab w:val="left" w:pos="9781"/>
                <w:tab w:val="left" w:pos="9915"/>
              </w:tabs>
              <w:spacing w:after="0" w:line="240" w:lineRule="auto"/>
              <w:jc w:val="center"/>
              <w:rPr>
                <w:rFonts w:ascii="Times New Roman" w:hAnsi="Times New Roman" w:cs="Times New Roman"/>
                <w:sz w:val="24"/>
                <w:szCs w:val="24"/>
              </w:rPr>
            </w:pPr>
            <w:r w:rsidRPr="00254B0C">
              <w:rPr>
                <w:rFonts w:ascii="Times New Roman" w:hAnsi="Times New Roman" w:cs="Times New Roman"/>
                <w:sz w:val="24"/>
                <w:szCs w:val="24"/>
              </w:rPr>
              <w:t>6.8</w:t>
            </w:r>
          </w:p>
        </w:tc>
      </w:tr>
    </w:tbl>
    <w:p w:rsidR="005B0C64" w:rsidRDefault="005B0C64" w:rsidP="00A917E6">
      <w:pPr>
        <w:spacing w:after="0" w:line="240" w:lineRule="auto"/>
        <w:ind w:firstLine="851"/>
        <w:jc w:val="both"/>
        <w:rPr>
          <w:rFonts w:ascii="Times New Roman" w:hAnsi="Times New Roman" w:cs="Times New Roman"/>
          <w:b/>
          <w:sz w:val="24"/>
          <w:szCs w:val="24"/>
        </w:rPr>
      </w:pPr>
    </w:p>
    <w:p w:rsidR="007C41A6" w:rsidRPr="000B2D02" w:rsidRDefault="007C41A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7C41A6" w:rsidRPr="000B2D02" w:rsidRDefault="007C41A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xml:space="preserve">- открытые или встроенные </w:t>
      </w:r>
      <w:r w:rsidR="00B76B30">
        <w:rPr>
          <w:rFonts w:ascii="Times New Roman" w:hAnsi="Times New Roman" w:cs="Times New Roman"/>
          <w:sz w:val="24"/>
          <w:szCs w:val="24"/>
        </w:rPr>
        <w:t>автостоянки</w:t>
      </w:r>
      <w:r w:rsidRPr="000B2D02">
        <w:rPr>
          <w:rFonts w:ascii="Times New Roman" w:hAnsi="Times New Roman" w:cs="Times New Roman"/>
          <w:sz w:val="24"/>
          <w:szCs w:val="24"/>
        </w:rPr>
        <w:t>;</w:t>
      </w:r>
    </w:p>
    <w:p w:rsidR="007C41A6" w:rsidRPr="000B2D02" w:rsidRDefault="007C41A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гаражи;</w:t>
      </w:r>
    </w:p>
    <w:p w:rsidR="007C41A6" w:rsidRDefault="007C41A6" w:rsidP="006E1AA2">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7C41A6" w:rsidRPr="000B2D02" w:rsidRDefault="007C41A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5797D" w:rsidRPr="00CA7765" w:rsidRDefault="00D5797D" w:rsidP="006E1AA2">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511F86" w:rsidRPr="00511F86" w:rsidRDefault="007C41A6" w:rsidP="006E1AA2">
      <w:pPr>
        <w:shd w:val="clear" w:color="auto" w:fill="FFFFFF"/>
        <w:tabs>
          <w:tab w:val="left" w:pos="439"/>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511F86" w:rsidRPr="00511F86">
        <w:rPr>
          <w:rFonts w:ascii="Times New Roman" w:hAnsi="Times New Roman" w:cs="Times New Roman"/>
          <w:sz w:val="24"/>
        </w:rPr>
        <w:t>1. Минимальная площадь земельного участка - для данной зоны не устанавливается.</w:t>
      </w:r>
    </w:p>
    <w:p w:rsidR="00511F86" w:rsidRPr="00511F86" w:rsidRDefault="007C41A6" w:rsidP="006E1AA2">
      <w:pPr>
        <w:shd w:val="clear" w:color="auto" w:fill="FFFFFF"/>
        <w:tabs>
          <w:tab w:val="left" w:pos="439"/>
        </w:tabs>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511F86" w:rsidRPr="00511F86">
        <w:rPr>
          <w:rFonts w:ascii="Times New Roman" w:hAnsi="Times New Roman" w:cs="Times New Roman"/>
          <w:sz w:val="24"/>
        </w:rPr>
        <w:t>2. Максимальное количество этажей зданий, строений, сооружений на территории земельного участка - для данной зоны не устанавливается.</w:t>
      </w:r>
      <w:r w:rsidR="00993BB7">
        <w:rPr>
          <w:rFonts w:ascii="Times New Roman" w:hAnsi="Times New Roman" w:cs="Times New Roman"/>
          <w:sz w:val="24"/>
        </w:rPr>
        <w:t xml:space="preserve"> </w:t>
      </w:r>
      <w:r w:rsidR="00993BB7">
        <w:rPr>
          <w:rFonts w:ascii="Times New Roman" w:hAnsi="Times New Roman" w:cs="Times New Roman"/>
          <w:sz w:val="24"/>
          <w:szCs w:val="24"/>
        </w:rPr>
        <w:t>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511F86" w:rsidRPr="00511F86" w:rsidRDefault="007C41A6" w:rsidP="006E1AA2">
      <w:pPr>
        <w:shd w:val="clear" w:color="auto" w:fill="FFFFFF"/>
        <w:tabs>
          <w:tab w:val="left" w:pos="439"/>
        </w:tabs>
        <w:spacing w:after="0" w:line="240" w:lineRule="auto"/>
        <w:ind w:firstLine="709"/>
        <w:jc w:val="both"/>
        <w:rPr>
          <w:rFonts w:ascii="Times New Roman" w:hAnsi="Times New Roman" w:cs="Times New Roman"/>
          <w:sz w:val="24"/>
        </w:rPr>
      </w:pPr>
      <w:r>
        <w:rPr>
          <w:rFonts w:ascii="Times New Roman" w:hAnsi="Times New Roman" w:cs="Times New Roman"/>
          <w:sz w:val="24"/>
        </w:rPr>
        <w:t>4</w:t>
      </w:r>
      <w:r w:rsidR="00511F86" w:rsidRPr="00511F86">
        <w:rPr>
          <w:rFonts w:ascii="Times New Roman" w:hAnsi="Times New Roman" w:cs="Times New Roman"/>
          <w:sz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511F86" w:rsidRPr="00511F86" w:rsidRDefault="007C41A6" w:rsidP="006E1AA2">
      <w:pPr>
        <w:shd w:val="clear" w:color="auto" w:fill="FFFFFF"/>
        <w:tabs>
          <w:tab w:val="left" w:pos="439"/>
        </w:tabs>
        <w:spacing w:after="0" w:line="240" w:lineRule="auto"/>
        <w:ind w:firstLine="709"/>
        <w:jc w:val="both"/>
        <w:rPr>
          <w:rFonts w:ascii="Times New Roman" w:hAnsi="Times New Roman" w:cs="Times New Roman"/>
          <w:sz w:val="24"/>
        </w:rPr>
      </w:pPr>
      <w:r>
        <w:rPr>
          <w:rFonts w:ascii="Times New Roman" w:hAnsi="Times New Roman" w:cs="Times New Roman"/>
          <w:sz w:val="24"/>
        </w:rPr>
        <w:t>5</w:t>
      </w:r>
      <w:r w:rsidR="00511F86" w:rsidRPr="00511F86">
        <w:rPr>
          <w:rFonts w:ascii="Times New Roman" w:hAnsi="Times New Roman" w:cs="Times New Roman"/>
          <w:sz w:val="24"/>
        </w:rPr>
        <w:t>. Минимальные размеры озелененной территории земельных уч</w:t>
      </w:r>
      <w:r w:rsidR="00814613">
        <w:rPr>
          <w:rFonts w:ascii="Times New Roman" w:hAnsi="Times New Roman" w:cs="Times New Roman"/>
          <w:sz w:val="24"/>
        </w:rPr>
        <w:t>астков - в соответствии с п. 3.4</w:t>
      </w:r>
      <w:r w:rsidR="00511F86" w:rsidRPr="00511F86">
        <w:rPr>
          <w:rFonts w:ascii="Times New Roman" w:hAnsi="Times New Roman" w:cs="Times New Roman"/>
          <w:sz w:val="24"/>
        </w:rPr>
        <w:t xml:space="preserve"> статьи 16 Правил.</w:t>
      </w:r>
    </w:p>
    <w:p w:rsidR="00511F86" w:rsidRPr="00511F86" w:rsidRDefault="007C41A6" w:rsidP="006E1AA2">
      <w:pPr>
        <w:shd w:val="clear" w:color="auto" w:fill="FFFFFF"/>
        <w:tabs>
          <w:tab w:val="left" w:pos="439"/>
        </w:tabs>
        <w:spacing w:after="0" w:line="240" w:lineRule="auto"/>
        <w:ind w:firstLine="709"/>
        <w:jc w:val="both"/>
        <w:rPr>
          <w:rFonts w:ascii="Times New Roman" w:hAnsi="Times New Roman" w:cs="Times New Roman"/>
          <w:sz w:val="24"/>
        </w:rPr>
      </w:pPr>
      <w:r>
        <w:rPr>
          <w:rFonts w:ascii="Times New Roman" w:hAnsi="Times New Roman" w:cs="Times New Roman"/>
          <w:sz w:val="24"/>
        </w:rPr>
        <w:t>6</w:t>
      </w:r>
      <w:r w:rsidR="00511F86" w:rsidRPr="00511F86">
        <w:rPr>
          <w:rFonts w:ascii="Times New Roman" w:hAnsi="Times New Roman" w:cs="Times New Roman"/>
          <w:sz w:val="24"/>
        </w:rPr>
        <w:t>. Минимальное количество мест на погрузо-разгрузочных площадках на территории земельных у</w:t>
      </w:r>
      <w:r w:rsidR="00814613">
        <w:rPr>
          <w:rFonts w:ascii="Times New Roman" w:hAnsi="Times New Roman" w:cs="Times New Roman"/>
          <w:sz w:val="24"/>
        </w:rPr>
        <w:t>частков - в соответствии с п.3.6</w:t>
      </w:r>
      <w:r w:rsidR="00511F86" w:rsidRPr="00511F86">
        <w:rPr>
          <w:rFonts w:ascii="Times New Roman" w:hAnsi="Times New Roman" w:cs="Times New Roman"/>
          <w:sz w:val="24"/>
        </w:rPr>
        <w:t xml:space="preserve"> статьи 16 Правил.</w:t>
      </w:r>
    </w:p>
    <w:p w:rsidR="003610F6" w:rsidRPr="00F343C7" w:rsidRDefault="003610F6" w:rsidP="006E1A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511F86" w:rsidRDefault="007C41A6"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511F86" w:rsidRPr="00511F86">
        <w:rPr>
          <w:rFonts w:ascii="Times New Roman" w:hAnsi="Times New Roman" w:cs="Times New Roman"/>
          <w:sz w:val="24"/>
          <w:szCs w:val="24"/>
        </w:rPr>
        <w:t>. Минимальные отступы от красных линий улиц до зд</w:t>
      </w:r>
      <w:r w:rsidR="00814613">
        <w:rPr>
          <w:rFonts w:ascii="Times New Roman" w:hAnsi="Times New Roman" w:cs="Times New Roman"/>
          <w:sz w:val="24"/>
          <w:szCs w:val="24"/>
        </w:rPr>
        <w:t>аний - в соответствии с п. 3.3</w:t>
      </w:r>
      <w:r w:rsidR="00511F86" w:rsidRPr="00511F86">
        <w:rPr>
          <w:rFonts w:ascii="Times New Roman" w:hAnsi="Times New Roman" w:cs="Times New Roman"/>
          <w:sz w:val="24"/>
          <w:szCs w:val="24"/>
        </w:rPr>
        <w:t xml:space="preserve"> статьи 16 Правил.</w:t>
      </w:r>
    </w:p>
    <w:p w:rsidR="00C57D90"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C57D90" w:rsidRPr="00885F7E"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 общественная застройка</w:t>
      </w:r>
      <w:r w:rsidRPr="00885F7E">
        <w:rPr>
          <w:rFonts w:ascii="Times New Roman" w:hAnsi="Times New Roman" w:cs="Times New Roman"/>
          <w:sz w:val="24"/>
          <w:szCs w:val="24"/>
        </w:rPr>
        <w:t>:</w:t>
      </w:r>
    </w:p>
    <w:p w:rsidR="00C57D90" w:rsidRPr="00885F7E"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C57D90"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C57D90" w:rsidRPr="00885F7E"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9.2. промышленная зона</w:t>
      </w:r>
      <w:r w:rsidRPr="00885F7E">
        <w:rPr>
          <w:rFonts w:ascii="Times New Roman" w:hAnsi="Times New Roman" w:cs="Times New Roman"/>
          <w:sz w:val="24"/>
          <w:szCs w:val="24"/>
        </w:rPr>
        <w:t>:</w:t>
      </w:r>
    </w:p>
    <w:p w:rsidR="00C57D90" w:rsidRPr="00885F7E"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C57D90"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C57D90"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9.3.  коммунально-складская зона:</w:t>
      </w:r>
    </w:p>
    <w:p w:rsidR="00C57D90"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- 0,6;</w:t>
      </w:r>
    </w:p>
    <w:p w:rsidR="00C57D90" w:rsidRPr="00DB6504" w:rsidRDefault="00C57D90" w:rsidP="006E1AA2">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- 1,8.</w:t>
      </w:r>
    </w:p>
    <w:p w:rsidR="00511F86" w:rsidRPr="00511F86" w:rsidRDefault="00511F86" w:rsidP="006E1AA2">
      <w:pPr>
        <w:shd w:val="clear" w:color="auto" w:fill="FFFFFF"/>
        <w:spacing w:after="0" w:line="240" w:lineRule="auto"/>
        <w:ind w:firstLine="709"/>
        <w:jc w:val="both"/>
        <w:rPr>
          <w:rFonts w:ascii="Times New Roman" w:hAnsi="Times New Roman" w:cs="Times New Roman"/>
          <w:sz w:val="24"/>
        </w:rPr>
      </w:pPr>
      <w:r w:rsidRPr="00511F86">
        <w:rPr>
          <w:rFonts w:ascii="Times New Roman" w:hAnsi="Times New Roman" w:cs="Times New Roman"/>
          <w:sz w:val="24"/>
        </w:rPr>
        <w:t>Примечание.</w:t>
      </w:r>
    </w:p>
    <w:p w:rsidR="00511F86" w:rsidRPr="00511F86" w:rsidRDefault="00511F86" w:rsidP="006E1AA2">
      <w:pPr>
        <w:shd w:val="clear" w:color="auto" w:fill="FFFFFF"/>
        <w:spacing w:after="0" w:line="240" w:lineRule="auto"/>
        <w:ind w:firstLine="709"/>
        <w:jc w:val="both"/>
        <w:rPr>
          <w:rFonts w:ascii="Times New Roman" w:hAnsi="Times New Roman" w:cs="Times New Roman"/>
          <w:sz w:val="24"/>
        </w:rPr>
      </w:pPr>
      <w:r w:rsidRPr="00511F86">
        <w:rPr>
          <w:rFonts w:ascii="Times New Roman" w:hAnsi="Times New Roman" w:cs="Times New Roman"/>
          <w:sz w:val="24"/>
          <w:szCs w:val="24"/>
        </w:rPr>
        <w:t>В случае</w:t>
      </w:r>
      <w:proofErr w:type="gramStart"/>
      <w:r w:rsidR="00DD32A4">
        <w:rPr>
          <w:rFonts w:ascii="Times New Roman" w:hAnsi="Times New Roman" w:cs="Times New Roman"/>
          <w:sz w:val="24"/>
          <w:szCs w:val="24"/>
        </w:rPr>
        <w:t>,</w:t>
      </w:r>
      <w:proofErr w:type="gramEnd"/>
      <w:r w:rsidRPr="00511F86">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4258E9">
        <w:rPr>
          <w:rFonts w:ascii="Times New Roman" w:hAnsi="Times New Roman" w:cs="Times New Roman"/>
          <w:sz w:val="24"/>
          <w:szCs w:val="24"/>
        </w:rPr>
        <w:t>2</w:t>
      </w:r>
      <w:r w:rsidR="007C41A6">
        <w:rPr>
          <w:rFonts w:ascii="Times New Roman" w:hAnsi="Times New Roman" w:cs="Times New Roman"/>
          <w:sz w:val="24"/>
          <w:szCs w:val="24"/>
        </w:rPr>
        <w:t>6</w:t>
      </w:r>
      <w:r w:rsidRPr="00511F86">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r w:rsidRPr="00511F86">
        <w:rPr>
          <w:rFonts w:ascii="Times New Roman" w:hAnsi="Times New Roman" w:cs="Times New Roman"/>
          <w:sz w:val="24"/>
        </w:rPr>
        <w:t>.</w:t>
      </w:r>
    </w:p>
    <w:p w:rsidR="00A6376A" w:rsidRDefault="00A6376A" w:rsidP="006E1AA2">
      <w:pPr>
        <w:shd w:val="clear" w:color="auto" w:fill="FFFFFF"/>
        <w:spacing w:after="0" w:line="240" w:lineRule="auto"/>
        <w:ind w:firstLine="709"/>
        <w:jc w:val="both"/>
        <w:rPr>
          <w:rFonts w:ascii="Times New Roman" w:hAnsi="Times New Roman" w:cs="Times New Roman"/>
          <w:bCs/>
          <w:sz w:val="24"/>
        </w:rPr>
      </w:pPr>
    </w:p>
    <w:p w:rsidR="00511F86" w:rsidRPr="0099191B" w:rsidRDefault="00511F86" w:rsidP="006E1AA2">
      <w:pPr>
        <w:shd w:val="clear" w:color="auto" w:fill="FFFFFF"/>
        <w:spacing w:after="0" w:line="240" w:lineRule="auto"/>
        <w:ind w:firstLine="709"/>
        <w:jc w:val="both"/>
        <w:rPr>
          <w:rFonts w:ascii="Times New Roman" w:hAnsi="Times New Roman" w:cs="Times New Roman"/>
          <w:bCs/>
          <w:sz w:val="24"/>
        </w:rPr>
      </w:pPr>
      <w:r w:rsidRPr="003B3A0E">
        <w:rPr>
          <w:rFonts w:ascii="Times New Roman" w:hAnsi="Times New Roman" w:cs="Times New Roman"/>
          <w:b/>
          <w:bCs/>
          <w:sz w:val="24"/>
        </w:rPr>
        <w:t>Статья 21.3</w:t>
      </w:r>
      <w:r w:rsidRPr="0099191B">
        <w:rPr>
          <w:rFonts w:ascii="Times New Roman" w:hAnsi="Times New Roman" w:cs="Times New Roman"/>
          <w:bCs/>
          <w:sz w:val="24"/>
        </w:rPr>
        <w:t>.</w:t>
      </w:r>
      <w:r w:rsidR="00D73CFD">
        <w:rPr>
          <w:rFonts w:ascii="Times New Roman" w:hAnsi="Times New Roman" w:cs="Times New Roman"/>
          <w:bCs/>
          <w:sz w:val="24"/>
        </w:rPr>
        <w:t xml:space="preserve"> </w:t>
      </w:r>
      <w:r w:rsidR="00D73CFD" w:rsidRPr="00566C6B">
        <w:rPr>
          <w:rFonts w:ascii="Times New Roman" w:eastAsia="Calibri" w:hAnsi="Times New Roman" w:cs="Times New Roman"/>
          <w:bCs/>
          <w:sz w:val="24"/>
        </w:rPr>
        <w:t>Зона воздушного транспорта</w:t>
      </w:r>
      <w:r w:rsidRPr="0099191B">
        <w:rPr>
          <w:rFonts w:ascii="Times New Roman" w:hAnsi="Times New Roman" w:cs="Times New Roman"/>
          <w:bCs/>
          <w:sz w:val="24"/>
        </w:rPr>
        <w:t xml:space="preserve"> (</w:t>
      </w:r>
      <w:proofErr w:type="spellStart"/>
      <w:proofErr w:type="gramStart"/>
      <w:r w:rsidRPr="0099191B">
        <w:rPr>
          <w:rFonts w:ascii="Times New Roman" w:hAnsi="Times New Roman" w:cs="Times New Roman"/>
          <w:bCs/>
          <w:sz w:val="24"/>
        </w:rPr>
        <w:t>Тр</w:t>
      </w:r>
      <w:proofErr w:type="spellEnd"/>
      <w:proofErr w:type="gramEnd"/>
      <w:r w:rsidRPr="0099191B">
        <w:rPr>
          <w:rFonts w:ascii="Times New Roman" w:hAnsi="Times New Roman" w:cs="Times New Roman"/>
          <w:bCs/>
          <w:sz w:val="24"/>
        </w:rPr>
        <w:t xml:space="preserve"> - 3)</w:t>
      </w:r>
    </w:p>
    <w:p w:rsidR="00D73CFD" w:rsidRDefault="00D73CFD" w:rsidP="006E1AA2">
      <w:pPr>
        <w:shd w:val="clear" w:color="auto" w:fill="FFFFFF"/>
        <w:spacing w:after="0" w:line="240" w:lineRule="auto"/>
        <w:ind w:firstLine="709"/>
        <w:jc w:val="both"/>
        <w:rPr>
          <w:rFonts w:ascii="Times New Roman" w:eastAsia="Calibri" w:hAnsi="Times New Roman" w:cs="Times New Roman"/>
          <w:bCs/>
          <w:sz w:val="24"/>
        </w:rPr>
      </w:pPr>
    </w:p>
    <w:p w:rsidR="00D73CFD" w:rsidRPr="00566C6B" w:rsidRDefault="00D73CFD" w:rsidP="006E1AA2">
      <w:pPr>
        <w:shd w:val="clear" w:color="auto" w:fill="FFFFFF"/>
        <w:spacing w:line="240" w:lineRule="auto"/>
        <w:ind w:firstLine="709"/>
        <w:jc w:val="both"/>
        <w:rPr>
          <w:rFonts w:ascii="Times New Roman" w:eastAsia="Calibri" w:hAnsi="Times New Roman" w:cs="Times New Roman"/>
          <w:bCs/>
          <w:sz w:val="24"/>
        </w:rPr>
      </w:pPr>
      <w:r w:rsidRPr="00566C6B">
        <w:rPr>
          <w:rFonts w:ascii="Times New Roman" w:eastAsia="Calibri" w:hAnsi="Times New Roman" w:cs="Times New Roman"/>
          <w:bCs/>
          <w:sz w:val="24"/>
        </w:rPr>
        <w:t>Зона выделена для обеспечения развития объектов воздушного транспорта в соответствии с их технологическими потребностями и условиями размещения на территории города, а также для развития комплекса пассажирских и грузовых терминалов, оснащенных всеми необходимыми для качественного выполнения основных функций технологическими объектами.</w:t>
      </w:r>
    </w:p>
    <w:p w:rsidR="00D73CFD" w:rsidRPr="00566C6B" w:rsidRDefault="00D73CFD" w:rsidP="006E1AA2">
      <w:pPr>
        <w:shd w:val="clear" w:color="auto" w:fill="FFFFFF"/>
        <w:spacing w:line="240" w:lineRule="auto"/>
        <w:ind w:firstLine="709"/>
        <w:jc w:val="both"/>
        <w:rPr>
          <w:rFonts w:ascii="Times New Roman" w:eastAsia="Calibri" w:hAnsi="Times New Roman" w:cs="Times New Roman"/>
          <w:sz w:val="24"/>
        </w:rPr>
      </w:pPr>
      <w:r w:rsidRPr="00566C6B">
        <w:rPr>
          <w:rFonts w:ascii="Times New Roman" w:eastAsia="Calibri"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D73CFD" w:rsidRPr="00566C6B" w:rsidRDefault="00D73CFD" w:rsidP="00A917E6">
      <w:pPr>
        <w:shd w:val="clear" w:color="auto" w:fill="FFFFFF"/>
        <w:spacing w:after="0" w:line="240" w:lineRule="auto"/>
        <w:ind w:firstLine="851"/>
        <w:jc w:val="right"/>
        <w:rPr>
          <w:rFonts w:ascii="Times New Roman" w:eastAsia="Calibri" w:hAnsi="Times New Roman" w:cs="Times New Roman"/>
          <w:bCs/>
          <w:sz w:val="24"/>
          <w:szCs w:val="24"/>
        </w:rPr>
      </w:pPr>
      <w:r w:rsidRPr="00566C6B">
        <w:rPr>
          <w:rFonts w:ascii="Times New Roman" w:eastAsia="Calibri" w:hAnsi="Times New Roman" w:cs="Times New Roman"/>
          <w:bCs/>
          <w:sz w:val="24"/>
          <w:szCs w:val="24"/>
        </w:rPr>
        <w:t>Таблица</w:t>
      </w:r>
      <w:r w:rsidR="00F6642D">
        <w:rPr>
          <w:rFonts w:ascii="Times New Roman" w:eastAsia="Calibri" w:hAnsi="Times New Roman" w:cs="Times New Roman"/>
          <w:bCs/>
          <w:sz w:val="24"/>
          <w:szCs w:val="24"/>
        </w:rPr>
        <w:t xml:space="preserve"> 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987"/>
        <w:gridCol w:w="5473"/>
        <w:gridCol w:w="1735"/>
      </w:tblGrid>
      <w:tr w:rsidR="00D73CFD" w:rsidRPr="00567E80" w:rsidTr="006E1AA2">
        <w:trPr>
          <w:trHeight w:val="20"/>
        </w:trPr>
        <w:tc>
          <w:tcPr>
            <w:tcW w:w="309" w:type="pct"/>
          </w:tcPr>
          <w:p w:rsidR="00D73CFD" w:rsidRPr="00567E80" w:rsidRDefault="00D73CFD" w:rsidP="006E1AA2">
            <w:pPr>
              <w:tabs>
                <w:tab w:val="left" w:pos="9781"/>
                <w:tab w:val="left" w:pos="9915"/>
              </w:tabs>
              <w:spacing w:after="0" w:line="240" w:lineRule="auto"/>
              <w:jc w:val="both"/>
              <w:rPr>
                <w:rFonts w:ascii="Times New Roman" w:eastAsia="Calibri" w:hAnsi="Times New Roman" w:cs="Times New Roman"/>
              </w:rPr>
            </w:pPr>
            <w:r w:rsidRPr="00567E80">
              <w:rPr>
                <w:rFonts w:ascii="Times New Roman" w:eastAsia="Calibri" w:hAnsi="Times New Roman" w:cs="Times New Roman"/>
              </w:rPr>
              <w:t>№</w:t>
            </w:r>
          </w:p>
        </w:tc>
        <w:tc>
          <w:tcPr>
            <w:tcW w:w="1114" w:type="pct"/>
            <w:gridSpan w:val="2"/>
            <w:vAlign w:val="center"/>
          </w:tcPr>
          <w:p w:rsidR="00D73CFD" w:rsidRPr="007A18E1" w:rsidRDefault="00D73CFD" w:rsidP="006E1AA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D73CFD" w:rsidRPr="00461722" w:rsidRDefault="00D73CFD" w:rsidP="006E1AA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D73CFD" w:rsidRPr="00A63686" w:rsidRDefault="00D73CFD" w:rsidP="006E1AA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D73CFD" w:rsidRPr="00DE4FC9" w:rsidTr="006E1AA2">
        <w:trPr>
          <w:trHeight w:val="20"/>
        </w:trPr>
        <w:tc>
          <w:tcPr>
            <w:tcW w:w="5000" w:type="pct"/>
            <w:gridSpan w:val="5"/>
            <w:vAlign w:val="center"/>
          </w:tcPr>
          <w:p w:rsidR="00D73CFD" w:rsidRPr="00DE4FC9" w:rsidRDefault="00D73CFD" w:rsidP="006E1AA2">
            <w:pPr>
              <w:tabs>
                <w:tab w:val="left" w:pos="9781"/>
                <w:tab w:val="left" w:pos="9915"/>
              </w:tabs>
              <w:spacing w:after="0" w:line="240" w:lineRule="auto"/>
              <w:ind w:left="720"/>
              <w:rPr>
                <w:rFonts w:ascii="Times New Roman" w:eastAsia="Calibri" w:hAnsi="Times New Roman" w:cs="Times New Roman"/>
                <w:sz w:val="24"/>
                <w:szCs w:val="24"/>
              </w:rPr>
            </w:pPr>
            <w:r w:rsidRPr="00DE4FC9">
              <w:rPr>
                <w:rFonts w:ascii="Times New Roman" w:eastAsia="Calibri" w:hAnsi="Times New Roman" w:cs="Times New Roman"/>
                <w:sz w:val="24"/>
                <w:szCs w:val="24"/>
              </w:rPr>
              <w:t>1.Основные виды разрешённого использования</w:t>
            </w:r>
          </w:p>
        </w:tc>
      </w:tr>
      <w:tr w:rsidR="00D73CFD" w:rsidRPr="00DE4FC9" w:rsidTr="006E1AA2">
        <w:trPr>
          <w:trHeight w:val="20"/>
        </w:trPr>
        <w:tc>
          <w:tcPr>
            <w:tcW w:w="336"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cs="Times New Roman"/>
                <w:sz w:val="24"/>
                <w:szCs w:val="24"/>
              </w:rPr>
            </w:pPr>
            <w:r w:rsidRPr="00DE4FC9">
              <w:rPr>
                <w:rFonts w:ascii="Times New Roman" w:eastAsia="Calibri" w:hAnsi="Times New Roman" w:cs="Times New Roman"/>
                <w:sz w:val="24"/>
                <w:szCs w:val="24"/>
              </w:rPr>
              <w:t>1.1</w:t>
            </w:r>
          </w:p>
        </w:tc>
        <w:tc>
          <w:tcPr>
            <w:tcW w:w="1086" w:type="pct"/>
          </w:tcPr>
          <w:p w:rsidR="00D73CFD" w:rsidRPr="0048225E" w:rsidRDefault="00D73CFD" w:rsidP="006E1AA2">
            <w:pPr>
              <w:tabs>
                <w:tab w:val="left" w:pos="9781"/>
                <w:tab w:val="left" w:pos="9915"/>
              </w:tabs>
              <w:spacing w:after="0" w:line="240" w:lineRule="auto"/>
              <w:jc w:val="both"/>
              <w:rPr>
                <w:rFonts w:ascii="Times New Roman" w:eastAsia="Calibri" w:hAnsi="Times New Roman" w:cs="Times New Roman"/>
                <w:sz w:val="24"/>
                <w:szCs w:val="24"/>
              </w:rPr>
            </w:pPr>
            <w:r w:rsidRPr="0048225E">
              <w:rPr>
                <w:rFonts w:ascii="Times New Roman" w:eastAsia="Calibri" w:hAnsi="Times New Roman" w:cs="Times New Roman"/>
                <w:sz w:val="24"/>
                <w:szCs w:val="24"/>
              </w:rPr>
              <w:t>Обслуживание автотранспорта</w:t>
            </w:r>
          </w:p>
        </w:tc>
        <w:tc>
          <w:tcPr>
            <w:tcW w:w="3012" w:type="pct"/>
          </w:tcPr>
          <w:p w:rsidR="00D73CFD" w:rsidRPr="00FD1B03" w:rsidRDefault="00D73CFD" w:rsidP="006E1AA2">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гаражей с несколькими стояночными местами, стоянки (парковки), гаражей, в том числе многоярусные</w:t>
            </w:r>
          </w:p>
        </w:tc>
        <w:tc>
          <w:tcPr>
            <w:tcW w:w="565"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4.9</w:t>
            </w:r>
          </w:p>
        </w:tc>
      </w:tr>
      <w:tr w:rsidR="00D73CFD" w:rsidRPr="00DE4FC9" w:rsidTr="006E1AA2">
        <w:trPr>
          <w:trHeight w:val="20"/>
        </w:trPr>
        <w:tc>
          <w:tcPr>
            <w:tcW w:w="336"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086" w:type="pct"/>
          </w:tcPr>
          <w:p w:rsidR="00D73CFD" w:rsidRPr="0048225E" w:rsidRDefault="00D73CFD" w:rsidP="006E1AA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Объекты придорожного сервиса</w:t>
            </w:r>
          </w:p>
        </w:tc>
        <w:tc>
          <w:tcPr>
            <w:tcW w:w="3012" w:type="pct"/>
          </w:tcPr>
          <w:p w:rsidR="00D73CFD" w:rsidRDefault="00D73CF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Автозаправочные станции (бензиновые, газовые</w:t>
            </w:r>
            <w:proofErr w:type="gramStart"/>
            <w:r>
              <w:rPr>
                <w:rFonts w:ascii="Times New Roman" w:hAnsi="Times New Roman" w:cs="Times New Roman"/>
                <w:sz w:val="24"/>
                <w:szCs w:val="24"/>
              </w:rPr>
              <w:t>)</w:t>
            </w:r>
            <w:r w:rsidR="00A804E0">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D73CFD" w:rsidRDefault="00D73CF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Магазины сопутствующей торговли;</w:t>
            </w:r>
          </w:p>
          <w:p w:rsidR="00D73CFD" w:rsidRPr="00FD1B03" w:rsidRDefault="00D73CF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Автомобильные мойки и прачечные для автомобильных принадлежностей, мастерские,</w:t>
            </w:r>
            <w:r w:rsidR="00B957BB">
              <w:rPr>
                <w:rFonts w:ascii="Times New Roman" w:hAnsi="Times New Roman" w:cs="Times New Roman"/>
                <w:sz w:val="24"/>
                <w:szCs w:val="24"/>
              </w:rPr>
              <w:t xml:space="preserve"> </w:t>
            </w:r>
            <w:r>
              <w:rPr>
                <w:rFonts w:ascii="Times New Roman" w:hAnsi="Times New Roman" w:cs="Times New Roman"/>
                <w:sz w:val="24"/>
                <w:szCs w:val="24"/>
              </w:rPr>
              <w:t>для ремонта и обслуживания автомобилей</w:t>
            </w:r>
            <w:proofErr w:type="gramStart"/>
            <w:r w:rsidR="00B957BB">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и прочие объекты придорожного сервиса</w:t>
            </w:r>
          </w:p>
        </w:tc>
        <w:tc>
          <w:tcPr>
            <w:tcW w:w="565"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cs="Times New Roman"/>
                <w:sz w:val="24"/>
                <w:szCs w:val="24"/>
              </w:rPr>
            </w:pPr>
            <w:r w:rsidRPr="00DE4FC9">
              <w:rPr>
                <w:rFonts w:ascii="Times New Roman" w:eastAsia="Calibri" w:hAnsi="Times New Roman" w:cs="Times New Roman"/>
                <w:sz w:val="24"/>
                <w:szCs w:val="24"/>
              </w:rPr>
              <w:t>4.9</w:t>
            </w:r>
            <w:r>
              <w:rPr>
                <w:rFonts w:ascii="Times New Roman" w:eastAsia="Calibri" w:hAnsi="Times New Roman" w:cs="Times New Roman"/>
                <w:sz w:val="24"/>
                <w:szCs w:val="24"/>
              </w:rPr>
              <w:t>.1</w:t>
            </w:r>
          </w:p>
        </w:tc>
      </w:tr>
      <w:tr w:rsidR="00D73CFD" w:rsidRPr="00DE4FC9" w:rsidTr="006E1AA2">
        <w:trPr>
          <w:trHeight w:val="20"/>
        </w:trPr>
        <w:tc>
          <w:tcPr>
            <w:tcW w:w="336"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cs="Times New Roman"/>
                <w:sz w:val="24"/>
                <w:szCs w:val="24"/>
              </w:rPr>
            </w:pPr>
            <w:r w:rsidRPr="00DE4FC9">
              <w:rPr>
                <w:rFonts w:ascii="Times New Roman" w:eastAsia="Calibri" w:hAnsi="Times New Roman" w:cs="Times New Roman"/>
                <w:sz w:val="24"/>
                <w:szCs w:val="24"/>
              </w:rPr>
              <w:t>1.</w:t>
            </w:r>
            <w:r>
              <w:rPr>
                <w:rFonts w:ascii="Times New Roman" w:eastAsia="Calibri" w:hAnsi="Times New Roman" w:cs="Times New Roman"/>
                <w:sz w:val="24"/>
                <w:szCs w:val="24"/>
              </w:rPr>
              <w:t>3</w:t>
            </w:r>
          </w:p>
        </w:tc>
        <w:tc>
          <w:tcPr>
            <w:tcW w:w="1086" w:type="pct"/>
          </w:tcPr>
          <w:p w:rsidR="00D73CFD" w:rsidRPr="00DE4FC9" w:rsidRDefault="00D73CFD" w:rsidP="006E1AA2">
            <w:pPr>
              <w:tabs>
                <w:tab w:val="left" w:pos="9781"/>
                <w:tab w:val="left" w:pos="9915"/>
              </w:tabs>
              <w:spacing w:after="0" w:line="240" w:lineRule="auto"/>
              <w:jc w:val="both"/>
              <w:rPr>
                <w:rFonts w:ascii="Times New Roman" w:eastAsia="Calibri" w:hAnsi="Times New Roman" w:cs="Times New Roman"/>
                <w:sz w:val="24"/>
                <w:szCs w:val="24"/>
              </w:rPr>
            </w:pPr>
            <w:r w:rsidRPr="00DE4FC9">
              <w:rPr>
                <w:rFonts w:ascii="Times New Roman" w:eastAsia="Calibri" w:hAnsi="Times New Roman" w:cs="Times New Roman"/>
                <w:sz w:val="24"/>
                <w:szCs w:val="24"/>
              </w:rPr>
              <w:t xml:space="preserve">Склады </w:t>
            </w:r>
          </w:p>
        </w:tc>
        <w:tc>
          <w:tcPr>
            <w:tcW w:w="3012" w:type="pct"/>
          </w:tcPr>
          <w:p w:rsidR="00D73CFD" w:rsidRPr="00461B71" w:rsidRDefault="00D73CFD"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461B71">
              <w:rPr>
                <w:rFonts w:ascii="Times New Roman" w:hAnsi="Times New Roman" w:cs="Times New Roman"/>
                <w:sz w:val="24"/>
                <w:szCs w:val="24"/>
              </w:rPr>
              <w:t>ооружени</w:t>
            </w:r>
            <w:r>
              <w:rPr>
                <w:rFonts w:ascii="Times New Roman" w:hAnsi="Times New Roman" w:cs="Times New Roman"/>
                <w:sz w:val="24"/>
                <w:szCs w:val="24"/>
              </w:rPr>
              <w:t>я, имеющие</w:t>
            </w:r>
            <w:r w:rsidRPr="00461B71">
              <w:rPr>
                <w:rFonts w:ascii="Times New Roman" w:hAnsi="Times New Roman" w:cs="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w:t>
            </w:r>
            <w:r>
              <w:rPr>
                <w:rFonts w:ascii="Times New Roman" w:hAnsi="Times New Roman" w:cs="Times New Roman"/>
                <w:sz w:val="24"/>
                <w:szCs w:val="24"/>
              </w:rPr>
              <w:t xml:space="preserve"> </w:t>
            </w:r>
            <w:r w:rsidRPr="00461B71">
              <w:rPr>
                <w:rFonts w:ascii="Times New Roman" w:hAnsi="Times New Roman" w:cs="Times New Roman"/>
                <w:sz w:val="24"/>
                <w:szCs w:val="24"/>
              </w:rPr>
              <w:t>промышленные базы,  склады</w:t>
            </w:r>
          </w:p>
        </w:tc>
        <w:tc>
          <w:tcPr>
            <w:tcW w:w="565"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cs="Times New Roman"/>
                <w:sz w:val="24"/>
                <w:szCs w:val="24"/>
              </w:rPr>
            </w:pPr>
            <w:r w:rsidRPr="00DE4FC9">
              <w:rPr>
                <w:rFonts w:ascii="Times New Roman" w:eastAsia="Calibri" w:hAnsi="Times New Roman" w:cs="Times New Roman"/>
                <w:sz w:val="24"/>
                <w:szCs w:val="24"/>
              </w:rPr>
              <w:t>6.9</w:t>
            </w:r>
          </w:p>
        </w:tc>
      </w:tr>
      <w:tr w:rsidR="00D73CFD" w:rsidRPr="00DE4FC9" w:rsidTr="006E1AA2">
        <w:trPr>
          <w:trHeight w:val="20"/>
        </w:trPr>
        <w:tc>
          <w:tcPr>
            <w:tcW w:w="336"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cs="Times New Roman"/>
                <w:sz w:val="24"/>
                <w:szCs w:val="24"/>
              </w:rPr>
            </w:pPr>
            <w:r w:rsidRPr="00DE4FC9">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1086" w:type="pct"/>
          </w:tcPr>
          <w:p w:rsidR="00D73CFD" w:rsidRPr="00DE4FC9" w:rsidRDefault="00D73CFD" w:rsidP="006E1AA2">
            <w:pPr>
              <w:tabs>
                <w:tab w:val="left" w:pos="9781"/>
                <w:tab w:val="left" w:pos="9915"/>
              </w:tabs>
              <w:spacing w:after="0" w:line="240" w:lineRule="auto"/>
              <w:jc w:val="both"/>
              <w:rPr>
                <w:rFonts w:ascii="Times New Roman" w:eastAsia="Calibri" w:hAnsi="Times New Roman" w:cs="Times New Roman"/>
                <w:sz w:val="24"/>
                <w:szCs w:val="24"/>
              </w:rPr>
            </w:pPr>
            <w:r w:rsidRPr="00DE4FC9">
              <w:rPr>
                <w:rFonts w:ascii="Times New Roman" w:eastAsia="Calibri" w:hAnsi="Times New Roman" w:cs="Times New Roman"/>
                <w:sz w:val="24"/>
                <w:szCs w:val="24"/>
              </w:rPr>
              <w:t>Воздушный транспорт</w:t>
            </w:r>
          </w:p>
        </w:tc>
        <w:tc>
          <w:tcPr>
            <w:tcW w:w="3012" w:type="pct"/>
          </w:tcPr>
          <w:p w:rsidR="00D73CFD" w:rsidRPr="00DE4FC9" w:rsidRDefault="00D73CFD" w:rsidP="006E1AA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Аэродромы, вертолётные площадки (вертодромы), сооружения радиотехнического обеспечения полётов и прочих объектов, необходимых для взлёта и приземления (приводнения) воздушных судов, аэропорты (аэровокзалы) и иные объекты, необходимые для посадки и высадки пассажиров и их сопутствующего </w:t>
            </w:r>
            <w:proofErr w:type="gramStart"/>
            <w:r>
              <w:rPr>
                <w:rFonts w:ascii="Times New Roman" w:eastAsia="Calibri" w:hAnsi="Times New Roman" w:cs="Times New Roman"/>
                <w:sz w:val="24"/>
                <w:szCs w:val="24"/>
              </w:rPr>
              <w:t>обслуживания</w:t>
            </w:r>
            <w:proofErr w:type="gramEnd"/>
            <w:r>
              <w:rPr>
                <w:rFonts w:ascii="Times New Roman" w:eastAsia="Calibri" w:hAnsi="Times New Roman" w:cs="Times New Roman"/>
                <w:sz w:val="24"/>
                <w:szCs w:val="24"/>
              </w:rPr>
              <w:t xml:space="preserve"> и обеспечение их безопасности; объекты, необходимые для погрузки, разгрузки и хранения грузов, перемещаемых воздушным путём; объекты, предназначенные для технического обслуживания и ремонта воздушных судов</w:t>
            </w:r>
          </w:p>
        </w:tc>
        <w:tc>
          <w:tcPr>
            <w:tcW w:w="565"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cs="Times New Roman"/>
                <w:sz w:val="24"/>
                <w:szCs w:val="24"/>
              </w:rPr>
            </w:pPr>
            <w:r w:rsidRPr="00DE4FC9">
              <w:rPr>
                <w:rFonts w:ascii="Times New Roman" w:eastAsia="Calibri" w:hAnsi="Times New Roman" w:cs="Times New Roman"/>
                <w:sz w:val="24"/>
                <w:szCs w:val="24"/>
              </w:rPr>
              <w:t>7.4</w:t>
            </w:r>
          </w:p>
        </w:tc>
      </w:tr>
      <w:tr w:rsidR="00D73CFD" w:rsidRPr="00DE4FC9" w:rsidTr="006E1AA2">
        <w:trPr>
          <w:trHeight w:val="20"/>
        </w:trPr>
        <w:tc>
          <w:tcPr>
            <w:tcW w:w="336"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086" w:type="pct"/>
          </w:tcPr>
          <w:p w:rsidR="00D73CFD" w:rsidRPr="00785441" w:rsidRDefault="00D73CFD"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Обеспечение обороны и безопасности</w:t>
            </w:r>
          </w:p>
        </w:tc>
        <w:tc>
          <w:tcPr>
            <w:tcW w:w="3012" w:type="pct"/>
          </w:tcPr>
          <w:p w:rsidR="00D73CFD" w:rsidRDefault="00D73CFD" w:rsidP="006E1AA2">
            <w:pPr>
              <w:pStyle w:val="ConsPlusNormal"/>
              <w:jc w:val="both"/>
              <w:rPr>
                <w:sz w:val="24"/>
                <w:szCs w:val="24"/>
              </w:rPr>
            </w:pPr>
            <w:r>
              <w:rPr>
                <w:sz w:val="24"/>
                <w:szCs w:val="24"/>
              </w:rPr>
              <w:t>Объекты, обеспечивающие осуществление таможенной деятельности</w:t>
            </w:r>
          </w:p>
        </w:tc>
        <w:tc>
          <w:tcPr>
            <w:tcW w:w="565"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8.0</w:t>
            </w:r>
          </w:p>
        </w:tc>
      </w:tr>
      <w:tr w:rsidR="00D73CFD" w:rsidRPr="00DE4FC9" w:rsidTr="006E1AA2">
        <w:trPr>
          <w:trHeight w:val="20"/>
        </w:trPr>
        <w:tc>
          <w:tcPr>
            <w:tcW w:w="336"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cs="Times New Roman"/>
                <w:sz w:val="24"/>
                <w:szCs w:val="24"/>
              </w:rPr>
            </w:pPr>
            <w:r w:rsidRPr="00DE4FC9">
              <w:rPr>
                <w:rFonts w:ascii="Times New Roman" w:eastAsia="Calibri" w:hAnsi="Times New Roman" w:cs="Times New Roman"/>
                <w:sz w:val="24"/>
                <w:szCs w:val="24"/>
              </w:rPr>
              <w:t>1.</w:t>
            </w:r>
            <w:r>
              <w:rPr>
                <w:rFonts w:ascii="Times New Roman" w:eastAsia="Calibri" w:hAnsi="Times New Roman" w:cs="Times New Roman"/>
                <w:sz w:val="24"/>
                <w:szCs w:val="24"/>
              </w:rPr>
              <w:t>6</w:t>
            </w:r>
          </w:p>
        </w:tc>
        <w:tc>
          <w:tcPr>
            <w:tcW w:w="1086" w:type="pct"/>
          </w:tcPr>
          <w:p w:rsidR="00D73CFD" w:rsidRPr="00DE4FC9" w:rsidRDefault="00D73CFD" w:rsidP="006E1AA2">
            <w:pPr>
              <w:tabs>
                <w:tab w:val="left" w:pos="9781"/>
                <w:tab w:val="left" w:pos="9915"/>
              </w:tabs>
              <w:spacing w:after="0" w:line="240" w:lineRule="auto"/>
              <w:jc w:val="both"/>
              <w:rPr>
                <w:rFonts w:ascii="Times New Roman" w:eastAsia="Calibri" w:hAnsi="Times New Roman" w:cs="Times New Roman"/>
                <w:sz w:val="24"/>
                <w:szCs w:val="24"/>
              </w:rPr>
            </w:pPr>
            <w:r w:rsidRPr="00DE4FC9">
              <w:rPr>
                <w:rFonts w:ascii="Times New Roman" w:eastAsia="Calibri" w:hAnsi="Times New Roman" w:cs="Times New Roman"/>
                <w:sz w:val="24"/>
                <w:szCs w:val="24"/>
              </w:rPr>
              <w:t>Обеспечение внутреннего правопорядка</w:t>
            </w:r>
          </w:p>
        </w:tc>
        <w:tc>
          <w:tcPr>
            <w:tcW w:w="3012" w:type="pct"/>
          </w:tcPr>
          <w:p w:rsidR="00D73CFD" w:rsidRPr="00DE4FC9" w:rsidRDefault="00D73CFD" w:rsidP="006E1AA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Объекты </w:t>
            </w:r>
            <w:r w:rsidRPr="00DE4FC9">
              <w:rPr>
                <w:rFonts w:ascii="Times New Roman" w:eastAsia="Calibri" w:hAnsi="Times New Roman" w:cs="Times New Roman"/>
                <w:sz w:val="24"/>
                <w:szCs w:val="24"/>
              </w:rPr>
              <w:t xml:space="preserve"> капитального строительства, необходимы</w:t>
            </w:r>
            <w:r>
              <w:rPr>
                <w:rFonts w:ascii="Times New Roman" w:eastAsia="Calibri" w:hAnsi="Times New Roman" w:cs="Times New Roman"/>
                <w:sz w:val="24"/>
                <w:szCs w:val="24"/>
              </w:rPr>
              <w:t>е</w:t>
            </w:r>
            <w:r w:rsidRPr="00DE4FC9">
              <w:rPr>
                <w:rFonts w:ascii="Times New Roman" w:eastAsia="Calibri" w:hAnsi="Times New Roman" w:cs="Times New Roman"/>
                <w:sz w:val="24"/>
                <w:szCs w:val="24"/>
              </w:rPr>
              <w:t xml:space="preserve"> для подготовки и поддержания в готовности органов внутренних дел и спасательных служб</w:t>
            </w:r>
            <w:r>
              <w:rPr>
                <w:rFonts w:ascii="Times New Roman" w:eastAsia="Calibri" w:hAnsi="Times New Roman" w:cs="Times New Roman"/>
                <w:sz w:val="24"/>
                <w:szCs w:val="24"/>
              </w:rPr>
              <w:t>; объекты гражданской обороны</w:t>
            </w:r>
          </w:p>
        </w:tc>
        <w:tc>
          <w:tcPr>
            <w:tcW w:w="565"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cs="Times New Roman"/>
                <w:sz w:val="24"/>
                <w:szCs w:val="24"/>
              </w:rPr>
            </w:pPr>
            <w:r w:rsidRPr="00DE4FC9">
              <w:rPr>
                <w:rFonts w:ascii="Times New Roman" w:eastAsia="Calibri" w:hAnsi="Times New Roman" w:cs="Times New Roman"/>
                <w:sz w:val="24"/>
                <w:szCs w:val="24"/>
              </w:rPr>
              <w:t>8.3</w:t>
            </w:r>
          </w:p>
        </w:tc>
      </w:tr>
      <w:tr w:rsidR="00D73CFD" w:rsidRPr="00DE4FC9" w:rsidTr="006E1AA2">
        <w:trPr>
          <w:trHeight w:val="20"/>
        </w:trPr>
        <w:tc>
          <w:tcPr>
            <w:tcW w:w="5000" w:type="pct"/>
            <w:gridSpan w:val="5"/>
            <w:vAlign w:val="center"/>
          </w:tcPr>
          <w:p w:rsidR="00D73CFD" w:rsidRPr="00DE4FC9" w:rsidRDefault="00D73CFD" w:rsidP="006E1AA2">
            <w:pPr>
              <w:tabs>
                <w:tab w:val="left" w:pos="9781"/>
                <w:tab w:val="left" w:pos="9915"/>
              </w:tabs>
              <w:spacing w:after="0" w:line="240" w:lineRule="auto"/>
              <w:rPr>
                <w:rFonts w:ascii="Times New Roman" w:eastAsia="Calibri" w:hAnsi="Times New Roman" w:cs="Times New Roman"/>
                <w:sz w:val="24"/>
                <w:szCs w:val="24"/>
              </w:rPr>
            </w:pPr>
            <w:r w:rsidRPr="00DE4FC9">
              <w:rPr>
                <w:rFonts w:ascii="Times New Roman" w:eastAsia="Calibri" w:hAnsi="Times New Roman" w:cs="Times New Roman"/>
                <w:bCs/>
                <w:sz w:val="24"/>
                <w:szCs w:val="24"/>
              </w:rPr>
              <w:t>2. Условно разрешенные виды использования</w:t>
            </w:r>
          </w:p>
        </w:tc>
      </w:tr>
      <w:tr w:rsidR="00D73CFD" w:rsidRPr="00DE4FC9" w:rsidTr="006E1AA2">
        <w:trPr>
          <w:trHeight w:val="20"/>
        </w:trPr>
        <w:tc>
          <w:tcPr>
            <w:tcW w:w="336"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1086" w:type="pct"/>
          </w:tcPr>
          <w:p w:rsidR="00D73CFD" w:rsidRPr="00DE4FC9" w:rsidRDefault="00D73CFD" w:rsidP="006E1AA2">
            <w:pPr>
              <w:tabs>
                <w:tab w:val="left" w:pos="9781"/>
                <w:tab w:val="left" w:pos="9915"/>
              </w:tabs>
              <w:spacing w:after="0" w:line="240" w:lineRule="auto"/>
              <w:jc w:val="both"/>
              <w:rPr>
                <w:rFonts w:ascii="Times New Roman" w:eastAsia="Calibri" w:hAnsi="Times New Roman" w:cs="Times New Roman"/>
                <w:sz w:val="24"/>
                <w:szCs w:val="24"/>
              </w:rPr>
            </w:pPr>
            <w:r w:rsidRPr="00DE4FC9">
              <w:rPr>
                <w:rFonts w:ascii="Times New Roman" w:eastAsia="Calibri" w:hAnsi="Times New Roman" w:cs="Times New Roman"/>
                <w:sz w:val="24"/>
                <w:szCs w:val="24"/>
              </w:rPr>
              <w:t xml:space="preserve">Связь </w:t>
            </w:r>
          </w:p>
        </w:tc>
        <w:tc>
          <w:tcPr>
            <w:tcW w:w="3012" w:type="pct"/>
          </w:tcPr>
          <w:p w:rsidR="00D73CFD" w:rsidRPr="007A18E1" w:rsidRDefault="00D73CFD"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r>
              <w:rPr>
                <w:rFonts w:ascii="Times New Roman" w:hAnsi="Times New Roman" w:cs="Times New Roman"/>
                <w:color w:val="000000" w:themeColor="text1"/>
                <w:sz w:val="24"/>
                <w:szCs w:val="24"/>
              </w:rPr>
              <w:t>, антенные поля, инфраструктура спутниковой связи и телерадиовещания</w:t>
            </w:r>
          </w:p>
        </w:tc>
        <w:tc>
          <w:tcPr>
            <w:tcW w:w="565"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cs="Times New Roman"/>
                <w:sz w:val="24"/>
                <w:szCs w:val="24"/>
              </w:rPr>
            </w:pPr>
            <w:r w:rsidRPr="00DE4FC9">
              <w:rPr>
                <w:rFonts w:ascii="Times New Roman" w:eastAsia="Calibri" w:hAnsi="Times New Roman" w:cs="Times New Roman"/>
                <w:sz w:val="24"/>
                <w:szCs w:val="24"/>
              </w:rPr>
              <w:t>6.8</w:t>
            </w:r>
          </w:p>
        </w:tc>
      </w:tr>
      <w:tr w:rsidR="00D73CFD" w:rsidRPr="00DE4FC9" w:rsidTr="006E1AA2">
        <w:trPr>
          <w:trHeight w:val="20"/>
        </w:trPr>
        <w:tc>
          <w:tcPr>
            <w:tcW w:w="336"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086" w:type="pct"/>
          </w:tcPr>
          <w:p w:rsidR="00D73CFD" w:rsidRPr="00DE4FC9" w:rsidRDefault="00D73CFD" w:rsidP="006E1AA2">
            <w:pPr>
              <w:tabs>
                <w:tab w:val="left" w:pos="9781"/>
                <w:tab w:val="left" w:pos="9915"/>
              </w:tabs>
              <w:spacing w:after="0" w:line="240" w:lineRule="auto"/>
              <w:jc w:val="both"/>
              <w:rPr>
                <w:rFonts w:ascii="Times New Roman" w:eastAsia="Calibri" w:hAnsi="Times New Roman" w:cs="Times New Roman"/>
                <w:sz w:val="24"/>
                <w:szCs w:val="24"/>
              </w:rPr>
            </w:pPr>
            <w:r w:rsidRPr="00DE4FC9">
              <w:rPr>
                <w:rFonts w:ascii="Times New Roman" w:eastAsia="Calibri" w:hAnsi="Times New Roman" w:cs="Times New Roman"/>
                <w:sz w:val="24"/>
                <w:szCs w:val="24"/>
              </w:rPr>
              <w:t>Трубопроводный транспорт</w:t>
            </w:r>
          </w:p>
        </w:tc>
        <w:tc>
          <w:tcPr>
            <w:tcW w:w="3012" w:type="pct"/>
          </w:tcPr>
          <w:p w:rsidR="00D73CFD" w:rsidRPr="00C70BFD" w:rsidRDefault="00A804E0"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00D73CFD" w:rsidRPr="00C70BFD">
              <w:rPr>
                <w:rFonts w:ascii="Times New Roman" w:hAnsi="Times New Roman" w:cs="Times New Roman"/>
                <w:sz w:val="24"/>
                <w:szCs w:val="24"/>
              </w:rPr>
              <w:t>дани</w:t>
            </w:r>
            <w:r>
              <w:rPr>
                <w:rFonts w:ascii="Times New Roman" w:hAnsi="Times New Roman" w:cs="Times New Roman"/>
                <w:sz w:val="24"/>
                <w:szCs w:val="24"/>
              </w:rPr>
              <w:t>я</w:t>
            </w:r>
            <w:r w:rsidR="00D73CFD" w:rsidRPr="00C70BFD">
              <w:rPr>
                <w:rFonts w:ascii="Times New Roman" w:hAnsi="Times New Roman" w:cs="Times New Roman"/>
                <w:sz w:val="24"/>
                <w:szCs w:val="24"/>
              </w:rPr>
              <w:t xml:space="preserve"> и сооружени</w:t>
            </w:r>
            <w:r>
              <w:rPr>
                <w:rFonts w:ascii="Times New Roman" w:hAnsi="Times New Roman" w:cs="Times New Roman"/>
                <w:sz w:val="24"/>
                <w:szCs w:val="24"/>
              </w:rPr>
              <w:t>я</w:t>
            </w:r>
            <w:r w:rsidR="00D73CFD" w:rsidRPr="00C70BFD">
              <w:rPr>
                <w:rFonts w:ascii="Times New Roman" w:hAnsi="Times New Roman" w:cs="Times New Roman"/>
                <w:sz w:val="24"/>
                <w:szCs w:val="24"/>
              </w:rPr>
              <w:t>, необходимы</w:t>
            </w:r>
            <w:r>
              <w:rPr>
                <w:rFonts w:ascii="Times New Roman" w:hAnsi="Times New Roman" w:cs="Times New Roman"/>
                <w:sz w:val="24"/>
                <w:szCs w:val="24"/>
              </w:rPr>
              <w:t>е</w:t>
            </w:r>
            <w:r w:rsidR="00D73CFD" w:rsidRPr="00C70BFD">
              <w:rPr>
                <w:rFonts w:ascii="Times New Roman" w:hAnsi="Times New Roman" w:cs="Times New Roman"/>
                <w:sz w:val="24"/>
                <w:szCs w:val="24"/>
              </w:rPr>
              <w:t xml:space="preserve"> для эксплуатации </w:t>
            </w:r>
            <w:r w:rsidRPr="00C70BFD">
              <w:rPr>
                <w:rFonts w:ascii="Times New Roman" w:hAnsi="Times New Roman" w:cs="Times New Roman"/>
                <w:sz w:val="24"/>
                <w:szCs w:val="24"/>
              </w:rPr>
              <w:t>водопроводов, газопроводов и и</w:t>
            </w:r>
            <w:r>
              <w:rPr>
                <w:rFonts w:ascii="Times New Roman" w:hAnsi="Times New Roman" w:cs="Times New Roman"/>
                <w:sz w:val="24"/>
                <w:szCs w:val="24"/>
              </w:rPr>
              <w:t>ных трубопроводов</w:t>
            </w:r>
          </w:p>
        </w:tc>
        <w:tc>
          <w:tcPr>
            <w:tcW w:w="565"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cs="Times New Roman"/>
                <w:sz w:val="24"/>
                <w:szCs w:val="24"/>
              </w:rPr>
            </w:pPr>
            <w:r w:rsidRPr="00DE4FC9">
              <w:rPr>
                <w:rFonts w:ascii="Times New Roman" w:eastAsia="Calibri" w:hAnsi="Times New Roman" w:cs="Times New Roman"/>
                <w:sz w:val="24"/>
                <w:szCs w:val="24"/>
              </w:rPr>
              <w:t>7.5</w:t>
            </w:r>
          </w:p>
        </w:tc>
      </w:tr>
    </w:tbl>
    <w:p w:rsidR="00B957BB" w:rsidRPr="00B957BB" w:rsidRDefault="00B957BB" w:rsidP="006E1AA2">
      <w:pPr>
        <w:tabs>
          <w:tab w:val="left" w:pos="9915"/>
        </w:tabs>
        <w:spacing w:line="240" w:lineRule="auto"/>
        <w:ind w:firstLine="709"/>
        <w:jc w:val="both"/>
        <w:rPr>
          <w:rFonts w:ascii="Times New Roman" w:hAnsi="Times New Roman" w:cs="Times New Roman"/>
          <w:sz w:val="24"/>
          <w:szCs w:val="24"/>
        </w:rPr>
      </w:pPr>
      <w:r w:rsidRPr="00B957BB">
        <w:rPr>
          <w:rFonts w:ascii="Times New Roman" w:hAnsi="Times New Roman" w:cs="Times New Roman"/>
          <w:sz w:val="24"/>
          <w:szCs w:val="24"/>
        </w:rPr>
        <w:t xml:space="preserve">(*) - с </w:t>
      </w:r>
      <w:r>
        <w:rPr>
          <w:rFonts w:ascii="Times New Roman" w:hAnsi="Times New Roman" w:cs="Times New Roman"/>
          <w:sz w:val="24"/>
          <w:szCs w:val="24"/>
        </w:rPr>
        <w:t>системами закольцовки паров бензина; СТО - без малярно-жестяных работ</w:t>
      </w:r>
    </w:p>
    <w:p w:rsidR="00D73CFD" w:rsidRPr="000B2D02" w:rsidRDefault="00D73CFD"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D73CFD" w:rsidRPr="000B2D02" w:rsidRDefault="00D73CFD"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5797D" w:rsidRPr="00CA7765" w:rsidRDefault="00D5797D" w:rsidP="006E1AA2">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D73CFD" w:rsidRPr="00D1011C" w:rsidRDefault="00D73CFD"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3.</w:t>
      </w:r>
      <w:r w:rsidRPr="00D1011C">
        <w:rPr>
          <w:rFonts w:ascii="Times New Roman" w:eastAsia="Calibri" w:hAnsi="Times New Roman" w:cs="Times New Roman"/>
          <w:sz w:val="24"/>
        </w:rPr>
        <w:t>1. Минимальная площадь земельного участка - для данной зоны не устанавливается.</w:t>
      </w:r>
    </w:p>
    <w:p w:rsidR="00D73CFD" w:rsidRPr="00D1011C" w:rsidRDefault="00D73CFD"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3.</w:t>
      </w:r>
      <w:r w:rsidRPr="00D1011C">
        <w:rPr>
          <w:rFonts w:ascii="Times New Roman" w:eastAsia="Calibri" w:hAnsi="Times New Roman" w:cs="Times New Roman"/>
          <w:sz w:val="24"/>
        </w:rPr>
        <w:t>2. Максимальное количество этажей зданий, строений, сооружений на территории земельного участка - для данной зоны не устанавливается.</w:t>
      </w:r>
      <w:r w:rsidR="00993BB7">
        <w:rPr>
          <w:rFonts w:ascii="Times New Roman" w:eastAsia="Calibri" w:hAnsi="Times New Roman" w:cs="Times New Roman"/>
          <w:sz w:val="24"/>
        </w:rPr>
        <w:t xml:space="preserve"> </w:t>
      </w:r>
      <w:r w:rsidR="00993BB7">
        <w:rPr>
          <w:rFonts w:ascii="Times New Roman" w:hAnsi="Times New Roman" w:cs="Times New Roman"/>
          <w:sz w:val="24"/>
          <w:szCs w:val="24"/>
        </w:rPr>
        <w:t>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D73CFD" w:rsidRPr="00D1011C" w:rsidRDefault="00D73CFD"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4</w:t>
      </w:r>
      <w:r w:rsidRPr="00D1011C">
        <w:rPr>
          <w:rFonts w:ascii="Times New Roman" w:eastAsia="Calibri" w:hAnsi="Times New Roman" w:cs="Times New Roman"/>
          <w:sz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D73CFD" w:rsidRPr="00D1011C" w:rsidRDefault="00D73CFD"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5</w:t>
      </w:r>
      <w:r w:rsidRPr="00D1011C">
        <w:rPr>
          <w:rFonts w:ascii="Times New Roman" w:eastAsia="Calibri" w:hAnsi="Times New Roman" w:cs="Times New Roman"/>
          <w:sz w:val="24"/>
        </w:rPr>
        <w:t>. Минимальные размеры озелененной территории земельных уч</w:t>
      </w:r>
      <w:r w:rsidR="00814613">
        <w:rPr>
          <w:rFonts w:ascii="Times New Roman" w:eastAsia="Calibri" w:hAnsi="Times New Roman" w:cs="Times New Roman"/>
          <w:sz w:val="24"/>
        </w:rPr>
        <w:t>астков - в соответствии с п. 3.4</w:t>
      </w:r>
      <w:r w:rsidRPr="00D1011C">
        <w:rPr>
          <w:rFonts w:ascii="Times New Roman" w:eastAsia="Calibri" w:hAnsi="Times New Roman" w:cs="Times New Roman"/>
          <w:sz w:val="24"/>
        </w:rPr>
        <w:t xml:space="preserve"> статьи </w:t>
      </w:r>
      <w:r w:rsidRPr="00D1011C">
        <w:rPr>
          <w:rFonts w:ascii="Times New Roman" w:hAnsi="Times New Roman" w:cs="Times New Roman"/>
          <w:sz w:val="24"/>
        </w:rPr>
        <w:t>16</w:t>
      </w:r>
      <w:r w:rsidRPr="00D1011C">
        <w:rPr>
          <w:rFonts w:ascii="Times New Roman" w:eastAsia="Calibri" w:hAnsi="Times New Roman" w:cs="Times New Roman"/>
          <w:sz w:val="24"/>
        </w:rPr>
        <w:t xml:space="preserve"> Правил.</w:t>
      </w:r>
    </w:p>
    <w:p w:rsidR="00D73CFD" w:rsidRPr="00D1011C" w:rsidRDefault="00D73CFD"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6</w:t>
      </w:r>
      <w:r w:rsidRPr="00D1011C">
        <w:rPr>
          <w:rFonts w:ascii="Times New Roman" w:eastAsia="Calibri" w:hAnsi="Times New Roman" w:cs="Times New Roman"/>
          <w:sz w:val="24"/>
        </w:rPr>
        <w:t>. Минимальное количество мест на погрузо-разгрузочных площадках на территории земельных у</w:t>
      </w:r>
      <w:r w:rsidR="00814613">
        <w:rPr>
          <w:rFonts w:ascii="Times New Roman" w:eastAsia="Calibri" w:hAnsi="Times New Roman" w:cs="Times New Roman"/>
          <w:sz w:val="24"/>
        </w:rPr>
        <w:t>частков - в соответствии с п.3.6</w:t>
      </w:r>
      <w:r w:rsidRPr="00D1011C">
        <w:rPr>
          <w:rFonts w:ascii="Times New Roman" w:eastAsia="Calibri" w:hAnsi="Times New Roman" w:cs="Times New Roman"/>
          <w:sz w:val="24"/>
        </w:rPr>
        <w:t xml:space="preserve"> статьи </w:t>
      </w:r>
      <w:r w:rsidRPr="00D1011C">
        <w:rPr>
          <w:rFonts w:ascii="Times New Roman" w:hAnsi="Times New Roman" w:cs="Times New Roman"/>
          <w:sz w:val="24"/>
        </w:rPr>
        <w:t>16</w:t>
      </w:r>
      <w:r w:rsidRPr="00D1011C">
        <w:rPr>
          <w:rFonts w:ascii="Times New Roman" w:eastAsia="Calibri" w:hAnsi="Times New Roman" w:cs="Times New Roman"/>
          <w:sz w:val="24"/>
        </w:rPr>
        <w:t xml:space="preserve"> Правил.</w:t>
      </w:r>
    </w:p>
    <w:p w:rsidR="003610F6" w:rsidRPr="00F343C7" w:rsidRDefault="003610F6" w:rsidP="006E1A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D73CFD" w:rsidRDefault="00D73CFD" w:rsidP="006E1AA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Pr="00D1011C">
        <w:rPr>
          <w:rFonts w:ascii="Times New Roman" w:eastAsia="Calibri" w:hAnsi="Times New Roman" w:cs="Times New Roman"/>
          <w:sz w:val="24"/>
          <w:szCs w:val="24"/>
        </w:rPr>
        <w:t>. Минимальные отступы от красных линий улиц до зд</w:t>
      </w:r>
      <w:r w:rsidR="00814613">
        <w:rPr>
          <w:rFonts w:ascii="Times New Roman" w:eastAsia="Calibri" w:hAnsi="Times New Roman" w:cs="Times New Roman"/>
          <w:sz w:val="24"/>
          <w:szCs w:val="24"/>
        </w:rPr>
        <w:t>аний - в соответствии с п. 3.3</w:t>
      </w:r>
      <w:r w:rsidRPr="00D1011C">
        <w:rPr>
          <w:rFonts w:ascii="Times New Roman" w:eastAsia="Calibri" w:hAnsi="Times New Roman" w:cs="Times New Roman"/>
          <w:sz w:val="24"/>
          <w:szCs w:val="24"/>
        </w:rPr>
        <w:t xml:space="preserve"> статьи </w:t>
      </w:r>
      <w:r w:rsidRPr="00D1011C">
        <w:rPr>
          <w:rFonts w:ascii="Times New Roman" w:hAnsi="Times New Roman" w:cs="Times New Roman"/>
          <w:sz w:val="24"/>
          <w:szCs w:val="24"/>
        </w:rPr>
        <w:t>16</w:t>
      </w:r>
      <w:r w:rsidRPr="00D1011C">
        <w:rPr>
          <w:rFonts w:ascii="Times New Roman" w:eastAsia="Calibri" w:hAnsi="Times New Roman" w:cs="Times New Roman"/>
          <w:sz w:val="24"/>
          <w:szCs w:val="24"/>
        </w:rPr>
        <w:t xml:space="preserve"> Правил.</w:t>
      </w:r>
    </w:p>
    <w:p w:rsidR="00C57D90"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C57D90" w:rsidRPr="00885F7E"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 общественная застройка</w:t>
      </w:r>
      <w:r w:rsidRPr="00885F7E">
        <w:rPr>
          <w:rFonts w:ascii="Times New Roman" w:hAnsi="Times New Roman" w:cs="Times New Roman"/>
          <w:sz w:val="24"/>
          <w:szCs w:val="24"/>
        </w:rPr>
        <w:t>:</w:t>
      </w:r>
    </w:p>
    <w:p w:rsidR="00C57D90" w:rsidRPr="00885F7E"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C57D90"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C57D90" w:rsidRPr="00885F7E"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9.2. промышленная зона</w:t>
      </w:r>
      <w:r w:rsidRPr="00885F7E">
        <w:rPr>
          <w:rFonts w:ascii="Times New Roman" w:hAnsi="Times New Roman" w:cs="Times New Roman"/>
          <w:sz w:val="24"/>
          <w:szCs w:val="24"/>
        </w:rPr>
        <w:t>:</w:t>
      </w:r>
    </w:p>
    <w:p w:rsidR="00C57D90" w:rsidRPr="00885F7E"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C57D90"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C57D90"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9.3.  коммунально-складская зона:</w:t>
      </w:r>
    </w:p>
    <w:p w:rsidR="00C57D90"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- 0,6;</w:t>
      </w:r>
    </w:p>
    <w:p w:rsidR="00C57D90" w:rsidRPr="00DB6504" w:rsidRDefault="00C57D90" w:rsidP="006E1AA2">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- 1,8.</w:t>
      </w:r>
    </w:p>
    <w:p w:rsidR="00D73CFD" w:rsidRPr="00D1011C" w:rsidRDefault="00D73CFD" w:rsidP="006E1AA2">
      <w:pPr>
        <w:shd w:val="clear" w:color="auto" w:fill="FFFFFF"/>
        <w:spacing w:after="0" w:line="240" w:lineRule="auto"/>
        <w:ind w:firstLine="709"/>
        <w:jc w:val="both"/>
        <w:rPr>
          <w:rFonts w:ascii="Times New Roman" w:eastAsia="Calibri" w:hAnsi="Times New Roman" w:cs="Times New Roman"/>
          <w:sz w:val="24"/>
        </w:rPr>
      </w:pPr>
      <w:r w:rsidRPr="00D1011C">
        <w:rPr>
          <w:rFonts w:ascii="Times New Roman" w:eastAsia="Calibri" w:hAnsi="Times New Roman" w:cs="Times New Roman"/>
          <w:sz w:val="24"/>
        </w:rPr>
        <w:t>Примечание.</w:t>
      </w:r>
    </w:p>
    <w:p w:rsidR="00D73CFD" w:rsidRPr="00D1011C" w:rsidRDefault="00D73CFD" w:rsidP="006E1AA2">
      <w:pPr>
        <w:shd w:val="clear" w:color="auto" w:fill="FFFFFF"/>
        <w:spacing w:line="240" w:lineRule="auto"/>
        <w:ind w:firstLine="709"/>
        <w:jc w:val="both"/>
        <w:rPr>
          <w:rFonts w:ascii="Times New Roman" w:eastAsia="Calibri" w:hAnsi="Times New Roman" w:cs="Times New Roman"/>
          <w:sz w:val="24"/>
        </w:rPr>
      </w:pPr>
      <w:r w:rsidRPr="00D1011C">
        <w:rPr>
          <w:rFonts w:ascii="Times New Roman" w:eastAsia="Calibri" w:hAnsi="Times New Roman" w:cs="Times New Roman"/>
          <w:sz w:val="24"/>
          <w:szCs w:val="24"/>
        </w:rPr>
        <w:t>В случае</w:t>
      </w:r>
      <w:proofErr w:type="gramStart"/>
      <w:r w:rsidRPr="00D1011C">
        <w:rPr>
          <w:rFonts w:ascii="Times New Roman" w:eastAsia="Calibri" w:hAnsi="Times New Roman" w:cs="Times New Roman"/>
          <w:sz w:val="24"/>
          <w:szCs w:val="24"/>
        </w:rPr>
        <w:t>,</w:t>
      </w:r>
      <w:proofErr w:type="gramEnd"/>
      <w:r w:rsidRPr="00D1011C">
        <w:rPr>
          <w:rFonts w:ascii="Times New Roman" w:eastAsia="Calibri"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eastAsia="Calibri" w:hAnsi="Times New Roman" w:cs="Times New Roman"/>
          <w:sz w:val="24"/>
          <w:szCs w:val="24"/>
        </w:rPr>
        <w:t>26</w:t>
      </w:r>
      <w:r w:rsidRPr="00D1011C">
        <w:rPr>
          <w:rFonts w:ascii="Times New Roman" w:eastAsia="Calibri"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r w:rsidRPr="00D1011C">
        <w:rPr>
          <w:rFonts w:ascii="Times New Roman" w:eastAsia="Calibri" w:hAnsi="Times New Roman" w:cs="Times New Roman"/>
          <w:sz w:val="24"/>
        </w:rPr>
        <w:t>.</w:t>
      </w:r>
    </w:p>
    <w:p w:rsidR="00D73CFD" w:rsidRPr="00566C6B" w:rsidRDefault="00D73CFD" w:rsidP="006E1AA2">
      <w:pPr>
        <w:shd w:val="clear" w:color="auto" w:fill="FFFFFF"/>
        <w:spacing w:line="240" w:lineRule="auto"/>
        <w:ind w:firstLine="709"/>
        <w:jc w:val="both"/>
        <w:rPr>
          <w:rFonts w:ascii="Times New Roman" w:eastAsia="Calibri" w:hAnsi="Times New Roman" w:cs="Times New Roman"/>
          <w:bCs/>
          <w:sz w:val="24"/>
        </w:rPr>
      </w:pPr>
      <w:r w:rsidRPr="003B3A0E">
        <w:rPr>
          <w:rFonts w:ascii="Times New Roman" w:eastAsia="Calibri" w:hAnsi="Times New Roman" w:cs="Times New Roman"/>
          <w:b/>
          <w:bCs/>
          <w:sz w:val="24"/>
        </w:rPr>
        <w:t>Статья 2</w:t>
      </w:r>
      <w:r>
        <w:rPr>
          <w:rFonts w:ascii="Times New Roman" w:eastAsia="Calibri" w:hAnsi="Times New Roman" w:cs="Times New Roman"/>
          <w:b/>
          <w:bCs/>
          <w:sz w:val="24"/>
        </w:rPr>
        <w:t>1</w:t>
      </w:r>
      <w:r w:rsidRPr="003B3A0E">
        <w:rPr>
          <w:rFonts w:ascii="Times New Roman" w:eastAsia="Calibri" w:hAnsi="Times New Roman" w:cs="Times New Roman"/>
          <w:b/>
          <w:bCs/>
          <w:sz w:val="24"/>
        </w:rPr>
        <w:t>.4</w:t>
      </w:r>
      <w:r w:rsidRPr="00566C6B">
        <w:rPr>
          <w:rFonts w:ascii="Times New Roman" w:eastAsia="Calibri" w:hAnsi="Times New Roman" w:cs="Times New Roman"/>
          <w:bCs/>
          <w:sz w:val="24"/>
        </w:rPr>
        <w:t xml:space="preserve">. </w:t>
      </w:r>
      <w:r w:rsidRPr="0099191B">
        <w:rPr>
          <w:rFonts w:ascii="Times New Roman" w:hAnsi="Times New Roman" w:cs="Times New Roman"/>
          <w:bCs/>
          <w:sz w:val="24"/>
        </w:rPr>
        <w:t xml:space="preserve">Зона </w:t>
      </w:r>
      <w:r>
        <w:rPr>
          <w:rFonts w:ascii="Times New Roman" w:hAnsi="Times New Roman" w:cs="Times New Roman"/>
          <w:bCs/>
          <w:sz w:val="24"/>
        </w:rPr>
        <w:t>объектов гаражного назначения</w:t>
      </w:r>
      <w:r w:rsidRPr="0099191B">
        <w:rPr>
          <w:rFonts w:ascii="Times New Roman" w:hAnsi="Times New Roman" w:cs="Times New Roman"/>
          <w:bCs/>
          <w:sz w:val="24"/>
        </w:rPr>
        <w:t xml:space="preserve"> </w:t>
      </w:r>
      <w:r w:rsidRPr="00566C6B">
        <w:rPr>
          <w:rFonts w:ascii="Times New Roman" w:eastAsia="Calibri" w:hAnsi="Times New Roman" w:cs="Times New Roman"/>
          <w:bCs/>
          <w:sz w:val="24"/>
        </w:rPr>
        <w:t>(</w:t>
      </w:r>
      <w:proofErr w:type="spellStart"/>
      <w:proofErr w:type="gramStart"/>
      <w:r w:rsidRPr="00566C6B">
        <w:rPr>
          <w:rFonts w:ascii="Times New Roman" w:eastAsia="Calibri" w:hAnsi="Times New Roman" w:cs="Times New Roman"/>
          <w:bCs/>
          <w:sz w:val="24"/>
        </w:rPr>
        <w:t>Тр</w:t>
      </w:r>
      <w:proofErr w:type="spellEnd"/>
      <w:proofErr w:type="gramEnd"/>
      <w:r w:rsidRPr="00566C6B">
        <w:rPr>
          <w:rFonts w:ascii="Times New Roman" w:eastAsia="Calibri" w:hAnsi="Times New Roman" w:cs="Times New Roman"/>
          <w:bCs/>
          <w:sz w:val="24"/>
        </w:rPr>
        <w:t xml:space="preserve"> - 4)</w:t>
      </w:r>
    </w:p>
    <w:p w:rsidR="000E7432" w:rsidRPr="004645FA" w:rsidRDefault="000E7432" w:rsidP="006E1AA2">
      <w:pPr>
        <w:spacing w:line="240" w:lineRule="auto"/>
        <w:ind w:firstLine="709"/>
        <w:jc w:val="both"/>
        <w:rPr>
          <w:rFonts w:ascii="Times New Roman" w:hAnsi="Times New Roman" w:cs="Times New Roman"/>
          <w:sz w:val="24"/>
          <w:szCs w:val="24"/>
        </w:rPr>
      </w:pPr>
      <w:r w:rsidRPr="005D5482">
        <w:rPr>
          <w:rFonts w:ascii="Times New Roman" w:hAnsi="Times New Roman" w:cs="Times New Roman"/>
          <w:sz w:val="24"/>
          <w:szCs w:val="24"/>
        </w:rPr>
        <w:t xml:space="preserve">Зона выделена для обеспечения правовых условий формирования </w:t>
      </w:r>
      <w:r w:rsidR="0048225E">
        <w:rPr>
          <w:rFonts w:ascii="Times New Roman" w:hAnsi="Times New Roman" w:cs="Times New Roman"/>
          <w:sz w:val="24"/>
          <w:szCs w:val="24"/>
        </w:rPr>
        <w:t>гаражного массива для хранения личного автотранспорта граждан</w:t>
      </w:r>
      <w:r w:rsidRPr="005D5482">
        <w:rPr>
          <w:rFonts w:ascii="Times New Roman" w:hAnsi="Times New Roman" w:cs="Times New Roman"/>
          <w:sz w:val="24"/>
          <w:szCs w:val="24"/>
        </w:rPr>
        <w:t>.</w:t>
      </w:r>
    </w:p>
    <w:p w:rsidR="000E7432" w:rsidRPr="00716A21" w:rsidRDefault="000E7432" w:rsidP="006E1AA2">
      <w:pPr>
        <w:spacing w:line="240" w:lineRule="auto"/>
        <w:ind w:firstLine="709"/>
        <w:jc w:val="both"/>
        <w:rPr>
          <w:rFonts w:ascii="Times New Roman" w:hAnsi="Times New Roman" w:cs="Times New Roman"/>
          <w:sz w:val="24"/>
        </w:rPr>
      </w:pPr>
      <w:r w:rsidRPr="00716A21">
        <w:rPr>
          <w:rFonts w:ascii="Times New Roman" w:hAnsi="Times New Roman" w:cs="Times New Roman"/>
          <w:sz w:val="24"/>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11F86" w:rsidRPr="0099191B" w:rsidRDefault="00511F86" w:rsidP="006E1AA2">
      <w:pPr>
        <w:shd w:val="clear" w:color="auto" w:fill="FFFFFF"/>
        <w:spacing w:line="240" w:lineRule="auto"/>
        <w:ind w:firstLine="709"/>
        <w:jc w:val="both"/>
        <w:rPr>
          <w:rFonts w:ascii="Times New Roman" w:hAnsi="Times New Roman" w:cs="Times New Roman"/>
          <w:bCs/>
          <w:sz w:val="24"/>
        </w:rPr>
      </w:pPr>
      <w:r w:rsidRPr="0099191B">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511F86" w:rsidRPr="0099191B" w:rsidRDefault="00511F86" w:rsidP="00A917E6">
      <w:pPr>
        <w:shd w:val="clear" w:color="auto" w:fill="FFFFFF"/>
        <w:spacing w:after="0" w:line="240" w:lineRule="auto"/>
        <w:ind w:firstLine="851"/>
        <w:jc w:val="right"/>
        <w:rPr>
          <w:rFonts w:ascii="Times New Roman" w:hAnsi="Times New Roman" w:cs="Times New Roman"/>
          <w:sz w:val="24"/>
          <w:szCs w:val="24"/>
        </w:rPr>
      </w:pPr>
      <w:r w:rsidRPr="0099191B">
        <w:rPr>
          <w:rFonts w:ascii="Times New Roman" w:hAnsi="Times New Roman" w:cs="Times New Roman"/>
          <w:sz w:val="24"/>
          <w:szCs w:val="24"/>
        </w:rPr>
        <w:t>Таблица</w:t>
      </w:r>
      <w:r w:rsidR="00F6642D">
        <w:rPr>
          <w:rFonts w:ascii="Times New Roman" w:hAnsi="Times New Roman" w:cs="Times New Roman"/>
          <w:sz w:val="24"/>
          <w:szCs w:val="24"/>
        </w:rPr>
        <w:t xml:space="preserve"> 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807"/>
        <w:gridCol w:w="5653"/>
        <w:gridCol w:w="1735"/>
      </w:tblGrid>
      <w:tr w:rsidR="00A63686" w:rsidRPr="00510374" w:rsidTr="006E1AA2">
        <w:trPr>
          <w:trHeight w:val="20"/>
        </w:trPr>
        <w:tc>
          <w:tcPr>
            <w:tcW w:w="309" w:type="pct"/>
          </w:tcPr>
          <w:p w:rsidR="00A63686" w:rsidRPr="00510374" w:rsidRDefault="00A63686" w:rsidP="006E1AA2">
            <w:pPr>
              <w:tabs>
                <w:tab w:val="left" w:pos="9781"/>
                <w:tab w:val="left" w:pos="9915"/>
              </w:tabs>
              <w:spacing w:after="0" w:line="240" w:lineRule="auto"/>
              <w:jc w:val="both"/>
              <w:rPr>
                <w:rFonts w:ascii="Times New Roman" w:eastAsia="Calibri" w:hAnsi="Times New Roman" w:cs="Times New Roman"/>
              </w:rPr>
            </w:pPr>
            <w:r w:rsidRPr="00510374">
              <w:rPr>
                <w:rFonts w:ascii="Times New Roman" w:eastAsia="Calibri" w:hAnsi="Times New Roman" w:cs="Times New Roman"/>
              </w:rPr>
              <w:t>№</w:t>
            </w:r>
          </w:p>
        </w:tc>
        <w:tc>
          <w:tcPr>
            <w:tcW w:w="1114" w:type="pct"/>
            <w:gridSpan w:val="2"/>
            <w:vAlign w:val="center"/>
          </w:tcPr>
          <w:p w:rsidR="00A63686" w:rsidRPr="007A18E1" w:rsidRDefault="00A63686" w:rsidP="006E1AA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6E1AA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6E1AA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566C6B" w:rsidRPr="00510374" w:rsidTr="006E1AA2">
        <w:trPr>
          <w:trHeight w:val="20"/>
        </w:trPr>
        <w:tc>
          <w:tcPr>
            <w:tcW w:w="5000" w:type="pct"/>
            <w:gridSpan w:val="5"/>
            <w:vAlign w:val="center"/>
          </w:tcPr>
          <w:p w:rsidR="00566C6B" w:rsidRPr="0048225E" w:rsidRDefault="00566C6B" w:rsidP="006E1AA2">
            <w:pPr>
              <w:tabs>
                <w:tab w:val="left" w:pos="9781"/>
                <w:tab w:val="left" w:pos="9915"/>
              </w:tabs>
              <w:spacing w:after="0" w:line="240" w:lineRule="auto"/>
              <w:ind w:left="720"/>
              <w:rPr>
                <w:rFonts w:ascii="Times New Roman" w:eastAsia="Calibri" w:hAnsi="Times New Roman" w:cs="Times New Roman"/>
                <w:sz w:val="24"/>
                <w:szCs w:val="24"/>
              </w:rPr>
            </w:pPr>
            <w:r w:rsidRPr="0048225E">
              <w:rPr>
                <w:rFonts w:ascii="Times New Roman" w:eastAsia="Calibri" w:hAnsi="Times New Roman" w:cs="Times New Roman"/>
                <w:sz w:val="24"/>
                <w:szCs w:val="24"/>
              </w:rPr>
              <w:t>1.Основные виды разрешённого использования</w:t>
            </w:r>
          </w:p>
        </w:tc>
      </w:tr>
      <w:tr w:rsidR="0048225E" w:rsidRPr="00510374" w:rsidTr="006E1AA2">
        <w:trPr>
          <w:trHeight w:val="20"/>
        </w:trPr>
        <w:tc>
          <w:tcPr>
            <w:tcW w:w="336" w:type="pct"/>
            <w:gridSpan w:val="2"/>
            <w:vAlign w:val="center"/>
          </w:tcPr>
          <w:p w:rsidR="0048225E" w:rsidRPr="0048225E" w:rsidRDefault="0048225E" w:rsidP="006E1AA2">
            <w:pPr>
              <w:tabs>
                <w:tab w:val="left" w:pos="9781"/>
                <w:tab w:val="left" w:pos="9915"/>
              </w:tabs>
              <w:spacing w:after="0" w:line="240" w:lineRule="auto"/>
              <w:rPr>
                <w:rFonts w:ascii="Times New Roman" w:eastAsia="Calibri" w:hAnsi="Times New Roman" w:cs="Times New Roman"/>
                <w:sz w:val="24"/>
                <w:szCs w:val="24"/>
              </w:rPr>
            </w:pPr>
            <w:r w:rsidRPr="0048225E">
              <w:rPr>
                <w:rFonts w:ascii="Times New Roman" w:eastAsia="Calibri" w:hAnsi="Times New Roman" w:cs="Times New Roman"/>
                <w:sz w:val="24"/>
                <w:szCs w:val="24"/>
              </w:rPr>
              <w:t>1.1</w:t>
            </w:r>
          </w:p>
        </w:tc>
        <w:tc>
          <w:tcPr>
            <w:tcW w:w="1086" w:type="pct"/>
          </w:tcPr>
          <w:p w:rsidR="0048225E" w:rsidRPr="0048225E" w:rsidRDefault="0048225E" w:rsidP="006E1AA2">
            <w:pPr>
              <w:tabs>
                <w:tab w:val="left" w:pos="9781"/>
                <w:tab w:val="left" w:pos="9915"/>
              </w:tabs>
              <w:spacing w:after="0" w:line="240" w:lineRule="auto"/>
              <w:jc w:val="both"/>
              <w:rPr>
                <w:rFonts w:ascii="Times New Roman" w:eastAsia="Calibri" w:hAnsi="Times New Roman" w:cs="Times New Roman"/>
                <w:sz w:val="24"/>
                <w:szCs w:val="24"/>
              </w:rPr>
            </w:pPr>
            <w:r w:rsidRPr="0048225E">
              <w:rPr>
                <w:rFonts w:ascii="Times New Roman" w:eastAsia="Calibri" w:hAnsi="Times New Roman" w:cs="Times New Roman"/>
                <w:sz w:val="24"/>
                <w:szCs w:val="24"/>
              </w:rPr>
              <w:t>Объекты гаражного назначения</w:t>
            </w:r>
          </w:p>
        </w:tc>
        <w:tc>
          <w:tcPr>
            <w:tcW w:w="3012" w:type="pct"/>
          </w:tcPr>
          <w:p w:rsidR="0048225E" w:rsidRPr="0048225E" w:rsidRDefault="0048225E"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sidRPr="0048225E">
              <w:rPr>
                <w:rFonts w:ascii="Times New Roman" w:hAnsi="Times New Roman" w:cs="Times New Roman"/>
                <w:color w:val="000000" w:themeColor="text1"/>
                <w:sz w:val="24"/>
                <w:szCs w:val="24"/>
              </w:rPr>
              <w:t>Отдельно стоящие и пристроенные автостоянки, в том числе подземные, предназначенные для хранения личного автотранспорта граждан</w:t>
            </w:r>
          </w:p>
        </w:tc>
        <w:tc>
          <w:tcPr>
            <w:tcW w:w="565" w:type="pct"/>
            <w:vAlign w:val="center"/>
          </w:tcPr>
          <w:p w:rsidR="0048225E" w:rsidRPr="0048225E" w:rsidRDefault="0048225E" w:rsidP="006E1AA2">
            <w:pPr>
              <w:tabs>
                <w:tab w:val="left" w:pos="9781"/>
                <w:tab w:val="left" w:pos="9915"/>
              </w:tabs>
              <w:spacing w:after="0" w:line="240" w:lineRule="auto"/>
              <w:rPr>
                <w:rFonts w:ascii="Times New Roman" w:eastAsia="Calibri" w:hAnsi="Times New Roman" w:cs="Times New Roman"/>
                <w:sz w:val="24"/>
                <w:szCs w:val="24"/>
              </w:rPr>
            </w:pPr>
            <w:r w:rsidRPr="0048225E">
              <w:rPr>
                <w:rFonts w:ascii="Times New Roman" w:eastAsia="Calibri" w:hAnsi="Times New Roman" w:cs="Times New Roman"/>
                <w:sz w:val="24"/>
                <w:szCs w:val="24"/>
              </w:rPr>
              <w:t>2.7.1</w:t>
            </w:r>
          </w:p>
        </w:tc>
      </w:tr>
      <w:tr w:rsidR="0048225E" w:rsidRPr="00510374" w:rsidTr="006E1AA2">
        <w:trPr>
          <w:trHeight w:val="20"/>
        </w:trPr>
        <w:tc>
          <w:tcPr>
            <w:tcW w:w="336" w:type="pct"/>
            <w:gridSpan w:val="2"/>
            <w:vAlign w:val="center"/>
          </w:tcPr>
          <w:p w:rsidR="0048225E" w:rsidRPr="0048225E" w:rsidRDefault="0048225E" w:rsidP="006E1AA2">
            <w:pPr>
              <w:tabs>
                <w:tab w:val="left" w:pos="9781"/>
                <w:tab w:val="left" w:pos="9915"/>
              </w:tabs>
              <w:spacing w:after="0" w:line="240" w:lineRule="auto"/>
              <w:rPr>
                <w:rFonts w:ascii="Times New Roman" w:eastAsia="Calibri" w:hAnsi="Times New Roman" w:cs="Times New Roman"/>
                <w:sz w:val="24"/>
                <w:szCs w:val="24"/>
              </w:rPr>
            </w:pPr>
            <w:r w:rsidRPr="0048225E">
              <w:rPr>
                <w:rFonts w:ascii="Times New Roman" w:eastAsia="Calibri" w:hAnsi="Times New Roman" w:cs="Times New Roman"/>
                <w:sz w:val="24"/>
                <w:szCs w:val="24"/>
              </w:rPr>
              <w:t>1.2</w:t>
            </w:r>
          </w:p>
        </w:tc>
        <w:tc>
          <w:tcPr>
            <w:tcW w:w="1086" w:type="pct"/>
          </w:tcPr>
          <w:p w:rsidR="0048225E" w:rsidRPr="0048225E" w:rsidRDefault="0048225E" w:rsidP="006E1AA2">
            <w:pPr>
              <w:tabs>
                <w:tab w:val="left" w:pos="9781"/>
                <w:tab w:val="left" w:pos="9915"/>
              </w:tabs>
              <w:spacing w:after="0" w:line="240" w:lineRule="auto"/>
              <w:jc w:val="both"/>
              <w:rPr>
                <w:rFonts w:ascii="Times New Roman" w:eastAsia="Calibri" w:hAnsi="Times New Roman" w:cs="Times New Roman"/>
                <w:sz w:val="24"/>
                <w:szCs w:val="24"/>
              </w:rPr>
            </w:pPr>
            <w:r w:rsidRPr="0048225E">
              <w:rPr>
                <w:rFonts w:ascii="Times New Roman" w:eastAsia="Calibri" w:hAnsi="Times New Roman" w:cs="Times New Roman"/>
                <w:sz w:val="24"/>
                <w:szCs w:val="24"/>
              </w:rPr>
              <w:t>Обслуживание автотранспорта</w:t>
            </w:r>
          </w:p>
        </w:tc>
        <w:tc>
          <w:tcPr>
            <w:tcW w:w="3012" w:type="pct"/>
          </w:tcPr>
          <w:p w:rsidR="0048225E" w:rsidRPr="00FD1B03" w:rsidRDefault="0048225E" w:rsidP="006E1AA2">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автостоянок с несколькими стояночными местами, стоянки (парковки), в том числе многоярусные</w:t>
            </w:r>
          </w:p>
        </w:tc>
        <w:tc>
          <w:tcPr>
            <w:tcW w:w="565" w:type="pct"/>
            <w:vAlign w:val="center"/>
          </w:tcPr>
          <w:p w:rsidR="0048225E" w:rsidRPr="0048225E" w:rsidRDefault="0048225E"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4.9</w:t>
            </w:r>
          </w:p>
        </w:tc>
      </w:tr>
      <w:tr w:rsidR="0048225E" w:rsidRPr="00510374" w:rsidTr="006E1AA2">
        <w:trPr>
          <w:trHeight w:val="20"/>
        </w:trPr>
        <w:tc>
          <w:tcPr>
            <w:tcW w:w="336" w:type="pct"/>
            <w:gridSpan w:val="2"/>
            <w:vAlign w:val="center"/>
          </w:tcPr>
          <w:p w:rsidR="0048225E" w:rsidRPr="0048225E" w:rsidRDefault="0048225E" w:rsidP="006E1AA2">
            <w:pPr>
              <w:tabs>
                <w:tab w:val="left" w:pos="9781"/>
                <w:tab w:val="left" w:pos="9915"/>
              </w:tabs>
              <w:spacing w:after="0" w:line="240" w:lineRule="auto"/>
              <w:rPr>
                <w:rFonts w:ascii="Times New Roman" w:eastAsia="Calibri" w:hAnsi="Times New Roman" w:cs="Times New Roman"/>
                <w:sz w:val="24"/>
                <w:szCs w:val="24"/>
              </w:rPr>
            </w:pPr>
            <w:r w:rsidRPr="0048225E">
              <w:rPr>
                <w:rFonts w:ascii="Times New Roman" w:eastAsia="Calibri" w:hAnsi="Times New Roman" w:cs="Times New Roman"/>
                <w:sz w:val="24"/>
                <w:szCs w:val="24"/>
              </w:rPr>
              <w:t>1.3</w:t>
            </w:r>
          </w:p>
        </w:tc>
        <w:tc>
          <w:tcPr>
            <w:tcW w:w="1086" w:type="pct"/>
          </w:tcPr>
          <w:p w:rsidR="0048225E" w:rsidRPr="0048225E" w:rsidRDefault="0048225E" w:rsidP="006E1AA2">
            <w:pPr>
              <w:tabs>
                <w:tab w:val="left" w:pos="9781"/>
                <w:tab w:val="left" w:pos="9915"/>
              </w:tabs>
              <w:spacing w:after="0" w:line="240" w:lineRule="auto"/>
              <w:jc w:val="both"/>
              <w:rPr>
                <w:rFonts w:ascii="Times New Roman" w:eastAsia="Calibri" w:hAnsi="Times New Roman" w:cs="Times New Roman"/>
                <w:sz w:val="24"/>
                <w:szCs w:val="24"/>
              </w:rPr>
            </w:pPr>
            <w:r w:rsidRPr="0048225E">
              <w:rPr>
                <w:rFonts w:ascii="Times New Roman" w:eastAsia="Calibri" w:hAnsi="Times New Roman" w:cs="Times New Roman"/>
                <w:sz w:val="24"/>
                <w:szCs w:val="24"/>
              </w:rPr>
              <w:t>Обеспечение внутреннего правопорядка</w:t>
            </w:r>
          </w:p>
        </w:tc>
        <w:tc>
          <w:tcPr>
            <w:tcW w:w="3012" w:type="pct"/>
          </w:tcPr>
          <w:p w:rsidR="0048225E" w:rsidRPr="0048225E" w:rsidRDefault="0048225E" w:rsidP="006E1AA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Пункты охраны</w:t>
            </w:r>
          </w:p>
        </w:tc>
        <w:tc>
          <w:tcPr>
            <w:tcW w:w="565" w:type="pct"/>
            <w:vAlign w:val="center"/>
          </w:tcPr>
          <w:p w:rsidR="0048225E" w:rsidRPr="0048225E" w:rsidRDefault="0048225E" w:rsidP="006E1AA2">
            <w:pPr>
              <w:tabs>
                <w:tab w:val="left" w:pos="9781"/>
                <w:tab w:val="left" w:pos="9915"/>
              </w:tabs>
              <w:spacing w:after="0" w:line="240" w:lineRule="auto"/>
              <w:rPr>
                <w:rFonts w:ascii="Times New Roman" w:eastAsia="Calibri" w:hAnsi="Times New Roman" w:cs="Times New Roman"/>
                <w:sz w:val="24"/>
                <w:szCs w:val="24"/>
              </w:rPr>
            </w:pPr>
            <w:r w:rsidRPr="0048225E">
              <w:rPr>
                <w:rFonts w:ascii="Times New Roman" w:eastAsia="Calibri" w:hAnsi="Times New Roman" w:cs="Times New Roman"/>
                <w:sz w:val="24"/>
                <w:szCs w:val="24"/>
              </w:rPr>
              <w:t>8.3</w:t>
            </w:r>
          </w:p>
        </w:tc>
      </w:tr>
      <w:tr w:rsidR="0048225E" w:rsidRPr="00510374" w:rsidTr="006E1AA2">
        <w:trPr>
          <w:trHeight w:val="20"/>
        </w:trPr>
        <w:tc>
          <w:tcPr>
            <w:tcW w:w="5000" w:type="pct"/>
            <w:gridSpan w:val="5"/>
            <w:vAlign w:val="center"/>
          </w:tcPr>
          <w:p w:rsidR="0048225E" w:rsidRPr="0048225E" w:rsidRDefault="0048225E" w:rsidP="006E1AA2">
            <w:pPr>
              <w:tabs>
                <w:tab w:val="left" w:pos="9781"/>
                <w:tab w:val="left" w:pos="9915"/>
              </w:tabs>
              <w:spacing w:after="0" w:line="240" w:lineRule="auto"/>
              <w:rPr>
                <w:rFonts w:ascii="Times New Roman" w:eastAsia="Calibri" w:hAnsi="Times New Roman" w:cs="Times New Roman"/>
                <w:sz w:val="24"/>
                <w:szCs w:val="24"/>
              </w:rPr>
            </w:pPr>
            <w:r w:rsidRPr="0048225E">
              <w:rPr>
                <w:rFonts w:ascii="Times New Roman" w:eastAsia="Calibri" w:hAnsi="Times New Roman" w:cs="Times New Roman"/>
                <w:bCs/>
                <w:sz w:val="24"/>
                <w:szCs w:val="24"/>
              </w:rPr>
              <w:t>2. Условно разрешенные виды использования</w:t>
            </w:r>
          </w:p>
        </w:tc>
      </w:tr>
      <w:tr w:rsidR="00F0734F" w:rsidRPr="00510374" w:rsidTr="006E1AA2">
        <w:trPr>
          <w:trHeight w:val="20"/>
        </w:trPr>
        <w:tc>
          <w:tcPr>
            <w:tcW w:w="336" w:type="pct"/>
            <w:gridSpan w:val="2"/>
            <w:vAlign w:val="center"/>
          </w:tcPr>
          <w:p w:rsidR="00F0734F" w:rsidRPr="0048225E" w:rsidRDefault="00F0734F"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1086" w:type="pct"/>
          </w:tcPr>
          <w:p w:rsidR="00F0734F" w:rsidRPr="0048225E" w:rsidRDefault="00F0734F" w:rsidP="006E1AA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Объекты придорожного сервиса</w:t>
            </w:r>
          </w:p>
        </w:tc>
        <w:tc>
          <w:tcPr>
            <w:tcW w:w="3012" w:type="pct"/>
          </w:tcPr>
          <w:p w:rsidR="00F0734F" w:rsidRDefault="00F0734F"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Автозаправочные станции (бензиновые, газовые);</w:t>
            </w:r>
          </w:p>
          <w:p w:rsidR="00F0734F" w:rsidRDefault="00F0734F"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Магазины сопутствующей торговли;</w:t>
            </w:r>
          </w:p>
          <w:p w:rsidR="00F0734F" w:rsidRPr="00FD1B03" w:rsidRDefault="00F0734F"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Автомобильные мойки и прачечные для автомобильных принадлежностей, мастерские, для ремонта и обслуживания автомобилей и прочие объекты придорожного сервиса</w:t>
            </w:r>
          </w:p>
        </w:tc>
        <w:tc>
          <w:tcPr>
            <w:tcW w:w="565" w:type="pct"/>
            <w:vAlign w:val="center"/>
          </w:tcPr>
          <w:p w:rsidR="00F0734F" w:rsidRPr="0048225E" w:rsidRDefault="00F0734F" w:rsidP="006E1AA2">
            <w:pPr>
              <w:tabs>
                <w:tab w:val="left" w:pos="9781"/>
                <w:tab w:val="left" w:pos="9915"/>
              </w:tabs>
              <w:spacing w:after="0" w:line="240" w:lineRule="auto"/>
              <w:rPr>
                <w:rFonts w:ascii="Times New Roman" w:eastAsia="Calibri" w:hAnsi="Times New Roman" w:cs="Times New Roman"/>
                <w:sz w:val="24"/>
                <w:szCs w:val="24"/>
              </w:rPr>
            </w:pPr>
            <w:r w:rsidRPr="0048225E">
              <w:rPr>
                <w:rFonts w:ascii="Times New Roman" w:eastAsia="Calibri" w:hAnsi="Times New Roman" w:cs="Times New Roman"/>
                <w:sz w:val="24"/>
                <w:szCs w:val="24"/>
              </w:rPr>
              <w:t>4.9</w:t>
            </w:r>
            <w:r>
              <w:rPr>
                <w:rFonts w:ascii="Times New Roman" w:eastAsia="Calibri" w:hAnsi="Times New Roman" w:cs="Times New Roman"/>
                <w:sz w:val="24"/>
                <w:szCs w:val="24"/>
              </w:rPr>
              <w:t>.1</w:t>
            </w:r>
          </w:p>
        </w:tc>
      </w:tr>
    </w:tbl>
    <w:p w:rsidR="005B0C64" w:rsidRDefault="005B0C64" w:rsidP="006E1AA2">
      <w:pPr>
        <w:spacing w:after="0" w:line="240" w:lineRule="auto"/>
        <w:ind w:firstLine="851"/>
        <w:jc w:val="both"/>
        <w:rPr>
          <w:rFonts w:ascii="Times New Roman" w:hAnsi="Times New Roman" w:cs="Times New Roman"/>
          <w:bCs/>
          <w:sz w:val="20"/>
          <w:szCs w:val="20"/>
        </w:rPr>
      </w:pPr>
    </w:p>
    <w:p w:rsidR="00F0734F" w:rsidRPr="000B2D02" w:rsidRDefault="00F0734F"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w:t>
      </w:r>
    </w:p>
    <w:p w:rsidR="00F0734F" w:rsidRPr="000B2D02" w:rsidRDefault="00F0734F"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5797D" w:rsidRPr="00CA7765" w:rsidRDefault="00D5797D" w:rsidP="006E1AA2">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566C6B" w:rsidRPr="00566C6B" w:rsidRDefault="00F0734F"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3.</w:t>
      </w:r>
      <w:r w:rsidR="00566C6B" w:rsidRPr="00566C6B">
        <w:rPr>
          <w:rFonts w:ascii="Times New Roman" w:eastAsia="Calibri" w:hAnsi="Times New Roman" w:cs="Times New Roman"/>
          <w:sz w:val="24"/>
        </w:rPr>
        <w:t>1. Минимальная площадь земельного участка - настоящим подразделом градостроительного регламента не устанавливается.</w:t>
      </w:r>
    </w:p>
    <w:p w:rsidR="00566C6B" w:rsidRPr="00566C6B" w:rsidRDefault="00F0734F"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3.</w:t>
      </w:r>
      <w:r w:rsidR="00566C6B" w:rsidRPr="00566C6B">
        <w:rPr>
          <w:rFonts w:ascii="Times New Roman" w:eastAsia="Calibri" w:hAnsi="Times New Roman" w:cs="Times New Roman"/>
          <w:sz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566C6B" w:rsidRPr="00566C6B" w:rsidRDefault="00F0734F"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4</w:t>
      </w:r>
      <w:r w:rsidR="00566C6B" w:rsidRPr="00566C6B">
        <w:rPr>
          <w:rFonts w:ascii="Times New Roman" w:eastAsia="Calibri" w:hAnsi="Times New Roman" w:cs="Times New Roman"/>
          <w:sz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настоящим подразделом градостроительного регламента не устанавливается.</w:t>
      </w:r>
    </w:p>
    <w:p w:rsidR="00566C6B" w:rsidRPr="00566C6B" w:rsidRDefault="00F0734F"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5</w:t>
      </w:r>
      <w:r w:rsidR="00566C6B" w:rsidRPr="00566C6B">
        <w:rPr>
          <w:rFonts w:ascii="Times New Roman" w:eastAsia="Calibri" w:hAnsi="Times New Roman" w:cs="Times New Roman"/>
          <w:sz w:val="24"/>
        </w:rPr>
        <w:t>. Минимальные размеры озелененной территории земельных уч</w:t>
      </w:r>
      <w:r w:rsidR="00814613">
        <w:rPr>
          <w:rFonts w:ascii="Times New Roman" w:eastAsia="Calibri" w:hAnsi="Times New Roman" w:cs="Times New Roman"/>
          <w:sz w:val="24"/>
        </w:rPr>
        <w:t>астков - в соответствии с п. 3.4</w:t>
      </w:r>
      <w:r w:rsidR="00566C6B" w:rsidRPr="00566C6B">
        <w:rPr>
          <w:rFonts w:ascii="Times New Roman" w:eastAsia="Calibri" w:hAnsi="Times New Roman" w:cs="Times New Roman"/>
          <w:sz w:val="24"/>
        </w:rPr>
        <w:t xml:space="preserve"> статьи </w:t>
      </w:r>
      <w:r w:rsidR="00566C6B" w:rsidRPr="00566C6B">
        <w:rPr>
          <w:rFonts w:ascii="Times New Roman" w:hAnsi="Times New Roman" w:cs="Times New Roman"/>
          <w:sz w:val="24"/>
        </w:rPr>
        <w:t>16</w:t>
      </w:r>
      <w:r w:rsidR="00566C6B" w:rsidRPr="00566C6B">
        <w:rPr>
          <w:rFonts w:ascii="Times New Roman" w:eastAsia="Calibri" w:hAnsi="Times New Roman" w:cs="Times New Roman"/>
          <w:sz w:val="24"/>
        </w:rPr>
        <w:t xml:space="preserve"> Правил.</w:t>
      </w:r>
    </w:p>
    <w:p w:rsidR="00566C6B" w:rsidRPr="00566C6B" w:rsidRDefault="00F0734F" w:rsidP="006E1AA2">
      <w:pPr>
        <w:shd w:val="clear" w:color="auto" w:fill="FFFFFF"/>
        <w:tabs>
          <w:tab w:val="left" w:pos="454"/>
        </w:tabs>
        <w:spacing w:after="0" w:line="240" w:lineRule="auto"/>
        <w:ind w:firstLine="709"/>
        <w:jc w:val="both"/>
        <w:rPr>
          <w:rFonts w:ascii="Times New Roman" w:eastAsia="Calibri" w:hAnsi="Times New Roman" w:cs="Times New Roman"/>
          <w:sz w:val="24"/>
        </w:rPr>
      </w:pPr>
      <w:r>
        <w:rPr>
          <w:rFonts w:ascii="Times New Roman" w:eastAsia="Calibri" w:hAnsi="Times New Roman" w:cs="Times New Roman"/>
          <w:sz w:val="24"/>
        </w:rPr>
        <w:t>6</w:t>
      </w:r>
      <w:r w:rsidR="00566C6B" w:rsidRPr="00566C6B">
        <w:rPr>
          <w:rFonts w:ascii="Times New Roman" w:eastAsia="Calibri" w:hAnsi="Times New Roman" w:cs="Times New Roman"/>
          <w:sz w:val="24"/>
        </w:rPr>
        <w:t>. Минимальное количество мест на погрузо-разгрузочных площадках на территории земельных у</w:t>
      </w:r>
      <w:r w:rsidR="00814613">
        <w:rPr>
          <w:rFonts w:ascii="Times New Roman" w:eastAsia="Calibri" w:hAnsi="Times New Roman" w:cs="Times New Roman"/>
          <w:sz w:val="24"/>
        </w:rPr>
        <w:t>частков - в соответствии с п.3.6</w:t>
      </w:r>
      <w:r w:rsidR="00566C6B" w:rsidRPr="00566C6B">
        <w:rPr>
          <w:rFonts w:ascii="Times New Roman" w:eastAsia="Calibri" w:hAnsi="Times New Roman" w:cs="Times New Roman"/>
          <w:sz w:val="24"/>
        </w:rPr>
        <w:t xml:space="preserve"> статьи </w:t>
      </w:r>
      <w:r w:rsidR="00566C6B" w:rsidRPr="00566C6B">
        <w:rPr>
          <w:rFonts w:ascii="Times New Roman" w:hAnsi="Times New Roman" w:cs="Times New Roman"/>
          <w:sz w:val="24"/>
        </w:rPr>
        <w:t>16</w:t>
      </w:r>
      <w:r w:rsidR="00566C6B" w:rsidRPr="00566C6B">
        <w:rPr>
          <w:rFonts w:ascii="Times New Roman" w:eastAsia="Calibri" w:hAnsi="Times New Roman" w:cs="Times New Roman"/>
          <w:sz w:val="24"/>
        </w:rPr>
        <w:t xml:space="preserve"> Правил.</w:t>
      </w:r>
    </w:p>
    <w:p w:rsidR="003610F6" w:rsidRPr="00F343C7" w:rsidRDefault="003610F6" w:rsidP="006E1A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566C6B" w:rsidRDefault="00F0734F" w:rsidP="006E1AA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566C6B" w:rsidRPr="00566C6B">
        <w:rPr>
          <w:rFonts w:ascii="Times New Roman" w:eastAsia="Calibri" w:hAnsi="Times New Roman" w:cs="Times New Roman"/>
          <w:sz w:val="24"/>
          <w:szCs w:val="24"/>
        </w:rPr>
        <w:t>. Минимальные отступы от красных линий улиц до з</w:t>
      </w:r>
      <w:r w:rsidR="00221044">
        <w:rPr>
          <w:rFonts w:ascii="Times New Roman" w:eastAsia="Calibri" w:hAnsi="Times New Roman" w:cs="Times New Roman"/>
          <w:sz w:val="24"/>
          <w:szCs w:val="24"/>
        </w:rPr>
        <w:t>даний - в соответствии с п. 3.3</w:t>
      </w:r>
      <w:r w:rsidR="00566C6B" w:rsidRPr="00566C6B">
        <w:rPr>
          <w:rFonts w:ascii="Times New Roman" w:eastAsia="Calibri" w:hAnsi="Times New Roman" w:cs="Times New Roman"/>
          <w:sz w:val="24"/>
          <w:szCs w:val="24"/>
        </w:rPr>
        <w:t xml:space="preserve"> статьи </w:t>
      </w:r>
      <w:r w:rsidR="00D35570">
        <w:rPr>
          <w:rFonts w:ascii="Times New Roman" w:eastAsia="Calibri" w:hAnsi="Times New Roman" w:cs="Times New Roman"/>
          <w:sz w:val="24"/>
          <w:szCs w:val="24"/>
        </w:rPr>
        <w:t>16</w:t>
      </w:r>
      <w:r w:rsidR="00566C6B" w:rsidRPr="00566C6B">
        <w:rPr>
          <w:rFonts w:ascii="Times New Roman" w:eastAsia="Calibri" w:hAnsi="Times New Roman" w:cs="Times New Roman"/>
          <w:sz w:val="24"/>
          <w:szCs w:val="24"/>
        </w:rPr>
        <w:t xml:space="preserve"> Правил.</w:t>
      </w:r>
    </w:p>
    <w:p w:rsidR="00C57D90"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C57D90" w:rsidRPr="00885F7E"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 общественная застройка</w:t>
      </w:r>
      <w:r w:rsidRPr="00885F7E">
        <w:rPr>
          <w:rFonts w:ascii="Times New Roman" w:hAnsi="Times New Roman" w:cs="Times New Roman"/>
          <w:sz w:val="24"/>
          <w:szCs w:val="24"/>
        </w:rPr>
        <w:t>:</w:t>
      </w:r>
    </w:p>
    <w:p w:rsidR="00C57D90" w:rsidRPr="00885F7E"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C57D90"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C57D90" w:rsidRPr="00885F7E" w:rsidRDefault="00C57D90"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9.2. промышленная зона</w:t>
      </w:r>
      <w:r w:rsidRPr="00885F7E">
        <w:rPr>
          <w:rFonts w:ascii="Times New Roman" w:hAnsi="Times New Roman" w:cs="Times New Roman"/>
          <w:sz w:val="24"/>
          <w:szCs w:val="24"/>
        </w:rPr>
        <w:t>:</w:t>
      </w:r>
    </w:p>
    <w:p w:rsidR="00C57D90" w:rsidRPr="00885F7E"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C57D90" w:rsidRDefault="00C57D90"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566C6B" w:rsidRPr="00566C6B" w:rsidRDefault="00566C6B" w:rsidP="006E1AA2">
      <w:pPr>
        <w:shd w:val="clear" w:color="auto" w:fill="FFFFFF"/>
        <w:spacing w:after="0" w:line="240" w:lineRule="auto"/>
        <w:ind w:firstLine="709"/>
        <w:jc w:val="both"/>
        <w:rPr>
          <w:rFonts w:ascii="Times New Roman" w:eastAsia="Calibri" w:hAnsi="Times New Roman" w:cs="Times New Roman"/>
          <w:sz w:val="24"/>
        </w:rPr>
      </w:pPr>
      <w:r w:rsidRPr="00566C6B">
        <w:rPr>
          <w:rFonts w:ascii="Times New Roman" w:eastAsia="Calibri" w:hAnsi="Times New Roman" w:cs="Times New Roman"/>
          <w:sz w:val="24"/>
        </w:rPr>
        <w:t>Примечание.</w:t>
      </w:r>
    </w:p>
    <w:p w:rsidR="00566C6B" w:rsidRPr="00566C6B" w:rsidRDefault="00566C6B" w:rsidP="006E1AA2">
      <w:pPr>
        <w:shd w:val="clear" w:color="auto" w:fill="FFFFFF"/>
        <w:spacing w:after="0" w:line="240" w:lineRule="auto"/>
        <w:ind w:firstLine="709"/>
        <w:jc w:val="both"/>
        <w:rPr>
          <w:rFonts w:ascii="Times New Roman" w:eastAsia="Calibri" w:hAnsi="Times New Roman" w:cs="Times New Roman"/>
          <w:sz w:val="24"/>
        </w:rPr>
      </w:pPr>
      <w:r w:rsidRPr="00566C6B">
        <w:rPr>
          <w:rFonts w:ascii="Times New Roman" w:eastAsia="Calibri" w:hAnsi="Times New Roman" w:cs="Times New Roman"/>
          <w:sz w:val="24"/>
          <w:szCs w:val="24"/>
        </w:rPr>
        <w:t>В случае</w:t>
      </w:r>
      <w:proofErr w:type="gramStart"/>
      <w:r w:rsidRPr="00566C6B">
        <w:rPr>
          <w:rFonts w:ascii="Times New Roman" w:eastAsia="Calibri" w:hAnsi="Times New Roman" w:cs="Times New Roman"/>
          <w:sz w:val="24"/>
          <w:szCs w:val="24"/>
        </w:rPr>
        <w:t>,</w:t>
      </w:r>
      <w:proofErr w:type="gramEnd"/>
      <w:r w:rsidRPr="00566C6B">
        <w:rPr>
          <w:rFonts w:ascii="Times New Roman" w:eastAsia="Calibri"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146B7D">
        <w:rPr>
          <w:rFonts w:ascii="Times New Roman" w:eastAsia="Calibri" w:hAnsi="Times New Roman" w:cs="Times New Roman"/>
          <w:sz w:val="24"/>
          <w:szCs w:val="24"/>
        </w:rPr>
        <w:t>2</w:t>
      </w:r>
      <w:r w:rsidR="00F0734F">
        <w:rPr>
          <w:rFonts w:ascii="Times New Roman" w:eastAsia="Calibri" w:hAnsi="Times New Roman" w:cs="Times New Roman"/>
          <w:sz w:val="24"/>
          <w:szCs w:val="24"/>
        </w:rPr>
        <w:t>6</w:t>
      </w:r>
      <w:r w:rsidRPr="00566C6B">
        <w:rPr>
          <w:rFonts w:ascii="Times New Roman" w:eastAsia="Calibri"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r w:rsidRPr="00566C6B">
        <w:rPr>
          <w:rFonts w:ascii="Times New Roman" w:eastAsia="Calibri" w:hAnsi="Times New Roman" w:cs="Times New Roman"/>
          <w:sz w:val="24"/>
        </w:rPr>
        <w:t>.</w:t>
      </w:r>
    </w:p>
    <w:p w:rsidR="00A6376A" w:rsidRDefault="00A6376A" w:rsidP="006E1AA2">
      <w:pPr>
        <w:shd w:val="clear" w:color="auto" w:fill="FFFFFF"/>
        <w:spacing w:after="0" w:line="240" w:lineRule="auto"/>
        <w:ind w:firstLine="709"/>
        <w:jc w:val="both"/>
        <w:rPr>
          <w:rFonts w:ascii="Times New Roman" w:eastAsia="Calibri" w:hAnsi="Times New Roman" w:cs="Times New Roman"/>
          <w:bCs/>
          <w:sz w:val="24"/>
        </w:rPr>
      </w:pPr>
    </w:p>
    <w:p w:rsidR="00D1011C" w:rsidRPr="008634F9" w:rsidRDefault="008634F9" w:rsidP="006E1AA2">
      <w:pPr>
        <w:shd w:val="clear" w:color="auto" w:fill="FFFFFF"/>
        <w:spacing w:line="240" w:lineRule="auto"/>
        <w:ind w:firstLine="709"/>
        <w:jc w:val="both"/>
        <w:rPr>
          <w:rFonts w:ascii="Times New Roman" w:eastAsia="Calibri" w:hAnsi="Times New Roman" w:cs="Times New Roman"/>
          <w:bCs/>
          <w:sz w:val="24"/>
          <w:szCs w:val="24"/>
        </w:rPr>
      </w:pPr>
      <w:r w:rsidRPr="003B3A0E">
        <w:rPr>
          <w:rFonts w:ascii="Times New Roman" w:hAnsi="Times New Roman" w:cs="Times New Roman"/>
          <w:b/>
          <w:bCs/>
          <w:sz w:val="24"/>
          <w:szCs w:val="24"/>
        </w:rPr>
        <w:t>Статья 2</w:t>
      </w:r>
      <w:r w:rsidR="00112154" w:rsidRPr="003B3A0E">
        <w:rPr>
          <w:rFonts w:ascii="Times New Roman" w:hAnsi="Times New Roman" w:cs="Times New Roman"/>
          <w:b/>
          <w:bCs/>
          <w:sz w:val="24"/>
          <w:szCs w:val="24"/>
        </w:rPr>
        <w:t>1</w:t>
      </w:r>
      <w:r w:rsidR="00D1011C" w:rsidRPr="003B3A0E">
        <w:rPr>
          <w:rFonts w:ascii="Times New Roman" w:eastAsia="Calibri" w:hAnsi="Times New Roman" w:cs="Times New Roman"/>
          <w:b/>
          <w:bCs/>
          <w:sz w:val="24"/>
          <w:szCs w:val="24"/>
        </w:rPr>
        <w:t>.5</w:t>
      </w:r>
      <w:r w:rsidR="00D1011C" w:rsidRPr="008634F9">
        <w:rPr>
          <w:rFonts w:ascii="Times New Roman" w:eastAsia="Calibri" w:hAnsi="Times New Roman" w:cs="Times New Roman"/>
          <w:bCs/>
          <w:sz w:val="24"/>
          <w:szCs w:val="24"/>
        </w:rPr>
        <w:t>. Зона объектов обслуживания автодорожного транспорта на локальных территориях с условиями регулирования озелен</w:t>
      </w:r>
      <w:r w:rsidRPr="008634F9">
        <w:rPr>
          <w:rFonts w:ascii="Times New Roman" w:hAnsi="Times New Roman" w:cs="Times New Roman"/>
          <w:bCs/>
          <w:sz w:val="24"/>
          <w:szCs w:val="24"/>
        </w:rPr>
        <w:t xml:space="preserve">ения земельных участков </w:t>
      </w:r>
      <w:r w:rsidR="00D1011C" w:rsidRPr="008634F9">
        <w:rPr>
          <w:rFonts w:ascii="Times New Roman" w:eastAsia="Calibri" w:hAnsi="Times New Roman" w:cs="Times New Roman"/>
          <w:bCs/>
          <w:sz w:val="24"/>
          <w:szCs w:val="24"/>
        </w:rPr>
        <w:t xml:space="preserve"> (</w:t>
      </w:r>
      <w:proofErr w:type="spellStart"/>
      <w:proofErr w:type="gramStart"/>
      <w:r w:rsidR="00D1011C" w:rsidRPr="008634F9">
        <w:rPr>
          <w:rFonts w:ascii="Times New Roman" w:eastAsia="Calibri" w:hAnsi="Times New Roman" w:cs="Times New Roman"/>
          <w:bCs/>
          <w:sz w:val="24"/>
          <w:szCs w:val="24"/>
        </w:rPr>
        <w:t>Тр</w:t>
      </w:r>
      <w:proofErr w:type="spellEnd"/>
      <w:proofErr w:type="gramEnd"/>
      <w:r w:rsidR="00D1011C" w:rsidRPr="008634F9">
        <w:rPr>
          <w:rFonts w:ascii="Times New Roman" w:eastAsia="Calibri" w:hAnsi="Times New Roman" w:cs="Times New Roman"/>
          <w:bCs/>
          <w:sz w:val="24"/>
          <w:szCs w:val="24"/>
        </w:rPr>
        <w:t xml:space="preserve"> - 5)</w:t>
      </w:r>
    </w:p>
    <w:p w:rsidR="00D1011C" w:rsidRPr="008634F9" w:rsidRDefault="00D1011C" w:rsidP="006E1AA2">
      <w:pPr>
        <w:shd w:val="clear" w:color="auto" w:fill="FFFFFF"/>
        <w:spacing w:line="240" w:lineRule="auto"/>
        <w:ind w:firstLine="709"/>
        <w:jc w:val="both"/>
        <w:rPr>
          <w:rFonts w:ascii="Times New Roman" w:eastAsia="Calibri" w:hAnsi="Times New Roman" w:cs="Times New Roman"/>
          <w:sz w:val="24"/>
          <w:szCs w:val="24"/>
        </w:rPr>
      </w:pPr>
      <w:r w:rsidRPr="008634F9">
        <w:rPr>
          <w:rFonts w:ascii="Times New Roman" w:eastAsia="Calibri" w:hAnsi="Times New Roman" w:cs="Times New Roman"/>
          <w:bCs/>
          <w:sz w:val="24"/>
          <w:szCs w:val="24"/>
        </w:rPr>
        <w:t xml:space="preserve">Зона выделена для обеспечения развития сети объектов обслуживания </w:t>
      </w:r>
      <w:r w:rsidRPr="008634F9">
        <w:rPr>
          <w:rFonts w:ascii="Times New Roman" w:eastAsia="Calibri" w:hAnsi="Times New Roman" w:cs="Times New Roman"/>
          <w:sz w:val="24"/>
          <w:szCs w:val="24"/>
        </w:rPr>
        <w:t xml:space="preserve">городской автодорожной инфраструктуры, с включением  в границы данной зоны санитарно-защитных зон и санитарных разрывов, устанавливаемых от земельных участков объектов </w:t>
      </w:r>
      <w:r w:rsidRPr="008634F9">
        <w:rPr>
          <w:rFonts w:ascii="Times New Roman" w:eastAsia="Calibri" w:hAnsi="Times New Roman" w:cs="Times New Roman"/>
          <w:bCs/>
          <w:sz w:val="24"/>
          <w:szCs w:val="24"/>
        </w:rPr>
        <w:t xml:space="preserve">обслуживания автодорожного транспорта </w:t>
      </w:r>
      <w:r w:rsidRPr="008634F9">
        <w:rPr>
          <w:rFonts w:ascii="Times New Roman" w:eastAsia="Calibri" w:hAnsi="Times New Roman" w:cs="Times New Roman"/>
          <w:sz w:val="24"/>
          <w:szCs w:val="24"/>
        </w:rPr>
        <w:t xml:space="preserve">до жилой застройки. Зона предусматривается на локальных территориях города, граничащих с магистральными  улицами и дорогами общегородского значения, магистральными  улицами и дорогами районного значения. Объекты </w:t>
      </w:r>
      <w:r w:rsidRPr="008634F9">
        <w:rPr>
          <w:rFonts w:ascii="Times New Roman" w:eastAsia="Calibri" w:hAnsi="Times New Roman" w:cs="Times New Roman"/>
          <w:bCs/>
          <w:sz w:val="24"/>
          <w:szCs w:val="24"/>
        </w:rPr>
        <w:t xml:space="preserve">обслуживания </w:t>
      </w:r>
      <w:r w:rsidRPr="008634F9">
        <w:rPr>
          <w:rFonts w:ascii="Times New Roman" w:eastAsia="Calibri" w:hAnsi="Times New Roman" w:cs="Times New Roman"/>
          <w:sz w:val="24"/>
          <w:szCs w:val="24"/>
        </w:rPr>
        <w:t>городской автодорожной инфраструктуры, размещаемые в данной зоне, должны обеспечивать формирование выразительного фасада застройки со стороны магистральных улиц и дорог города.</w:t>
      </w:r>
    </w:p>
    <w:p w:rsidR="00D1011C" w:rsidRPr="008634F9" w:rsidRDefault="00D1011C" w:rsidP="006E1AA2">
      <w:pPr>
        <w:shd w:val="clear" w:color="auto" w:fill="FFFFFF"/>
        <w:spacing w:line="240" w:lineRule="auto"/>
        <w:ind w:firstLine="709"/>
        <w:jc w:val="both"/>
        <w:rPr>
          <w:rFonts w:ascii="Times New Roman" w:eastAsia="Calibri" w:hAnsi="Times New Roman" w:cs="Times New Roman"/>
          <w:bCs/>
          <w:sz w:val="16"/>
          <w:szCs w:val="16"/>
        </w:rPr>
      </w:pPr>
    </w:p>
    <w:p w:rsidR="00D1011C" w:rsidRPr="008634F9" w:rsidRDefault="00D1011C" w:rsidP="006E1AA2">
      <w:pPr>
        <w:shd w:val="clear" w:color="auto" w:fill="FFFFFF"/>
        <w:spacing w:line="240" w:lineRule="auto"/>
        <w:ind w:firstLine="709"/>
        <w:jc w:val="both"/>
        <w:rPr>
          <w:rFonts w:ascii="Times New Roman" w:eastAsia="Calibri" w:hAnsi="Times New Roman" w:cs="Times New Roman"/>
          <w:bCs/>
          <w:sz w:val="24"/>
          <w:szCs w:val="24"/>
        </w:rPr>
      </w:pPr>
      <w:r w:rsidRPr="008634F9">
        <w:rPr>
          <w:rFonts w:ascii="Times New Roman" w:eastAsia="Calibri" w:hAnsi="Times New Roman" w:cs="Times New Roman"/>
          <w:bCs/>
          <w:sz w:val="24"/>
          <w:szCs w:val="24"/>
        </w:rPr>
        <w:t>1. Основные и условно разрешенные виды использования земельных участков и объектов капитального строительства:</w:t>
      </w:r>
    </w:p>
    <w:p w:rsidR="00204F2A" w:rsidRPr="00D1011C" w:rsidRDefault="00D1011C" w:rsidP="00A917E6">
      <w:pPr>
        <w:shd w:val="clear" w:color="auto" w:fill="FFFFFF"/>
        <w:spacing w:after="0" w:line="240" w:lineRule="auto"/>
        <w:jc w:val="right"/>
        <w:rPr>
          <w:rFonts w:ascii="Times New Roman" w:hAnsi="Times New Roman" w:cs="Times New Roman"/>
          <w:bCs/>
          <w:sz w:val="20"/>
          <w:szCs w:val="20"/>
        </w:rPr>
      </w:pPr>
      <w:r w:rsidRPr="008634F9">
        <w:rPr>
          <w:rFonts w:ascii="Times New Roman" w:eastAsia="Calibri" w:hAnsi="Times New Roman" w:cs="Times New Roman"/>
          <w:sz w:val="24"/>
          <w:szCs w:val="24"/>
        </w:rPr>
        <w:t>Таблица</w:t>
      </w:r>
      <w:r w:rsidR="00F6642D">
        <w:rPr>
          <w:rFonts w:ascii="Times New Roman" w:eastAsia="Calibri" w:hAnsi="Times New Roman" w:cs="Times New Roman"/>
          <w:sz w:val="24"/>
          <w:szCs w:val="24"/>
        </w:rPr>
        <w:t xml:space="preserve"> 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807"/>
        <w:gridCol w:w="5653"/>
        <w:gridCol w:w="1735"/>
      </w:tblGrid>
      <w:tr w:rsidR="00A63686" w:rsidRPr="00567E80" w:rsidTr="006E1AA2">
        <w:trPr>
          <w:trHeight w:val="20"/>
        </w:trPr>
        <w:tc>
          <w:tcPr>
            <w:tcW w:w="309" w:type="pct"/>
          </w:tcPr>
          <w:p w:rsidR="00A63686" w:rsidRPr="00567E80" w:rsidRDefault="00A63686" w:rsidP="006E1AA2">
            <w:pPr>
              <w:tabs>
                <w:tab w:val="left" w:pos="9781"/>
                <w:tab w:val="left" w:pos="9915"/>
              </w:tabs>
              <w:spacing w:after="0" w:line="240" w:lineRule="auto"/>
              <w:jc w:val="both"/>
              <w:rPr>
                <w:rFonts w:ascii="Times New Roman" w:eastAsia="Calibri" w:hAnsi="Times New Roman" w:cs="Times New Roman"/>
              </w:rPr>
            </w:pPr>
            <w:r w:rsidRPr="00567E80">
              <w:rPr>
                <w:rFonts w:ascii="Times New Roman" w:eastAsia="Calibri" w:hAnsi="Times New Roman" w:cs="Times New Roman"/>
              </w:rPr>
              <w:t>№</w:t>
            </w:r>
          </w:p>
        </w:tc>
        <w:tc>
          <w:tcPr>
            <w:tcW w:w="1114" w:type="pct"/>
            <w:gridSpan w:val="2"/>
            <w:vAlign w:val="center"/>
          </w:tcPr>
          <w:p w:rsidR="00A63686" w:rsidRPr="007A18E1" w:rsidRDefault="00A63686" w:rsidP="006E1AA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6E1AA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6E1AA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8634F9" w:rsidRPr="00567E80" w:rsidTr="006E1AA2">
        <w:trPr>
          <w:trHeight w:val="20"/>
        </w:trPr>
        <w:tc>
          <w:tcPr>
            <w:tcW w:w="5000" w:type="pct"/>
            <w:gridSpan w:val="5"/>
            <w:vAlign w:val="center"/>
          </w:tcPr>
          <w:p w:rsidR="008634F9" w:rsidRPr="00F24AA9" w:rsidRDefault="008634F9" w:rsidP="006E1AA2">
            <w:pPr>
              <w:tabs>
                <w:tab w:val="left" w:pos="9781"/>
                <w:tab w:val="left" w:pos="9915"/>
              </w:tabs>
              <w:spacing w:after="0" w:line="240" w:lineRule="auto"/>
              <w:ind w:left="720"/>
              <w:rPr>
                <w:rFonts w:ascii="Times New Roman" w:eastAsia="Calibri" w:hAnsi="Times New Roman" w:cs="Times New Roman"/>
                <w:sz w:val="24"/>
                <w:szCs w:val="24"/>
              </w:rPr>
            </w:pPr>
            <w:r w:rsidRPr="00F24AA9">
              <w:rPr>
                <w:rFonts w:ascii="Times New Roman" w:eastAsia="Calibri" w:hAnsi="Times New Roman" w:cs="Times New Roman"/>
                <w:sz w:val="24"/>
                <w:szCs w:val="24"/>
              </w:rPr>
              <w:t>1.Основные виды разрешённого использования</w:t>
            </w:r>
          </w:p>
        </w:tc>
      </w:tr>
      <w:tr w:rsidR="00B664F5" w:rsidRPr="00567E80" w:rsidTr="006E1AA2">
        <w:trPr>
          <w:trHeight w:val="20"/>
        </w:trPr>
        <w:tc>
          <w:tcPr>
            <w:tcW w:w="336" w:type="pct"/>
            <w:gridSpan w:val="2"/>
            <w:vAlign w:val="center"/>
          </w:tcPr>
          <w:p w:rsidR="00B664F5" w:rsidRPr="00F24AA9" w:rsidRDefault="00B664F5"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004756E0">
              <w:rPr>
                <w:rFonts w:ascii="Times New Roman" w:eastAsia="Calibri" w:hAnsi="Times New Roman" w:cs="Times New Roman"/>
                <w:sz w:val="24"/>
                <w:szCs w:val="24"/>
              </w:rPr>
              <w:t>1</w:t>
            </w:r>
          </w:p>
        </w:tc>
        <w:tc>
          <w:tcPr>
            <w:tcW w:w="1086" w:type="pct"/>
          </w:tcPr>
          <w:p w:rsidR="00B664F5" w:rsidRPr="00F24AA9" w:rsidRDefault="00B664F5" w:rsidP="006E1AA2">
            <w:pPr>
              <w:tabs>
                <w:tab w:val="left" w:pos="9781"/>
                <w:tab w:val="left" w:pos="9915"/>
              </w:tabs>
              <w:spacing w:after="0" w:line="240" w:lineRule="auto"/>
              <w:jc w:val="both"/>
              <w:rPr>
                <w:rFonts w:ascii="Times New Roman" w:eastAsia="Calibri" w:hAnsi="Times New Roman" w:cs="Times New Roman"/>
                <w:sz w:val="24"/>
                <w:szCs w:val="24"/>
              </w:rPr>
            </w:pPr>
            <w:r w:rsidRPr="00F24AA9">
              <w:rPr>
                <w:rFonts w:ascii="Times New Roman" w:eastAsia="Calibri" w:hAnsi="Times New Roman" w:cs="Times New Roman"/>
                <w:sz w:val="24"/>
                <w:szCs w:val="24"/>
              </w:rPr>
              <w:t>Обслуживание автотранспорта</w:t>
            </w:r>
          </w:p>
        </w:tc>
        <w:tc>
          <w:tcPr>
            <w:tcW w:w="3012" w:type="pct"/>
          </w:tcPr>
          <w:p w:rsidR="00B664F5" w:rsidRPr="00FD1B03" w:rsidRDefault="00B664F5" w:rsidP="006E1AA2">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гаражей с несколькими стояночными местами, стоянки (парковки), гаражей, в том числе многоярусные</w:t>
            </w:r>
          </w:p>
        </w:tc>
        <w:tc>
          <w:tcPr>
            <w:tcW w:w="565" w:type="pct"/>
            <w:vAlign w:val="center"/>
          </w:tcPr>
          <w:p w:rsidR="00B664F5" w:rsidRPr="00F24AA9" w:rsidRDefault="00B664F5" w:rsidP="006E1AA2">
            <w:pPr>
              <w:tabs>
                <w:tab w:val="left" w:pos="9781"/>
                <w:tab w:val="left" w:pos="9915"/>
              </w:tabs>
              <w:spacing w:after="0" w:line="240" w:lineRule="auto"/>
              <w:rPr>
                <w:rFonts w:ascii="Times New Roman" w:eastAsia="Calibri" w:hAnsi="Times New Roman" w:cs="Times New Roman"/>
                <w:sz w:val="24"/>
                <w:szCs w:val="24"/>
              </w:rPr>
            </w:pPr>
            <w:r w:rsidRPr="00F24AA9">
              <w:rPr>
                <w:rFonts w:ascii="Times New Roman" w:eastAsia="Calibri" w:hAnsi="Times New Roman" w:cs="Times New Roman"/>
                <w:sz w:val="24"/>
                <w:szCs w:val="24"/>
              </w:rPr>
              <w:t>4.9</w:t>
            </w:r>
          </w:p>
        </w:tc>
      </w:tr>
      <w:tr w:rsidR="00B664F5" w:rsidRPr="00567E80" w:rsidTr="006E1AA2">
        <w:trPr>
          <w:trHeight w:val="20"/>
        </w:trPr>
        <w:tc>
          <w:tcPr>
            <w:tcW w:w="336" w:type="pct"/>
            <w:gridSpan w:val="2"/>
            <w:vAlign w:val="center"/>
          </w:tcPr>
          <w:p w:rsidR="00B664F5" w:rsidRPr="00F24AA9" w:rsidRDefault="00B664F5"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004756E0">
              <w:rPr>
                <w:rFonts w:ascii="Times New Roman" w:eastAsia="Calibri" w:hAnsi="Times New Roman" w:cs="Times New Roman"/>
                <w:sz w:val="24"/>
                <w:szCs w:val="24"/>
              </w:rPr>
              <w:t>2</w:t>
            </w:r>
          </w:p>
        </w:tc>
        <w:tc>
          <w:tcPr>
            <w:tcW w:w="1086" w:type="pct"/>
          </w:tcPr>
          <w:p w:rsidR="00B664F5" w:rsidRPr="00F24AA9" w:rsidRDefault="00B664F5" w:rsidP="006E1AA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Объекты придорожного сервиса*</w:t>
            </w:r>
          </w:p>
        </w:tc>
        <w:tc>
          <w:tcPr>
            <w:tcW w:w="3012" w:type="pct"/>
          </w:tcPr>
          <w:p w:rsidR="00B664F5" w:rsidRDefault="00B664F5"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Автозаправочные станции (бензиновые, газовые);</w:t>
            </w:r>
          </w:p>
          <w:p w:rsidR="00B664F5" w:rsidRDefault="00B664F5"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Магазины сопутствующей торговли;</w:t>
            </w:r>
          </w:p>
          <w:p w:rsidR="00B664F5" w:rsidRDefault="00B664F5"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Здания для организации общественного питания (объект придорожного сервиса);</w:t>
            </w:r>
          </w:p>
          <w:p w:rsidR="00B664F5" w:rsidRPr="00FD1B03" w:rsidRDefault="00B664F5"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Автомобильные мойки и прачечные для автомобильных принадлежностей, мастерские, для ремонта и обслуживания автомобилей и прочие объекты придорожного сервиса</w:t>
            </w:r>
          </w:p>
        </w:tc>
        <w:tc>
          <w:tcPr>
            <w:tcW w:w="565" w:type="pct"/>
            <w:vAlign w:val="center"/>
          </w:tcPr>
          <w:p w:rsidR="00B664F5" w:rsidRPr="00F24AA9" w:rsidRDefault="00B664F5"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4.9.1</w:t>
            </w:r>
          </w:p>
        </w:tc>
      </w:tr>
      <w:tr w:rsidR="00B664F5" w:rsidRPr="00567E80" w:rsidTr="006E1AA2">
        <w:trPr>
          <w:trHeight w:val="20"/>
        </w:trPr>
        <w:tc>
          <w:tcPr>
            <w:tcW w:w="336" w:type="pct"/>
            <w:gridSpan w:val="2"/>
            <w:vAlign w:val="center"/>
          </w:tcPr>
          <w:p w:rsidR="00B664F5" w:rsidRPr="00F24AA9" w:rsidRDefault="00B664F5" w:rsidP="006E1AA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004756E0">
              <w:rPr>
                <w:rFonts w:ascii="Times New Roman" w:eastAsia="Calibri" w:hAnsi="Times New Roman" w:cs="Times New Roman"/>
                <w:sz w:val="24"/>
                <w:szCs w:val="24"/>
              </w:rPr>
              <w:t>3</w:t>
            </w:r>
          </w:p>
        </w:tc>
        <w:tc>
          <w:tcPr>
            <w:tcW w:w="1086" w:type="pct"/>
          </w:tcPr>
          <w:p w:rsidR="00B664F5" w:rsidRPr="00F24AA9" w:rsidRDefault="00B664F5" w:rsidP="006E1AA2">
            <w:pPr>
              <w:tabs>
                <w:tab w:val="left" w:pos="9781"/>
                <w:tab w:val="left" w:pos="9915"/>
              </w:tabs>
              <w:spacing w:after="0" w:line="240" w:lineRule="auto"/>
              <w:jc w:val="both"/>
              <w:rPr>
                <w:rFonts w:ascii="Times New Roman" w:eastAsia="Calibri" w:hAnsi="Times New Roman" w:cs="Times New Roman"/>
                <w:sz w:val="24"/>
                <w:szCs w:val="24"/>
              </w:rPr>
            </w:pPr>
            <w:r w:rsidRPr="00F24AA9">
              <w:rPr>
                <w:rFonts w:ascii="Times New Roman" w:eastAsia="Calibri" w:hAnsi="Times New Roman" w:cs="Times New Roman"/>
                <w:sz w:val="24"/>
                <w:szCs w:val="24"/>
              </w:rPr>
              <w:t>Охрана природных территорий</w:t>
            </w:r>
          </w:p>
        </w:tc>
        <w:tc>
          <w:tcPr>
            <w:tcW w:w="3012" w:type="pct"/>
          </w:tcPr>
          <w:p w:rsidR="00B664F5" w:rsidRPr="00F24AA9" w:rsidRDefault="00B664F5" w:rsidP="006E1AA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F24AA9">
              <w:rPr>
                <w:rFonts w:ascii="Times New Roman" w:eastAsia="Calibri" w:hAnsi="Times New Roman" w:cs="Times New Roman"/>
                <w:sz w:val="24"/>
                <w:szCs w:val="24"/>
              </w:rPr>
              <w:t>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разрешённая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65" w:type="pct"/>
            <w:vAlign w:val="center"/>
          </w:tcPr>
          <w:p w:rsidR="00B664F5" w:rsidRPr="00F24AA9" w:rsidRDefault="00B664F5" w:rsidP="006E1AA2">
            <w:pPr>
              <w:tabs>
                <w:tab w:val="left" w:pos="9781"/>
                <w:tab w:val="left" w:pos="9915"/>
              </w:tabs>
              <w:spacing w:after="0" w:line="240" w:lineRule="auto"/>
              <w:rPr>
                <w:rFonts w:ascii="Times New Roman" w:eastAsia="Calibri" w:hAnsi="Times New Roman" w:cs="Times New Roman"/>
                <w:sz w:val="24"/>
                <w:szCs w:val="24"/>
              </w:rPr>
            </w:pPr>
            <w:r w:rsidRPr="00F24AA9">
              <w:rPr>
                <w:rFonts w:ascii="Times New Roman" w:eastAsia="Calibri" w:hAnsi="Times New Roman" w:cs="Times New Roman"/>
                <w:sz w:val="24"/>
                <w:szCs w:val="24"/>
              </w:rPr>
              <w:t>9.1</w:t>
            </w:r>
          </w:p>
        </w:tc>
      </w:tr>
      <w:tr w:rsidR="00B664F5" w:rsidRPr="00567E80" w:rsidTr="006E1AA2">
        <w:trPr>
          <w:trHeight w:val="20"/>
        </w:trPr>
        <w:tc>
          <w:tcPr>
            <w:tcW w:w="5000" w:type="pct"/>
            <w:gridSpan w:val="5"/>
            <w:vAlign w:val="center"/>
          </w:tcPr>
          <w:p w:rsidR="00B664F5" w:rsidRPr="00F24AA9" w:rsidRDefault="00B664F5" w:rsidP="006E1AA2">
            <w:pPr>
              <w:tabs>
                <w:tab w:val="left" w:pos="9781"/>
                <w:tab w:val="left" w:pos="9915"/>
              </w:tabs>
              <w:spacing w:after="0" w:line="240" w:lineRule="auto"/>
              <w:rPr>
                <w:rFonts w:ascii="Times New Roman" w:eastAsia="Calibri" w:hAnsi="Times New Roman" w:cs="Times New Roman"/>
                <w:sz w:val="24"/>
                <w:szCs w:val="24"/>
              </w:rPr>
            </w:pPr>
            <w:r w:rsidRPr="00F24AA9">
              <w:rPr>
                <w:rFonts w:ascii="Times New Roman" w:eastAsia="Calibri" w:hAnsi="Times New Roman" w:cs="Times New Roman"/>
                <w:bCs/>
                <w:sz w:val="24"/>
                <w:szCs w:val="24"/>
              </w:rPr>
              <w:t>2. Условно разрешенные виды использования</w:t>
            </w:r>
          </w:p>
        </w:tc>
      </w:tr>
      <w:tr w:rsidR="00B664F5" w:rsidRPr="00567E80" w:rsidTr="006E1AA2">
        <w:trPr>
          <w:trHeight w:val="20"/>
        </w:trPr>
        <w:tc>
          <w:tcPr>
            <w:tcW w:w="336" w:type="pct"/>
            <w:gridSpan w:val="2"/>
            <w:vAlign w:val="center"/>
          </w:tcPr>
          <w:p w:rsidR="00B664F5" w:rsidRPr="00F24AA9" w:rsidRDefault="00B664F5" w:rsidP="006E1AA2">
            <w:pPr>
              <w:tabs>
                <w:tab w:val="left" w:pos="9781"/>
                <w:tab w:val="left" w:pos="9915"/>
              </w:tabs>
              <w:spacing w:after="0" w:line="240" w:lineRule="auto"/>
              <w:rPr>
                <w:rFonts w:ascii="Times New Roman" w:eastAsia="Calibri" w:hAnsi="Times New Roman" w:cs="Times New Roman"/>
                <w:sz w:val="24"/>
                <w:szCs w:val="24"/>
              </w:rPr>
            </w:pPr>
          </w:p>
        </w:tc>
        <w:tc>
          <w:tcPr>
            <w:tcW w:w="1086" w:type="pct"/>
          </w:tcPr>
          <w:p w:rsidR="00B664F5" w:rsidRPr="00F24AA9" w:rsidRDefault="00B664F5" w:rsidP="006E1AA2">
            <w:pPr>
              <w:tabs>
                <w:tab w:val="left" w:pos="9781"/>
                <w:tab w:val="left" w:pos="9915"/>
              </w:tabs>
              <w:spacing w:after="0" w:line="240" w:lineRule="auto"/>
              <w:jc w:val="both"/>
              <w:rPr>
                <w:rFonts w:ascii="Times New Roman" w:eastAsia="Calibri" w:hAnsi="Times New Roman" w:cs="Times New Roman"/>
                <w:sz w:val="24"/>
                <w:szCs w:val="24"/>
              </w:rPr>
            </w:pPr>
          </w:p>
        </w:tc>
        <w:tc>
          <w:tcPr>
            <w:tcW w:w="3012" w:type="pct"/>
          </w:tcPr>
          <w:p w:rsidR="00B664F5" w:rsidRPr="002E79F3" w:rsidRDefault="00B664F5" w:rsidP="006E1AA2">
            <w:pPr>
              <w:tabs>
                <w:tab w:val="left" w:pos="9781"/>
                <w:tab w:val="left" w:pos="9915"/>
              </w:tabs>
              <w:spacing w:after="0" w:line="240" w:lineRule="auto"/>
              <w:jc w:val="both"/>
              <w:rPr>
                <w:rFonts w:ascii="Times New Roman" w:hAnsi="Times New Roman" w:cs="Times New Roman"/>
                <w:color w:val="000000" w:themeColor="text1"/>
                <w:sz w:val="24"/>
                <w:szCs w:val="24"/>
              </w:rPr>
            </w:pPr>
          </w:p>
        </w:tc>
        <w:tc>
          <w:tcPr>
            <w:tcW w:w="565" w:type="pct"/>
            <w:vAlign w:val="center"/>
          </w:tcPr>
          <w:p w:rsidR="00B664F5" w:rsidRPr="00F24AA9" w:rsidRDefault="00B664F5" w:rsidP="006E1AA2">
            <w:pPr>
              <w:tabs>
                <w:tab w:val="left" w:pos="9781"/>
                <w:tab w:val="left" w:pos="9915"/>
              </w:tabs>
              <w:spacing w:after="0" w:line="240" w:lineRule="auto"/>
              <w:rPr>
                <w:rFonts w:ascii="Times New Roman" w:eastAsia="Calibri" w:hAnsi="Times New Roman" w:cs="Times New Roman"/>
                <w:sz w:val="24"/>
                <w:szCs w:val="24"/>
              </w:rPr>
            </w:pPr>
          </w:p>
        </w:tc>
      </w:tr>
    </w:tbl>
    <w:p w:rsidR="00954287" w:rsidRDefault="00954287" w:rsidP="006E1AA2">
      <w:pPr>
        <w:shd w:val="clear" w:color="auto" w:fill="FFFFFF"/>
        <w:spacing w:line="240" w:lineRule="auto"/>
        <w:ind w:firstLine="709"/>
        <w:jc w:val="both"/>
        <w:rPr>
          <w:rFonts w:ascii="Times New Roman" w:eastAsia="Calibri" w:hAnsi="Times New Roman" w:cs="Times New Roman"/>
          <w:sz w:val="24"/>
          <w:szCs w:val="24"/>
        </w:rPr>
      </w:pPr>
      <w:r w:rsidRPr="00BA4575">
        <w:rPr>
          <w:rFonts w:ascii="Times New Roman" w:eastAsia="Calibri" w:hAnsi="Times New Roman" w:cs="Times New Roman"/>
          <w:sz w:val="24"/>
          <w:szCs w:val="24"/>
        </w:rPr>
        <w:t>(*) АЗС – с  системами закольцовки паров бензина; СТО – без малярно-жестяных работ.</w:t>
      </w:r>
    </w:p>
    <w:p w:rsidR="00461EE5" w:rsidRPr="00BA4575" w:rsidRDefault="00461EE5" w:rsidP="006E1AA2">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Размещение АЗС и СТО должно осуществляться в соответствии с требованиями СанПиН 2.2.1/2.1.1.1200-03 и Техническим регламентом о требованиях пожарной безопасности.</w:t>
      </w:r>
    </w:p>
    <w:p w:rsidR="009564D6" w:rsidRPr="000B2D02" w:rsidRDefault="009B287D" w:rsidP="006E1AA2">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3</w:t>
      </w:r>
      <w:r w:rsidR="009564D6" w:rsidRPr="000B2D02">
        <w:rPr>
          <w:rFonts w:ascii="Times New Roman" w:hAnsi="Times New Roman" w:cs="Times New Roman"/>
          <w:sz w:val="24"/>
          <w:szCs w:val="24"/>
        </w:rPr>
        <w:t>. Вспомогательные виды разрешенного использования земельных участков и объектов капитального строительства:</w:t>
      </w:r>
    </w:p>
    <w:p w:rsidR="009564D6" w:rsidRPr="000B2D02" w:rsidRDefault="009564D6" w:rsidP="006E1AA2">
      <w:pPr>
        <w:widowControl w:val="0"/>
        <w:autoSpaceDE w:val="0"/>
        <w:autoSpaceDN w:val="0"/>
        <w:adjustRightInd w:val="0"/>
        <w:spacing w:after="0"/>
        <w:ind w:firstLine="709"/>
        <w:jc w:val="both"/>
        <w:rPr>
          <w:rFonts w:ascii="Times New Roman" w:hAnsi="Times New Roman" w:cs="Times New Roman"/>
          <w:sz w:val="24"/>
          <w:szCs w:val="24"/>
        </w:rPr>
      </w:pPr>
      <w:r w:rsidRPr="000B2D02">
        <w:rPr>
          <w:rFonts w:ascii="Times New Roman" w:hAnsi="Times New Roman" w:cs="Times New Roman"/>
          <w:sz w:val="24"/>
          <w:szCs w:val="24"/>
        </w:rPr>
        <w:t>- объекты благоустройства;</w:t>
      </w:r>
    </w:p>
    <w:p w:rsidR="00D5797D" w:rsidRPr="009B287D" w:rsidRDefault="009B287D" w:rsidP="006E1AA2">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bCs/>
          <w:sz w:val="24"/>
          <w:szCs w:val="24"/>
        </w:rPr>
        <w:t>4</w:t>
      </w:r>
      <w:r w:rsidR="00D5797D" w:rsidRPr="00D862FC">
        <w:rPr>
          <w:rFonts w:ascii="Times New Roman" w:hAnsi="Times New Roman" w:cs="Times New Roman"/>
          <w:bCs/>
          <w:sz w:val="24"/>
          <w:szCs w:val="24"/>
        </w:rPr>
        <w:t>.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54287" w:rsidRPr="00BA4575" w:rsidRDefault="009B287D" w:rsidP="006E1AA2">
      <w:pPr>
        <w:shd w:val="clear" w:color="auto" w:fill="FFFFFF"/>
        <w:tabs>
          <w:tab w:val="left" w:pos="454"/>
        </w:tabs>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564D6">
        <w:rPr>
          <w:rFonts w:ascii="Times New Roman" w:eastAsia="Calibri" w:hAnsi="Times New Roman" w:cs="Times New Roman"/>
          <w:sz w:val="24"/>
          <w:szCs w:val="24"/>
        </w:rPr>
        <w:t>.</w:t>
      </w:r>
      <w:r w:rsidR="00954287" w:rsidRPr="00BA4575">
        <w:rPr>
          <w:rFonts w:ascii="Times New Roman" w:eastAsia="Calibri" w:hAnsi="Times New Roman" w:cs="Times New Roman"/>
          <w:sz w:val="24"/>
          <w:szCs w:val="24"/>
        </w:rPr>
        <w:t xml:space="preserve">1. Максимальная/минимальная вместимость объектов капитального строительства,  допустимых к размещению в данной зоне и минимальные площади земельных участков приведены в таблице </w:t>
      </w:r>
      <w:r w:rsidR="00F6642D">
        <w:rPr>
          <w:rFonts w:ascii="Times New Roman" w:eastAsia="Calibri" w:hAnsi="Times New Roman" w:cs="Times New Roman"/>
          <w:sz w:val="24"/>
          <w:szCs w:val="24"/>
        </w:rPr>
        <w:t>25</w:t>
      </w:r>
      <w:r w:rsidR="00954287" w:rsidRPr="00BA4575">
        <w:rPr>
          <w:rFonts w:ascii="Times New Roman" w:eastAsia="Calibri" w:hAnsi="Times New Roman" w:cs="Times New Roman"/>
          <w:sz w:val="24"/>
          <w:szCs w:val="24"/>
        </w:rPr>
        <w:t>:</w:t>
      </w:r>
    </w:p>
    <w:p w:rsidR="00954287" w:rsidRPr="00BA4575" w:rsidRDefault="00954287" w:rsidP="00A917E6">
      <w:pPr>
        <w:shd w:val="clear" w:color="auto" w:fill="FFFFFF"/>
        <w:tabs>
          <w:tab w:val="left" w:pos="454"/>
        </w:tabs>
        <w:spacing w:after="0" w:line="240" w:lineRule="auto"/>
        <w:jc w:val="right"/>
        <w:rPr>
          <w:rFonts w:ascii="Times New Roman" w:eastAsia="Calibri" w:hAnsi="Times New Roman" w:cs="Times New Roman"/>
          <w:sz w:val="24"/>
          <w:szCs w:val="24"/>
        </w:rPr>
      </w:pPr>
      <w:r w:rsidRPr="00BA4575">
        <w:rPr>
          <w:rFonts w:ascii="Times New Roman" w:eastAsia="Calibri" w:hAnsi="Times New Roman" w:cs="Times New Roman"/>
          <w:sz w:val="24"/>
          <w:szCs w:val="24"/>
        </w:rPr>
        <w:t xml:space="preserve">Таблица </w:t>
      </w:r>
      <w:r w:rsidR="00F6642D">
        <w:rPr>
          <w:rFonts w:ascii="Times New Roman" w:eastAsia="Calibri" w:hAnsi="Times New Roman" w:cs="Times New Roman"/>
          <w:sz w:val="24"/>
          <w:szCs w:val="24"/>
        </w:rPr>
        <w:t>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1"/>
        <w:gridCol w:w="2065"/>
        <w:gridCol w:w="5195"/>
      </w:tblGrid>
      <w:tr w:rsidR="00BA4575" w:rsidRPr="00BA4575" w:rsidTr="006E1AA2">
        <w:trPr>
          <w:trHeight w:val="20"/>
        </w:trPr>
        <w:tc>
          <w:tcPr>
            <w:tcW w:w="1247"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Вид разрешенного использования</w:t>
            </w:r>
          </w:p>
        </w:tc>
        <w:tc>
          <w:tcPr>
            <w:tcW w:w="1071"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Минимальная/</w:t>
            </w: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максимальная вместимость (ёмкость) объекта</w:t>
            </w:r>
          </w:p>
        </w:tc>
        <w:tc>
          <w:tcPr>
            <w:tcW w:w="2682"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Минимальная площадь</w:t>
            </w: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земельного участка</w:t>
            </w: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в зависимости</w:t>
            </w: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от вместимости объекта</w:t>
            </w:r>
          </w:p>
        </w:tc>
      </w:tr>
      <w:tr w:rsidR="00BA4575" w:rsidRPr="00BA4575" w:rsidTr="006E1AA2">
        <w:trPr>
          <w:trHeight w:val="20"/>
        </w:trPr>
        <w:tc>
          <w:tcPr>
            <w:tcW w:w="1247"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АЗС для легковых автомобилей</w:t>
            </w:r>
            <w:r w:rsidR="00B07C57">
              <w:rPr>
                <w:rFonts w:ascii="Times New Roman" w:eastAsia="Calibri" w:hAnsi="Times New Roman" w:cs="Times New Roman"/>
              </w:rPr>
              <w:t xml:space="preserve"> (4.9.1.)</w:t>
            </w:r>
          </w:p>
        </w:tc>
        <w:tc>
          <w:tcPr>
            <w:tcW w:w="1071"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 xml:space="preserve">не более </w:t>
            </w:r>
          </w:p>
          <w:p w:rsidR="00BA4575" w:rsidRPr="00BA4575" w:rsidRDefault="00C3382A" w:rsidP="006E1AA2">
            <w:pPr>
              <w:tabs>
                <w:tab w:val="left" w:pos="454"/>
              </w:tabs>
              <w:spacing w:after="0" w:line="240" w:lineRule="auto"/>
              <w:rPr>
                <w:rFonts w:ascii="Times New Roman" w:eastAsia="Calibri" w:hAnsi="Times New Roman" w:cs="Times New Roman"/>
              </w:rPr>
            </w:pPr>
            <w:r>
              <w:rPr>
                <w:rFonts w:ascii="Times New Roman" w:eastAsia="Calibri" w:hAnsi="Times New Roman" w:cs="Times New Roman"/>
              </w:rPr>
              <w:t>3</w:t>
            </w:r>
            <w:r w:rsidR="00BA4575" w:rsidRPr="00BA4575">
              <w:rPr>
                <w:rFonts w:ascii="Times New Roman" w:eastAsia="Calibri" w:hAnsi="Times New Roman" w:cs="Times New Roman"/>
              </w:rPr>
              <w:t xml:space="preserve"> колонок</w:t>
            </w:r>
          </w:p>
          <w:p w:rsidR="00BA4575" w:rsidRPr="00BA4575" w:rsidRDefault="00BA4575" w:rsidP="006E1AA2">
            <w:pPr>
              <w:tabs>
                <w:tab w:val="left" w:pos="454"/>
              </w:tabs>
              <w:spacing w:after="0" w:line="240" w:lineRule="auto"/>
              <w:jc w:val="right"/>
              <w:rPr>
                <w:rFonts w:ascii="Times New Roman" w:eastAsia="Calibri" w:hAnsi="Times New Roman" w:cs="Times New Roman"/>
              </w:rPr>
            </w:pPr>
          </w:p>
        </w:tc>
        <w:tc>
          <w:tcPr>
            <w:tcW w:w="2682" w:type="pct"/>
            <w:shd w:val="clear" w:color="auto" w:fill="auto"/>
            <w:vAlign w:val="center"/>
          </w:tcPr>
          <w:p w:rsidR="00BA4575" w:rsidRPr="006E1AA2" w:rsidRDefault="00BA4575" w:rsidP="006E1AA2">
            <w:pPr>
              <w:tabs>
                <w:tab w:val="left" w:pos="454"/>
              </w:tabs>
              <w:spacing w:after="0" w:line="240" w:lineRule="auto"/>
              <w:jc w:val="both"/>
              <w:rPr>
                <w:rFonts w:ascii="Times New Roman" w:eastAsia="Calibri" w:hAnsi="Times New Roman" w:cs="Times New Roman"/>
              </w:rPr>
            </w:pPr>
            <w:r w:rsidRPr="006E1AA2">
              <w:rPr>
                <w:rFonts w:ascii="Times New Roman" w:eastAsia="Calibri" w:hAnsi="Times New Roman" w:cs="Times New Roman"/>
              </w:rPr>
              <w:t>на 2 колонки –  0,</w:t>
            </w:r>
            <w:r w:rsidR="00B16A4C" w:rsidRPr="006E1AA2">
              <w:rPr>
                <w:rFonts w:ascii="Times New Roman" w:eastAsia="Calibri" w:hAnsi="Times New Roman" w:cs="Times New Roman"/>
              </w:rPr>
              <w:t>1</w:t>
            </w:r>
            <w:r w:rsidRPr="006E1AA2">
              <w:rPr>
                <w:rFonts w:ascii="Times New Roman" w:eastAsia="Calibri" w:hAnsi="Times New Roman" w:cs="Times New Roman"/>
              </w:rPr>
              <w:t xml:space="preserve"> га; </w:t>
            </w:r>
          </w:p>
          <w:p w:rsidR="00BA4575" w:rsidRPr="006E1AA2" w:rsidRDefault="00BA4575" w:rsidP="006E1AA2">
            <w:pPr>
              <w:tabs>
                <w:tab w:val="left" w:pos="454"/>
              </w:tabs>
              <w:spacing w:after="0" w:line="240" w:lineRule="auto"/>
              <w:rPr>
                <w:rFonts w:ascii="Times New Roman" w:eastAsia="Calibri" w:hAnsi="Times New Roman" w:cs="Times New Roman"/>
              </w:rPr>
            </w:pPr>
            <w:r w:rsidRPr="006E1AA2">
              <w:rPr>
                <w:rFonts w:ascii="Times New Roman" w:eastAsia="Calibri" w:hAnsi="Times New Roman" w:cs="Times New Roman"/>
              </w:rPr>
              <w:t xml:space="preserve">на </w:t>
            </w:r>
            <w:r w:rsidR="006E1AA2" w:rsidRPr="006E1AA2">
              <w:rPr>
                <w:rFonts w:ascii="Times New Roman" w:eastAsia="Calibri" w:hAnsi="Times New Roman" w:cs="Times New Roman"/>
              </w:rPr>
              <w:t>5</w:t>
            </w:r>
            <w:r w:rsidRPr="006E1AA2">
              <w:rPr>
                <w:rFonts w:ascii="Times New Roman" w:eastAsia="Calibri" w:hAnsi="Times New Roman" w:cs="Times New Roman"/>
              </w:rPr>
              <w:t xml:space="preserve"> колонок –  0,</w:t>
            </w:r>
            <w:r w:rsidR="00B16A4C" w:rsidRPr="006E1AA2">
              <w:rPr>
                <w:rFonts w:ascii="Times New Roman" w:eastAsia="Calibri" w:hAnsi="Times New Roman" w:cs="Times New Roman"/>
              </w:rPr>
              <w:t>2</w:t>
            </w:r>
            <w:r w:rsidRPr="006E1AA2">
              <w:rPr>
                <w:rFonts w:ascii="Times New Roman" w:eastAsia="Calibri" w:hAnsi="Times New Roman" w:cs="Times New Roman"/>
              </w:rPr>
              <w:t xml:space="preserve"> га;</w:t>
            </w:r>
          </w:p>
          <w:p w:rsidR="00BA4575" w:rsidRPr="006E1AA2" w:rsidRDefault="00BA4575" w:rsidP="006E1AA2">
            <w:pPr>
              <w:tabs>
                <w:tab w:val="left" w:pos="454"/>
              </w:tabs>
              <w:spacing w:after="0" w:line="240" w:lineRule="auto"/>
              <w:jc w:val="both"/>
              <w:rPr>
                <w:rFonts w:ascii="Times New Roman" w:eastAsia="Calibri" w:hAnsi="Times New Roman" w:cs="Times New Roman"/>
              </w:rPr>
            </w:pPr>
            <w:r w:rsidRPr="006E1AA2">
              <w:rPr>
                <w:rFonts w:ascii="Times New Roman" w:eastAsia="Calibri" w:hAnsi="Times New Roman" w:cs="Times New Roman"/>
              </w:rPr>
              <w:t>Площади приняты с учётом строительства локальных очистных сооружений</w:t>
            </w:r>
          </w:p>
        </w:tc>
      </w:tr>
      <w:tr w:rsidR="00BA4575" w:rsidRPr="00BA4575" w:rsidTr="006E1AA2">
        <w:trPr>
          <w:trHeight w:val="20"/>
        </w:trPr>
        <w:tc>
          <w:tcPr>
            <w:tcW w:w="1247"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bCs/>
              </w:rPr>
              <w:t xml:space="preserve">СТО </w:t>
            </w:r>
            <w:r w:rsidR="00B07C57">
              <w:rPr>
                <w:rFonts w:ascii="Times New Roman" w:eastAsia="Calibri" w:hAnsi="Times New Roman" w:cs="Times New Roman"/>
                <w:bCs/>
              </w:rPr>
              <w:t>(4.9.1.)</w:t>
            </w:r>
          </w:p>
        </w:tc>
        <w:tc>
          <w:tcPr>
            <w:tcW w:w="1071"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bCs/>
              </w:rPr>
            </w:pPr>
            <w:r w:rsidRPr="00BA4575">
              <w:rPr>
                <w:rFonts w:ascii="Times New Roman" w:eastAsia="Calibri" w:hAnsi="Times New Roman" w:cs="Times New Roman"/>
              </w:rPr>
              <w:t>не более</w:t>
            </w: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bCs/>
              </w:rPr>
              <w:t>5 постов</w:t>
            </w:r>
          </w:p>
        </w:tc>
        <w:tc>
          <w:tcPr>
            <w:tcW w:w="2682"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на 1 пост – 0,1 га;</w:t>
            </w:r>
          </w:p>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на 5 постов – 0,5 га</w:t>
            </w:r>
          </w:p>
        </w:tc>
      </w:tr>
      <w:tr w:rsidR="00BA4575" w:rsidRPr="00BA4575" w:rsidTr="006E1AA2">
        <w:trPr>
          <w:trHeight w:val="20"/>
        </w:trPr>
        <w:tc>
          <w:tcPr>
            <w:tcW w:w="1247"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Многоэтажные надземные автостоянки для легкового автотранспорта закрытые или открытые</w:t>
            </w:r>
            <w:r w:rsidR="00B07C57">
              <w:rPr>
                <w:rFonts w:ascii="Times New Roman" w:eastAsia="Calibri" w:hAnsi="Times New Roman" w:cs="Times New Roman"/>
              </w:rPr>
              <w:t xml:space="preserve"> (4.9)</w:t>
            </w:r>
          </w:p>
        </w:tc>
        <w:tc>
          <w:tcPr>
            <w:tcW w:w="1071" w:type="pct"/>
            <w:shd w:val="clear" w:color="auto" w:fill="auto"/>
            <w:vAlign w:val="center"/>
          </w:tcPr>
          <w:p w:rsidR="00BA4575" w:rsidRPr="00BA4575" w:rsidRDefault="00BA4575" w:rsidP="006E1AA2">
            <w:pPr>
              <w:tabs>
                <w:tab w:val="left" w:pos="454"/>
              </w:tabs>
              <w:spacing w:after="0" w:line="240" w:lineRule="auto"/>
              <w:jc w:val="right"/>
              <w:rPr>
                <w:rFonts w:ascii="Times New Roman" w:eastAsia="Calibri" w:hAnsi="Times New Roman" w:cs="Times New Roman"/>
              </w:rPr>
            </w:pP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не более 300 автомобилей легкового автотранспорта</w:t>
            </w:r>
          </w:p>
        </w:tc>
        <w:tc>
          <w:tcPr>
            <w:tcW w:w="2682"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 xml:space="preserve">на 100 автомобилей – 0,5 га </w:t>
            </w:r>
          </w:p>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на 300 автомобилей – 1.2 га</w:t>
            </w:r>
          </w:p>
        </w:tc>
      </w:tr>
      <w:tr w:rsidR="00BA4575" w:rsidRPr="00BA4575" w:rsidTr="006E1AA2">
        <w:trPr>
          <w:trHeight w:val="20"/>
        </w:trPr>
        <w:tc>
          <w:tcPr>
            <w:tcW w:w="1247"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Объекты торговли автомобилями (автосалоны, автоцентры), объекты торговли</w:t>
            </w:r>
            <w:r w:rsidR="00B07C57">
              <w:rPr>
                <w:rFonts w:ascii="Times New Roman" w:eastAsia="Calibri" w:hAnsi="Times New Roman" w:cs="Times New Roman"/>
              </w:rPr>
              <w:t xml:space="preserve"> (4.4.)</w:t>
            </w:r>
          </w:p>
        </w:tc>
        <w:tc>
          <w:tcPr>
            <w:tcW w:w="1071"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 xml:space="preserve">не более </w:t>
            </w: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 xml:space="preserve">2000 </w:t>
            </w:r>
            <w:proofErr w:type="spellStart"/>
            <w:r w:rsidRPr="00BA4575">
              <w:rPr>
                <w:rFonts w:ascii="Times New Roman" w:eastAsia="Calibri" w:hAnsi="Times New Roman" w:cs="Times New Roman"/>
              </w:rPr>
              <w:t>кв.м</w:t>
            </w:r>
            <w:proofErr w:type="spellEnd"/>
            <w:r w:rsidRPr="00BA4575">
              <w:rPr>
                <w:rFonts w:ascii="Times New Roman" w:eastAsia="Calibri" w:hAnsi="Times New Roman" w:cs="Times New Roman"/>
              </w:rPr>
              <w:t>. торговой площади</w:t>
            </w:r>
          </w:p>
        </w:tc>
        <w:tc>
          <w:tcPr>
            <w:tcW w:w="2682" w:type="pct"/>
            <w:shd w:val="clear" w:color="auto" w:fill="auto"/>
            <w:vAlign w:val="center"/>
          </w:tcPr>
          <w:p w:rsidR="00490F30" w:rsidRDefault="00490F30" w:rsidP="006E1AA2">
            <w:pPr>
              <w:tabs>
                <w:tab w:val="left" w:pos="454"/>
              </w:tabs>
              <w:spacing w:after="0" w:line="240" w:lineRule="auto"/>
              <w:jc w:val="both"/>
              <w:rPr>
                <w:rFonts w:ascii="Times New Roman" w:eastAsia="Calibri" w:hAnsi="Times New Roman" w:cs="Times New Roman"/>
              </w:rPr>
            </w:pPr>
            <w:r>
              <w:rPr>
                <w:rFonts w:ascii="Times New Roman" w:eastAsia="Calibri" w:hAnsi="Times New Roman" w:cs="Times New Roman"/>
              </w:rPr>
              <w:t>Св.250 до 650   0,08-0,06га на 100м</w:t>
            </w:r>
            <w:r>
              <w:rPr>
                <w:rFonts w:ascii="Times New Roman" w:eastAsia="Calibri" w:hAnsi="Times New Roman" w:cs="Times New Roman"/>
                <w:vertAlign w:val="superscript"/>
              </w:rPr>
              <w:t>2</w:t>
            </w:r>
            <w:r>
              <w:rPr>
                <w:rFonts w:ascii="Times New Roman" w:eastAsia="Calibri" w:hAnsi="Times New Roman" w:cs="Times New Roman"/>
              </w:rPr>
              <w:t xml:space="preserve"> </w:t>
            </w:r>
          </w:p>
          <w:p w:rsidR="00BA4575" w:rsidRDefault="00490F30" w:rsidP="006E1AA2">
            <w:pPr>
              <w:tabs>
                <w:tab w:val="left" w:pos="454"/>
              </w:tabs>
              <w:spacing w:after="0" w:line="240" w:lineRule="auto"/>
              <w:jc w:val="both"/>
              <w:rPr>
                <w:rFonts w:ascii="Times New Roman" w:eastAsia="Calibri" w:hAnsi="Times New Roman" w:cs="Times New Roman"/>
              </w:rPr>
            </w:pPr>
            <w:r>
              <w:rPr>
                <w:rFonts w:ascii="Times New Roman" w:eastAsia="Calibri" w:hAnsi="Times New Roman" w:cs="Times New Roman"/>
              </w:rPr>
              <w:t xml:space="preserve">                         торговой площади</w:t>
            </w:r>
          </w:p>
          <w:p w:rsidR="00490F30" w:rsidRDefault="00490F30" w:rsidP="006E1AA2">
            <w:pPr>
              <w:tabs>
                <w:tab w:val="left" w:pos="454"/>
              </w:tabs>
              <w:spacing w:after="0" w:line="240" w:lineRule="auto"/>
              <w:jc w:val="both"/>
              <w:rPr>
                <w:rFonts w:ascii="Times New Roman" w:eastAsia="Calibri" w:hAnsi="Times New Roman" w:cs="Times New Roman"/>
              </w:rPr>
            </w:pPr>
            <w:r>
              <w:rPr>
                <w:rFonts w:ascii="Times New Roman" w:eastAsia="Calibri" w:hAnsi="Times New Roman" w:cs="Times New Roman"/>
              </w:rPr>
              <w:t>» 650 » 1500     0,06-0,04  »</w:t>
            </w:r>
          </w:p>
          <w:p w:rsidR="00490F30" w:rsidRPr="00490F30" w:rsidRDefault="00490F30" w:rsidP="006E1AA2">
            <w:pPr>
              <w:tabs>
                <w:tab w:val="left" w:pos="454"/>
              </w:tabs>
              <w:spacing w:after="0" w:line="240" w:lineRule="auto"/>
              <w:jc w:val="both"/>
              <w:rPr>
                <w:rFonts w:ascii="Times New Roman" w:eastAsia="Calibri" w:hAnsi="Times New Roman" w:cs="Times New Roman"/>
              </w:rPr>
            </w:pPr>
            <w:r>
              <w:rPr>
                <w:rFonts w:ascii="Times New Roman" w:eastAsia="Calibri" w:hAnsi="Times New Roman" w:cs="Times New Roman"/>
              </w:rPr>
              <w:t>» 1500 » 2000   0,04-0,02  »</w:t>
            </w:r>
          </w:p>
        </w:tc>
      </w:tr>
      <w:tr w:rsidR="00BA4575" w:rsidRPr="00BA4575" w:rsidTr="006E1AA2">
        <w:trPr>
          <w:trHeight w:val="20"/>
        </w:trPr>
        <w:tc>
          <w:tcPr>
            <w:tcW w:w="1247"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Автомойки</w:t>
            </w:r>
            <w:r w:rsidR="00F13D18">
              <w:rPr>
                <w:rFonts w:ascii="Times New Roman" w:eastAsia="Calibri" w:hAnsi="Times New Roman" w:cs="Times New Roman"/>
              </w:rPr>
              <w:t xml:space="preserve"> (4.9.1)</w:t>
            </w:r>
          </w:p>
        </w:tc>
        <w:tc>
          <w:tcPr>
            <w:tcW w:w="1071"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 xml:space="preserve">не более </w:t>
            </w: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2 постов</w:t>
            </w:r>
          </w:p>
        </w:tc>
        <w:tc>
          <w:tcPr>
            <w:tcW w:w="2682"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на 1 пост – 0,025 га</w:t>
            </w:r>
          </w:p>
        </w:tc>
      </w:tr>
      <w:tr w:rsidR="00BA4575" w:rsidRPr="00BA4575" w:rsidTr="006E1AA2">
        <w:trPr>
          <w:trHeight w:val="20"/>
        </w:trPr>
        <w:tc>
          <w:tcPr>
            <w:tcW w:w="1247"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Подземные автостоянки</w:t>
            </w:r>
            <w:r w:rsidR="00F13D18">
              <w:rPr>
                <w:rFonts w:ascii="Times New Roman" w:eastAsia="Calibri" w:hAnsi="Times New Roman" w:cs="Times New Roman"/>
              </w:rPr>
              <w:t xml:space="preserve"> (2.7.1.; 4.9)</w:t>
            </w:r>
          </w:p>
        </w:tc>
        <w:tc>
          <w:tcPr>
            <w:tcW w:w="1071"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не более 300 автомобилей легкового автотранспорта</w:t>
            </w:r>
          </w:p>
        </w:tc>
        <w:tc>
          <w:tcPr>
            <w:tcW w:w="2682"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 xml:space="preserve">из расчёта 30 </w:t>
            </w:r>
            <w:proofErr w:type="spellStart"/>
            <w:r w:rsidRPr="00BA4575">
              <w:rPr>
                <w:rFonts w:ascii="Times New Roman" w:eastAsia="Calibri" w:hAnsi="Times New Roman" w:cs="Times New Roman"/>
              </w:rPr>
              <w:t>кв.м</w:t>
            </w:r>
            <w:proofErr w:type="spellEnd"/>
            <w:r w:rsidRPr="00BA4575">
              <w:rPr>
                <w:rFonts w:ascii="Times New Roman" w:eastAsia="Calibri" w:hAnsi="Times New Roman" w:cs="Times New Roman"/>
              </w:rPr>
              <w:t>. на 1 автомобиль</w:t>
            </w:r>
          </w:p>
        </w:tc>
      </w:tr>
      <w:tr w:rsidR="00BA4575" w:rsidRPr="00BA4575" w:rsidTr="006E1AA2">
        <w:trPr>
          <w:trHeight w:val="20"/>
        </w:trPr>
        <w:tc>
          <w:tcPr>
            <w:tcW w:w="1247"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bCs/>
              </w:rPr>
              <w:t xml:space="preserve">Многофункциональные </w:t>
            </w:r>
            <w:r w:rsidRPr="00BA4575">
              <w:rPr>
                <w:rFonts w:ascii="Times New Roman" w:eastAsia="Calibri" w:hAnsi="Times New Roman" w:cs="Times New Roman"/>
              </w:rPr>
              <w:t xml:space="preserve">объекты автодорожного сервиса (АЗС с  объектами обслуживания – магазины, кафе, автомойки, СТО)  </w:t>
            </w:r>
            <w:r w:rsidR="00F13D18">
              <w:rPr>
                <w:rFonts w:ascii="Times New Roman" w:eastAsia="Calibri" w:hAnsi="Times New Roman" w:cs="Times New Roman"/>
              </w:rPr>
              <w:t>(4.9.1.)</w:t>
            </w:r>
          </w:p>
        </w:tc>
        <w:tc>
          <w:tcPr>
            <w:tcW w:w="1071"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 xml:space="preserve">В совокупности разрешенных видов, но не более вместимости соответствующего самостоятельного вида </w:t>
            </w:r>
          </w:p>
        </w:tc>
        <w:tc>
          <w:tcPr>
            <w:tcW w:w="2682"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Площадь принимается в совокупности, соответственно минимальной площади конкретного вида разрешенного использования, пропорционально площади объектов (помещений) данного вида</w:t>
            </w:r>
          </w:p>
        </w:tc>
      </w:tr>
      <w:tr w:rsidR="00BA4575" w:rsidRPr="00BA4575" w:rsidTr="006E1AA2">
        <w:trPr>
          <w:trHeight w:val="20"/>
        </w:trPr>
        <w:tc>
          <w:tcPr>
            <w:tcW w:w="1247"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Объекты общественного питания</w:t>
            </w:r>
            <w:r w:rsidR="00066573">
              <w:rPr>
                <w:rFonts w:ascii="Times New Roman" w:eastAsia="Calibri" w:hAnsi="Times New Roman" w:cs="Times New Roman"/>
              </w:rPr>
              <w:t xml:space="preserve"> (4.6)</w:t>
            </w:r>
          </w:p>
        </w:tc>
        <w:tc>
          <w:tcPr>
            <w:tcW w:w="1071"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не менее</w:t>
            </w:r>
          </w:p>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 xml:space="preserve"> 50 посадочных мест</w:t>
            </w:r>
          </w:p>
        </w:tc>
        <w:tc>
          <w:tcPr>
            <w:tcW w:w="2682"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При числе мест:</w:t>
            </w:r>
          </w:p>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от 50 до 150 –  0,2-0,15 га/на 100 мест;</w:t>
            </w:r>
          </w:p>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свыше 150 – 0,1 га/на 100 мест.</w:t>
            </w:r>
          </w:p>
        </w:tc>
      </w:tr>
      <w:tr w:rsidR="00BA4575" w:rsidRPr="00BA4575" w:rsidTr="006E1AA2">
        <w:trPr>
          <w:trHeight w:val="20"/>
        </w:trPr>
        <w:tc>
          <w:tcPr>
            <w:tcW w:w="1247" w:type="pct"/>
            <w:shd w:val="clear" w:color="auto" w:fill="auto"/>
            <w:vAlign w:val="center"/>
          </w:tcPr>
          <w:p w:rsidR="00BA4575" w:rsidRPr="00BA4575" w:rsidRDefault="00066573" w:rsidP="006E1AA2">
            <w:pPr>
              <w:tabs>
                <w:tab w:val="left" w:pos="454"/>
              </w:tabs>
              <w:spacing w:after="0" w:line="240" w:lineRule="auto"/>
              <w:rPr>
                <w:rFonts w:ascii="Times New Roman" w:eastAsia="Calibri" w:hAnsi="Times New Roman" w:cs="Times New Roman"/>
              </w:rPr>
            </w:pPr>
            <w:r>
              <w:rPr>
                <w:rFonts w:ascii="Times New Roman" w:eastAsia="Calibri" w:hAnsi="Times New Roman" w:cs="Times New Roman"/>
              </w:rPr>
              <w:t>Объекты гаражного назначения (2.7.1.)</w:t>
            </w:r>
          </w:p>
        </w:tc>
        <w:tc>
          <w:tcPr>
            <w:tcW w:w="1071" w:type="pct"/>
            <w:shd w:val="clear" w:color="auto" w:fill="auto"/>
            <w:vAlign w:val="center"/>
          </w:tcPr>
          <w:p w:rsidR="00BA4575" w:rsidRPr="00BA4575" w:rsidRDefault="00BA4575" w:rsidP="006E1AA2">
            <w:pPr>
              <w:tabs>
                <w:tab w:val="left" w:pos="454"/>
              </w:tabs>
              <w:spacing w:after="0" w:line="240" w:lineRule="auto"/>
              <w:rPr>
                <w:rFonts w:ascii="Times New Roman" w:eastAsia="Calibri" w:hAnsi="Times New Roman" w:cs="Times New Roman"/>
              </w:rPr>
            </w:pPr>
            <w:r w:rsidRPr="00BA4575">
              <w:rPr>
                <w:rFonts w:ascii="Times New Roman" w:eastAsia="Calibri" w:hAnsi="Times New Roman" w:cs="Times New Roman"/>
              </w:rPr>
              <w:t>1 автомобиль</w:t>
            </w:r>
          </w:p>
        </w:tc>
        <w:tc>
          <w:tcPr>
            <w:tcW w:w="2682" w:type="pct"/>
            <w:shd w:val="clear" w:color="auto" w:fill="auto"/>
            <w:vAlign w:val="center"/>
          </w:tcPr>
          <w:p w:rsidR="00BA4575" w:rsidRPr="00BA4575" w:rsidRDefault="00BA4575" w:rsidP="006E1AA2">
            <w:pPr>
              <w:tabs>
                <w:tab w:val="left" w:pos="454"/>
              </w:tabs>
              <w:spacing w:after="0" w:line="240" w:lineRule="auto"/>
              <w:jc w:val="both"/>
              <w:rPr>
                <w:rFonts w:ascii="Times New Roman" w:eastAsia="Calibri" w:hAnsi="Times New Roman" w:cs="Times New Roman"/>
              </w:rPr>
            </w:pPr>
            <w:r w:rsidRPr="00BA4575">
              <w:rPr>
                <w:rFonts w:ascii="Times New Roman" w:eastAsia="Calibri" w:hAnsi="Times New Roman" w:cs="Times New Roman"/>
              </w:rPr>
              <w:t>В соответствии с п. 3.</w:t>
            </w:r>
            <w:r w:rsidR="00066573">
              <w:rPr>
                <w:rFonts w:ascii="Times New Roman" w:eastAsia="Calibri" w:hAnsi="Times New Roman" w:cs="Times New Roman"/>
              </w:rPr>
              <w:t>5</w:t>
            </w:r>
            <w:r w:rsidRPr="00BA4575">
              <w:rPr>
                <w:rFonts w:ascii="Times New Roman" w:eastAsia="Calibri" w:hAnsi="Times New Roman" w:cs="Times New Roman"/>
              </w:rPr>
              <w:t>.</w:t>
            </w:r>
            <w:r w:rsidR="00066573">
              <w:rPr>
                <w:rFonts w:ascii="Times New Roman" w:eastAsia="Calibri" w:hAnsi="Times New Roman" w:cs="Times New Roman"/>
              </w:rPr>
              <w:t>1</w:t>
            </w:r>
            <w:r w:rsidRPr="00BA4575">
              <w:rPr>
                <w:rFonts w:ascii="Times New Roman" w:eastAsia="Calibri" w:hAnsi="Times New Roman" w:cs="Times New Roman"/>
              </w:rPr>
              <w:t xml:space="preserve"> статьи </w:t>
            </w:r>
            <w:r w:rsidR="00066573">
              <w:rPr>
                <w:rFonts w:ascii="Times New Roman" w:eastAsia="Calibri" w:hAnsi="Times New Roman" w:cs="Times New Roman"/>
              </w:rPr>
              <w:t>16</w:t>
            </w:r>
            <w:r w:rsidRPr="00BA4575">
              <w:rPr>
                <w:rFonts w:ascii="Times New Roman" w:eastAsia="Calibri" w:hAnsi="Times New Roman" w:cs="Times New Roman"/>
              </w:rPr>
              <w:t xml:space="preserve"> настоящих Правил</w:t>
            </w:r>
          </w:p>
        </w:tc>
      </w:tr>
    </w:tbl>
    <w:p w:rsidR="00BF0982" w:rsidRDefault="00BF0982" w:rsidP="0089469C">
      <w:pPr>
        <w:spacing w:after="0" w:line="240" w:lineRule="auto"/>
        <w:ind w:firstLine="851"/>
        <w:jc w:val="right"/>
        <w:rPr>
          <w:rFonts w:ascii="Times New Roman" w:hAnsi="Times New Roman" w:cs="Times New Roman"/>
          <w:b/>
          <w:sz w:val="20"/>
          <w:szCs w:val="20"/>
        </w:rPr>
      </w:pPr>
    </w:p>
    <w:p w:rsidR="00E237B2" w:rsidRPr="00E237B2" w:rsidRDefault="00E237B2" w:rsidP="006E1AA2">
      <w:pPr>
        <w:shd w:val="clear" w:color="auto" w:fill="FFFFFF"/>
        <w:tabs>
          <w:tab w:val="left" w:pos="454"/>
        </w:tabs>
        <w:spacing w:line="240" w:lineRule="auto"/>
        <w:ind w:firstLine="709"/>
        <w:jc w:val="both"/>
        <w:rPr>
          <w:rFonts w:ascii="Times New Roman" w:eastAsia="Calibri" w:hAnsi="Times New Roman" w:cs="Times New Roman"/>
          <w:sz w:val="24"/>
          <w:szCs w:val="24"/>
        </w:rPr>
      </w:pPr>
      <w:r w:rsidRPr="00E237B2">
        <w:rPr>
          <w:rFonts w:ascii="Times New Roman" w:eastAsia="Calibri" w:hAnsi="Times New Roman" w:cs="Times New Roman"/>
          <w:sz w:val="24"/>
          <w:szCs w:val="24"/>
        </w:rPr>
        <w:t>Примечание: для видов разрешенного использования, не включенных в таблицу, максимальная вместимость объекта и минимальная площадь земельного участка – не устанавливается.</w:t>
      </w:r>
    </w:p>
    <w:p w:rsidR="00E237B2" w:rsidRPr="00E237B2" w:rsidRDefault="009B287D" w:rsidP="006E1AA2">
      <w:pPr>
        <w:shd w:val="clear" w:color="auto" w:fill="FFFFFF"/>
        <w:tabs>
          <w:tab w:val="left" w:pos="454"/>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564D6">
        <w:rPr>
          <w:rFonts w:ascii="Times New Roman" w:eastAsia="Calibri" w:hAnsi="Times New Roman" w:cs="Times New Roman"/>
          <w:sz w:val="24"/>
          <w:szCs w:val="24"/>
        </w:rPr>
        <w:t>.</w:t>
      </w:r>
      <w:r w:rsidR="00E237B2" w:rsidRPr="00E237B2">
        <w:rPr>
          <w:rFonts w:ascii="Times New Roman" w:eastAsia="Calibri" w:hAnsi="Times New Roman" w:cs="Times New Roman"/>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E237B2" w:rsidRPr="00E237B2" w:rsidRDefault="009B287D" w:rsidP="006E1AA2">
      <w:pPr>
        <w:shd w:val="clear" w:color="auto" w:fill="FFFFFF"/>
        <w:tabs>
          <w:tab w:val="left" w:pos="454"/>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E237B2" w:rsidRPr="00E237B2">
        <w:rPr>
          <w:rFonts w:ascii="Times New Roman" w:eastAsia="Calibri" w:hAnsi="Times New Roman" w:cs="Times New Roman"/>
          <w:sz w:val="24"/>
          <w:szCs w:val="24"/>
        </w:rPr>
        <w:t>. Предельная (максимальная и/или минимальная) высота зданий, строений, сооруж</w:t>
      </w:r>
      <w:r>
        <w:rPr>
          <w:rFonts w:ascii="Times New Roman" w:eastAsia="Calibri" w:hAnsi="Times New Roman" w:cs="Times New Roman"/>
          <w:sz w:val="24"/>
          <w:szCs w:val="24"/>
        </w:rPr>
        <w:t>6</w:t>
      </w:r>
      <w:r w:rsidR="00E237B2" w:rsidRPr="00E237B2">
        <w:rPr>
          <w:rFonts w:ascii="Times New Roman" w:eastAsia="Calibri" w:hAnsi="Times New Roman" w:cs="Times New Roman"/>
          <w:sz w:val="24"/>
          <w:szCs w:val="24"/>
        </w:rPr>
        <w:t>ний на территории земельного участка – не устанавливается.</w:t>
      </w:r>
    </w:p>
    <w:p w:rsidR="00E237B2" w:rsidRPr="00E237B2" w:rsidRDefault="009B287D" w:rsidP="006E1AA2">
      <w:pPr>
        <w:shd w:val="clear" w:color="auto" w:fill="FFFFFF"/>
        <w:tabs>
          <w:tab w:val="left" w:pos="454"/>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E237B2" w:rsidRPr="00E237B2">
        <w:rPr>
          <w:rFonts w:ascii="Times New Roman" w:eastAsia="Calibri" w:hAnsi="Times New Roman" w:cs="Times New Roman"/>
          <w:sz w:val="24"/>
          <w:szCs w:val="24"/>
        </w:rPr>
        <w:t>. Минимальная доля</w:t>
      </w:r>
      <w:proofErr w:type="gramStart"/>
      <w:r w:rsidR="00E237B2" w:rsidRPr="00E237B2">
        <w:rPr>
          <w:rFonts w:ascii="Times New Roman" w:eastAsia="Calibri" w:hAnsi="Times New Roman" w:cs="Times New Roman"/>
          <w:sz w:val="24"/>
          <w:szCs w:val="24"/>
        </w:rPr>
        <w:t xml:space="preserve"> (%) </w:t>
      </w:r>
      <w:proofErr w:type="gramEnd"/>
      <w:r w:rsidR="00E237B2" w:rsidRPr="00E237B2">
        <w:rPr>
          <w:rFonts w:ascii="Times New Roman" w:eastAsia="Calibri" w:hAnsi="Times New Roman" w:cs="Times New Roman"/>
          <w:sz w:val="24"/>
          <w:szCs w:val="24"/>
        </w:rPr>
        <w:t>озелененной территории земельных участков для видов разрешенного использования, перечисленных в таблице</w:t>
      </w:r>
      <w:r w:rsidR="00C3382A">
        <w:rPr>
          <w:rFonts w:ascii="Times New Roman" w:eastAsia="Calibri" w:hAnsi="Times New Roman" w:cs="Times New Roman"/>
          <w:sz w:val="24"/>
          <w:szCs w:val="24"/>
        </w:rPr>
        <w:t xml:space="preserve"> 24</w:t>
      </w:r>
      <w:r w:rsidR="00E237B2" w:rsidRPr="00E237B2">
        <w:rPr>
          <w:rFonts w:ascii="Times New Roman" w:eastAsia="Calibri" w:hAnsi="Times New Roman" w:cs="Times New Roman"/>
          <w:sz w:val="24"/>
          <w:szCs w:val="24"/>
        </w:rPr>
        <w:t xml:space="preserve"> части 1 настоящей статьи:</w:t>
      </w:r>
    </w:p>
    <w:p w:rsidR="00E237B2" w:rsidRPr="00C3382A" w:rsidRDefault="00E237B2" w:rsidP="006E1AA2">
      <w:pPr>
        <w:shd w:val="clear" w:color="auto" w:fill="FFFFFF"/>
        <w:tabs>
          <w:tab w:val="left" w:pos="454"/>
        </w:tabs>
        <w:spacing w:after="0" w:line="240" w:lineRule="auto"/>
        <w:ind w:firstLine="709"/>
        <w:jc w:val="both"/>
        <w:rPr>
          <w:rFonts w:ascii="Times New Roman" w:eastAsia="Calibri" w:hAnsi="Times New Roman" w:cs="Times New Roman"/>
          <w:sz w:val="24"/>
          <w:szCs w:val="24"/>
        </w:rPr>
      </w:pPr>
      <w:r w:rsidRPr="00C3382A">
        <w:rPr>
          <w:rFonts w:ascii="Times New Roman" w:eastAsia="Calibri" w:hAnsi="Times New Roman" w:cs="Times New Roman"/>
          <w:sz w:val="24"/>
          <w:szCs w:val="24"/>
        </w:rPr>
        <w:t>- 1.</w:t>
      </w:r>
      <w:r w:rsidR="00C3382A">
        <w:rPr>
          <w:rFonts w:ascii="Times New Roman" w:eastAsia="Calibri" w:hAnsi="Times New Roman" w:cs="Times New Roman"/>
          <w:sz w:val="24"/>
          <w:szCs w:val="24"/>
        </w:rPr>
        <w:t>3</w:t>
      </w:r>
      <w:r w:rsidRPr="00C3382A">
        <w:rPr>
          <w:rFonts w:ascii="Times New Roman" w:eastAsia="Calibri" w:hAnsi="Times New Roman" w:cs="Times New Roman"/>
          <w:sz w:val="24"/>
          <w:szCs w:val="24"/>
        </w:rPr>
        <w:t xml:space="preserve"> – 100%;</w:t>
      </w:r>
    </w:p>
    <w:p w:rsidR="00E237B2" w:rsidRPr="00C3382A" w:rsidRDefault="00E237B2" w:rsidP="006E1AA2">
      <w:pPr>
        <w:shd w:val="clear" w:color="auto" w:fill="FFFFFF"/>
        <w:tabs>
          <w:tab w:val="left" w:pos="454"/>
        </w:tabs>
        <w:spacing w:after="0" w:line="240" w:lineRule="auto"/>
        <w:ind w:firstLine="709"/>
        <w:jc w:val="both"/>
        <w:rPr>
          <w:rFonts w:ascii="Times New Roman" w:eastAsia="Calibri" w:hAnsi="Times New Roman" w:cs="Times New Roman"/>
          <w:sz w:val="24"/>
          <w:szCs w:val="24"/>
        </w:rPr>
      </w:pPr>
      <w:r w:rsidRPr="00C3382A">
        <w:rPr>
          <w:rFonts w:ascii="Times New Roman" w:eastAsia="Calibri" w:hAnsi="Times New Roman" w:cs="Times New Roman"/>
          <w:sz w:val="24"/>
          <w:szCs w:val="24"/>
        </w:rPr>
        <w:t xml:space="preserve">- </w:t>
      </w:r>
      <w:r w:rsidR="00E25D70" w:rsidRPr="00C3382A">
        <w:rPr>
          <w:rFonts w:ascii="Times New Roman" w:eastAsia="Calibri" w:hAnsi="Times New Roman" w:cs="Times New Roman"/>
          <w:sz w:val="24"/>
          <w:szCs w:val="24"/>
        </w:rPr>
        <w:t xml:space="preserve"> </w:t>
      </w:r>
      <w:r w:rsidRPr="00C3382A">
        <w:rPr>
          <w:rFonts w:ascii="Times New Roman" w:eastAsia="Calibri" w:hAnsi="Times New Roman" w:cs="Times New Roman"/>
          <w:sz w:val="24"/>
          <w:szCs w:val="24"/>
        </w:rPr>
        <w:t>1.</w:t>
      </w:r>
      <w:r w:rsidR="00E25D70" w:rsidRPr="00C3382A">
        <w:rPr>
          <w:rFonts w:ascii="Times New Roman" w:eastAsia="Calibri" w:hAnsi="Times New Roman" w:cs="Times New Roman"/>
          <w:sz w:val="24"/>
          <w:szCs w:val="24"/>
        </w:rPr>
        <w:t>6</w:t>
      </w:r>
      <w:r w:rsidRPr="00C3382A">
        <w:rPr>
          <w:rFonts w:ascii="Times New Roman" w:eastAsia="Calibri" w:hAnsi="Times New Roman" w:cs="Times New Roman"/>
          <w:sz w:val="24"/>
          <w:szCs w:val="24"/>
        </w:rPr>
        <w:t xml:space="preserve"> – 20%;</w:t>
      </w:r>
    </w:p>
    <w:p w:rsidR="00E237B2" w:rsidRPr="00E237B2" w:rsidRDefault="00E237B2" w:rsidP="006E1AA2">
      <w:pPr>
        <w:shd w:val="clear" w:color="auto" w:fill="FFFFFF"/>
        <w:tabs>
          <w:tab w:val="left" w:pos="454"/>
        </w:tabs>
        <w:spacing w:after="0" w:line="240" w:lineRule="auto"/>
        <w:ind w:firstLine="709"/>
        <w:jc w:val="both"/>
        <w:rPr>
          <w:rFonts w:ascii="Times New Roman" w:eastAsia="Calibri" w:hAnsi="Times New Roman" w:cs="Times New Roman"/>
          <w:sz w:val="24"/>
          <w:szCs w:val="24"/>
        </w:rPr>
      </w:pPr>
      <w:r w:rsidRPr="00C3382A">
        <w:rPr>
          <w:rFonts w:ascii="Times New Roman" w:eastAsia="Calibri" w:hAnsi="Times New Roman" w:cs="Times New Roman"/>
          <w:sz w:val="24"/>
          <w:szCs w:val="24"/>
        </w:rPr>
        <w:t>- 1.</w:t>
      </w:r>
      <w:r w:rsidR="00590B3A" w:rsidRPr="00C3382A">
        <w:rPr>
          <w:rFonts w:ascii="Times New Roman" w:eastAsia="Calibri" w:hAnsi="Times New Roman" w:cs="Times New Roman"/>
          <w:sz w:val="24"/>
          <w:szCs w:val="24"/>
        </w:rPr>
        <w:t>1</w:t>
      </w:r>
      <w:r w:rsidRPr="00C3382A">
        <w:rPr>
          <w:rFonts w:ascii="Times New Roman" w:eastAsia="Calibri" w:hAnsi="Times New Roman" w:cs="Times New Roman"/>
          <w:sz w:val="24"/>
          <w:szCs w:val="24"/>
        </w:rPr>
        <w:t xml:space="preserve"> – не регламентируется.</w:t>
      </w:r>
      <w:r w:rsidRPr="00E237B2">
        <w:rPr>
          <w:rFonts w:ascii="Times New Roman" w:eastAsia="Calibri" w:hAnsi="Times New Roman" w:cs="Times New Roman"/>
          <w:sz w:val="24"/>
          <w:szCs w:val="24"/>
        </w:rPr>
        <w:t xml:space="preserve"> </w:t>
      </w:r>
    </w:p>
    <w:p w:rsidR="00E237B2" w:rsidRPr="00E237B2" w:rsidRDefault="00E237B2" w:rsidP="006E1AA2">
      <w:pPr>
        <w:shd w:val="clear" w:color="auto" w:fill="FFFFFF"/>
        <w:tabs>
          <w:tab w:val="left" w:pos="454"/>
        </w:tabs>
        <w:spacing w:after="0" w:line="240" w:lineRule="auto"/>
        <w:ind w:firstLine="709"/>
        <w:jc w:val="both"/>
        <w:rPr>
          <w:rFonts w:ascii="Times New Roman" w:eastAsia="Calibri" w:hAnsi="Times New Roman" w:cs="Times New Roman"/>
          <w:sz w:val="24"/>
          <w:szCs w:val="24"/>
        </w:rPr>
      </w:pPr>
      <w:r w:rsidRPr="00E237B2">
        <w:rPr>
          <w:rFonts w:ascii="Times New Roman" w:eastAsia="Calibri" w:hAnsi="Times New Roman" w:cs="Times New Roman"/>
          <w:sz w:val="24"/>
          <w:szCs w:val="24"/>
        </w:rPr>
        <w:t xml:space="preserve">В данной зоне со стороны,  граничащей с зонами жилой застройки, между земельными участками и границей жилой зоны необходимо предусматривать полосу озеленения (для размещения озеленения специального назначения) не менее </w:t>
      </w:r>
      <w:r w:rsidR="00A5566A">
        <w:rPr>
          <w:rFonts w:ascii="Times New Roman" w:eastAsia="Calibri" w:hAnsi="Times New Roman" w:cs="Times New Roman"/>
          <w:sz w:val="24"/>
          <w:szCs w:val="24"/>
        </w:rPr>
        <w:t>5</w:t>
      </w:r>
      <w:r w:rsidRPr="00E237B2">
        <w:rPr>
          <w:rFonts w:ascii="Times New Roman" w:eastAsia="Calibri" w:hAnsi="Times New Roman" w:cs="Times New Roman"/>
          <w:sz w:val="24"/>
          <w:szCs w:val="24"/>
        </w:rPr>
        <w:t xml:space="preserve">0,0 м, с посадкой деревьев  не менее чем в три ряда. </w:t>
      </w:r>
    </w:p>
    <w:p w:rsidR="00E237B2" w:rsidRPr="00E237B2" w:rsidRDefault="00E237B2" w:rsidP="006E1AA2">
      <w:pPr>
        <w:shd w:val="clear" w:color="auto" w:fill="FFFFFF"/>
        <w:tabs>
          <w:tab w:val="left" w:pos="454"/>
        </w:tabs>
        <w:spacing w:after="0" w:line="240" w:lineRule="auto"/>
        <w:ind w:firstLine="709"/>
        <w:jc w:val="both"/>
        <w:rPr>
          <w:rFonts w:ascii="Times New Roman" w:eastAsia="Calibri" w:hAnsi="Times New Roman" w:cs="Times New Roman"/>
          <w:sz w:val="24"/>
          <w:szCs w:val="24"/>
        </w:rPr>
      </w:pPr>
      <w:r w:rsidRPr="00E237B2">
        <w:rPr>
          <w:rFonts w:ascii="Times New Roman" w:eastAsia="Calibri" w:hAnsi="Times New Roman" w:cs="Times New Roman"/>
          <w:sz w:val="24"/>
          <w:szCs w:val="24"/>
        </w:rPr>
        <w:t>В случае</w:t>
      </w:r>
      <w:proofErr w:type="gramStart"/>
      <w:r w:rsidRPr="00E237B2">
        <w:rPr>
          <w:rFonts w:ascii="Times New Roman" w:eastAsia="Calibri" w:hAnsi="Times New Roman" w:cs="Times New Roman"/>
          <w:sz w:val="24"/>
          <w:szCs w:val="24"/>
        </w:rPr>
        <w:t>,</w:t>
      </w:r>
      <w:proofErr w:type="gramEnd"/>
      <w:r w:rsidRPr="00E237B2">
        <w:rPr>
          <w:rFonts w:ascii="Times New Roman" w:eastAsia="Calibri" w:hAnsi="Times New Roman" w:cs="Times New Roman"/>
          <w:sz w:val="24"/>
          <w:szCs w:val="24"/>
        </w:rPr>
        <w:t xml:space="preserve"> если зона Тр-5 граничит с зонами жилой застройки, зонами учреждений здравоохранения необходимо, за счет территории данной зоны предусматривать полосы между образуемыми земельными участками и границей жилой зоны либо зоны здравоохранения, шириной не менее </w:t>
      </w:r>
      <w:r w:rsidR="00A5566A">
        <w:rPr>
          <w:rFonts w:ascii="Times New Roman" w:eastAsia="Calibri" w:hAnsi="Times New Roman" w:cs="Times New Roman"/>
          <w:sz w:val="24"/>
          <w:szCs w:val="24"/>
        </w:rPr>
        <w:t>5</w:t>
      </w:r>
      <w:r w:rsidRPr="00E237B2">
        <w:rPr>
          <w:rFonts w:ascii="Times New Roman" w:eastAsia="Calibri" w:hAnsi="Times New Roman" w:cs="Times New Roman"/>
          <w:sz w:val="24"/>
          <w:szCs w:val="24"/>
        </w:rPr>
        <w:t>0,0 м, для размещения озеленения специального назначения, с посадкой деревьев  не менее чем в три ряда.</w:t>
      </w:r>
    </w:p>
    <w:p w:rsidR="00E237B2" w:rsidRPr="00E237B2" w:rsidRDefault="009B287D" w:rsidP="006E1AA2">
      <w:pPr>
        <w:shd w:val="clear" w:color="auto" w:fill="FFFFFF"/>
        <w:tabs>
          <w:tab w:val="left" w:pos="454"/>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E237B2" w:rsidRPr="00E237B2">
        <w:rPr>
          <w:rFonts w:ascii="Times New Roman" w:eastAsia="Calibri" w:hAnsi="Times New Roman" w:cs="Times New Roman"/>
          <w:sz w:val="24"/>
          <w:szCs w:val="24"/>
        </w:rPr>
        <w:t xml:space="preserve">. Минимальное количество мест на погрузо-разгрузочных площадках на территории земельных участков - в соответствии с п.3.5 статьи </w:t>
      </w:r>
      <w:r w:rsidR="00E237B2" w:rsidRPr="00E237B2">
        <w:rPr>
          <w:rFonts w:ascii="Times New Roman" w:hAnsi="Times New Roman" w:cs="Times New Roman"/>
          <w:sz w:val="24"/>
          <w:szCs w:val="24"/>
        </w:rPr>
        <w:t>16</w:t>
      </w:r>
      <w:r w:rsidR="00E237B2" w:rsidRPr="00E237B2">
        <w:rPr>
          <w:rFonts w:ascii="Times New Roman" w:eastAsia="Calibri" w:hAnsi="Times New Roman" w:cs="Times New Roman"/>
          <w:sz w:val="24"/>
          <w:szCs w:val="24"/>
        </w:rPr>
        <w:t xml:space="preserve"> Правил.</w:t>
      </w:r>
    </w:p>
    <w:p w:rsidR="003610F6" w:rsidRPr="00F343C7" w:rsidRDefault="009B287D" w:rsidP="006E1AA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3610F6" w:rsidRPr="00222D4F">
        <w:rPr>
          <w:rFonts w:ascii="Times New Roman" w:hAnsi="Times New Roman" w:cs="Times New Roman"/>
          <w:sz w:val="24"/>
          <w:szCs w:val="24"/>
        </w:rPr>
        <w:t xml:space="preserve">. </w:t>
      </w:r>
      <w:r w:rsidR="003610F6">
        <w:rPr>
          <w:rFonts w:ascii="Times New Roman" w:hAnsi="Times New Roman" w:cs="Times New Roman"/>
          <w:sz w:val="24"/>
          <w:szCs w:val="24"/>
        </w:rPr>
        <w:t xml:space="preserve"> </w:t>
      </w:r>
      <w:r w:rsidR="003610F6"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E237B2" w:rsidRPr="00E237B2" w:rsidRDefault="009B287D" w:rsidP="006E1AA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E237B2" w:rsidRPr="00E237B2">
        <w:rPr>
          <w:rFonts w:ascii="Times New Roman" w:eastAsia="Calibri" w:hAnsi="Times New Roman" w:cs="Times New Roman"/>
          <w:sz w:val="24"/>
          <w:szCs w:val="24"/>
        </w:rPr>
        <w:t>. Минимальные отступы от красных линий улиц до зданий - в соответствии с п. 3.</w:t>
      </w:r>
      <w:r w:rsidR="00A5566A">
        <w:rPr>
          <w:rFonts w:ascii="Times New Roman" w:eastAsia="Calibri" w:hAnsi="Times New Roman" w:cs="Times New Roman"/>
          <w:sz w:val="24"/>
          <w:szCs w:val="24"/>
        </w:rPr>
        <w:t>3</w:t>
      </w:r>
      <w:r w:rsidR="00E237B2" w:rsidRPr="00E237B2">
        <w:rPr>
          <w:rFonts w:ascii="Times New Roman" w:eastAsia="Calibri" w:hAnsi="Times New Roman" w:cs="Times New Roman"/>
          <w:sz w:val="24"/>
          <w:szCs w:val="24"/>
        </w:rPr>
        <w:t xml:space="preserve"> статьи </w:t>
      </w:r>
      <w:r w:rsidR="00E237B2" w:rsidRPr="00E237B2">
        <w:rPr>
          <w:rFonts w:ascii="Times New Roman" w:hAnsi="Times New Roman" w:cs="Times New Roman"/>
          <w:sz w:val="24"/>
          <w:szCs w:val="24"/>
        </w:rPr>
        <w:t>16</w:t>
      </w:r>
      <w:r w:rsidR="00E237B2" w:rsidRPr="00E237B2">
        <w:rPr>
          <w:rFonts w:ascii="Times New Roman" w:eastAsia="Calibri" w:hAnsi="Times New Roman" w:cs="Times New Roman"/>
          <w:sz w:val="24"/>
          <w:szCs w:val="24"/>
        </w:rPr>
        <w:t xml:space="preserve"> Правил.</w:t>
      </w:r>
    </w:p>
    <w:p w:rsidR="00E237B2" w:rsidRDefault="009B287D" w:rsidP="006E1AA2">
      <w:pPr>
        <w:shd w:val="clear" w:color="auto" w:fill="FFFFFF"/>
        <w:tabs>
          <w:tab w:val="left" w:pos="49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E237B2" w:rsidRPr="00E237B2">
        <w:rPr>
          <w:rFonts w:ascii="Times New Roman" w:eastAsia="Calibri"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00E237B2" w:rsidRPr="00E237B2">
        <w:rPr>
          <w:rFonts w:ascii="Times New Roman" w:eastAsia="Calibri" w:hAnsi="Times New Roman" w:cs="Times New Roman"/>
          <w:sz w:val="24"/>
          <w:szCs w:val="24"/>
          <w:lang w:val="en-US"/>
        </w:rPr>
        <w:t>V</w:t>
      </w:r>
      <w:r w:rsidR="00E237B2" w:rsidRPr="00E237B2">
        <w:rPr>
          <w:rFonts w:ascii="Times New Roman" w:eastAsia="Calibri" w:hAnsi="Times New Roman" w:cs="Times New Roman"/>
          <w:sz w:val="24"/>
          <w:szCs w:val="24"/>
        </w:rPr>
        <w:t>. Негативное воздействие от объектов капитального строительства не должно выходить за границы данной территориальной зоны.</w:t>
      </w:r>
    </w:p>
    <w:p w:rsidR="001E66C5" w:rsidRDefault="001E66C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9B287D">
        <w:rPr>
          <w:rFonts w:ascii="Times New Roman" w:hAnsi="Times New Roman" w:cs="Times New Roman"/>
          <w:sz w:val="24"/>
          <w:szCs w:val="24"/>
        </w:rPr>
        <w:t>1</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1E66C5" w:rsidRPr="00885F7E" w:rsidRDefault="001E66C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9B287D">
        <w:rPr>
          <w:rFonts w:ascii="Times New Roman" w:hAnsi="Times New Roman" w:cs="Times New Roman"/>
          <w:sz w:val="24"/>
          <w:szCs w:val="24"/>
        </w:rPr>
        <w:t>1</w:t>
      </w:r>
      <w:r>
        <w:rPr>
          <w:rFonts w:ascii="Times New Roman" w:hAnsi="Times New Roman" w:cs="Times New Roman"/>
          <w:sz w:val="24"/>
          <w:szCs w:val="24"/>
        </w:rPr>
        <w:t>.1. общественная застройка</w:t>
      </w:r>
      <w:r w:rsidRPr="00885F7E">
        <w:rPr>
          <w:rFonts w:ascii="Times New Roman" w:hAnsi="Times New Roman" w:cs="Times New Roman"/>
          <w:sz w:val="24"/>
          <w:szCs w:val="24"/>
        </w:rPr>
        <w:t>:</w:t>
      </w:r>
    </w:p>
    <w:p w:rsidR="001E66C5" w:rsidRPr="00885F7E" w:rsidRDefault="001E66C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1E66C5" w:rsidRDefault="001E66C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1E66C5" w:rsidRPr="00885F7E" w:rsidRDefault="001E66C5" w:rsidP="006E1A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9B287D">
        <w:rPr>
          <w:rFonts w:ascii="Times New Roman" w:hAnsi="Times New Roman" w:cs="Times New Roman"/>
          <w:sz w:val="24"/>
          <w:szCs w:val="24"/>
        </w:rPr>
        <w:t>1</w:t>
      </w:r>
      <w:r>
        <w:rPr>
          <w:rFonts w:ascii="Times New Roman" w:hAnsi="Times New Roman" w:cs="Times New Roman"/>
          <w:sz w:val="24"/>
          <w:szCs w:val="24"/>
        </w:rPr>
        <w:t>.2. промышленная зона</w:t>
      </w:r>
      <w:r w:rsidRPr="00885F7E">
        <w:rPr>
          <w:rFonts w:ascii="Times New Roman" w:hAnsi="Times New Roman" w:cs="Times New Roman"/>
          <w:sz w:val="24"/>
          <w:szCs w:val="24"/>
        </w:rPr>
        <w:t>:</w:t>
      </w:r>
    </w:p>
    <w:p w:rsidR="001E66C5" w:rsidRPr="00885F7E" w:rsidRDefault="001E66C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1E66C5" w:rsidRDefault="001E66C5" w:rsidP="006E1AA2">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E237B2" w:rsidRPr="00E237B2" w:rsidRDefault="00E237B2" w:rsidP="006E1AA2">
      <w:pPr>
        <w:shd w:val="clear" w:color="auto" w:fill="FFFFFF"/>
        <w:spacing w:after="0" w:line="240" w:lineRule="auto"/>
        <w:ind w:firstLine="709"/>
        <w:jc w:val="both"/>
        <w:rPr>
          <w:rFonts w:ascii="Times New Roman" w:eastAsia="Calibri" w:hAnsi="Times New Roman" w:cs="Times New Roman"/>
          <w:sz w:val="24"/>
          <w:szCs w:val="24"/>
        </w:rPr>
      </w:pPr>
      <w:r w:rsidRPr="00E237B2">
        <w:rPr>
          <w:rFonts w:ascii="Times New Roman" w:eastAsia="Calibri" w:hAnsi="Times New Roman" w:cs="Times New Roman"/>
          <w:sz w:val="24"/>
          <w:szCs w:val="24"/>
        </w:rPr>
        <w:t>Примечание.</w:t>
      </w:r>
    </w:p>
    <w:p w:rsidR="00E237B2" w:rsidRDefault="00E237B2" w:rsidP="006E1AA2">
      <w:pPr>
        <w:shd w:val="clear" w:color="auto" w:fill="FFFFFF"/>
        <w:spacing w:after="0" w:line="240" w:lineRule="auto"/>
        <w:ind w:firstLine="709"/>
        <w:jc w:val="both"/>
        <w:rPr>
          <w:rFonts w:ascii="Times New Roman" w:eastAsia="Calibri" w:hAnsi="Times New Roman" w:cs="Times New Roman"/>
          <w:sz w:val="24"/>
          <w:szCs w:val="24"/>
        </w:rPr>
      </w:pPr>
      <w:r w:rsidRPr="00E237B2">
        <w:rPr>
          <w:rFonts w:ascii="Times New Roman" w:eastAsia="Calibri" w:hAnsi="Times New Roman" w:cs="Times New Roman"/>
          <w:sz w:val="24"/>
          <w:szCs w:val="24"/>
        </w:rPr>
        <w:t>В случае</w:t>
      </w:r>
      <w:proofErr w:type="gramStart"/>
      <w:r w:rsidRPr="00E237B2">
        <w:rPr>
          <w:rFonts w:ascii="Times New Roman" w:eastAsia="Calibri" w:hAnsi="Times New Roman" w:cs="Times New Roman"/>
          <w:sz w:val="24"/>
          <w:szCs w:val="24"/>
        </w:rPr>
        <w:t>,</w:t>
      </w:r>
      <w:proofErr w:type="gramEnd"/>
      <w:r w:rsidRPr="00E237B2">
        <w:rPr>
          <w:rFonts w:ascii="Times New Roman" w:eastAsia="Calibri"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9564D6">
        <w:rPr>
          <w:rFonts w:ascii="Times New Roman" w:eastAsia="Calibri" w:hAnsi="Times New Roman" w:cs="Times New Roman"/>
          <w:sz w:val="24"/>
          <w:szCs w:val="24"/>
        </w:rPr>
        <w:t>26</w:t>
      </w:r>
      <w:r w:rsidRPr="00E237B2">
        <w:rPr>
          <w:rFonts w:ascii="Times New Roman" w:eastAsia="Calibri"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EF5841" w:rsidRDefault="00EF5841" w:rsidP="006E1AA2">
      <w:pPr>
        <w:shd w:val="clear" w:color="auto" w:fill="FFFFFF"/>
        <w:spacing w:after="0" w:line="240" w:lineRule="auto"/>
        <w:ind w:firstLine="709"/>
        <w:jc w:val="both"/>
        <w:rPr>
          <w:rFonts w:ascii="Times New Roman" w:eastAsia="Calibri" w:hAnsi="Times New Roman" w:cs="Times New Roman"/>
          <w:sz w:val="24"/>
          <w:szCs w:val="24"/>
        </w:rPr>
      </w:pPr>
    </w:p>
    <w:p w:rsidR="00EF5841" w:rsidRPr="00EF5841" w:rsidRDefault="00EF5841" w:rsidP="006E1AA2">
      <w:pPr>
        <w:shd w:val="clear" w:color="auto" w:fill="FFFFFF"/>
        <w:spacing w:line="240" w:lineRule="auto"/>
        <w:ind w:firstLine="709"/>
        <w:jc w:val="both"/>
        <w:rPr>
          <w:rFonts w:ascii="Times New Roman" w:hAnsi="Times New Roman" w:cs="Times New Roman"/>
          <w:bCs/>
          <w:sz w:val="24"/>
        </w:rPr>
      </w:pPr>
      <w:r w:rsidRPr="003B3A0E">
        <w:rPr>
          <w:rFonts w:ascii="Times New Roman" w:hAnsi="Times New Roman" w:cs="Times New Roman"/>
          <w:b/>
          <w:sz w:val="24"/>
          <w:szCs w:val="28"/>
        </w:rPr>
        <w:t>Статья 22</w:t>
      </w:r>
      <w:r w:rsidRPr="00EF5841">
        <w:rPr>
          <w:rFonts w:ascii="Times New Roman" w:hAnsi="Times New Roman" w:cs="Times New Roman"/>
          <w:sz w:val="24"/>
          <w:szCs w:val="28"/>
        </w:rPr>
        <w:t xml:space="preserve">. Градостроительные регламенты. </w:t>
      </w:r>
      <w:r w:rsidRPr="00EF5841">
        <w:rPr>
          <w:rFonts w:ascii="Times New Roman" w:hAnsi="Times New Roman" w:cs="Times New Roman"/>
          <w:bCs/>
          <w:sz w:val="24"/>
          <w:szCs w:val="28"/>
        </w:rPr>
        <w:t>Рекреационные зоны (Р)</w:t>
      </w:r>
    </w:p>
    <w:p w:rsidR="00EF5841" w:rsidRPr="00EF5841" w:rsidRDefault="00EF5841" w:rsidP="006E1AA2">
      <w:pPr>
        <w:spacing w:line="240" w:lineRule="auto"/>
        <w:ind w:firstLine="709"/>
        <w:jc w:val="both"/>
        <w:rPr>
          <w:rFonts w:ascii="Times New Roman" w:hAnsi="Times New Roman" w:cs="Times New Roman"/>
          <w:sz w:val="24"/>
          <w:szCs w:val="24"/>
        </w:rPr>
      </w:pPr>
      <w:r w:rsidRPr="003B3A0E">
        <w:rPr>
          <w:rFonts w:ascii="Times New Roman" w:hAnsi="Times New Roman" w:cs="Times New Roman"/>
          <w:b/>
          <w:bCs/>
          <w:sz w:val="24"/>
          <w:szCs w:val="24"/>
        </w:rPr>
        <w:t>Статья 22.1</w:t>
      </w:r>
      <w:r w:rsidRPr="00EF5841">
        <w:rPr>
          <w:rFonts w:ascii="Times New Roman" w:hAnsi="Times New Roman" w:cs="Times New Roman"/>
          <w:bCs/>
          <w:sz w:val="24"/>
          <w:szCs w:val="24"/>
        </w:rPr>
        <w:t>. Зона городских парков, скверов, бульваров и набережных с ограничениями по условиям охраны памятников  истории и культуры</w:t>
      </w:r>
      <w:r w:rsidRPr="00EF5841">
        <w:rPr>
          <w:rFonts w:ascii="Times New Roman" w:hAnsi="Times New Roman" w:cs="Times New Roman"/>
          <w:bCs/>
          <w:color w:val="FF0000"/>
          <w:sz w:val="24"/>
          <w:szCs w:val="24"/>
        </w:rPr>
        <w:t xml:space="preserve"> </w:t>
      </w:r>
      <w:r w:rsidRPr="00EF5841">
        <w:rPr>
          <w:rFonts w:ascii="Times New Roman" w:hAnsi="Times New Roman" w:cs="Times New Roman"/>
          <w:bCs/>
          <w:sz w:val="24"/>
          <w:szCs w:val="24"/>
        </w:rPr>
        <w:t>(</w:t>
      </w:r>
      <w:proofErr w:type="gramStart"/>
      <w:r w:rsidRPr="00EF5841">
        <w:rPr>
          <w:rFonts w:ascii="Times New Roman" w:hAnsi="Times New Roman" w:cs="Times New Roman"/>
          <w:bCs/>
          <w:sz w:val="24"/>
          <w:szCs w:val="24"/>
        </w:rPr>
        <w:t>Р</w:t>
      </w:r>
      <w:proofErr w:type="gramEnd"/>
      <w:r w:rsidRPr="00EF5841">
        <w:rPr>
          <w:rFonts w:ascii="Times New Roman" w:hAnsi="Times New Roman" w:cs="Times New Roman"/>
          <w:bCs/>
          <w:sz w:val="24"/>
          <w:szCs w:val="24"/>
        </w:rPr>
        <w:t xml:space="preserve"> - 1)</w:t>
      </w:r>
    </w:p>
    <w:p w:rsidR="00EF5841" w:rsidRPr="00EF5841" w:rsidRDefault="00EF5841" w:rsidP="006E1AA2">
      <w:pPr>
        <w:spacing w:after="0" w:line="240" w:lineRule="auto"/>
        <w:ind w:firstLine="709"/>
        <w:jc w:val="both"/>
        <w:rPr>
          <w:rFonts w:ascii="Times New Roman" w:hAnsi="Times New Roman" w:cs="Times New Roman"/>
          <w:sz w:val="24"/>
          <w:szCs w:val="24"/>
        </w:rPr>
      </w:pPr>
      <w:r w:rsidRPr="00EF5841">
        <w:rPr>
          <w:rFonts w:ascii="Times New Roman" w:hAnsi="Times New Roman" w:cs="Times New Roman"/>
          <w:sz w:val="24"/>
          <w:szCs w:val="24"/>
        </w:rPr>
        <w:t>Зона выделена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 при соблюдении нижеследующих видов и параметров разрешенного использования земельных участков и объектов капитального строительства.</w:t>
      </w:r>
    </w:p>
    <w:p w:rsidR="00EF5841" w:rsidRPr="00EF5841" w:rsidRDefault="00EF5841" w:rsidP="006E1AA2">
      <w:pPr>
        <w:pStyle w:val="a8"/>
        <w:spacing w:after="0"/>
        <w:ind w:firstLine="709"/>
        <w:jc w:val="both"/>
        <w:rPr>
          <w:b/>
          <w:sz w:val="24"/>
          <w:szCs w:val="24"/>
        </w:rPr>
      </w:pPr>
      <w:r w:rsidRPr="00EF5841">
        <w:rPr>
          <w:bCs/>
          <w:sz w:val="24"/>
          <w:szCs w:val="24"/>
        </w:rPr>
        <w:t>К территории предъявляются дополнительные требования и ограничения по условиям охраны объектов культурного наследия.</w:t>
      </w:r>
    </w:p>
    <w:p w:rsidR="00EF5841" w:rsidRPr="00EF5841" w:rsidRDefault="00EF5841" w:rsidP="006E1AA2">
      <w:pPr>
        <w:spacing w:after="0" w:line="240" w:lineRule="auto"/>
        <w:ind w:firstLine="709"/>
        <w:jc w:val="both"/>
        <w:rPr>
          <w:rFonts w:ascii="Times New Roman" w:hAnsi="Times New Roman" w:cs="Times New Roman"/>
          <w:b/>
          <w:sz w:val="16"/>
          <w:szCs w:val="16"/>
        </w:rPr>
      </w:pPr>
    </w:p>
    <w:p w:rsidR="00EF5841" w:rsidRPr="00EF5841" w:rsidRDefault="00EF5841" w:rsidP="006E1AA2">
      <w:pPr>
        <w:shd w:val="clear" w:color="auto" w:fill="FFFFFF"/>
        <w:spacing w:line="240" w:lineRule="auto"/>
        <w:ind w:firstLine="709"/>
        <w:jc w:val="both"/>
        <w:rPr>
          <w:rFonts w:ascii="Times New Roman" w:hAnsi="Times New Roman" w:cs="Times New Roman"/>
          <w:bCs/>
          <w:sz w:val="24"/>
        </w:rPr>
      </w:pPr>
      <w:r w:rsidRPr="00EF5841">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EF5841" w:rsidRPr="00EF5841" w:rsidRDefault="00EF5841" w:rsidP="0089469C">
      <w:pPr>
        <w:shd w:val="clear" w:color="auto" w:fill="FFFFFF"/>
        <w:spacing w:after="0" w:line="240" w:lineRule="auto"/>
        <w:ind w:firstLine="851"/>
        <w:jc w:val="right"/>
        <w:rPr>
          <w:rFonts w:ascii="Times New Roman" w:hAnsi="Times New Roman" w:cs="Times New Roman"/>
          <w:bCs/>
          <w:sz w:val="24"/>
        </w:rPr>
      </w:pPr>
      <w:r w:rsidRPr="00EF5841">
        <w:rPr>
          <w:rFonts w:ascii="Times New Roman" w:hAnsi="Times New Roman" w:cs="Times New Roman"/>
          <w:bCs/>
          <w:sz w:val="24"/>
        </w:rPr>
        <w:t>Таблица</w:t>
      </w:r>
      <w:r w:rsidR="00F6642D">
        <w:rPr>
          <w:rFonts w:ascii="Times New Roman" w:hAnsi="Times New Roman" w:cs="Times New Roman"/>
          <w:bCs/>
          <w:sz w:val="24"/>
        </w:rPr>
        <w:t xml:space="preserve"> 26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012"/>
        <w:gridCol w:w="5448"/>
        <w:gridCol w:w="1735"/>
      </w:tblGrid>
      <w:tr w:rsidR="00A63686" w:rsidRPr="00EF5841" w:rsidTr="006E1AA2">
        <w:trPr>
          <w:trHeight w:val="20"/>
        </w:trPr>
        <w:tc>
          <w:tcPr>
            <w:tcW w:w="309" w:type="pct"/>
          </w:tcPr>
          <w:p w:rsidR="00A63686" w:rsidRPr="00EF5841" w:rsidRDefault="00A63686" w:rsidP="006E1AA2">
            <w:pPr>
              <w:tabs>
                <w:tab w:val="left" w:pos="9781"/>
                <w:tab w:val="left" w:pos="9915"/>
              </w:tabs>
              <w:spacing w:after="0" w:line="240" w:lineRule="auto"/>
              <w:jc w:val="both"/>
              <w:rPr>
                <w:rFonts w:ascii="Times New Roman" w:hAnsi="Times New Roman" w:cs="Times New Roman"/>
              </w:rPr>
            </w:pPr>
            <w:r w:rsidRPr="00EF5841">
              <w:rPr>
                <w:rFonts w:ascii="Times New Roman" w:hAnsi="Times New Roman" w:cs="Times New Roman"/>
              </w:rPr>
              <w:t>№</w:t>
            </w:r>
          </w:p>
        </w:tc>
        <w:tc>
          <w:tcPr>
            <w:tcW w:w="1114" w:type="pct"/>
            <w:gridSpan w:val="2"/>
            <w:vAlign w:val="center"/>
          </w:tcPr>
          <w:p w:rsidR="00A63686" w:rsidRPr="007A18E1" w:rsidRDefault="00A63686" w:rsidP="006E1AA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6E1AA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6E1AA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EF5841" w:rsidRPr="00EF5841" w:rsidTr="006E1AA2">
        <w:trPr>
          <w:trHeight w:val="20"/>
        </w:trPr>
        <w:tc>
          <w:tcPr>
            <w:tcW w:w="5000" w:type="pct"/>
            <w:gridSpan w:val="5"/>
            <w:vAlign w:val="center"/>
          </w:tcPr>
          <w:p w:rsidR="00EF5841" w:rsidRPr="00AA76E6" w:rsidRDefault="00EF5841" w:rsidP="006E1AA2">
            <w:pPr>
              <w:tabs>
                <w:tab w:val="left" w:pos="9781"/>
                <w:tab w:val="left" w:pos="9915"/>
              </w:tabs>
              <w:spacing w:after="0" w:line="240" w:lineRule="auto"/>
              <w:ind w:left="720"/>
              <w:rPr>
                <w:rFonts w:ascii="Times New Roman" w:hAnsi="Times New Roman" w:cs="Times New Roman"/>
                <w:sz w:val="24"/>
                <w:szCs w:val="24"/>
              </w:rPr>
            </w:pPr>
            <w:r w:rsidRPr="00AA76E6">
              <w:rPr>
                <w:rFonts w:ascii="Times New Roman" w:hAnsi="Times New Roman" w:cs="Times New Roman"/>
                <w:sz w:val="24"/>
                <w:szCs w:val="24"/>
              </w:rPr>
              <w:t>1.Основные виды разрешённого использования</w:t>
            </w:r>
          </w:p>
        </w:tc>
      </w:tr>
      <w:tr w:rsidR="00795944" w:rsidRPr="00EF5841" w:rsidTr="006E1AA2">
        <w:trPr>
          <w:trHeight w:val="20"/>
        </w:trPr>
        <w:tc>
          <w:tcPr>
            <w:tcW w:w="336" w:type="pct"/>
            <w:gridSpan w:val="2"/>
            <w:vAlign w:val="center"/>
          </w:tcPr>
          <w:p w:rsidR="00795944" w:rsidRPr="00AA76E6" w:rsidRDefault="00795944" w:rsidP="006E1AA2">
            <w:pPr>
              <w:tabs>
                <w:tab w:val="left" w:pos="9781"/>
                <w:tab w:val="left" w:pos="9915"/>
              </w:tabs>
              <w:spacing w:after="0" w:line="240" w:lineRule="auto"/>
              <w:rPr>
                <w:rFonts w:ascii="Times New Roman" w:hAnsi="Times New Roman" w:cs="Times New Roman"/>
                <w:sz w:val="24"/>
                <w:szCs w:val="24"/>
              </w:rPr>
            </w:pPr>
            <w:r w:rsidRPr="00AA76E6">
              <w:rPr>
                <w:rFonts w:ascii="Times New Roman" w:hAnsi="Times New Roman" w:cs="Times New Roman"/>
                <w:sz w:val="24"/>
                <w:szCs w:val="24"/>
              </w:rPr>
              <w:t>1.1</w:t>
            </w:r>
          </w:p>
        </w:tc>
        <w:tc>
          <w:tcPr>
            <w:tcW w:w="1086"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Развлечения </w:t>
            </w:r>
          </w:p>
        </w:tc>
        <w:tc>
          <w:tcPr>
            <w:tcW w:w="3012"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Объекты </w:t>
            </w:r>
            <w:r w:rsidRPr="00AA76E6">
              <w:rPr>
                <w:rFonts w:ascii="Times New Roman" w:hAnsi="Times New Roman" w:cs="Times New Roman"/>
                <w:sz w:val="24"/>
                <w:szCs w:val="24"/>
              </w:rPr>
              <w:t xml:space="preserve"> капитальног</w:t>
            </w:r>
            <w:r>
              <w:rPr>
                <w:rFonts w:ascii="Times New Roman" w:hAnsi="Times New Roman" w:cs="Times New Roman"/>
                <w:sz w:val="24"/>
                <w:szCs w:val="24"/>
              </w:rPr>
              <w:t>о строительства, предназначенные</w:t>
            </w:r>
            <w:r w:rsidRPr="00AA76E6">
              <w:rPr>
                <w:rFonts w:ascii="Times New Roman" w:hAnsi="Times New Roman" w:cs="Times New Roman"/>
                <w:sz w:val="24"/>
                <w:szCs w:val="24"/>
              </w:rPr>
              <w:t xml:space="preserve"> для размещения: дискотек и танцевальных площадок, ночных клубов, аквапарков, боулинга, аттракционов, игровых автоматов (кроме игрового оборудования, используемого для проведения азартных игр) и игровых площадок</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p>
        </w:tc>
      </w:tr>
      <w:tr w:rsidR="00795944" w:rsidRPr="00EF5841" w:rsidTr="006E1AA2">
        <w:trPr>
          <w:trHeight w:val="20"/>
        </w:trPr>
        <w:tc>
          <w:tcPr>
            <w:tcW w:w="336" w:type="pct"/>
            <w:gridSpan w:val="2"/>
            <w:vAlign w:val="center"/>
          </w:tcPr>
          <w:p w:rsidR="00795944" w:rsidRPr="00AA76E6" w:rsidRDefault="00666B4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1086"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Отдых (рекреация)</w:t>
            </w:r>
          </w:p>
        </w:tc>
        <w:tc>
          <w:tcPr>
            <w:tcW w:w="3012" w:type="pct"/>
          </w:tcPr>
          <w:p w:rsidR="00795944"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Обустройство мест для занятия спортом, физической культурой, пешими прогулками, отдыха, наблюдения за природой;</w:t>
            </w:r>
          </w:p>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и уход за парками, садами и скверами, прудами, пляжами, береговыми полосами водных объектов общего пользования, а также обустройство мест отдыха в них</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795944" w:rsidRPr="00EF5841" w:rsidTr="006E1AA2">
        <w:trPr>
          <w:trHeight w:val="20"/>
        </w:trPr>
        <w:tc>
          <w:tcPr>
            <w:tcW w:w="336" w:type="pct"/>
            <w:gridSpan w:val="2"/>
            <w:vAlign w:val="center"/>
          </w:tcPr>
          <w:p w:rsidR="00795944" w:rsidRPr="00AA76E6" w:rsidRDefault="00666B4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1086"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sidRPr="00AA76E6">
              <w:rPr>
                <w:rFonts w:ascii="Times New Roman" w:hAnsi="Times New Roman" w:cs="Times New Roman"/>
                <w:sz w:val="24"/>
                <w:szCs w:val="24"/>
              </w:rPr>
              <w:t>Обеспечение внутреннего правопорядка</w:t>
            </w:r>
          </w:p>
        </w:tc>
        <w:tc>
          <w:tcPr>
            <w:tcW w:w="3012"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Опорные пункты полиции</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8.3</w:t>
            </w:r>
          </w:p>
        </w:tc>
      </w:tr>
      <w:tr w:rsidR="00795944" w:rsidRPr="00EF5841" w:rsidTr="006E1AA2">
        <w:trPr>
          <w:trHeight w:val="20"/>
        </w:trPr>
        <w:tc>
          <w:tcPr>
            <w:tcW w:w="336" w:type="pct"/>
            <w:gridSpan w:val="2"/>
            <w:vAlign w:val="center"/>
          </w:tcPr>
          <w:p w:rsidR="00795944" w:rsidRPr="00AA76E6" w:rsidRDefault="00666B4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1086"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sidRPr="00AA76E6">
              <w:rPr>
                <w:rFonts w:ascii="Times New Roman" w:hAnsi="Times New Roman" w:cs="Times New Roman"/>
                <w:sz w:val="24"/>
                <w:szCs w:val="24"/>
              </w:rPr>
              <w:t>Деятельность по особой охране и изучению природы</w:t>
            </w:r>
          </w:p>
        </w:tc>
        <w:tc>
          <w:tcPr>
            <w:tcW w:w="3012"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Pr="00AA76E6">
              <w:rPr>
                <w:rFonts w:ascii="Times New Roman" w:hAnsi="Times New Roman" w:cs="Times New Roman"/>
                <w:sz w:val="24"/>
                <w:szCs w:val="24"/>
              </w:rPr>
              <w:t>ендрологические парки, ботанические са</w:t>
            </w:r>
            <w:r>
              <w:rPr>
                <w:rFonts w:ascii="Times New Roman" w:hAnsi="Times New Roman" w:cs="Times New Roman"/>
                <w:sz w:val="24"/>
                <w:szCs w:val="24"/>
              </w:rPr>
              <w:t>ды</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sidRPr="00AA76E6">
              <w:rPr>
                <w:rFonts w:ascii="Times New Roman" w:hAnsi="Times New Roman" w:cs="Times New Roman"/>
                <w:sz w:val="24"/>
                <w:szCs w:val="24"/>
              </w:rPr>
              <w:t>9.0</w:t>
            </w:r>
          </w:p>
        </w:tc>
      </w:tr>
      <w:tr w:rsidR="00795944" w:rsidRPr="00EF5841" w:rsidTr="006E1AA2">
        <w:trPr>
          <w:trHeight w:val="20"/>
        </w:trPr>
        <w:tc>
          <w:tcPr>
            <w:tcW w:w="5000" w:type="pct"/>
            <w:gridSpan w:val="5"/>
            <w:vAlign w:val="center"/>
          </w:tcPr>
          <w:p w:rsidR="00795944" w:rsidRPr="00AA76E6" w:rsidRDefault="00795944" w:rsidP="006E1AA2">
            <w:pPr>
              <w:tabs>
                <w:tab w:val="left" w:pos="9781"/>
                <w:tab w:val="left" w:pos="9915"/>
              </w:tabs>
              <w:spacing w:after="0" w:line="240" w:lineRule="auto"/>
              <w:rPr>
                <w:rFonts w:ascii="Times New Roman" w:hAnsi="Times New Roman" w:cs="Times New Roman"/>
                <w:sz w:val="24"/>
                <w:szCs w:val="24"/>
              </w:rPr>
            </w:pPr>
            <w:r w:rsidRPr="00AA76E6">
              <w:rPr>
                <w:rFonts w:ascii="Times New Roman" w:hAnsi="Times New Roman" w:cs="Times New Roman"/>
                <w:bCs/>
                <w:sz w:val="24"/>
                <w:szCs w:val="24"/>
              </w:rPr>
              <w:t>2. Условно разрешенные виды использования(*)</w:t>
            </w:r>
          </w:p>
        </w:tc>
      </w:tr>
      <w:tr w:rsidR="00795944" w:rsidRPr="00EF5841" w:rsidTr="006E1AA2">
        <w:trPr>
          <w:trHeight w:val="20"/>
        </w:trPr>
        <w:tc>
          <w:tcPr>
            <w:tcW w:w="336" w:type="pct"/>
            <w:gridSpan w:val="2"/>
            <w:vAlign w:val="center"/>
          </w:tcPr>
          <w:p w:rsidR="00795944" w:rsidRPr="00AA76E6" w:rsidRDefault="00795944" w:rsidP="006E1AA2">
            <w:pPr>
              <w:tabs>
                <w:tab w:val="left" w:pos="9781"/>
                <w:tab w:val="left" w:pos="9915"/>
              </w:tabs>
              <w:spacing w:after="0" w:line="240" w:lineRule="auto"/>
              <w:rPr>
                <w:rFonts w:ascii="Times New Roman" w:hAnsi="Times New Roman" w:cs="Times New Roman"/>
                <w:sz w:val="24"/>
                <w:szCs w:val="24"/>
              </w:rPr>
            </w:pPr>
            <w:r w:rsidRPr="00AA76E6">
              <w:rPr>
                <w:rFonts w:ascii="Times New Roman" w:hAnsi="Times New Roman" w:cs="Times New Roman"/>
                <w:sz w:val="24"/>
                <w:szCs w:val="24"/>
              </w:rPr>
              <w:t>2.1</w:t>
            </w:r>
          </w:p>
        </w:tc>
        <w:tc>
          <w:tcPr>
            <w:tcW w:w="1086" w:type="pct"/>
          </w:tcPr>
          <w:p w:rsidR="00795944" w:rsidRPr="00652508" w:rsidRDefault="00795944"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3012" w:type="pct"/>
          </w:tcPr>
          <w:p w:rsidR="00795944" w:rsidRPr="007A18E1" w:rsidRDefault="00795944"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Фельдшерские пункты, </w:t>
            </w:r>
            <w:r w:rsidRPr="007A18E1">
              <w:rPr>
                <w:rFonts w:ascii="Times New Roman" w:hAnsi="Times New Roman" w:cs="Times New Roman"/>
                <w:color w:val="000000" w:themeColor="text1"/>
                <w:sz w:val="24"/>
                <w:szCs w:val="24"/>
              </w:rPr>
              <w:t>пункты здравоохранения</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sidRPr="00AA76E6">
              <w:rPr>
                <w:rFonts w:ascii="Times New Roman" w:hAnsi="Times New Roman" w:cs="Times New Roman"/>
                <w:sz w:val="24"/>
                <w:szCs w:val="24"/>
              </w:rPr>
              <w:t>3.4</w:t>
            </w:r>
            <w:r>
              <w:rPr>
                <w:rFonts w:ascii="Times New Roman" w:hAnsi="Times New Roman" w:cs="Times New Roman"/>
                <w:sz w:val="24"/>
                <w:szCs w:val="24"/>
              </w:rPr>
              <w:t>.1</w:t>
            </w:r>
          </w:p>
        </w:tc>
      </w:tr>
      <w:tr w:rsidR="00795944" w:rsidRPr="00EF5841" w:rsidTr="006E1AA2">
        <w:trPr>
          <w:trHeight w:val="20"/>
        </w:trPr>
        <w:tc>
          <w:tcPr>
            <w:tcW w:w="336" w:type="pct"/>
            <w:gridSpan w:val="2"/>
            <w:vAlign w:val="center"/>
          </w:tcPr>
          <w:p w:rsidR="00795944" w:rsidRPr="00AA76E6" w:rsidRDefault="00666B4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1086"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sidRPr="00AA76E6">
              <w:rPr>
                <w:rFonts w:ascii="Times New Roman" w:hAnsi="Times New Roman" w:cs="Times New Roman"/>
                <w:sz w:val="24"/>
                <w:szCs w:val="24"/>
              </w:rPr>
              <w:t>Культурное развитие</w:t>
            </w:r>
          </w:p>
        </w:tc>
        <w:tc>
          <w:tcPr>
            <w:tcW w:w="3012" w:type="pct"/>
          </w:tcPr>
          <w:p w:rsidR="00795944" w:rsidRPr="00785441" w:rsidRDefault="00795944"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785441">
              <w:rPr>
                <w:rFonts w:ascii="Times New Roman" w:hAnsi="Times New Roman" w:cs="Times New Roman"/>
                <w:color w:val="000000" w:themeColor="text1"/>
                <w:sz w:val="24"/>
                <w:szCs w:val="24"/>
              </w:rPr>
              <w:t>узе</w:t>
            </w:r>
            <w:r>
              <w:rPr>
                <w:rFonts w:ascii="Times New Roman" w:hAnsi="Times New Roman" w:cs="Times New Roman"/>
                <w:color w:val="000000" w:themeColor="text1"/>
                <w:sz w:val="24"/>
                <w:szCs w:val="24"/>
              </w:rPr>
              <w:t>и</w:t>
            </w:r>
            <w:r w:rsidRPr="00785441">
              <w:rPr>
                <w:rFonts w:ascii="Times New Roman" w:hAnsi="Times New Roman" w:cs="Times New Roman"/>
                <w:color w:val="000000" w:themeColor="text1"/>
                <w:sz w:val="24"/>
                <w:szCs w:val="24"/>
              </w:rPr>
              <w:t>, выставочны</w:t>
            </w:r>
            <w:r>
              <w:rPr>
                <w:rFonts w:ascii="Times New Roman" w:hAnsi="Times New Roman" w:cs="Times New Roman"/>
                <w:color w:val="000000" w:themeColor="text1"/>
                <w:sz w:val="24"/>
                <w:szCs w:val="24"/>
              </w:rPr>
              <w:t>е</w:t>
            </w:r>
            <w:r w:rsidRPr="00785441">
              <w:rPr>
                <w:rFonts w:ascii="Times New Roman" w:hAnsi="Times New Roman" w:cs="Times New Roman"/>
                <w:color w:val="000000" w:themeColor="text1"/>
                <w:sz w:val="24"/>
                <w:szCs w:val="24"/>
              </w:rPr>
              <w:t xml:space="preserve"> зал</w:t>
            </w:r>
            <w:r>
              <w:rPr>
                <w:rFonts w:ascii="Times New Roman" w:hAnsi="Times New Roman" w:cs="Times New Roman"/>
                <w:color w:val="000000" w:themeColor="text1"/>
                <w:sz w:val="24"/>
                <w:szCs w:val="24"/>
              </w:rPr>
              <w:t>ы</w:t>
            </w:r>
            <w:r w:rsidRPr="00785441">
              <w:rPr>
                <w:rFonts w:ascii="Times New Roman" w:hAnsi="Times New Roman" w:cs="Times New Roman"/>
                <w:color w:val="000000" w:themeColor="text1"/>
                <w:sz w:val="24"/>
                <w:szCs w:val="24"/>
              </w:rPr>
              <w:t xml:space="preserve">, </w:t>
            </w:r>
            <w:r w:rsidR="00666B4E">
              <w:rPr>
                <w:rFonts w:ascii="Times New Roman" w:hAnsi="Times New Roman" w:cs="Times New Roman"/>
                <w:color w:val="000000" w:themeColor="text1"/>
                <w:sz w:val="24"/>
                <w:szCs w:val="24"/>
              </w:rPr>
              <w:t xml:space="preserve">домов культуры, </w:t>
            </w:r>
            <w:r w:rsidRPr="00785441">
              <w:rPr>
                <w:rFonts w:ascii="Times New Roman" w:hAnsi="Times New Roman" w:cs="Times New Roman"/>
                <w:color w:val="000000" w:themeColor="text1"/>
                <w:sz w:val="24"/>
                <w:szCs w:val="24"/>
              </w:rPr>
              <w:t>библиотек</w:t>
            </w:r>
            <w:r>
              <w:rPr>
                <w:rFonts w:ascii="Times New Roman" w:hAnsi="Times New Roman" w:cs="Times New Roman"/>
                <w:color w:val="000000" w:themeColor="text1"/>
                <w:sz w:val="24"/>
                <w:szCs w:val="24"/>
              </w:rPr>
              <w:t>и</w:t>
            </w:r>
            <w:r w:rsidRPr="00785441">
              <w:rPr>
                <w:rFonts w:ascii="Times New Roman" w:hAnsi="Times New Roman" w:cs="Times New Roman"/>
                <w:color w:val="000000" w:themeColor="text1"/>
                <w:sz w:val="24"/>
                <w:szCs w:val="24"/>
              </w:rPr>
              <w:t>, кинозал</w:t>
            </w:r>
            <w:r>
              <w:rPr>
                <w:rFonts w:ascii="Times New Roman" w:hAnsi="Times New Roman" w:cs="Times New Roman"/>
                <w:color w:val="000000" w:themeColor="text1"/>
                <w:sz w:val="24"/>
                <w:szCs w:val="24"/>
              </w:rPr>
              <w:t>ы</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sidRPr="00AA76E6">
              <w:rPr>
                <w:rFonts w:ascii="Times New Roman" w:hAnsi="Times New Roman" w:cs="Times New Roman"/>
                <w:sz w:val="24"/>
                <w:szCs w:val="24"/>
              </w:rPr>
              <w:t>3.6</w:t>
            </w:r>
          </w:p>
        </w:tc>
      </w:tr>
      <w:tr w:rsidR="00795944" w:rsidRPr="00EF5841" w:rsidTr="006E1AA2">
        <w:trPr>
          <w:trHeight w:val="20"/>
        </w:trPr>
        <w:tc>
          <w:tcPr>
            <w:tcW w:w="336" w:type="pct"/>
            <w:gridSpan w:val="2"/>
            <w:vAlign w:val="center"/>
          </w:tcPr>
          <w:p w:rsidR="00795944" w:rsidRPr="00AA76E6" w:rsidRDefault="00666B4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1086"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sidRPr="00AA76E6">
              <w:rPr>
                <w:rFonts w:ascii="Times New Roman" w:hAnsi="Times New Roman" w:cs="Times New Roman"/>
                <w:sz w:val="24"/>
                <w:szCs w:val="24"/>
              </w:rPr>
              <w:t>Религиозное использование</w:t>
            </w:r>
          </w:p>
        </w:tc>
        <w:tc>
          <w:tcPr>
            <w:tcW w:w="3012" w:type="pct"/>
          </w:tcPr>
          <w:p w:rsidR="00795944" w:rsidRPr="007446A7" w:rsidRDefault="00795944" w:rsidP="006E1AA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446A7">
              <w:rPr>
                <w:rFonts w:ascii="Times New Roman" w:hAnsi="Times New Roman" w:cs="Times New Roman"/>
                <w:color w:val="000000" w:themeColor="text1"/>
                <w:sz w:val="24"/>
                <w:szCs w:val="24"/>
              </w:rPr>
              <w:t xml:space="preserve">еркви, соборы, храмы, </w:t>
            </w:r>
            <w:r>
              <w:rPr>
                <w:rFonts w:ascii="Times New Roman" w:hAnsi="Times New Roman" w:cs="Times New Roman"/>
                <w:color w:val="000000" w:themeColor="text1"/>
                <w:sz w:val="24"/>
                <w:szCs w:val="24"/>
              </w:rPr>
              <w:t>часовни, мечети</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sidRPr="00AA76E6">
              <w:rPr>
                <w:rFonts w:ascii="Times New Roman" w:hAnsi="Times New Roman" w:cs="Times New Roman"/>
                <w:sz w:val="24"/>
                <w:szCs w:val="24"/>
              </w:rPr>
              <w:t>3.7</w:t>
            </w:r>
          </w:p>
        </w:tc>
      </w:tr>
      <w:tr w:rsidR="00795944" w:rsidRPr="00EF5841" w:rsidTr="006E1AA2">
        <w:trPr>
          <w:trHeight w:val="20"/>
        </w:trPr>
        <w:tc>
          <w:tcPr>
            <w:tcW w:w="336" w:type="pct"/>
            <w:gridSpan w:val="2"/>
            <w:vAlign w:val="center"/>
          </w:tcPr>
          <w:p w:rsidR="00795944" w:rsidRPr="00AA76E6" w:rsidRDefault="00666B4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1086"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sidRPr="00AA76E6">
              <w:rPr>
                <w:rFonts w:ascii="Times New Roman" w:hAnsi="Times New Roman" w:cs="Times New Roman"/>
                <w:sz w:val="24"/>
                <w:szCs w:val="24"/>
              </w:rPr>
              <w:t>Общественное питание</w:t>
            </w:r>
          </w:p>
        </w:tc>
        <w:tc>
          <w:tcPr>
            <w:tcW w:w="3012"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AA76E6">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sidRPr="00AA76E6">
              <w:rPr>
                <w:rFonts w:ascii="Times New Roman" w:hAnsi="Times New Roman" w:cs="Times New Roman"/>
                <w:sz w:val="24"/>
                <w:szCs w:val="24"/>
              </w:rPr>
              <w:t>4.6</w:t>
            </w:r>
          </w:p>
        </w:tc>
      </w:tr>
      <w:tr w:rsidR="00795944" w:rsidRPr="00EF5841" w:rsidTr="006E1AA2">
        <w:trPr>
          <w:trHeight w:val="20"/>
        </w:trPr>
        <w:tc>
          <w:tcPr>
            <w:tcW w:w="336" w:type="pct"/>
            <w:gridSpan w:val="2"/>
            <w:vAlign w:val="center"/>
          </w:tcPr>
          <w:p w:rsidR="00795944" w:rsidRPr="00AA76E6" w:rsidRDefault="00666B4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1086"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sidRPr="00AA76E6">
              <w:rPr>
                <w:rFonts w:ascii="Times New Roman" w:hAnsi="Times New Roman" w:cs="Times New Roman"/>
                <w:sz w:val="24"/>
                <w:szCs w:val="24"/>
              </w:rPr>
              <w:t xml:space="preserve">Спорт </w:t>
            </w:r>
          </w:p>
        </w:tc>
        <w:tc>
          <w:tcPr>
            <w:tcW w:w="3012"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AA76E6">
              <w:rPr>
                <w:rFonts w:ascii="Times New Roman" w:hAnsi="Times New Roman" w:cs="Times New Roman"/>
                <w:sz w:val="24"/>
                <w:szCs w:val="24"/>
              </w:rPr>
              <w:t xml:space="preserve">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r>
              <w:rPr>
                <w:rFonts w:ascii="Times New Roman" w:hAnsi="Times New Roman" w:cs="Times New Roman"/>
                <w:sz w:val="24"/>
                <w:szCs w:val="24"/>
              </w:rPr>
              <w:t>)</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sidRPr="00AA76E6">
              <w:rPr>
                <w:rFonts w:ascii="Times New Roman" w:hAnsi="Times New Roman" w:cs="Times New Roman"/>
                <w:sz w:val="24"/>
                <w:szCs w:val="24"/>
              </w:rPr>
              <w:t>5.1</w:t>
            </w:r>
          </w:p>
        </w:tc>
      </w:tr>
      <w:tr w:rsidR="00795944" w:rsidRPr="00EF5841" w:rsidTr="006E1AA2">
        <w:trPr>
          <w:trHeight w:val="20"/>
        </w:trPr>
        <w:tc>
          <w:tcPr>
            <w:tcW w:w="336" w:type="pct"/>
            <w:gridSpan w:val="2"/>
            <w:vAlign w:val="center"/>
          </w:tcPr>
          <w:p w:rsidR="00795944" w:rsidRPr="00AA76E6" w:rsidRDefault="00666B4E" w:rsidP="006E1AA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1086"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sidRPr="00AA76E6">
              <w:rPr>
                <w:rFonts w:ascii="Times New Roman" w:hAnsi="Times New Roman" w:cs="Times New Roman"/>
                <w:sz w:val="24"/>
                <w:szCs w:val="24"/>
              </w:rPr>
              <w:t>Причалы для маломерных судов</w:t>
            </w:r>
          </w:p>
        </w:tc>
        <w:tc>
          <w:tcPr>
            <w:tcW w:w="3012" w:type="pct"/>
          </w:tcPr>
          <w:p w:rsidR="00795944" w:rsidRPr="00AA76E6" w:rsidRDefault="00795944" w:rsidP="006E1AA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AA76E6">
              <w:rPr>
                <w:rFonts w:ascii="Times New Roman" w:hAnsi="Times New Roman" w:cs="Times New Roman"/>
                <w:sz w:val="24"/>
                <w:szCs w:val="24"/>
              </w:rPr>
              <w:t>ооружени</w:t>
            </w:r>
            <w:r>
              <w:rPr>
                <w:rFonts w:ascii="Times New Roman" w:hAnsi="Times New Roman" w:cs="Times New Roman"/>
                <w:sz w:val="24"/>
                <w:szCs w:val="24"/>
              </w:rPr>
              <w:t>я</w:t>
            </w:r>
            <w:r w:rsidRPr="00AA76E6">
              <w:rPr>
                <w:rFonts w:ascii="Times New Roman" w:hAnsi="Times New Roman" w:cs="Times New Roman"/>
                <w:sz w:val="24"/>
                <w:szCs w:val="24"/>
              </w:rPr>
              <w:t>, предназначенны</w:t>
            </w:r>
            <w:r>
              <w:rPr>
                <w:rFonts w:ascii="Times New Roman" w:hAnsi="Times New Roman" w:cs="Times New Roman"/>
                <w:sz w:val="24"/>
                <w:szCs w:val="24"/>
              </w:rPr>
              <w:t>е</w:t>
            </w:r>
            <w:r w:rsidRPr="00AA76E6">
              <w:rPr>
                <w:rFonts w:ascii="Times New Roman" w:hAnsi="Times New Roman" w:cs="Times New Roman"/>
                <w:sz w:val="24"/>
                <w:szCs w:val="24"/>
              </w:rPr>
              <w:t xml:space="preserve"> для причаливания, хранения и обслуживания яхт, катеров, лодок и других маломерных судов</w:t>
            </w:r>
          </w:p>
        </w:tc>
        <w:tc>
          <w:tcPr>
            <w:tcW w:w="565" w:type="pct"/>
            <w:vAlign w:val="center"/>
          </w:tcPr>
          <w:p w:rsidR="00795944" w:rsidRPr="00AA76E6" w:rsidRDefault="00795944" w:rsidP="004A6867">
            <w:pPr>
              <w:tabs>
                <w:tab w:val="left" w:pos="9781"/>
                <w:tab w:val="left" w:pos="9915"/>
              </w:tabs>
              <w:spacing w:after="0" w:line="240" w:lineRule="auto"/>
              <w:jc w:val="center"/>
              <w:rPr>
                <w:rFonts w:ascii="Times New Roman" w:hAnsi="Times New Roman" w:cs="Times New Roman"/>
                <w:sz w:val="24"/>
                <w:szCs w:val="24"/>
              </w:rPr>
            </w:pPr>
            <w:r w:rsidRPr="00AA76E6">
              <w:rPr>
                <w:rFonts w:ascii="Times New Roman" w:hAnsi="Times New Roman" w:cs="Times New Roman"/>
                <w:sz w:val="24"/>
                <w:szCs w:val="24"/>
              </w:rPr>
              <w:t>5.4</w:t>
            </w:r>
          </w:p>
        </w:tc>
      </w:tr>
    </w:tbl>
    <w:p w:rsidR="00CE0233" w:rsidRPr="00CE0233" w:rsidRDefault="00CE0233" w:rsidP="004A6867">
      <w:pPr>
        <w:spacing w:line="240" w:lineRule="auto"/>
        <w:ind w:firstLine="709"/>
        <w:jc w:val="both"/>
        <w:rPr>
          <w:rFonts w:ascii="Times New Roman" w:eastAsia="Calibri" w:hAnsi="Times New Roman" w:cs="Times New Roman"/>
          <w:bCs/>
          <w:sz w:val="16"/>
          <w:szCs w:val="16"/>
        </w:rPr>
      </w:pPr>
      <w:r w:rsidRPr="00CE0233">
        <w:rPr>
          <w:rFonts w:ascii="Times New Roman" w:eastAsia="Calibri" w:hAnsi="Times New Roman" w:cs="Times New Roman"/>
          <w:sz w:val="24"/>
          <w:szCs w:val="24"/>
        </w:rPr>
        <w:t>(*)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w:t>
      </w:r>
    </w:p>
    <w:p w:rsidR="00CE0233" w:rsidRPr="00CE0233" w:rsidRDefault="00022307" w:rsidP="004A686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2. </w:t>
      </w:r>
      <w:r w:rsidR="00CE0233" w:rsidRPr="00CE0233">
        <w:rPr>
          <w:rFonts w:ascii="Times New Roman" w:eastAsia="Calibri" w:hAnsi="Times New Roman" w:cs="Times New Roman"/>
          <w:bCs/>
          <w:sz w:val="24"/>
          <w:szCs w:val="24"/>
        </w:rPr>
        <w:t>Вспомогательные виды:</w:t>
      </w:r>
    </w:p>
    <w:p w:rsidR="00CE0233" w:rsidRPr="00CE0233" w:rsidRDefault="00CE0233" w:rsidP="004A6867">
      <w:pPr>
        <w:spacing w:after="0" w:line="240" w:lineRule="auto"/>
        <w:ind w:firstLine="709"/>
        <w:jc w:val="both"/>
        <w:rPr>
          <w:rFonts w:ascii="Times New Roman" w:eastAsia="Calibri" w:hAnsi="Times New Roman" w:cs="Times New Roman"/>
          <w:sz w:val="24"/>
          <w:szCs w:val="24"/>
        </w:rPr>
      </w:pPr>
      <w:r w:rsidRPr="00CE0233">
        <w:rPr>
          <w:rFonts w:ascii="Times New Roman" w:eastAsia="Calibri" w:hAnsi="Times New Roman" w:cs="Times New Roman"/>
          <w:sz w:val="24"/>
          <w:szCs w:val="24"/>
        </w:rPr>
        <w:t>вспомогательные строения и инфраструктура для отдыха;</w:t>
      </w:r>
    </w:p>
    <w:p w:rsidR="00CE0233" w:rsidRPr="00CE0233" w:rsidRDefault="00CE0233" w:rsidP="004A6867">
      <w:pPr>
        <w:spacing w:after="0" w:line="240" w:lineRule="auto"/>
        <w:ind w:firstLine="709"/>
        <w:jc w:val="both"/>
        <w:rPr>
          <w:rFonts w:ascii="Times New Roman" w:eastAsia="Calibri" w:hAnsi="Times New Roman" w:cs="Times New Roman"/>
          <w:sz w:val="24"/>
          <w:szCs w:val="24"/>
        </w:rPr>
      </w:pPr>
      <w:r w:rsidRPr="00CE0233">
        <w:rPr>
          <w:rFonts w:ascii="Times New Roman" w:eastAsia="Calibri" w:hAnsi="Times New Roman" w:cs="Times New Roman"/>
          <w:sz w:val="24"/>
          <w:szCs w:val="24"/>
        </w:rPr>
        <w:t xml:space="preserve">игровые площадки; спортплощадки; </w:t>
      </w:r>
    </w:p>
    <w:p w:rsidR="00CE0233" w:rsidRPr="00CE0233" w:rsidRDefault="00CE0233" w:rsidP="004A6867">
      <w:pPr>
        <w:spacing w:after="0" w:line="240" w:lineRule="auto"/>
        <w:ind w:firstLine="709"/>
        <w:jc w:val="both"/>
        <w:rPr>
          <w:rFonts w:ascii="Times New Roman" w:eastAsia="Calibri" w:hAnsi="Times New Roman" w:cs="Times New Roman"/>
          <w:sz w:val="16"/>
          <w:szCs w:val="16"/>
        </w:rPr>
      </w:pPr>
      <w:r w:rsidRPr="00CE0233">
        <w:rPr>
          <w:rFonts w:ascii="Times New Roman" w:eastAsia="Calibri" w:hAnsi="Times New Roman" w:cs="Times New Roman"/>
          <w:sz w:val="24"/>
          <w:szCs w:val="24"/>
        </w:rPr>
        <w:t>элементы дизайна, скульптурные композиции, объекты декоративно-монументального искусства, малые архитектурные формы.</w:t>
      </w:r>
    </w:p>
    <w:p w:rsidR="00D5797D" w:rsidRPr="00CA7765" w:rsidRDefault="00D5797D" w:rsidP="004A6867">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501485">
        <w:rPr>
          <w:rFonts w:ascii="Times New Roman" w:hAnsi="Times New Roman" w:cs="Times New Roman"/>
          <w:sz w:val="24"/>
          <w:szCs w:val="24"/>
        </w:rPr>
        <w:t>1. Минимальная площадь земельного участка - для данной зоны не устанавливается.</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501485">
        <w:rPr>
          <w:rFonts w:ascii="Times New Roman" w:hAnsi="Times New Roman" w:cs="Times New Roman"/>
          <w:sz w:val="24"/>
          <w:szCs w:val="24"/>
        </w:rPr>
        <w:t>2. Максимальное количество этажей зданий, строений, сооружений на территории земельного участка - для данной зоны не устанавливается.</w:t>
      </w:r>
      <w:r w:rsidR="00993BB7">
        <w:rPr>
          <w:rFonts w:ascii="Times New Roman" w:hAnsi="Times New Roman" w:cs="Times New Roman"/>
          <w:sz w:val="24"/>
          <w:szCs w:val="24"/>
        </w:rPr>
        <w:t xml:space="preserve">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501485">
        <w:rPr>
          <w:rFonts w:ascii="Times New Roman" w:hAnsi="Times New Roman" w:cs="Times New Roman"/>
          <w:sz w:val="24"/>
          <w:szCs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501485">
        <w:rPr>
          <w:rFonts w:ascii="Times New Roman" w:hAnsi="Times New Roman" w:cs="Times New Roman"/>
          <w:sz w:val="24"/>
          <w:szCs w:val="24"/>
        </w:rPr>
        <w:t>. Минимальные размеры озелененной территории земельных участков - в соответствии с п. 3.</w:t>
      </w:r>
      <w:r w:rsidR="00666B4E">
        <w:rPr>
          <w:rFonts w:ascii="Times New Roman" w:hAnsi="Times New Roman" w:cs="Times New Roman"/>
          <w:sz w:val="24"/>
          <w:szCs w:val="24"/>
        </w:rPr>
        <w:t>4</w:t>
      </w:r>
      <w:r w:rsidRPr="00501485">
        <w:rPr>
          <w:rFonts w:ascii="Times New Roman" w:hAnsi="Times New Roman" w:cs="Times New Roman"/>
          <w:sz w:val="24"/>
          <w:szCs w:val="24"/>
        </w:rPr>
        <w:t xml:space="preserve"> статьи 16 Правил.</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501485">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 – </w:t>
      </w:r>
      <w:r w:rsidRPr="00501485">
        <w:rPr>
          <w:rFonts w:ascii="Times New Roman" w:hAnsi="Times New Roman" w:cs="Times New Roman"/>
          <w:sz w:val="24"/>
          <w:szCs w:val="24"/>
          <w:lang w:val="en-US"/>
        </w:rPr>
        <w:t>V</w:t>
      </w:r>
      <w:r w:rsidRPr="00501485">
        <w:rPr>
          <w:rFonts w:ascii="Times New Roman" w:hAnsi="Times New Roman" w:cs="Times New Roman"/>
          <w:sz w:val="24"/>
          <w:szCs w:val="24"/>
        </w:rPr>
        <w:t>.</w:t>
      </w:r>
    </w:p>
    <w:p w:rsidR="003610F6" w:rsidRPr="00F343C7" w:rsidRDefault="003610F6" w:rsidP="004A686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0A1A07"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501485">
        <w:rPr>
          <w:rFonts w:ascii="Times New Roman" w:hAnsi="Times New Roman" w:cs="Times New Roman"/>
          <w:sz w:val="24"/>
          <w:szCs w:val="24"/>
        </w:rPr>
        <w:t>. Минимальные отступы от красных линий улиц до зданий - в соответствии с п. 3.</w:t>
      </w:r>
      <w:r w:rsidR="00666B4E">
        <w:rPr>
          <w:rFonts w:ascii="Times New Roman" w:hAnsi="Times New Roman" w:cs="Times New Roman"/>
          <w:sz w:val="24"/>
          <w:szCs w:val="24"/>
        </w:rPr>
        <w:t>3</w:t>
      </w:r>
      <w:r w:rsidRPr="00501485">
        <w:rPr>
          <w:rFonts w:ascii="Times New Roman" w:hAnsi="Times New Roman" w:cs="Times New Roman"/>
          <w:sz w:val="24"/>
          <w:szCs w:val="24"/>
        </w:rPr>
        <w:t xml:space="preserve"> статьи 16 Правил.</w:t>
      </w:r>
    </w:p>
    <w:p w:rsidR="002F4E6B"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F4E6B" w:rsidRPr="00885F7E"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 общественная застройка</w:t>
      </w:r>
      <w:r w:rsidRPr="00885F7E">
        <w:rPr>
          <w:rFonts w:ascii="Times New Roman" w:hAnsi="Times New Roman" w:cs="Times New Roman"/>
          <w:sz w:val="24"/>
          <w:szCs w:val="24"/>
        </w:rPr>
        <w:t>:</w:t>
      </w:r>
    </w:p>
    <w:p w:rsidR="002F4E6B" w:rsidRPr="00885F7E"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2F4E6B"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0A1A07" w:rsidRPr="00501485" w:rsidRDefault="000A1A07" w:rsidP="004A6867">
      <w:pPr>
        <w:spacing w:after="0" w:line="240" w:lineRule="auto"/>
        <w:ind w:firstLine="709"/>
        <w:jc w:val="both"/>
        <w:rPr>
          <w:rFonts w:ascii="Times New Roman" w:hAnsi="Times New Roman" w:cs="Times New Roman"/>
          <w:sz w:val="24"/>
          <w:szCs w:val="24"/>
        </w:rPr>
      </w:pPr>
      <w:r w:rsidRPr="00501485">
        <w:rPr>
          <w:rFonts w:ascii="Times New Roman" w:hAnsi="Times New Roman" w:cs="Times New Roman"/>
          <w:sz w:val="24"/>
          <w:szCs w:val="24"/>
        </w:rPr>
        <w:t>Примечание.</w:t>
      </w:r>
    </w:p>
    <w:p w:rsidR="000A1A07" w:rsidRDefault="000A1A07" w:rsidP="004A6867">
      <w:pPr>
        <w:spacing w:after="0" w:line="240" w:lineRule="auto"/>
        <w:ind w:firstLine="709"/>
        <w:jc w:val="both"/>
        <w:rPr>
          <w:rFonts w:ascii="Times New Roman" w:hAnsi="Times New Roman" w:cs="Times New Roman"/>
          <w:sz w:val="24"/>
          <w:szCs w:val="24"/>
        </w:rPr>
      </w:pPr>
      <w:proofErr w:type="gramStart"/>
      <w:r w:rsidRPr="00501485">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cs="Times New Roman"/>
          <w:sz w:val="24"/>
          <w:szCs w:val="24"/>
        </w:rPr>
        <w:t>26</w:t>
      </w:r>
      <w:r w:rsidRPr="00501485">
        <w:rPr>
          <w:rFonts w:ascii="Times New Roman" w:hAnsi="Times New Roman" w:cs="Times New Roman"/>
          <w:sz w:val="24"/>
          <w:szCs w:val="24"/>
        </w:rPr>
        <w:t xml:space="preserve"> Правил.</w:t>
      </w:r>
      <w:proofErr w:type="gramEnd"/>
      <w:r w:rsidRPr="00501485">
        <w:rPr>
          <w:rFonts w:ascii="Times New Roman" w:hAnsi="Times New Roman" w:cs="Times New Roman"/>
          <w:sz w:val="24"/>
          <w:szCs w:val="24"/>
        </w:rPr>
        <w:t xml:space="preserve"> При этом более строгие требования, относящиеся к одному и тому же параметру, поглощают более мягкие.</w:t>
      </w:r>
    </w:p>
    <w:p w:rsidR="00A6376A" w:rsidRDefault="00A6376A" w:rsidP="004A6867">
      <w:pPr>
        <w:spacing w:after="0" w:line="240" w:lineRule="auto"/>
        <w:ind w:firstLine="709"/>
        <w:jc w:val="both"/>
        <w:rPr>
          <w:rFonts w:ascii="Times New Roman" w:hAnsi="Times New Roman" w:cs="Times New Roman"/>
          <w:bCs/>
          <w:sz w:val="24"/>
          <w:szCs w:val="24"/>
        </w:rPr>
      </w:pPr>
    </w:p>
    <w:p w:rsidR="00220B91" w:rsidRPr="00254AC4" w:rsidRDefault="003B3A0E" w:rsidP="004A6867">
      <w:pPr>
        <w:spacing w:line="240" w:lineRule="auto"/>
        <w:ind w:firstLine="709"/>
        <w:jc w:val="both"/>
        <w:rPr>
          <w:rFonts w:ascii="Times New Roman" w:eastAsia="Calibri" w:hAnsi="Times New Roman" w:cs="Times New Roman"/>
          <w:sz w:val="16"/>
          <w:szCs w:val="16"/>
        </w:rPr>
      </w:pPr>
      <w:r>
        <w:rPr>
          <w:rFonts w:ascii="Times New Roman" w:hAnsi="Times New Roman" w:cs="Times New Roman"/>
          <w:b/>
          <w:bCs/>
          <w:sz w:val="24"/>
          <w:szCs w:val="24"/>
        </w:rPr>
        <w:t>Статья 22</w:t>
      </w:r>
      <w:r w:rsidR="00220B91" w:rsidRPr="003B3A0E">
        <w:rPr>
          <w:rFonts w:ascii="Times New Roman" w:eastAsia="Calibri" w:hAnsi="Times New Roman" w:cs="Times New Roman"/>
          <w:b/>
          <w:bCs/>
          <w:sz w:val="24"/>
          <w:szCs w:val="24"/>
        </w:rPr>
        <w:t>.</w:t>
      </w:r>
      <w:r w:rsidR="00254AC4" w:rsidRPr="003B3A0E">
        <w:rPr>
          <w:rFonts w:ascii="Times New Roman" w:hAnsi="Times New Roman" w:cs="Times New Roman"/>
          <w:b/>
          <w:bCs/>
          <w:sz w:val="24"/>
          <w:szCs w:val="24"/>
        </w:rPr>
        <w:t>2</w:t>
      </w:r>
      <w:r w:rsidR="00220B91" w:rsidRPr="00254AC4">
        <w:rPr>
          <w:rFonts w:ascii="Times New Roman" w:eastAsia="Calibri" w:hAnsi="Times New Roman" w:cs="Times New Roman"/>
          <w:bCs/>
          <w:sz w:val="24"/>
          <w:szCs w:val="24"/>
        </w:rPr>
        <w:t>. Зона рекреационно-ландшафтных территорий (пассивный отдых)</w:t>
      </w:r>
      <w:r w:rsidR="004A6867">
        <w:rPr>
          <w:rFonts w:ascii="Times New Roman" w:eastAsia="Calibri" w:hAnsi="Times New Roman" w:cs="Times New Roman"/>
          <w:bCs/>
          <w:sz w:val="24"/>
          <w:szCs w:val="24"/>
        </w:rPr>
        <w:t xml:space="preserve">                 </w:t>
      </w:r>
      <w:r w:rsidR="00220B91" w:rsidRPr="00254AC4">
        <w:rPr>
          <w:rFonts w:ascii="Times New Roman" w:eastAsia="Calibri" w:hAnsi="Times New Roman" w:cs="Times New Roman"/>
          <w:bCs/>
          <w:sz w:val="24"/>
          <w:szCs w:val="24"/>
        </w:rPr>
        <w:t xml:space="preserve"> (</w:t>
      </w:r>
      <w:proofErr w:type="gramStart"/>
      <w:r w:rsidR="00220B91" w:rsidRPr="00254AC4">
        <w:rPr>
          <w:rFonts w:ascii="Times New Roman" w:eastAsia="Calibri" w:hAnsi="Times New Roman" w:cs="Times New Roman"/>
          <w:bCs/>
          <w:sz w:val="24"/>
          <w:szCs w:val="24"/>
        </w:rPr>
        <w:t>Р</w:t>
      </w:r>
      <w:proofErr w:type="gramEnd"/>
      <w:r w:rsidR="00220B91" w:rsidRPr="00254AC4">
        <w:rPr>
          <w:rFonts w:ascii="Times New Roman" w:eastAsia="Calibri" w:hAnsi="Times New Roman" w:cs="Times New Roman"/>
          <w:bCs/>
          <w:sz w:val="24"/>
          <w:szCs w:val="24"/>
        </w:rPr>
        <w:t xml:space="preserve"> - 2)</w:t>
      </w:r>
    </w:p>
    <w:p w:rsidR="00220B91" w:rsidRPr="00254AC4" w:rsidRDefault="00220B91" w:rsidP="004A6867">
      <w:pPr>
        <w:spacing w:line="240" w:lineRule="auto"/>
        <w:ind w:firstLine="709"/>
        <w:jc w:val="both"/>
        <w:rPr>
          <w:rFonts w:ascii="Times New Roman" w:eastAsia="Calibri" w:hAnsi="Times New Roman" w:cs="Times New Roman"/>
          <w:sz w:val="16"/>
          <w:szCs w:val="16"/>
        </w:rPr>
      </w:pPr>
      <w:r w:rsidRPr="00254AC4">
        <w:rPr>
          <w:rFonts w:ascii="Times New Roman" w:eastAsia="Calibri" w:hAnsi="Times New Roman" w:cs="Times New Roman"/>
          <w:sz w:val="24"/>
          <w:szCs w:val="24"/>
        </w:rPr>
        <w:t>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 при соблюдении нижеследующих видов и параметров разрешенного использования земельных участков и объектов капитального строительства.</w:t>
      </w:r>
    </w:p>
    <w:p w:rsidR="00220B91" w:rsidRPr="00254AC4" w:rsidRDefault="00220B91" w:rsidP="004A6867">
      <w:pPr>
        <w:shd w:val="clear" w:color="auto" w:fill="FFFFFF"/>
        <w:spacing w:line="240" w:lineRule="auto"/>
        <w:ind w:firstLine="709"/>
        <w:jc w:val="both"/>
        <w:rPr>
          <w:rFonts w:ascii="Times New Roman" w:eastAsia="Calibri" w:hAnsi="Times New Roman" w:cs="Times New Roman"/>
          <w:bCs/>
          <w:sz w:val="24"/>
        </w:rPr>
      </w:pPr>
      <w:r w:rsidRPr="00254AC4">
        <w:rPr>
          <w:rFonts w:ascii="Times New Roman" w:eastAsia="Calibri"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220B91" w:rsidRDefault="00220B91" w:rsidP="0089469C">
      <w:pPr>
        <w:spacing w:after="0" w:line="240" w:lineRule="auto"/>
        <w:ind w:firstLine="851"/>
        <w:jc w:val="right"/>
        <w:rPr>
          <w:rFonts w:ascii="Times New Roman" w:hAnsi="Times New Roman" w:cs="Times New Roman"/>
          <w:sz w:val="24"/>
          <w:szCs w:val="24"/>
        </w:rPr>
      </w:pPr>
      <w:r w:rsidRPr="00254AC4">
        <w:rPr>
          <w:rFonts w:ascii="Times New Roman" w:eastAsia="Calibri" w:hAnsi="Times New Roman" w:cs="Times New Roman"/>
          <w:sz w:val="24"/>
          <w:szCs w:val="24"/>
        </w:rPr>
        <w:t>Таблица</w:t>
      </w:r>
      <w:r w:rsidR="00F6642D">
        <w:rPr>
          <w:rFonts w:ascii="Times New Roman" w:eastAsia="Calibri" w:hAnsi="Times New Roman" w:cs="Times New Roman"/>
          <w:sz w:val="24"/>
          <w:szCs w:val="24"/>
        </w:rPr>
        <w:t xml:space="preserve">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51"/>
        <w:gridCol w:w="2012"/>
        <w:gridCol w:w="5328"/>
        <w:gridCol w:w="1735"/>
      </w:tblGrid>
      <w:tr w:rsidR="00A63686" w:rsidRPr="00C73629" w:rsidTr="004A6867">
        <w:trPr>
          <w:trHeight w:val="20"/>
        </w:trPr>
        <w:tc>
          <w:tcPr>
            <w:tcW w:w="309" w:type="pct"/>
            <w:shd w:val="clear" w:color="auto" w:fill="auto"/>
          </w:tcPr>
          <w:p w:rsidR="00A63686" w:rsidRPr="00C73629" w:rsidRDefault="00A63686" w:rsidP="004A6867">
            <w:pPr>
              <w:tabs>
                <w:tab w:val="left" w:pos="9781"/>
                <w:tab w:val="left" w:pos="9915"/>
              </w:tabs>
              <w:spacing w:after="0" w:line="240" w:lineRule="auto"/>
              <w:jc w:val="both"/>
              <w:rPr>
                <w:rFonts w:ascii="Times New Roman" w:eastAsia="Calibri" w:hAnsi="Times New Roman" w:cs="Times New Roman"/>
              </w:rPr>
            </w:pPr>
            <w:r w:rsidRPr="00C73629">
              <w:rPr>
                <w:rFonts w:ascii="Times New Roman" w:eastAsia="Calibri" w:hAnsi="Times New Roman" w:cs="Times New Roman"/>
              </w:rPr>
              <w:t>№</w:t>
            </w:r>
          </w:p>
        </w:tc>
        <w:tc>
          <w:tcPr>
            <w:tcW w:w="1114" w:type="pct"/>
            <w:gridSpan w:val="2"/>
            <w:shd w:val="clear" w:color="auto" w:fill="auto"/>
            <w:vAlign w:val="center"/>
          </w:tcPr>
          <w:p w:rsidR="00A63686" w:rsidRPr="007A18E1" w:rsidRDefault="00A63686" w:rsidP="004A6867">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shd w:val="clear" w:color="auto" w:fill="auto"/>
            <w:vAlign w:val="center"/>
          </w:tcPr>
          <w:p w:rsidR="00A63686" w:rsidRPr="00461722" w:rsidRDefault="00A63686" w:rsidP="004A6867">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shd w:val="clear" w:color="auto" w:fill="auto"/>
            <w:vAlign w:val="center"/>
          </w:tcPr>
          <w:p w:rsidR="00A63686" w:rsidRPr="00A63686" w:rsidRDefault="00A63686" w:rsidP="004A6867">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254AC4" w:rsidRPr="00C73629" w:rsidTr="004A6867">
        <w:trPr>
          <w:trHeight w:val="20"/>
        </w:trPr>
        <w:tc>
          <w:tcPr>
            <w:tcW w:w="5000" w:type="pct"/>
            <w:gridSpan w:val="5"/>
            <w:shd w:val="clear" w:color="auto" w:fill="auto"/>
            <w:vAlign w:val="center"/>
          </w:tcPr>
          <w:p w:rsidR="00254AC4" w:rsidRPr="003D6BFE" w:rsidRDefault="00254AC4" w:rsidP="004A6867">
            <w:pPr>
              <w:tabs>
                <w:tab w:val="left" w:pos="9781"/>
                <w:tab w:val="left" w:pos="9915"/>
              </w:tabs>
              <w:spacing w:after="0" w:line="240" w:lineRule="auto"/>
              <w:ind w:left="720"/>
              <w:rPr>
                <w:rFonts w:ascii="Times New Roman" w:eastAsia="Calibri" w:hAnsi="Times New Roman" w:cs="Times New Roman"/>
                <w:sz w:val="24"/>
                <w:szCs w:val="24"/>
              </w:rPr>
            </w:pPr>
            <w:r w:rsidRPr="003D6BFE">
              <w:rPr>
                <w:rFonts w:ascii="Times New Roman" w:eastAsia="Calibri" w:hAnsi="Times New Roman" w:cs="Times New Roman"/>
                <w:sz w:val="24"/>
                <w:szCs w:val="24"/>
              </w:rPr>
              <w:t>1.Основные виды разрешённого использования</w:t>
            </w:r>
          </w:p>
        </w:tc>
      </w:tr>
      <w:tr w:rsidR="00254AC4" w:rsidRPr="00C73629" w:rsidTr="004A6867">
        <w:trPr>
          <w:trHeight w:val="20"/>
        </w:trPr>
        <w:tc>
          <w:tcPr>
            <w:tcW w:w="336" w:type="pct"/>
            <w:gridSpan w:val="2"/>
            <w:shd w:val="clear" w:color="auto" w:fill="auto"/>
            <w:vAlign w:val="center"/>
          </w:tcPr>
          <w:p w:rsidR="00254AC4" w:rsidRPr="003D6BFE" w:rsidRDefault="00254AC4" w:rsidP="004A6867">
            <w:pPr>
              <w:tabs>
                <w:tab w:val="left" w:pos="9781"/>
                <w:tab w:val="left" w:pos="9915"/>
              </w:tabs>
              <w:spacing w:after="0" w:line="240" w:lineRule="auto"/>
              <w:rPr>
                <w:rFonts w:ascii="Times New Roman" w:eastAsia="Calibri" w:hAnsi="Times New Roman" w:cs="Times New Roman"/>
                <w:sz w:val="24"/>
                <w:szCs w:val="24"/>
              </w:rPr>
            </w:pPr>
            <w:r w:rsidRPr="003D6BFE">
              <w:rPr>
                <w:rFonts w:ascii="Times New Roman" w:eastAsia="Calibri" w:hAnsi="Times New Roman" w:cs="Times New Roman"/>
                <w:sz w:val="24"/>
                <w:szCs w:val="24"/>
              </w:rPr>
              <w:t>1.1</w:t>
            </w:r>
          </w:p>
        </w:tc>
        <w:tc>
          <w:tcPr>
            <w:tcW w:w="1086" w:type="pct"/>
            <w:shd w:val="clear" w:color="auto" w:fill="auto"/>
          </w:tcPr>
          <w:p w:rsidR="00254AC4" w:rsidRPr="003D6BFE" w:rsidRDefault="00254AC4"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Деятельность по особой охране и изучению природы</w:t>
            </w:r>
          </w:p>
        </w:tc>
        <w:tc>
          <w:tcPr>
            <w:tcW w:w="3012" w:type="pct"/>
            <w:shd w:val="clear" w:color="auto" w:fill="auto"/>
          </w:tcPr>
          <w:p w:rsidR="00254AC4" w:rsidRPr="003D6BFE" w:rsidRDefault="00194DBA"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Г</w:t>
            </w:r>
            <w:r w:rsidR="00254AC4" w:rsidRPr="003D6BFE">
              <w:rPr>
                <w:rFonts w:ascii="Times New Roman" w:eastAsia="Calibri" w:hAnsi="Times New Roman" w:cs="Times New Roman"/>
                <w:sz w:val="24"/>
                <w:szCs w:val="24"/>
              </w:rPr>
              <w:t>осударственные природные заповедники, национальные и природные парки, памятники природы, дендрологи</w:t>
            </w:r>
            <w:r w:rsidRPr="003D6BFE">
              <w:rPr>
                <w:rFonts w:ascii="Times New Roman" w:eastAsia="Calibri" w:hAnsi="Times New Roman" w:cs="Times New Roman"/>
                <w:sz w:val="24"/>
                <w:szCs w:val="24"/>
              </w:rPr>
              <w:t>ческие парки, ботанические сады</w:t>
            </w:r>
          </w:p>
        </w:tc>
        <w:tc>
          <w:tcPr>
            <w:tcW w:w="565" w:type="pct"/>
            <w:shd w:val="clear" w:color="auto" w:fill="auto"/>
            <w:vAlign w:val="center"/>
          </w:tcPr>
          <w:p w:rsidR="00254AC4" w:rsidRPr="003D6BFE" w:rsidRDefault="00254AC4"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9.0</w:t>
            </w:r>
          </w:p>
        </w:tc>
      </w:tr>
      <w:tr w:rsidR="00254AC4" w:rsidRPr="00C73629" w:rsidTr="004A6867">
        <w:trPr>
          <w:trHeight w:val="20"/>
        </w:trPr>
        <w:tc>
          <w:tcPr>
            <w:tcW w:w="336" w:type="pct"/>
            <w:gridSpan w:val="2"/>
            <w:shd w:val="clear" w:color="auto" w:fill="auto"/>
            <w:vAlign w:val="center"/>
          </w:tcPr>
          <w:p w:rsidR="00254AC4" w:rsidRPr="003D6BFE" w:rsidRDefault="00254AC4" w:rsidP="004A6867">
            <w:pPr>
              <w:tabs>
                <w:tab w:val="left" w:pos="9781"/>
                <w:tab w:val="left" w:pos="9915"/>
              </w:tabs>
              <w:spacing w:after="0" w:line="240" w:lineRule="auto"/>
              <w:rPr>
                <w:rFonts w:ascii="Times New Roman" w:eastAsia="Calibri" w:hAnsi="Times New Roman" w:cs="Times New Roman"/>
                <w:sz w:val="24"/>
                <w:szCs w:val="24"/>
              </w:rPr>
            </w:pPr>
            <w:r w:rsidRPr="003D6BFE">
              <w:rPr>
                <w:rFonts w:ascii="Times New Roman" w:eastAsia="Calibri" w:hAnsi="Times New Roman" w:cs="Times New Roman"/>
                <w:sz w:val="24"/>
                <w:szCs w:val="24"/>
              </w:rPr>
              <w:t>1.2</w:t>
            </w:r>
          </w:p>
        </w:tc>
        <w:tc>
          <w:tcPr>
            <w:tcW w:w="1086" w:type="pct"/>
            <w:shd w:val="clear" w:color="auto" w:fill="auto"/>
          </w:tcPr>
          <w:p w:rsidR="00254AC4" w:rsidRPr="003D6BFE" w:rsidRDefault="00254AC4"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Охрана природных территорий</w:t>
            </w:r>
          </w:p>
        </w:tc>
        <w:tc>
          <w:tcPr>
            <w:tcW w:w="3012" w:type="pct"/>
            <w:shd w:val="clear" w:color="auto" w:fill="auto"/>
          </w:tcPr>
          <w:p w:rsidR="00254AC4" w:rsidRPr="003D6BFE" w:rsidRDefault="00254AC4" w:rsidP="004A6867">
            <w:pPr>
              <w:tabs>
                <w:tab w:val="left" w:pos="9781"/>
                <w:tab w:val="left" w:pos="9915"/>
              </w:tabs>
              <w:spacing w:after="0" w:line="240" w:lineRule="auto"/>
              <w:jc w:val="both"/>
              <w:rPr>
                <w:rFonts w:ascii="Times New Roman" w:eastAsia="Calibri" w:hAnsi="Times New Roman" w:cs="Times New Roman"/>
                <w:sz w:val="24"/>
                <w:szCs w:val="24"/>
              </w:rPr>
            </w:pPr>
            <w:proofErr w:type="gramStart"/>
            <w:r w:rsidRPr="003D6BFE">
              <w:rPr>
                <w:rFonts w:ascii="Times New Roman" w:eastAsia="Calibri" w:hAnsi="Times New Roman" w:cs="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разрешённая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565" w:type="pct"/>
            <w:shd w:val="clear" w:color="auto" w:fill="auto"/>
            <w:vAlign w:val="center"/>
          </w:tcPr>
          <w:p w:rsidR="00254AC4" w:rsidRPr="003D6BFE" w:rsidRDefault="00254AC4"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9.1</w:t>
            </w:r>
          </w:p>
        </w:tc>
      </w:tr>
      <w:tr w:rsidR="00254AC4" w:rsidRPr="00C73629" w:rsidTr="004A6867">
        <w:trPr>
          <w:trHeight w:val="20"/>
        </w:trPr>
        <w:tc>
          <w:tcPr>
            <w:tcW w:w="336" w:type="pct"/>
            <w:gridSpan w:val="2"/>
            <w:shd w:val="clear" w:color="auto" w:fill="auto"/>
            <w:vAlign w:val="center"/>
          </w:tcPr>
          <w:p w:rsidR="00254AC4" w:rsidRPr="003D6BFE" w:rsidRDefault="00254AC4" w:rsidP="004A6867">
            <w:pPr>
              <w:tabs>
                <w:tab w:val="left" w:pos="9781"/>
                <w:tab w:val="left" w:pos="9915"/>
              </w:tabs>
              <w:spacing w:after="0" w:line="240" w:lineRule="auto"/>
              <w:rPr>
                <w:rFonts w:ascii="Times New Roman" w:eastAsia="Calibri" w:hAnsi="Times New Roman" w:cs="Times New Roman"/>
                <w:sz w:val="24"/>
                <w:szCs w:val="24"/>
              </w:rPr>
            </w:pPr>
            <w:r w:rsidRPr="003D6BFE">
              <w:rPr>
                <w:rFonts w:ascii="Times New Roman" w:eastAsia="Calibri" w:hAnsi="Times New Roman" w:cs="Times New Roman"/>
                <w:sz w:val="24"/>
                <w:szCs w:val="24"/>
              </w:rPr>
              <w:t>1.3</w:t>
            </w:r>
          </w:p>
        </w:tc>
        <w:tc>
          <w:tcPr>
            <w:tcW w:w="1086" w:type="pct"/>
            <w:shd w:val="clear" w:color="auto" w:fill="auto"/>
          </w:tcPr>
          <w:p w:rsidR="00254AC4"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Санаторная деятельность</w:t>
            </w:r>
          </w:p>
        </w:tc>
        <w:tc>
          <w:tcPr>
            <w:tcW w:w="3012" w:type="pct"/>
            <w:shd w:val="clear" w:color="auto" w:fill="auto"/>
          </w:tcPr>
          <w:p w:rsid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Санатории, профилактории;</w:t>
            </w:r>
          </w:p>
          <w:p w:rsid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Пляжи, бюветы</w:t>
            </w:r>
          </w:p>
          <w:p w:rsidR="00BE2535" w:rsidRPr="003D6BFE" w:rsidRDefault="00BE2535"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Размещение </w:t>
            </w:r>
            <w:proofErr w:type="spellStart"/>
            <w:r>
              <w:rPr>
                <w:rFonts w:ascii="Times New Roman" w:eastAsia="Calibri" w:hAnsi="Times New Roman" w:cs="Times New Roman"/>
                <w:sz w:val="24"/>
                <w:szCs w:val="24"/>
              </w:rPr>
              <w:t>лечебно</w:t>
            </w:r>
            <w:proofErr w:type="spellEnd"/>
            <w:r>
              <w:rPr>
                <w:rFonts w:ascii="Times New Roman" w:eastAsia="Calibri" w:hAnsi="Times New Roman" w:cs="Times New Roman"/>
                <w:sz w:val="24"/>
                <w:szCs w:val="24"/>
              </w:rPr>
              <w:t xml:space="preserve"> - оздоровительных лагерей</w:t>
            </w:r>
          </w:p>
        </w:tc>
        <w:tc>
          <w:tcPr>
            <w:tcW w:w="565" w:type="pct"/>
            <w:shd w:val="clear" w:color="auto" w:fill="auto"/>
            <w:vAlign w:val="center"/>
          </w:tcPr>
          <w:p w:rsidR="00254AC4" w:rsidRPr="003D6BFE" w:rsidRDefault="003D6BFE"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9.2.1</w:t>
            </w:r>
          </w:p>
        </w:tc>
      </w:tr>
      <w:tr w:rsidR="003D6BFE" w:rsidRPr="00C73629" w:rsidTr="004A6867">
        <w:trPr>
          <w:trHeight w:val="20"/>
        </w:trPr>
        <w:tc>
          <w:tcPr>
            <w:tcW w:w="5000" w:type="pct"/>
            <w:gridSpan w:val="5"/>
            <w:shd w:val="clear" w:color="auto" w:fill="auto"/>
            <w:vAlign w:val="center"/>
          </w:tcPr>
          <w:p w:rsidR="003D6BFE" w:rsidRPr="00DD32A4" w:rsidRDefault="003D6BFE" w:rsidP="00DD32A4">
            <w:pPr>
              <w:tabs>
                <w:tab w:val="left" w:pos="9781"/>
                <w:tab w:val="left" w:pos="9915"/>
              </w:tabs>
              <w:spacing w:after="0" w:line="240" w:lineRule="auto"/>
              <w:ind w:left="720"/>
              <w:rPr>
                <w:rFonts w:ascii="Times New Roman" w:eastAsia="Calibri" w:hAnsi="Times New Roman" w:cs="Times New Roman"/>
                <w:sz w:val="24"/>
                <w:szCs w:val="24"/>
              </w:rPr>
            </w:pPr>
            <w:r w:rsidRPr="00DD32A4">
              <w:rPr>
                <w:rFonts w:ascii="Times New Roman" w:eastAsia="Calibri" w:hAnsi="Times New Roman" w:cs="Times New Roman"/>
                <w:sz w:val="24"/>
                <w:szCs w:val="24"/>
              </w:rPr>
              <w:t>2. Условно разрешенные виды использования</w:t>
            </w:r>
            <w:proofErr w:type="gramStart"/>
            <w:r w:rsidRPr="00DD32A4">
              <w:rPr>
                <w:rFonts w:ascii="Times New Roman" w:eastAsia="Calibri" w:hAnsi="Times New Roman" w:cs="Times New Roman"/>
                <w:sz w:val="24"/>
                <w:szCs w:val="24"/>
              </w:rPr>
              <w:t xml:space="preserve"> (*)</w:t>
            </w:r>
            <w:proofErr w:type="gramEnd"/>
          </w:p>
          <w:p w:rsidR="003D6BFE" w:rsidRPr="003D6BFE" w:rsidRDefault="003D6BFE" w:rsidP="00DD32A4">
            <w:pPr>
              <w:tabs>
                <w:tab w:val="left" w:pos="9781"/>
                <w:tab w:val="left" w:pos="9915"/>
              </w:tabs>
              <w:spacing w:after="0" w:line="240" w:lineRule="auto"/>
              <w:ind w:left="720"/>
              <w:rPr>
                <w:rFonts w:ascii="Times New Roman" w:eastAsia="Calibri" w:hAnsi="Times New Roman" w:cs="Times New Roman"/>
                <w:sz w:val="24"/>
                <w:szCs w:val="24"/>
              </w:rPr>
            </w:pPr>
            <w:r w:rsidRPr="00DD32A4">
              <w:rPr>
                <w:rFonts w:ascii="Times New Roman" w:eastAsia="Calibri" w:hAnsi="Times New Roman" w:cs="Times New Roman"/>
                <w:sz w:val="24"/>
                <w:szCs w:val="24"/>
              </w:rPr>
              <w:t>(специальное согласование видов использования не может быть предоставлено, если оно запрашивается применительно к территориям санитарно-защитных зон)</w:t>
            </w:r>
          </w:p>
        </w:tc>
      </w:tr>
      <w:tr w:rsidR="003D6BFE" w:rsidRPr="00C73629" w:rsidTr="004A6867">
        <w:trPr>
          <w:trHeight w:val="20"/>
        </w:trPr>
        <w:tc>
          <w:tcPr>
            <w:tcW w:w="336" w:type="pct"/>
            <w:gridSpan w:val="2"/>
            <w:shd w:val="clear" w:color="auto" w:fill="auto"/>
            <w:vAlign w:val="center"/>
          </w:tcPr>
          <w:p w:rsidR="003D6BFE" w:rsidRPr="003D6BFE" w:rsidRDefault="003D6BFE" w:rsidP="004A6867">
            <w:pPr>
              <w:tabs>
                <w:tab w:val="left" w:pos="9781"/>
                <w:tab w:val="left" w:pos="9915"/>
              </w:tabs>
              <w:spacing w:after="0" w:line="240" w:lineRule="auto"/>
              <w:rPr>
                <w:rFonts w:ascii="Times New Roman" w:eastAsia="Calibri" w:hAnsi="Times New Roman" w:cs="Times New Roman"/>
                <w:sz w:val="24"/>
                <w:szCs w:val="24"/>
              </w:rPr>
            </w:pPr>
            <w:r w:rsidRPr="003D6BFE">
              <w:rPr>
                <w:rFonts w:ascii="Times New Roman" w:eastAsia="Calibri" w:hAnsi="Times New Roman" w:cs="Times New Roman"/>
                <w:sz w:val="24"/>
                <w:szCs w:val="24"/>
              </w:rPr>
              <w:t>2.1</w:t>
            </w:r>
          </w:p>
        </w:tc>
        <w:tc>
          <w:tcPr>
            <w:tcW w:w="1086" w:type="pct"/>
            <w:shd w:val="clear" w:color="auto" w:fill="auto"/>
          </w:tcPr>
          <w:p w:rsidR="003D6BFE"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Социальное обслуживание</w:t>
            </w:r>
          </w:p>
        </w:tc>
        <w:tc>
          <w:tcPr>
            <w:tcW w:w="3012" w:type="pct"/>
            <w:shd w:val="clear" w:color="auto" w:fill="auto"/>
          </w:tcPr>
          <w:p w:rsidR="003D6BFE" w:rsidRPr="007A18E1" w:rsidRDefault="003D6BFE"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Дома </w:t>
            </w:r>
            <w:proofErr w:type="gramStart"/>
            <w:r>
              <w:rPr>
                <w:rFonts w:ascii="Times New Roman" w:hAnsi="Times New Roman" w:cs="Times New Roman"/>
                <w:color w:val="000000" w:themeColor="text1"/>
                <w:sz w:val="24"/>
                <w:szCs w:val="24"/>
              </w:rPr>
              <w:t>престарелых</w:t>
            </w:r>
            <w:proofErr w:type="gramEnd"/>
            <w:r>
              <w:rPr>
                <w:rFonts w:ascii="Times New Roman" w:hAnsi="Times New Roman" w:cs="Times New Roman"/>
                <w:color w:val="000000" w:themeColor="text1"/>
                <w:sz w:val="24"/>
                <w:szCs w:val="24"/>
              </w:rPr>
              <w:t>, дома ребёнка, детские дома</w:t>
            </w:r>
          </w:p>
        </w:tc>
        <w:tc>
          <w:tcPr>
            <w:tcW w:w="565" w:type="pct"/>
            <w:shd w:val="clear" w:color="auto" w:fill="auto"/>
            <w:vAlign w:val="center"/>
          </w:tcPr>
          <w:p w:rsidR="003D6BFE" w:rsidRPr="003D6BFE" w:rsidRDefault="003D6BFE"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3.2</w:t>
            </w:r>
          </w:p>
        </w:tc>
      </w:tr>
      <w:tr w:rsidR="00827A9A" w:rsidRPr="00C73629" w:rsidTr="004A6867">
        <w:trPr>
          <w:trHeight w:val="20"/>
        </w:trPr>
        <w:tc>
          <w:tcPr>
            <w:tcW w:w="336" w:type="pct"/>
            <w:gridSpan w:val="2"/>
            <w:shd w:val="clear" w:color="auto" w:fill="auto"/>
            <w:vAlign w:val="center"/>
          </w:tcPr>
          <w:p w:rsidR="00827A9A" w:rsidRPr="003D6BFE" w:rsidRDefault="00827A9A" w:rsidP="004A6867">
            <w:pPr>
              <w:tabs>
                <w:tab w:val="left" w:pos="9781"/>
                <w:tab w:val="left" w:pos="9915"/>
              </w:tabs>
              <w:spacing w:after="0" w:line="240" w:lineRule="auto"/>
              <w:rPr>
                <w:rFonts w:ascii="Times New Roman" w:eastAsia="Calibri" w:hAnsi="Times New Roman" w:cs="Times New Roman"/>
                <w:sz w:val="24"/>
                <w:szCs w:val="24"/>
              </w:rPr>
            </w:pPr>
            <w:r w:rsidRPr="003D6BFE">
              <w:rPr>
                <w:rFonts w:ascii="Times New Roman" w:eastAsia="Calibri" w:hAnsi="Times New Roman" w:cs="Times New Roman"/>
                <w:sz w:val="24"/>
                <w:szCs w:val="24"/>
              </w:rPr>
              <w:t>2.2</w:t>
            </w:r>
          </w:p>
        </w:tc>
        <w:tc>
          <w:tcPr>
            <w:tcW w:w="1086" w:type="pct"/>
            <w:shd w:val="clear" w:color="auto" w:fill="auto"/>
          </w:tcPr>
          <w:p w:rsidR="00827A9A" w:rsidRPr="00652508" w:rsidRDefault="00827A9A"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3012" w:type="pct"/>
            <w:shd w:val="clear" w:color="auto" w:fill="auto"/>
          </w:tcPr>
          <w:p w:rsidR="00827A9A" w:rsidRPr="007A18E1" w:rsidRDefault="00827A9A"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Фельдшерские пункты, </w:t>
            </w:r>
            <w:r w:rsidRPr="007A18E1">
              <w:rPr>
                <w:rFonts w:ascii="Times New Roman" w:hAnsi="Times New Roman" w:cs="Times New Roman"/>
                <w:color w:val="000000" w:themeColor="text1"/>
                <w:sz w:val="24"/>
                <w:szCs w:val="24"/>
              </w:rPr>
              <w:t>пункты здравоохранения</w:t>
            </w:r>
          </w:p>
        </w:tc>
        <w:tc>
          <w:tcPr>
            <w:tcW w:w="565" w:type="pct"/>
            <w:shd w:val="clear" w:color="auto" w:fill="auto"/>
            <w:vAlign w:val="center"/>
          </w:tcPr>
          <w:p w:rsidR="00827A9A" w:rsidRPr="003D6BFE" w:rsidRDefault="00827A9A"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3.4</w:t>
            </w:r>
            <w:r>
              <w:rPr>
                <w:rFonts w:ascii="Times New Roman" w:eastAsia="Calibri" w:hAnsi="Times New Roman" w:cs="Times New Roman"/>
                <w:sz w:val="24"/>
                <w:szCs w:val="24"/>
              </w:rPr>
              <w:t>.1</w:t>
            </w:r>
          </w:p>
        </w:tc>
      </w:tr>
      <w:tr w:rsidR="00827A9A" w:rsidRPr="00C73629" w:rsidTr="004A6867">
        <w:trPr>
          <w:trHeight w:val="20"/>
        </w:trPr>
        <w:tc>
          <w:tcPr>
            <w:tcW w:w="336" w:type="pct"/>
            <w:gridSpan w:val="2"/>
            <w:shd w:val="clear" w:color="auto" w:fill="auto"/>
            <w:vAlign w:val="center"/>
          </w:tcPr>
          <w:p w:rsidR="00827A9A" w:rsidRPr="003D6BFE" w:rsidRDefault="00BE2535" w:rsidP="004A6867">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1086" w:type="pct"/>
            <w:shd w:val="clear" w:color="auto" w:fill="auto"/>
          </w:tcPr>
          <w:p w:rsidR="00827A9A" w:rsidRPr="003D6BFE" w:rsidRDefault="00827A9A"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Религиозное использование</w:t>
            </w:r>
          </w:p>
        </w:tc>
        <w:tc>
          <w:tcPr>
            <w:tcW w:w="3012" w:type="pct"/>
            <w:shd w:val="clear" w:color="auto" w:fill="auto"/>
          </w:tcPr>
          <w:p w:rsidR="00827A9A" w:rsidRPr="007446A7" w:rsidRDefault="00827A9A"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446A7">
              <w:rPr>
                <w:rFonts w:ascii="Times New Roman" w:hAnsi="Times New Roman" w:cs="Times New Roman"/>
                <w:color w:val="000000" w:themeColor="text1"/>
                <w:sz w:val="24"/>
                <w:szCs w:val="24"/>
              </w:rPr>
              <w:t xml:space="preserve">еркви, храмы, </w:t>
            </w:r>
            <w:r>
              <w:rPr>
                <w:rFonts w:ascii="Times New Roman" w:hAnsi="Times New Roman" w:cs="Times New Roman"/>
                <w:color w:val="000000" w:themeColor="text1"/>
                <w:sz w:val="24"/>
                <w:szCs w:val="24"/>
              </w:rPr>
              <w:t>часовни, мечети, молельные дома</w:t>
            </w:r>
          </w:p>
        </w:tc>
        <w:tc>
          <w:tcPr>
            <w:tcW w:w="565" w:type="pct"/>
            <w:shd w:val="clear" w:color="auto" w:fill="auto"/>
            <w:vAlign w:val="center"/>
          </w:tcPr>
          <w:p w:rsidR="00827A9A" w:rsidRPr="003D6BFE" w:rsidRDefault="00827A9A"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3.7</w:t>
            </w:r>
          </w:p>
        </w:tc>
      </w:tr>
      <w:tr w:rsidR="003D6BFE" w:rsidRPr="00C73629" w:rsidTr="004A6867">
        <w:trPr>
          <w:trHeight w:val="20"/>
        </w:trPr>
        <w:tc>
          <w:tcPr>
            <w:tcW w:w="336" w:type="pct"/>
            <w:gridSpan w:val="2"/>
            <w:shd w:val="clear" w:color="auto" w:fill="auto"/>
            <w:vAlign w:val="center"/>
          </w:tcPr>
          <w:p w:rsidR="003D6BFE" w:rsidRPr="003D6BFE" w:rsidRDefault="00BE2535" w:rsidP="004A6867">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086" w:type="pct"/>
            <w:shd w:val="clear" w:color="auto" w:fill="auto"/>
          </w:tcPr>
          <w:p w:rsidR="003D6BFE"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Общественное питание</w:t>
            </w:r>
          </w:p>
        </w:tc>
        <w:tc>
          <w:tcPr>
            <w:tcW w:w="3012" w:type="pct"/>
            <w:shd w:val="clear" w:color="auto" w:fill="auto"/>
          </w:tcPr>
          <w:p w:rsidR="003D6BFE" w:rsidRPr="003D6BFE" w:rsidRDefault="00827A9A"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003D6BFE" w:rsidRPr="003D6BFE">
              <w:rPr>
                <w:rFonts w:ascii="Times New Roman" w:eastAsia="Calibri" w:hAnsi="Times New Roman" w:cs="Times New Roman"/>
                <w:sz w:val="24"/>
                <w:szCs w:val="24"/>
              </w:rPr>
              <w:t>естораны, к</w:t>
            </w:r>
            <w:r>
              <w:rPr>
                <w:rFonts w:ascii="Times New Roman" w:eastAsia="Calibri" w:hAnsi="Times New Roman" w:cs="Times New Roman"/>
                <w:sz w:val="24"/>
                <w:szCs w:val="24"/>
              </w:rPr>
              <w:t>афе, столовые, закусочные, бары</w:t>
            </w:r>
          </w:p>
        </w:tc>
        <w:tc>
          <w:tcPr>
            <w:tcW w:w="565" w:type="pct"/>
            <w:shd w:val="clear" w:color="auto" w:fill="auto"/>
            <w:vAlign w:val="center"/>
          </w:tcPr>
          <w:p w:rsidR="003D6BFE" w:rsidRPr="003D6BFE" w:rsidRDefault="003D6BFE"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4.6</w:t>
            </w:r>
          </w:p>
        </w:tc>
      </w:tr>
      <w:tr w:rsidR="00827A9A" w:rsidRPr="00C73629" w:rsidTr="004A6867">
        <w:trPr>
          <w:trHeight w:val="20"/>
        </w:trPr>
        <w:tc>
          <w:tcPr>
            <w:tcW w:w="336" w:type="pct"/>
            <w:gridSpan w:val="2"/>
            <w:shd w:val="clear" w:color="auto" w:fill="auto"/>
            <w:vAlign w:val="center"/>
          </w:tcPr>
          <w:p w:rsidR="00827A9A" w:rsidRPr="003D6BFE" w:rsidRDefault="00BE2535" w:rsidP="004A6867">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1086" w:type="pct"/>
            <w:shd w:val="clear" w:color="auto" w:fill="auto"/>
          </w:tcPr>
          <w:p w:rsidR="00827A9A" w:rsidRPr="003D6BFE" w:rsidRDefault="00827A9A"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Гостиничное обслуживание</w:t>
            </w:r>
          </w:p>
        </w:tc>
        <w:tc>
          <w:tcPr>
            <w:tcW w:w="3012" w:type="pct"/>
            <w:shd w:val="clear" w:color="auto" w:fill="auto"/>
          </w:tcPr>
          <w:p w:rsidR="00827A9A" w:rsidRPr="007A18E1" w:rsidRDefault="00827A9A"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shd w:val="clear" w:color="auto" w:fill="auto"/>
            <w:vAlign w:val="center"/>
          </w:tcPr>
          <w:p w:rsidR="00827A9A" w:rsidRPr="003D6BFE" w:rsidRDefault="00827A9A"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4.7</w:t>
            </w:r>
          </w:p>
        </w:tc>
      </w:tr>
      <w:tr w:rsidR="003D6BFE" w:rsidRPr="00C73629" w:rsidTr="004A6867">
        <w:trPr>
          <w:trHeight w:val="20"/>
        </w:trPr>
        <w:tc>
          <w:tcPr>
            <w:tcW w:w="336" w:type="pct"/>
            <w:gridSpan w:val="2"/>
            <w:shd w:val="clear" w:color="auto" w:fill="auto"/>
            <w:vAlign w:val="center"/>
          </w:tcPr>
          <w:p w:rsidR="003D6BFE" w:rsidRPr="003D6BFE" w:rsidRDefault="00BE2535" w:rsidP="004A6867">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1086" w:type="pct"/>
            <w:shd w:val="clear" w:color="auto" w:fill="auto"/>
          </w:tcPr>
          <w:p w:rsidR="003D6BFE"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Обслуживание автотранспорта</w:t>
            </w:r>
          </w:p>
        </w:tc>
        <w:tc>
          <w:tcPr>
            <w:tcW w:w="3012" w:type="pct"/>
            <w:shd w:val="clear" w:color="auto" w:fill="auto"/>
          </w:tcPr>
          <w:p w:rsidR="003D6BFE" w:rsidRPr="003D6BFE" w:rsidRDefault="00887CB1"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Стоянки (парковки)</w:t>
            </w:r>
          </w:p>
          <w:p w:rsidR="003D6BFE"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p>
        </w:tc>
        <w:tc>
          <w:tcPr>
            <w:tcW w:w="565" w:type="pct"/>
            <w:shd w:val="clear" w:color="auto" w:fill="auto"/>
            <w:vAlign w:val="center"/>
          </w:tcPr>
          <w:p w:rsidR="003D6BFE" w:rsidRPr="003D6BFE" w:rsidRDefault="003D6BFE"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4.9</w:t>
            </w:r>
          </w:p>
        </w:tc>
      </w:tr>
      <w:tr w:rsidR="00887CB1" w:rsidRPr="00C73629" w:rsidTr="004A6867">
        <w:trPr>
          <w:trHeight w:val="20"/>
        </w:trPr>
        <w:tc>
          <w:tcPr>
            <w:tcW w:w="336" w:type="pct"/>
            <w:gridSpan w:val="2"/>
            <w:shd w:val="clear" w:color="auto" w:fill="auto"/>
            <w:vAlign w:val="center"/>
          </w:tcPr>
          <w:p w:rsidR="00887CB1" w:rsidRPr="003D6BFE" w:rsidRDefault="00BE2535" w:rsidP="004A6867">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1086" w:type="pct"/>
            <w:shd w:val="clear" w:color="auto" w:fill="auto"/>
          </w:tcPr>
          <w:p w:rsidR="00887CB1" w:rsidRPr="003D6BFE" w:rsidRDefault="00887CB1"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 xml:space="preserve">Спорт </w:t>
            </w:r>
          </w:p>
        </w:tc>
        <w:tc>
          <w:tcPr>
            <w:tcW w:w="3012" w:type="pct"/>
            <w:shd w:val="clear" w:color="auto" w:fill="auto"/>
          </w:tcPr>
          <w:p w:rsidR="00887CB1" w:rsidRPr="00AA76E6" w:rsidRDefault="00887CB1"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AA76E6">
              <w:rPr>
                <w:rFonts w:ascii="Times New Roman" w:hAnsi="Times New Roman" w:cs="Times New Roman"/>
                <w:sz w:val="24"/>
                <w:szCs w:val="24"/>
              </w:rPr>
              <w:t xml:space="preserve">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r>
              <w:rPr>
                <w:rFonts w:ascii="Times New Roman" w:hAnsi="Times New Roman" w:cs="Times New Roman"/>
                <w:sz w:val="24"/>
                <w:szCs w:val="24"/>
              </w:rPr>
              <w:t>, спортивные базы и лагеря</w:t>
            </w:r>
          </w:p>
        </w:tc>
        <w:tc>
          <w:tcPr>
            <w:tcW w:w="565" w:type="pct"/>
            <w:shd w:val="clear" w:color="auto" w:fill="auto"/>
            <w:vAlign w:val="center"/>
          </w:tcPr>
          <w:p w:rsidR="00887CB1" w:rsidRPr="003D6BFE" w:rsidRDefault="00887CB1"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5.1</w:t>
            </w:r>
          </w:p>
        </w:tc>
      </w:tr>
      <w:tr w:rsidR="003D6BFE" w:rsidRPr="00C73629" w:rsidTr="004A6867">
        <w:trPr>
          <w:trHeight w:val="20"/>
        </w:trPr>
        <w:tc>
          <w:tcPr>
            <w:tcW w:w="336" w:type="pct"/>
            <w:gridSpan w:val="2"/>
            <w:shd w:val="clear" w:color="auto" w:fill="auto"/>
            <w:vAlign w:val="center"/>
          </w:tcPr>
          <w:p w:rsidR="003D6BFE" w:rsidRPr="003D6BFE" w:rsidRDefault="00BE2535" w:rsidP="004A6867">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1086" w:type="pct"/>
            <w:shd w:val="clear" w:color="auto" w:fill="auto"/>
          </w:tcPr>
          <w:p w:rsidR="003D6BFE"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Природно-познавательный туризм</w:t>
            </w:r>
          </w:p>
        </w:tc>
        <w:tc>
          <w:tcPr>
            <w:tcW w:w="3012" w:type="pct"/>
            <w:shd w:val="clear" w:color="auto" w:fill="auto"/>
          </w:tcPr>
          <w:p w:rsidR="003D6BFE"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D6BFE"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 xml:space="preserve">Осуществление необходимых природоохранных и </w:t>
            </w:r>
            <w:proofErr w:type="spellStart"/>
            <w:r w:rsidRPr="003D6BFE">
              <w:rPr>
                <w:rFonts w:ascii="Times New Roman" w:eastAsia="Calibri" w:hAnsi="Times New Roman" w:cs="Times New Roman"/>
                <w:sz w:val="24"/>
                <w:szCs w:val="24"/>
              </w:rPr>
              <w:t>природовосстановительных</w:t>
            </w:r>
            <w:proofErr w:type="spellEnd"/>
            <w:r w:rsidRPr="003D6BFE">
              <w:rPr>
                <w:rFonts w:ascii="Times New Roman" w:eastAsia="Calibri" w:hAnsi="Times New Roman" w:cs="Times New Roman"/>
                <w:sz w:val="24"/>
                <w:szCs w:val="24"/>
              </w:rPr>
              <w:t xml:space="preserve"> мероприятий</w:t>
            </w:r>
          </w:p>
        </w:tc>
        <w:tc>
          <w:tcPr>
            <w:tcW w:w="565" w:type="pct"/>
            <w:shd w:val="clear" w:color="auto" w:fill="auto"/>
            <w:vAlign w:val="center"/>
          </w:tcPr>
          <w:p w:rsidR="003D6BFE" w:rsidRPr="003D6BFE" w:rsidRDefault="003D6BFE"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5.2</w:t>
            </w:r>
          </w:p>
        </w:tc>
      </w:tr>
      <w:tr w:rsidR="00887CB1" w:rsidRPr="00C73629" w:rsidTr="004A6867">
        <w:trPr>
          <w:trHeight w:val="20"/>
        </w:trPr>
        <w:tc>
          <w:tcPr>
            <w:tcW w:w="336" w:type="pct"/>
            <w:gridSpan w:val="2"/>
            <w:shd w:val="clear" w:color="auto" w:fill="auto"/>
            <w:vAlign w:val="center"/>
          </w:tcPr>
          <w:p w:rsidR="00887CB1" w:rsidRPr="003D6BFE" w:rsidRDefault="00887CB1" w:rsidP="004A6867">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00BE2535">
              <w:rPr>
                <w:rFonts w:ascii="Times New Roman" w:eastAsia="Calibri" w:hAnsi="Times New Roman" w:cs="Times New Roman"/>
                <w:sz w:val="24"/>
                <w:szCs w:val="24"/>
              </w:rPr>
              <w:t>9</w:t>
            </w:r>
          </w:p>
        </w:tc>
        <w:tc>
          <w:tcPr>
            <w:tcW w:w="1086" w:type="pct"/>
            <w:shd w:val="clear" w:color="auto" w:fill="auto"/>
          </w:tcPr>
          <w:p w:rsidR="00887CB1" w:rsidRPr="003D6BFE" w:rsidRDefault="00887CB1"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Туристическое обслуживание</w:t>
            </w:r>
          </w:p>
        </w:tc>
        <w:tc>
          <w:tcPr>
            <w:tcW w:w="3012" w:type="pct"/>
            <w:shd w:val="clear" w:color="auto" w:fill="auto"/>
          </w:tcPr>
          <w:p w:rsidR="00887CB1" w:rsidRPr="003D6BFE" w:rsidRDefault="00887CB1"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Пансионаты, туристические гостиницы, кемпинги, дома </w:t>
            </w:r>
            <w:r w:rsidR="00BE2535">
              <w:rPr>
                <w:rFonts w:ascii="Times New Roman" w:eastAsia="Calibri" w:hAnsi="Times New Roman" w:cs="Times New Roman"/>
                <w:sz w:val="24"/>
                <w:szCs w:val="24"/>
              </w:rPr>
              <w:t xml:space="preserve">и базы </w:t>
            </w:r>
            <w:r>
              <w:rPr>
                <w:rFonts w:ascii="Times New Roman" w:eastAsia="Calibri" w:hAnsi="Times New Roman" w:cs="Times New Roman"/>
                <w:sz w:val="24"/>
                <w:szCs w:val="24"/>
              </w:rPr>
              <w:t>отдыха, детские лагеря</w:t>
            </w:r>
          </w:p>
        </w:tc>
        <w:tc>
          <w:tcPr>
            <w:tcW w:w="565" w:type="pct"/>
            <w:shd w:val="clear" w:color="auto" w:fill="auto"/>
            <w:vAlign w:val="center"/>
          </w:tcPr>
          <w:p w:rsidR="00887CB1" w:rsidRPr="003D6BFE" w:rsidRDefault="00887CB1" w:rsidP="004A6867">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5.2.1</w:t>
            </w:r>
          </w:p>
        </w:tc>
      </w:tr>
      <w:tr w:rsidR="003D6BFE" w:rsidRPr="00C73629" w:rsidTr="004A6867">
        <w:trPr>
          <w:trHeight w:val="20"/>
        </w:trPr>
        <w:tc>
          <w:tcPr>
            <w:tcW w:w="336" w:type="pct"/>
            <w:gridSpan w:val="2"/>
            <w:shd w:val="clear" w:color="auto" w:fill="auto"/>
            <w:vAlign w:val="center"/>
          </w:tcPr>
          <w:p w:rsidR="003D6BFE" w:rsidRPr="003D6BFE" w:rsidRDefault="003D6BFE" w:rsidP="004A6867">
            <w:pPr>
              <w:tabs>
                <w:tab w:val="left" w:pos="9781"/>
                <w:tab w:val="left" w:pos="9915"/>
              </w:tabs>
              <w:spacing w:after="0" w:line="240" w:lineRule="auto"/>
              <w:rPr>
                <w:rFonts w:ascii="Times New Roman" w:eastAsia="Calibri" w:hAnsi="Times New Roman" w:cs="Times New Roman"/>
                <w:sz w:val="24"/>
                <w:szCs w:val="24"/>
              </w:rPr>
            </w:pPr>
            <w:r w:rsidRPr="003D6BFE">
              <w:rPr>
                <w:rFonts w:ascii="Times New Roman" w:eastAsia="Calibri" w:hAnsi="Times New Roman" w:cs="Times New Roman"/>
                <w:sz w:val="24"/>
                <w:szCs w:val="24"/>
              </w:rPr>
              <w:t>2.1</w:t>
            </w:r>
            <w:r w:rsidR="00BE2535">
              <w:rPr>
                <w:rFonts w:ascii="Times New Roman" w:eastAsia="Calibri" w:hAnsi="Times New Roman" w:cs="Times New Roman"/>
                <w:sz w:val="24"/>
                <w:szCs w:val="24"/>
              </w:rPr>
              <w:t>0</w:t>
            </w:r>
          </w:p>
        </w:tc>
        <w:tc>
          <w:tcPr>
            <w:tcW w:w="1086" w:type="pct"/>
            <w:shd w:val="clear" w:color="auto" w:fill="auto"/>
          </w:tcPr>
          <w:p w:rsidR="003D6BFE"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Обеспечение внутреннего правопорядка</w:t>
            </w:r>
          </w:p>
        </w:tc>
        <w:tc>
          <w:tcPr>
            <w:tcW w:w="3012" w:type="pct"/>
            <w:shd w:val="clear" w:color="auto" w:fill="auto"/>
          </w:tcPr>
          <w:p w:rsidR="003D6BFE" w:rsidRPr="003D6BFE" w:rsidRDefault="005F24D0"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Опорные пункты полиции</w:t>
            </w:r>
          </w:p>
        </w:tc>
        <w:tc>
          <w:tcPr>
            <w:tcW w:w="565" w:type="pct"/>
            <w:shd w:val="clear" w:color="auto" w:fill="auto"/>
            <w:vAlign w:val="center"/>
          </w:tcPr>
          <w:p w:rsidR="003D6BFE" w:rsidRPr="003D6BFE" w:rsidRDefault="003D6BFE"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8.3</w:t>
            </w:r>
          </w:p>
        </w:tc>
      </w:tr>
      <w:tr w:rsidR="003D6BFE" w:rsidRPr="00C73629" w:rsidTr="004A6867">
        <w:trPr>
          <w:trHeight w:val="20"/>
        </w:trPr>
        <w:tc>
          <w:tcPr>
            <w:tcW w:w="336" w:type="pct"/>
            <w:gridSpan w:val="2"/>
            <w:shd w:val="clear" w:color="auto" w:fill="auto"/>
            <w:vAlign w:val="center"/>
          </w:tcPr>
          <w:p w:rsidR="003D6BFE" w:rsidRPr="003D6BFE" w:rsidRDefault="003D6BFE" w:rsidP="004A6867">
            <w:pPr>
              <w:tabs>
                <w:tab w:val="left" w:pos="9781"/>
                <w:tab w:val="left" w:pos="9915"/>
              </w:tabs>
              <w:spacing w:after="0" w:line="240" w:lineRule="auto"/>
              <w:rPr>
                <w:rFonts w:ascii="Times New Roman" w:eastAsia="Calibri" w:hAnsi="Times New Roman" w:cs="Times New Roman"/>
                <w:sz w:val="24"/>
                <w:szCs w:val="24"/>
              </w:rPr>
            </w:pPr>
            <w:r w:rsidRPr="003D6BFE">
              <w:rPr>
                <w:rFonts w:ascii="Times New Roman" w:eastAsia="Calibri" w:hAnsi="Times New Roman" w:cs="Times New Roman"/>
                <w:sz w:val="24"/>
                <w:szCs w:val="24"/>
              </w:rPr>
              <w:t>2.1</w:t>
            </w:r>
            <w:r w:rsidR="00BE2535">
              <w:rPr>
                <w:rFonts w:ascii="Times New Roman" w:eastAsia="Calibri" w:hAnsi="Times New Roman" w:cs="Times New Roman"/>
                <w:sz w:val="24"/>
                <w:szCs w:val="24"/>
              </w:rPr>
              <w:t>1</w:t>
            </w:r>
          </w:p>
        </w:tc>
        <w:tc>
          <w:tcPr>
            <w:tcW w:w="1086" w:type="pct"/>
            <w:shd w:val="clear" w:color="auto" w:fill="auto"/>
          </w:tcPr>
          <w:p w:rsidR="003D6BFE" w:rsidRPr="003D6BFE" w:rsidRDefault="003D6BFE"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Курортная деятельность</w:t>
            </w:r>
          </w:p>
        </w:tc>
        <w:tc>
          <w:tcPr>
            <w:tcW w:w="3012" w:type="pct"/>
            <w:shd w:val="clear" w:color="auto" w:fill="auto"/>
          </w:tcPr>
          <w:p w:rsidR="003D6BFE" w:rsidRPr="003D6BFE" w:rsidRDefault="00887CB1"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w:t>
            </w:r>
            <w:r w:rsidR="003D6BFE" w:rsidRPr="003D6BFE">
              <w:rPr>
                <w:rFonts w:ascii="Times New Roman" w:eastAsia="Calibri" w:hAnsi="Times New Roman" w:cs="Times New Roman"/>
                <w:sz w:val="24"/>
                <w:szCs w:val="24"/>
              </w:rPr>
              <w:t>есторождения минеральных вод, лечебные грязи, особый климат и иные природные факторы и условия, которые используются или могут использоваться для профилактики и лечения заболеваний человека</w:t>
            </w:r>
          </w:p>
        </w:tc>
        <w:tc>
          <w:tcPr>
            <w:tcW w:w="565" w:type="pct"/>
            <w:shd w:val="clear" w:color="auto" w:fill="auto"/>
            <w:vAlign w:val="center"/>
          </w:tcPr>
          <w:p w:rsidR="003D6BFE" w:rsidRPr="003D6BFE" w:rsidRDefault="003D6BFE" w:rsidP="004A6867">
            <w:pPr>
              <w:tabs>
                <w:tab w:val="left" w:pos="9781"/>
                <w:tab w:val="left" w:pos="9915"/>
              </w:tabs>
              <w:spacing w:after="0" w:line="240" w:lineRule="auto"/>
              <w:jc w:val="center"/>
              <w:rPr>
                <w:rFonts w:ascii="Times New Roman" w:eastAsia="Calibri" w:hAnsi="Times New Roman" w:cs="Times New Roman"/>
                <w:sz w:val="24"/>
                <w:szCs w:val="24"/>
              </w:rPr>
            </w:pPr>
            <w:r w:rsidRPr="003D6BFE">
              <w:rPr>
                <w:rFonts w:ascii="Times New Roman" w:eastAsia="Calibri" w:hAnsi="Times New Roman" w:cs="Times New Roman"/>
                <w:sz w:val="24"/>
                <w:szCs w:val="24"/>
              </w:rPr>
              <w:t>9.2</w:t>
            </w:r>
          </w:p>
        </w:tc>
      </w:tr>
    </w:tbl>
    <w:p w:rsidR="004F09F5" w:rsidRPr="004F09F5" w:rsidRDefault="004F09F5" w:rsidP="004A6867">
      <w:pPr>
        <w:spacing w:line="240" w:lineRule="auto"/>
        <w:ind w:firstLine="709"/>
        <w:jc w:val="both"/>
        <w:rPr>
          <w:rFonts w:ascii="Times New Roman" w:eastAsia="Calibri" w:hAnsi="Times New Roman" w:cs="Times New Roman"/>
          <w:bCs/>
          <w:sz w:val="16"/>
          <w:szCs w:val="16"/>
        </w:rPr>
      </w:pPr>
      <w:r w:rsidRPr="004F09F5">
        <w:rPr>
          <w:rFonts w:ascii="Times New Roman" w:eastAsia="Calibri" w:hAnsi="Times New Roman" w:cs="Times New Roman"/>
          <w:sz w:val="24"/>
          <w:szCs w:val="24"/>
        </w:rPr>
        <w:t>(*)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данной зоны.</w:t>
      </w:r>
    </w:p>
    <w:p w:rsidR="004F09F5" w:rsidRPr="004F09F5" w:rsidRDefault="005F24D0" w:rsidP="004A686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2. </w:t>
      </w:r>
      <w:r w:rsidR="004F09F5" w:rsidRPr="004F09F5">
        <w:rPr>
          <w:rFonts w:ascii="Times New Roman" w:eastAsia="Calibri" w:hAnsi="Times New Roman" w:cs="Times New Roman"/>
          <w:bCs/>
          <w:sz w:val="24"/>
          <w:szCs w:val="24"/>
        </w:rPr>
        <w:t>Вспомогательные виды:</w:t>
      </w:r>
    </w:p>
    <w:p w:rsidR="004F09F5" w:rsidRPr="004F09F5" w:rsidRDefault="004F09F5" w:rsidP="004A6867">
      <w:pPr>
        <w:spacing w:after="0" w:line="240" w:lineRule="auto"/>
        <w:ind w:firstLine="709"/>
        <w:jc w:val="both"/>
        <w:rPr>
          <w:rFonts w:ascii="Times New Roman" w:eastAsia="Calibri" w:hAnsi="Times New Roman" w:cs="Times New Roman"/>
          <w:sz w:val="24"/>
          <w:szCs w:val="24"/>
        </w:rPr>
      </w:pPr>
      <w:r w:rsidRPr="004F09F5">
        <w:rPr>
          <w:rFonts w:ascii="Times New Roman" w:eastAsia="Calibri" w:hAnsi="Times New Roman" w:cs="Times New Roman"/>
          <w:sz w:val="24"/>
          <w:szCs w:val="24"/>
        </w:rPr>
        <w:t>вспомогательные строения и инфраструктура для отдыха;</w:t>
      </w:r>
    </w:p>
    <w:p w:rsidR="004F09F5" w:rsidRPr="004F09F5" w:rsidRDefault="004F09F5" w:rsidP="004A6867">
      <w:pPr>
        <w:spacing w:after="0" w:line="240" w:lineRule="auto"/>
        <w:ind w:firstLine="709"/>
        <w:jc w:val="both"/>
        <w:rPr>
          <w:rFonts w:ascii="Times New Roman" w:eastAsia="Calibri" w:hAnsi="Times New Roman" w:cs="Times New Roman"/>
          <w:sz w:val="24"/>
          <w:szCs w:val="24"/>
        </w:rPr>
      </w:pPr>
      <w:r w:rsidRPr="004F09F5">
        <w:rPr>
          <w:rFonts w:ascii="Times New Roman" w:eastAsia="Calibri" w:hAnsi="Times New Roman" w:cs="Times New Roman"/>
          <w:sz w:val="24"/>
          <w:szCs w:val="24"/>
        </w:rPr>
        <w:t xml:space="preserve">игровые площадки; спортплощадки; </w:t>
      </w:r>
    </w:p>
    <w:p w:rsidR="004F09F5" w:rsidRPr="004F09F5" w:rsidRDefault="004F09F5" w:rsidP="004A6867">
      <w:pPr>
        <w:spacing w:after="0" w:line="240" w:lineRule="auto"/>
        <w:ind w:firstLine="709"/>
        <w:jc w:val="both"/>
        <w:rPr>
          <w:rFonts w:ascii="Times New Roman" w:eastAsia="Calibri" w:hAnsi="Times New Roman" w:cs="Times New Roman"/>
          <w:sz w:val="16"/>
          <w:szCs w:val="16"/>
        </w:rPr>
      </w:pPr>
      <w:r w:rsidRPr="004F09F5">
        <w:rPr>
          <w:rFonts w:ascii="Times New Roman" w:eastAsia="Calibri" w:hAnsi="Times New Roman" w:cs="Times New Roman"/>
          <w:sz w:val="24"/>
          <w:szCs w:val="24"/>
        </w:rPr>
        <w:t>элементы дизайна, скульптурные композиции, объекты декоративно-монументального искусства, малые архитектурные формы.</w:t>
      </w:r>
    </w:p>
    <w:p w:rsidR="00D5797D" w:rsidRPr="00CA7765" w:rsidRDefault="00D5797D" w:rsidP="004A6867">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501485">
        <w:rPr>
          <w:rFonts w:ascii="Times New Roman" w:hAnsi="Times New Roman" w:cs="Times New Roman"/>
          <w:sz w:val="24"/>
          <w:szCs w:val="24"/>
        </w:rPr>
        <w:t>1. Минимальная площадь земельного участка - для данной зоны не устанавливается.</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501485">
        <w:rPr>
          <w:rFonts w:ascii="Times New Roman" w:hAnsi="Times New Roman" w:cs="Times New Roman"/>
          <w:sz w:val="24"/>
          <w:szCs w:val="24"/>
        </w:rPr>
        <w:t>2. Максимальное количество этажей зданий, строений, сооружений на территории земельного участка - для данной зоны не устанавливается.</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501485">
        <w:rPr>
          <w:rFonts w:ascii="Times New Roman" w:hAnsi="Times New Roman" w:cs="Times New Roman"/>
          <w:sz w:val="24"/>
          <w:szCs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501485">
        <w:rPr>
          <w:rFonts w:ascii="Times New Roman" w:hAnsi="Times New Roman" w:cs="Times New Roman"/>
          <w:sz w:val="24"/>
          <w:szCs w:val="24"/>
        </w:rPr>
        <w:t>. Минимальные размеры озелененной территории земельных уч</w:t>
      </w:r>
      <w:r w:rsidR="00BE2535">
        <w:rPr>
          <w:rFonts w:ascii="Times New Roman" w:hAnsi="Times New Roman" w:cs="Times New Roman"/>
          <w:sz w:val="24"/>
          <w:szCs w:val="24"/>
        </w:rPr>
        <w:t>астков - в соответствии с п. 3.4</w:t>
      </w:r>
      <w:r w:rsidRPr="00501485">
        <w:rPr>
          <w:rFonts w:ascii="Times New Roman" w:hAnsi="Times New Roman" w:cs="Times New Roman"/>
          <w:sz w:val="24"/>
          <w:szCs w:val="24"/>
        </w:rPr>
        <w:t xml:space="preserve"> статьи 16 Правил.</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501485">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 – </w:t>
      </w:r>
      <w:r w:rsidRPr="00501485">
        <w:rPr>
          <w:rFonts w:ascii="Times New Roman" w:hAnsi="Times New Roman" w:cs="Times New Roman"/>
          <w:sz w:val="24"/>
          <w:szCs w:val="24"/>
          <w:lang w:val="en-US"/>
        </w:rPr>
        <w:t>V</w:t>
      </w:r>
      <w:r w:rsidRPr="00501485">
        <w:rPr>
          <w:rFonts w:ascii="Times New Roman" w:hAnsi="Times New Roman" w:cs="Times New Roman"/>
          <w:sz w:val="24"/>
          <w:szCs w:val="24"/>
        </w:rPr>
        <w:t>.</w:t>
      </w:r>
    </w:p>
    <w:p w:rsidR="003610F6" w:rsidRPr="00F343C7" w:rsidRDefault="003610F6" w:rsidP="004A686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0A1A07"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501485">
        <w:rPr>
          <w:rFonts w:ascii="Times New Roman" w:hAnsi="Times New Roman" w:cs="Times New Roman"/>
          <w:sz w:val="24"/>
          <w:szCs w:val="24"/>
        </w:rPr>
        <w:t>. Минимальные отступы от красных линий улиц до зд</w:t>
      </w:r>
      <w:r w:rsidR="00BE2535">
        <w:rPr>
          <w:rFonts w:ascii="Times New Roman" w:hAnsi="Times New Roman" w:cs="Times New Roman"/>
          <w:sz w:val="24"/>
          <w:szCs w:val="24"/>
        </w:rPr>
        <w:t>аний - в соответствии с п. 3.3.</w:t>
      </w:r>
      <w:r w:rsidRPr="00501485">
        <w:rPr>
          <w:rFonts w:ascii="Times New Roman" w:hAnsi="Times New Roman" w:cs="Times New Roman"/>
          <w:sz w:val="24"/>
          <w:szCs w:val="24"/>
        </w:rPr>
        <w:t xml:space="preserve"> статьи 16 Правил.</w:t>
      </w:r>
    </w:p>
    <w:p w:rsidR="002F4E6B"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F4E6B" w:rsidRPr="00885F7E"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 общественная застройка</w:t>
      </w:r>
      <w:r w:rsidRPr="00885F7E">
        <w:rPr>
          <w:rFonts w:ascii="Times New Roman" w:hAnsi="Times New Roman" w:cs="Times New Roman"/>
          <w:sz w:val="24"/>
          <w:szCs w:val="24"/>
        </w:rPr>
        <w:t>:</w:t>
      </w:r>
    </w:p>
    <w:p w:rsidR="002F4E6B" w:rsidRPr="00885F7E"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2F4E6B"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0A1A07" w:rsidRPr="00501485" w:rsidRDefault="000A1A07" w:rsidP="004A6867">
      <w:pPr>
        <w:spacing w:after="0" w:line="240" w:lineRule="auto"/>
        <w:ind w:firstLine="709"/>
        <w:jc w:val="both"/>
        <w:rPr>
          <w:rFonts w:ascii="Times New Roman" w:hAnsi="Times New Roman" w:cs="Times New Roman"/>
          <w:sz w:val="24"/>
          <w:szCs w:val="24"/>
        </w:rPr>
      </w:pPr>
      <w:r w:rsidRPr="00501485">
        <w:rPr>
          <w:rFonts w:ascii="Times New Roman" w:hAnsi="Times New Roman" w:cs="Times New Roman"/>
          <w:sz w:val="24"/>
          <w:szCs w:val="24"/>
        </w:rPr>
        <w:t>Примечание.</w:t>
      </w:r>
    </w:p>
    <w:p w:rsidR="00A6376A" w:rsidRDefault="000A1A07" w:rsidP="004A6867">
      <w:pPr>
        <w:spacing w:after="0" w:line="240" w:lineRule="auto"/>
        <w:ind w:firstLine="709"/>
        <w:jc w:val="both"/>
        <w:rPr>
          <w:rFonts w:ascii="Times New Roman" w:hAnsi="Times New Roman" w:cs="Times New Roman"/>
          <w:sz w:val="24"/>
          <w:szCs w:val="24"/>
        </w:rPr>
      </w:pPr>
      <w:proofErr w:type="gramStart"/>
      <w:r w:rsidRPr="00501485">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cs="Times New Roman"/>
          <w:sz w:val="24"/>
          <w:szCs w:val="24"/>
        </w:rPr>
        <w:t>26</w:t>
      </w:r>
      <w:r w:rsidRPr="00501485">
        <w:rPr>
          <w:rFonts w:ascii="Times New Roman" w:hAnsi="Times New Roman" w:cs="Times New Roman"/>
          <w:sz w:val="24"/>
          <w:szCs w:val="24"/>
        </w:rPr>
        <w:t xml:space="preserve"> Правил.</w:t>
      </w:r>
      <w:proofErr w:type="gramEnd"/>
      <w:r w:rsidRPr="00501485">
        <w:rPr>
          <w:rFonts w:ascii="Times New Roman" w:hAnsi="Times New Roman" w:cs="Times New Roman"/>
          <w:sz w:val="24"/>
          <w:szCs w:val="24"/>
        </w:rPr>
        <w:t xml:space="preserve"> При этом более строгие требования, относящиеся к одному и тому же параметру, поглощают более мягкие.</w:t>
      </w:r>
    </w:p>
    <w:p w:rsidR="0042168A" w:rsidRPr="0042168A" w:rsidRDefault="0042168A" w:rsidP="004A6867">
      <w:pPr>
        <w:spacing w:before="240" w:line="240" w:lineRule="auto"/>
        <w:ind w:firstLine="709"/>
        <w:jc w:val="both"/>
        <w:rPr>
          <w:rFonts w:ascii="Times New Roman" w:hAnsi="Times New Roman" w:cs="Times New Roman"/>
          <w:sz w:val="16"/>
          <w:szCs w:val="16"/>
        </w:rPr>
      </w:pPr>
      <w:r w:rsidRPr="00DC2399">
        <w:rPr>
          <w:rFonts w:ascii="Times New Roman" w:hAnsi="Times New Roman" w:cs="Times New Roman"/>
          <w:b/>
          <w:sz w:val="24"/>
          <w:szCs w:val="24"/>
        </w:rPr>
        <w:t>Статья 22.3</w:t>
      </w:r>
      <w:r w:rsidRPr="0042168A">
        <w:rPr>
          <w:rFonts w:ascii="Times New Roman" w:hAnsi="Times New Roman" w:cs="Times New Roman"/>
          <w:sz w:val="24"/>
          <w:szCs w:val="24"/>
        </w:rPr>
        <w:t>. Зона прочей зелени (</w:t>
      </w:r>
      <w:proofErr w:type="gramStart"/>
      <w:r w:rsidRPr="0042168A">
        <w:rPr>
          <w:rFonts w:ascii="Times New Roman" w:hAnsi="Times New Roman" w:cs="Times New Roman"/>
          <w:sz w:val="24"/>
          <w:szCs w:val="24"/>
        </w:rPr>
        <w:t>Р</w:t>
      </w:r>
      <w:proofErr w:type="gramEnd"/>
      <w:r w:rsidRPr="0042168A">
        <w:rPr>
          <w:rFonts w:ascii="Times New Roman" w:hAnsi="Times New Roman" w:cs="Times New Roman"/>
          <w:sz w:val="24"/>
          <w:szCs w:val="24"/>
        </w:rPr>
        <w:t xml:space="preserve"> - 3)</w:t>
      </w:r>
    </w:p>
    <w:p w:rsidR="0042168A" w:rsidRPr="0042168A" w:rsidRDefault="0042168A" w:rsidP="004A6867">
      <w:pPr>
        <w:spacing w:line="240" w:lineRule="auto"/>
        <w:ind w:firstLine="709"/>
        <w:jc w:val="both"/>
        <w:rPr>
          <w:rFonts w:ascii="Times New Roman" w:hAnsi="Times New Roman" w:cs="Times New Roman"/>
          <w:sz w:val="24"/>
          <w:szCs w:val="24"/>
        </w:rPr>
      </w:pPr>
      <w:r w:rsidRPr="0042168A">
        <w:rPr>
          <w:rFonts w:ascii="Times New Roman" w:hAnsi="Times New Roman" w:cs="Times New Roman"/>
          <w:sz w:val="24"/>
          <w:szCs w:val="24"/>
        </w:rPr>
        <w:t>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 при соблюдении нижеследующих видов и параметров разрешенного использования земельных участков и объектов капитального строительства.</w:t>
      </w:r>
    </w:p>
    <w:p w:rsidR="0042168A" w:rsidRPr="0042168A" w:rsidRDefault="0042168A" w:rsidP="004A6867">
      <w:pPr>
        <w:shd w:val="clear" w:color="auto" w:fill="FFFFFF"/>
        <w:spacing w:line="240" w:lineRule="auto"/>
        <w:ind w:firstLine="709"/>
        <w:jc w:val="both"/>
        <w:rPr>
          <w:rFonts w:ascii="Times New Roman" w:hAnsi="Times New Roman" w:cs="Times New Roman"/>
          <w:bCs/>
          <w:sz w:val="24"/>
        </w:rPr>
      </w:pPr>
      <w:r w:rsidRPr="0042168A">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42168A" w:rsidRDefault="0042168A" w:rsidP="0089469C">
      <w:pPr>
        <w:spacing w:after="0" w:line="240" w:lineRule="auto"/>
        <w:ind w:firstLine="851"/>
        <w:jc w:val="right"/>
        <w:rPr>
          <w:rFonts w:ascii="Times New Roman" w:hAnsi="Times New Roman" w:cs="Times New Roman"/>
          <w:sz w:val="24"/>
          <w:szCs w:val="24"/>
        </w:rPr>
      </w:pPr>
      <w:r w:rsidRPr="0042168A">
        <w:rPr>
          <w:rFonts w:ascii="Times New Roman" w:hAnsi="Times New Roman" w:cs="Times New Roman"/>
          <w:sz w:val="24"/>
          <w:szCs w:val="24"/>
        </w:rPr>
        <w:t>Таблица</w:t>
      </w:r>
      <w:r w:rsidR="00F6642D">
        <w:rPr>
          <w:rFonts w:ascii="Times New Roman" w:hAnsi="Times New Roman" w:cs="Times New Roman"/>
          <w:sz w:val="24"/>
          <w:szCs w:val="24"/>
        </w:rPr>
        <w:t xml:space="preserve"> 28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012"/>
        <w:gridCol w:w="5448"/>
        <w:gridCol w:w="1735"/>
      </w:tblGrid>
      <w:tr w:rsidR="00A63686" w:rsidRPr="0042168A" w:rsidTr="004A6867">
        <w:trPr>
          <w:trHeight w:val="20"/>
        </w:trPr>
        <w:tc>
          <w:tcPr>
            <w:tcW w:w="309" w:type="pct"/>
          </w:tcPr>
          <w:p w:rsidR="00A63686" w:rsidRPr="0042168A" w:rsidRDefault="00A63686" w:rsidP="004A6867">
            <w:pPr>
              <w:tabs>
                <w:tab w:val="left" w:pos="9781"/>
                <w:tab w:val="left" w:pos="9915"/>
              </w:tabs>
              <w:spacing w:after="0" w:line="240" w:lineRule="auto"/>
              <w:jc w:val="both"/>
              <w:rPr>
                <w:rFonts w:ascii="Times New Roman" w:hAnsi="Times New Roman" w:cs="Times New Roman"/>
              </w:rPr>
            </w:pPr>
            <w:r w:rsidRPr="0042168A">
              <w:rPr>
                <w:rFonts w:ascii="Times New Roman" w:hAnsi="Times New Roman" w:cs="Times New Roman"/>
              </w:rPr>
              <w:t>№</w:t>
            </w:r>
          </w:p>
        </w:tc>
        <w:tc>
          <w:tcPr>
            <w:tcW w:w="1114" w:type="pct"/>
            <w:gridSpan w:val="2"/>
            <w:vAlign w:val="center"/>
          </w:tcPr>
          <w:p w:rsidR="00A63686" w:rsidRPr="007A18E1" w:rsidRDefault="00A63686" w:rsidP="004A6867">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A6867">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A6867">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42168A" w:rsidRPr="0042168A" w:rsidTr="004A6867">
        <w:trPr>
          <w:trHeight w:val="20"/>
        </w:trPr>
        <w:tc>
          <w:tcPr>
            <w:tcW w:w="5000" w:type="pct"/>
            <w:gridSpan w:val="5"/>
            <w:vAlign w:val="center"/>
          </w:tcPr>
          <w:p w:rsidR="0042168A" w:rsidRPr="005F24D0" w:rsidRDefault="0042168A" w:rsidP="004A6867">
            <w:pPr>
              <w:tabs>
                <w:tab w:val="left" w:pos="9781"/>
                <w:tab w:val="left" w:pos="9915"/>
              </w:tabs>
              <w:spacing w:after="0" w:line="240" w:lineRule="auto"/>
              <w:ind w:left="720"/>
              <w:rPr>
                <w:rFonts w:ascii="Times New Roman" w:hAnsi="Times New Roman" w:cs="Times New Roman"/>
                <w:sz w:val="24"/>
                <w:szCs w:val="24"/>
              </w:rPr>
            </w:pPr>
            <w:r w:rsidRPr="005F24D0">
              <w:rPr>
                <w:rFonts w:ascii="Times New Roman" w:hAnsi="Times New Roman" w:cs="Times New Roman"/>
                <w:sz w:val="24"/>
                <w:szCs w:val="24"/>
              </w:rPr>
              <w:t>1.Основные виды разрешённого использования</w:t>
            </w:r>
          </w:p>
        </w:tc>
      </w:tr>
      <w:tr w:rsidR="006441C5" w:rsidRPr="0042168A" w:rsidTr="004A6867">
        <w:trPr>
          <w:trHeight w:val="20"/>
        </w:trPr>
        <w:tc>
          <w:tcPr>
            <w:tcW w:w="336" w:type="pct"/>
            <w:gridSpan w:val="2"/>
            <w:vAlign w:val="center"/>
          </w:tcPr>
          <w:p w:rsidR="006441C5" w:rsidRDefault="00E25D70"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BE2535">
              <w:rPr>
                <w:rFonts w:ascii="Times New Roman" w:hAnsi="Times New Roman" w:cs="Times New Roman"/>
                <w:sz w:val="24"/>
                <w:szCs w:val="24"/>
              </w:rPr>
              <w:t>1</w:t>
            </w:r>
          </w:p>
        </w:tc>
        <w:tc>
          <w:tcPr>
            <w:tcW w:w="1086" w:type="pct"/>
          </w:tcPr>
          <w:p w:rsidR="006441C5" w:rsidRPr="005F24D0" w:rsidRDefault="006441C5" w:rsidP="004A6867">
            <w:pPr>
              <w:tabs>
                <w:tab w:val="left" w:pos="9781"/>
                <w:tab w:val="left" w:pos="9915"/>
              </w:tabs>
              <w:spacing w:after="0" w:line="240" w:lineRule="auto"/>
              <w:jc w:val="both"/>
              <w:rPr>
                <w:rFonts w:ascii="Times New Roman" w:hAnsi="Times New Roman" w:cs="Times New Roman"/>
                <w:sz w:val="24"/>
                <w:szCs w:val="24"/>
              </w:rPr>
            </w:pPr>
            <w:r w:rsidRPr="005F24D0">
              <w:rPr>
                <w:rFonts w:ascii="Times New Roman" w:hAnsi="Times New Roman" w:cs="Times New Roman"/>
                <w:sz w:val="24"/>
                <w:szCs w:val="24"/>
              </w:rPr>
              <w:t>Охрана природных территорий</w:t>
            </w:r>
          </w:p>
        </w:tc>
        <w:tc>
          <w:tcPr>
            <w:tcW w:w="3012" w:type="pct"/>
          </w:tcPr>
          <w:p w:rsidR="006441C5" w:rsidRPr="003D6BFE" w:rsidRDefault="006441C5" w:rsidP="004A6867">
            <w:pPr>
              <w:tabs>
                <w:tab w:val="left" w:pos="9781"/>
                <w:tab w:val="left" w:pos="9915"/>
              </w:tabs>
              <w:spacing w:after="0" w:line="240" w:lineRule="auto"/>
              <w:jc w:val="both"/>
              <w:rPr>
                <w:rFonts w:ascii="Times New Roman" w:eastAsia="Calibri" w:hAnsi="Times New Roman" w:cs="Times New Roman"/>
                <w:sz w:val="24"/>
                <w:szCs w:val="24"/>
              </w:rPr>
            </w:pPr>
            <w:proofErr w:type="gramStart"/>
            <w:r w:rsidRPr="003D6BFE">
              <w:rPr>
                <w:rFonts w:ascii="Times New Roman" w:eastAsia="Calibri" w:hAnsi="Times New Roman" w:cs="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разрешённая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sidRPr="005F24D0">
              <w:rPr>
                <w:rFonts w:ascii="Times New Roman" w:hAnsi="Times New Roman" w:cs="Times New Roman"/>
                <w:sz w:val="24"/>
                <w:szCs w:val="24"/>
              </w:rPr>
              <w:t>9.1</w:t>
            </w:r>
          </w:p>
        </w:tc>
      </w:tr>
      <w:tr w:rsidR="006441C5" w:rsidRPr="0042168A" w:rsidTr="004A6867">
        <w:trPr>
          <w:trHeight w:val="20"/>
        </w:trPr>
        <w:tc>
          <w:tcPr>
            <w:tcW w:w="5000" w:type="pct"/>
            <w:gridSpan w:val="5"/>
            <w:vAlign w:val="center"/>
          </w:tcPr>
          <w:p w:rsidR="006441C5" w:rsidRPr="00DD32A4" w:rsidRDefault="006441C5" w:rsidP="00DD32A4">
            <w:pPr>
              <w:tabs>
                <w:tab w:val="left" w:pos="9781"/>
                <w:tab w:val="left" w:pos="9915"/>
              </w:tabs>
              <w:spacing w:after="0" w:line="240" w:lineRule="auto"/>
              <w:ind w:left="720"/>
              <w:rPr>
                <w:rFonts w:ascii="Times New Roman" w:hAnsi="Times New Roman" w:cs="Times New Roman"/>
                <w:sz w:val="24"/>
                <w:szCs w:val="24"/>
              </w:rPr>
            </w:pPr>
            <w:r w:rsidRPr="00DD32A4">
              <w:rPr>
                <w:rFonts w:ascii="Times New Roman" w:hAnsi="Times New Roman" w:cs="Times New Roman"/>
                <w:sz w:val="24"/>
                <w:szCs w:val="24"/>
              </w:rPr>
              <w:t>2. Условно разрешенные виды использования</w:t>
            </w:r>
            <w:proofErr w:type="gramStart"/>
            <w:r w:rsidRPr="00DD32A4">
              <w:rPr>
                <w:rFonts w:ascii="Times New Roman" w:hAnsi="Times New Roman" w:cs="Times New Roman"/>
                <w:sz w:val="24"/>
                <w:szCs w:val="24"/>
              </w:rPr>
              <w:t xml:space="preserve"> (*)</w:t>
            </w:r>
            <w:proofErr w:type="gramEnd"/>
          </w:p>
          <w:p w:rsidR="006441C5" w:rsidRPr="005F24D0" w:rsidRDefault="006441C5" w:rsidP="00DD32A4">
            <w:pPr>
              <w:tabs>
                <w:tab w:val="left" w:pos="9781"/>
                <w:tab w:val="left" w:pos="9915"/>
              </w:tabs>
              <w:spacing w:after="0" w:line="240" w:lineRule="auto"/>
              <w:ind w:left="720"/>
              <w:rPr>
                <w:rFonts w:ascii="Times New Roman" w:hAnsi="Times New Roman" w:cs="Times New Roman"/>
                <w:sz w:val="24"/>
                <w:szCs w:val="24"/>
              </w:rPr>
            </w:pPr>
            <w:r w:rsidRPr="00DD32A4">
              <w:rPr>
                <w:rFonts w:ascii="Times New Roman" w:hAnsi="Times New Roman" w:cs="Times New Roman"/>
                <w:sz w:val="24"/>
                <w:szCs w:val="24"/>
              </w:rPr>
              <w:t>(специальное согласование видов использования не может быть предоставлено, если оно запрашивается применительно к территориям санитарно-защитных зон)</w:t>
            </w:r>
          </w:p>
        </w:tc>
      </w:tr>
      <w:tr w:rsidR="006441C5" w:rsidRPr="0042168A" w:rsidTr="004A6867">
        <w:trPr>
          <w:trHeight w:val="20"/>
        </w:trPr>
        <w:tc>
          <w:tcPr>
            <w:tcW w:w="336" w:type="pct"/>
            <w:gridSpan w:val="2"/>
            <w:vAlign w:val="center"/>
          </w:tcPr>
          <w:p w:rsidR="006441C5" w:rsidRPr="005F24D0" w:rsidRDefault="006441C5" w:rsidP="004A6867">
            <w:pPr>
              <w:tabs>
                <w:tab w:val="left" w:pos="9781"/>
                <w:tab w:val="left" w:pos="9915"/>
              </w:tabs>
              <w:spacing w:after="0" w:line="240" w:lineRule="auto"/>
              <w:rPr>
                <w:rFonts w:ascii="Times New Roman" w:hAnsi="Times New Roman" w:cs="Times New Roman"/>
                <w:sz w:val="24"/>
                <w:szCs w:val="24"/>
              </w:rPr>
            </w:pPr>
            <w:r w:rsidRPr="005F24D0">
              <w:rPr>
                <w:rFonts w:ascii="Times New Roman" w:hAnsi="Times New Roman" w:cs="Times New Roman"/>
                <w:sz w:val="24"/>
                <w:szCs w:val="24"/>
              </w:rPr>
              <w:t>2.1</w:t>
            </w:r>
          </w:p>
        </w:tc>
        <w:tc>
          <w:tcPr>
            <w:tcW w:w="1086" w:type="pct"/>
          </w:tcPr>
          <w:p w:rsidR="006441C5" w:rsidRPr="00652508" w:rsidRDefault="006441C5"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3012" w:type="pct"/>
          </w:tcPr>
          <w:p w:rsidR="006441C5" w:rsidRPr="007A18E1" w:rsidRDefault="006441C5"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Фельдшерские пункты, </w:t>
            </w:r>
            <w:r w:rsidRPr="007A18E1">
              <w:rPr>
                <w:rFonts w:ascii="Times New Roman" w:hAnsi="Times New Roman" w:cs="Times New Roman"/>
                <w:color w:val="000000" w:themeColor="text1"/>
                <w:sz w:val="24"/>
                <w:szCs w:val="24"/>
              </w:rPr>
              <w:t>пункты здравоохранения</w:t>
            </w:r>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sidRPr="005F24D0">
              <w:rPr>
                <w:rFonts w:ascii="Times New Roman" w:hAnsi="Times New Roman" w:cs="Times New Roman"/>
                <w:sz w:val="24"/>
                <w:szCs w:val="24"/>
              </w:rPr>
              <w:t>3.4</w:t>
            </w:r>
            <w:r>
              <w:rPr>
                <w:rFonts w:ascii="Times New Roman" w:hAnsi="Times New Roman" w:cs="Times New Roman"/>
                <w:sz w:val="24"/>
                <w:szCs w:val="24"/>
              </w:rPr>
              <w:t>.1</w:t>
            </w:r>
          </w:p>
        </w:tc>
      </w:tr>
      <w:tr w:rsidR="006441C5" w:rsidRPr="0042168A" w:rsidTr="004A6867">
        <w:trPr>
          <w:trHeight w:val="20"/>
        </w:trPr>
        <w:tc>
          <w:tcPr>
            <w:tcW w:w="336" w:type="pct"/>
            <w:gridSpan w:val="2"/>
            <w:vAlign w:val="center"/>
          </w:tcPr>
          <w:p w:rsidR="006441C5" w:rsidRPr="005F24D0" w:rsidRDefault="00ED6142"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1086" w:type="pct"/>
          </w:tcPr>
          <w:p w:rsidR="006441C5" w:rsidRPr="005F24D0" w:rsidRDefault="006441C5" w:rsidP="004A6867">
            <w:pPr>
              <w:tabs>
                <w:tab w:val="left" w:pos="9781"/>
                <w:tab w:val="left" w:pos="9915"/>
              </w:tabs>
              <w:spacing w:after="0" w:line="240" w:lineRule="auto"/>
              <w:jc w:val="both"/>
              <w:rPr>
                <w:rFonts w:ascii="Times New Roman" w:hAnsi="Times New Roman" w:cs="Times New Roman"/>
                <w:sz w:val="24"/>
                <w:szCs w:val="24"/>
              </w:rPr>
            </w:pPr>
            <w:r w:rsidRPr="005F24D0">
              <w:rPr>
                <w:rFonts w:ascii="Times New Roman" w:hAnsi="Times New Roman" w:cs="Times New Roman"/>
                <w:sz w:val="24"/>
                <w:szCs w:val="24"/>
              </w:rPr>
              <w:t>Религиозное использование</w:t>
            </w:r>
          </w:p>
        </w:tc>
        <w:tc>
          <w:tcPr>
            <w:tcW w:w="3012" w:type="pct"/>
          </w:tcPr>
          <w:p w:rsidR="006441C5" w:rsidRPr="007446A7" w:rsidRDefault="006441C5"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Pr="007446A7">
              <w:rPr>
                <w:rFonts w:ascii="Times New Roman" w:hAnsi="Times New Roman" w:cs="Times New Roman"/>
                <w:color w:val="000000" w:themeColor="text1"/>
                <w:sz w:val="24"/>
                <w:szCs w:val="24"/>
              </w:rPr>
              <w:t xml:space="preserve">еркви, храмы, </w:t>
            </w:r>
            <w:r>
              <w:rPr>
                <w:rFonts w:ascii="Times New Roman" w:hAnsi="Times New Roman" w:cs="Times New Roman"/>
                <w:color w:val="000000" w:themeColor="text1"/>
                <w:sz w:val="24"/>
                <w:szCs w:val="24"/>
              </w:rPr>
              <w:t>часовни, мечети, молельные дома</w:t>
            </w:r>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sidRPr="005F24D0">
              <w:rPr>
                <w:rFonts w:ascii="Times New Roman" w:hAnsi="Times New Roman" w:cs="Times New Roman"/>
                <w:sz w:val="24"/>
                <w:szCs w:val="24"/>
              </w:rPr>
              <w:t>3.7</w:t>
            </w:r>
          </w:p>
        </w:tc>
      </w:tr>
      <w:tr w:rsidR="006441C5" w:rsidRPr="0042168A" w:rsidTr="004A6867">
        <w:trPr>
          <w:trHeight w:val="20"/>
        </w:trPr>
        <w:tc>
          <w:tcPr>
            <w:tcW w:w="336" w:type="pct"/>
            <w:gridSpan w:val="2"/>
            <w:vAlign w:val="center"/>
          </w:tcPr>
          <w:p w:rsidR="006441C5" w:rsidRPr="005F24D0" w:rsidRDefault="00ED6142"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1086" w:type="pct"/>
          </w:tcPr>
          <w:p w:rsidR="006441C5" w:rsidRPr="005F24D0" w:rsidRDefault="006441C5" w:rsidP="004A6867">
            <w:pPr>
              <w:tabs>
                <w:tab w:val="left" w:pos="9781"/>
                <w:tab w:val="left" w:pos="9915"/>
              </w:tabs>
              <w:spacing w:after="0" w:line="240" w:lineRule="auto"/>
              <w:jc w:val="both"/>
              <w:rPr>
                <w:rFonts w:ascii="Times New Roman" w:hAnsi="Times New Roman" w:cs="Times New Roman"/>
                <w:sz w:val="24"/>
                <w:szCs w:val="24"/>
              </w:rPr>
            </w:pPr>
            <w:r w:rsidRPr="005F24D0">
              <w:rPr>
                <w:rFonts w:ascii="Times New Roman" w:hAnsi="Times New Roman" w:cs="Times New Roman"/>
                <w:sz w:val="24"/>
                <w:szCs w:val="24"/>
              </w:rPr>
              <w:t>Общественное питание</w:t>
            </w:r>
          </w:p>
        </w:tc>
        <w:tc>
          <w:tcPr>
            <w:tcW w:w="3012" w:type="pct"/>
          </w:tcPr>
          <w:p w:rsidR="006441C5" w:rsidRPr="003D6BFE" w:rsidRDefault="006441C5"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3D6BFE">
              <w:rPr>
                <w:rFonts w:ascii="Times New Roman" w:eastAsia="Calibri" w:hAnsi="Times New Roman" w:cs="Times New Roman"/>
                <w:sz w:val="24"/>
                <w:szCs w:val="24"/>
              </w:rPr>
              <w:t>естораны, к</w:t>
            </w:r>
            <w:r>
              <w:rPr>
                <w:rFonts w:ascii="Times New Roman" w:eastAsia="Calibri" w:hAnsi="Times New Roman" w:cs="Times New Roman"/>
                <w:sz w:val="24"/>
                <w:szCs w:val="24"/>
              </w:rPr>
              <w:t>афе, столовые, закусочные, бары</w:t>
            </w:r>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sidRPr="005F24D0">
              <w:rPr>
                <w:rFonts w:ascii="Times New Roman" w:hAnsi="Times New Roman" w:cs="Times New Roman"/>
                <w:sz w:val="24"/>
                <w:szCs w:val="24"/>
              </w:rPr>
              <w:t>4.6</w:t>
            </w:r>
          </w:p>
        </w:tc>
      </w:tr>
      <w:tr w:rsidR="006441C5" w:rsidRPr="0042168A" w:rsidTr="004A6867">
        <w:trPr>
          <w:trHeight w:val="20"/>
        </w:trPr>
        <w:tc>
          <w:tcPr>
            <w:tcW w:w="336" w:type="pct"/>
            <w:gridSpan w:val="2"/>
            <w:vAlign w:val="center"/>
          </w:tcPr>
          <w:p w:rsidR="006441C5" w:rsidRPr="005F24D0" w:rsidRDefault="00ED6142"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1086" w:type="pct"/>
          </w:tcPr>
          <w:p w:rsidR="006441C5" w:rsidRPr="005F24D0" w:rsidRDefault="006441C5" w:rsidP="004A6867">
            <w:pPr>
              <w:tabs>
                <w:tab w:val="left" w:pos="9781"/>
                <w:tab w:val="left" w:pos="9915"/>
              </w:tabs>
              <w:spacing w:after="0" w:line="240" w:lineRule="auto"/>
              <w:jc w:val="both"/>
              <w:rPr>
                <w:rFonts w:ascii="Times New Roman" w:hAnsi="Times New Roman" w:cs="Times New Roman"/>
                <w:sz w:val="24"/>
                <w:szCs w:val="24"/>
              </w:rPr>
            </w:pPr>
            <w:r w:rsidRPr="005F24D0">
              <w:rPr>
                <w:rFonts w:ascii="Times New Roman" w:hAnsi="Times New Roman" w:cs="Times New Roman"/>
                <w:sz w:val="24"/>
                <w:szCs w:val="24"/>
              </w:rPr>
              <w:t>Гостиничное обслуживание</w:t>
            </w:r>
          </w:p>
        </w:tc>
        <w:tc>
          <w:tcPr>
            <w:tcW w:w="3012" w:type="pct"/>
          </w:tcPr>
          <w:p w:rsidR="006441C5" w:rsidRPr="007A18E1" w:rsidRDefault="006441C5"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 xml:space="preserve">ы, </w:t>
            </w:r>
            <w:r w:rsidRPr="007A18E1">
              <w:rPr>
                <w:rFonts w:ascii="Times New Roman" w:hAnsi="Times New Roman" w:cs="Times New Roman"/>
                <w:color w:val="000000" w:themeColor="text1"/>
                <w:sz w:val="24"/>
                <w:szCs w:val="24"/>
              </w:rPr>
              <w:t>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sidRPr="005F24D0">
              <w:rPr>
                <w:rFonts w:ascii="Times New Roman" w:hAnsi="Times New Roman" w:cs="Times New Roman"/>
                <w:sz w:val="24"/>
                <w:szCs w:val="24"/>
              </w:rPr>
              <w:t>4.7</w:t>
            </w:r>
          </w:p>
        </w:tc>
      </w:tr>
      <w:tr w:rsidR="006441C5" w:rsidRPr="0042168A" w:rsidTr="004A6867">
        <w:trPr>
          <w:trHeight w:val="20"/>
        </w:trPr>
        <w:tc>
          <w:tcPr>
            <w:tcW w:w="336" w:type="pct"/>
            <w:gridSpan w:val="2"/>
            <w:vAlign w:val="center"/>
          </w:tcPr>
          <w:p w:rsidR="006441C5" w:rsidRPr="005F24D0" w:rsidRDefault="00ED6142"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1086" w:type="pct"/>
          </w:tcPr>
          <w:p w:rsidR="006441C5" w:rsidRPr="005F24D0" w:rsidRDefault="006441C5" w:rsidP="004A6867">
            <w:pPr>
              <w:tabs>
                <w:tab w:val="left" w:pos="9781"/>
                <w:tab w:val="left" w:pos="9915"/>
              </w:tabs>
              <w:spacing w:after="0" w:line="240" w:lineRule="auto"/>
              <w:jc w:val="both"/>
              <w:rPr>
                <w:rFonts w:ascii="Times New Roman" w:hAnsi="Times New Roman" w:cs="Times New Roman"/>
                <w:sz w:val="24"/>
                <w:szCs w:val="24"/>
              </w:rPr>
            </w:pPr>
            <w:r w:rsidRPr="005F24D0">
              <w:rPr>
                <w:rFonts w:ascii="Times New Roman" w:hAnsi="Times New Roman" w:cs="Times New Roman"/>
                <w:sz w:val="24"/>
                <w:szCs w:val="24"/>
              </w:rPr>
              <w:t>Обслуживание автотранспорта</w:t>
            </w:r>
          </w:p>
        </w:tc>
        <w:tc>
          <w:tcPr>
            <w:tcW w:w="3012" w:type="pct"/>
          </w:tcPr>
          <w:p w:rsidR="006441C5" w:rsidRPr="003D6BFE" w:rsidRDefault="006441C5"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Стоянки (парковки)</w:t>
            </w:r>
          </w:p>
          <w:p w:rsidR="006441C5" w:rsidRPr="003D6BFE" w:rsidRDefault="006441C5" w:rsidP="004A6867">
            <w:pPr>
              <w:tabs>
                <w:tab w:val="left" w:pos="9781"/>
                <w:tab w:val="left" w:pos="9915"/>
              </w:tabs>
              <w:spacing w:after="0" w:line="240" w:lineRule="auto"/>
              <w:jc w:val="both"/>
              <w:rPr>
                <w:rFonts w:ascii="Times New Roman" w:eastAsia="Calibri" w:hAnsi="Times New Roman" w:cs="Times New Roman"/>
                <w:sz w:val="24"/>
                <w:szCs w:val="24"/>
              </w:rPr>
            </w:pPr>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sidRPr="005F24D0">
              <w:rPr>
                <w:rFonts w:ascii="Times New Roman" w:hAnsi="Times New Roman" w:cs="Times New Roman"/>
                <w:sz w:val="24"/>
                <w:szCs w:val="24"/>
              </w:rPr>
              <w:t>4.9</w:t>
            </w:r>
          </w:p>
        </w:tc>
      </w:tr>
      <w:tr w:rsidR="006441C5" w:rsidRPr="0042168A" w:rsidTr="004A6867">
        <w:trPr>
          <w:trHeight w:val="20"/>
        </w:trPr>
        <w:tc>
          <w:tcPr>
            <w:tcW w:w="336" w:type="pct"/>
            <w:gridSpan w:val="2"/>
            <w:vAlign w:val="center"/>
          </w:tcPr>
          <w:p w:rsidR="006441C5" w:rsidRPr="005F24D0" w:rsidRDefault="00ED6142"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1086" w:type="pct"/>
          </w:tcPr>
          <w:p w:rsidR="006441C5" w:rsidRPr="005F24D0" w:rsidRDefault="006441C5" w:rsidP="004A6867">
            <w:pPr>
              <w:tabs>
                <w:tab w:val="left" w:pos="9781"/>
                <w:tab w:val="left" w:pos="9915"/>
              </w:tabs>
              <w:spacing w:after="0" w:line="240" w:lineRule="auto"/>
              <w:jc w:val="both"/>
              <w:rPr>
                <w:rFonts w:ascii="Times New Roman" w:hAnsi="Times New Roman" w:cs="Times New Roman"/>
                <w:sz w:val="24"/>
                <w:szCs w:val="24"/>
              </w:rPr>
            </w:pPr>
            <w:r w:rsidRPr="005F24D0">
              <w:rPr>
                <w:rFonts w:ascii="Times New Roman" w:hAnsi="Times New Roman" w:cs="Times New Roman"/>
                <w:sz w:val="24"/>
                <w:szCs w:val="24"/>
              </w:rPr>
              <w:t xml:space="preserve">Спорт </w:t>
            </w:r>
          </w:p>
        </w:tc>
        <w:tc>
          <w:tcPr>
            <w:tcW w:w="3012" w:type="pct"/>
          </w:tcPr>
          <w:p w:rsidR="006441C5" w:rsidRPr="00AA76E6" w:rsidRDefault="006441C5"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Pr="00AA76E6">
              <w:rPr>
                <w:rFonts w:ascii="Times New Roman" w:hAnsi="Times New Roman" w:cs="Times New Roman"/>
                <w:sz w:val="24"/>
                <w:szCs w:val="24"/>
              </w:rPr>
              <w:t xml:space="preserve">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r>
              <w:rPr>
                <w:rFonts w:ascii="Times New Roman" w:hAnsi="Times New Roman" w:cs="Times New Roman"/>
                <w:sz w:val="24"/>
                <w:szCs w:val="24"/>
              </w:rPr>
              <w:t>, спортивные базы и лагеря</w:t>
            </w:r>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sidRPr="005F24D0">
              <w:rPr>
                <w:rFonts w:ascii="Times New Roman" w:hAnsi="Times New Roman" w:cs="Times New Roman"/>
                <w:sz w:val="24"/>
                <w:szCs w:val="24"/>
              </w:rPr>
              <w:t>5.1</w:t>
            </w:r>
          </w:p>
        </w:tc>
      </w:tr>
      <w:tr w:rsidR="006441C5" w:rsidRPr="0042168A" w:rsidTr="004A6867">
        <w:trPr>
          <w:trHeight w:val="20"/>
        </w:trPr>
        <w:tc>
          <w:tcPr>
            <w:tcW w:w="336" w:type="pct"/>
            <w:gridSpan w:val="2"/>
            <w:vAlign w:val="center"/>
          </w:tcPr>
          <w:p w:rsidR="006441C5" w:rsidRPr="005F24D0" w:rsidRDefault="00ED6142"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1086" w:type="pct"/>
          </w:tcPr>
          <w:p w:rsidR="006441C5" w:rsidRPr="005F24D0" w:rsidRDefault="006441C5" w:rsidP="004A6867">
            <w:pPr>
              <w:tabs>
                <w:tab w:val="left" w:pos="9781"/>
                <w:tab w:val="left" w:pos="9915"/>
              </w:tabs>
              <w:spacing w:after="0" w:line="240" w:lineRule="auto"/>
              <w:jc w:val="both"/>
              <w:rPr>
                <w:rFonts w:ascii="Times New Roman" w:hAnsi="Times New Roman" w:cs="Times New Roman"/>
                <w:sz w:val="24"/>
                <w:szCs w:val="24"/>
              </w:rPr>
            </w:pPr>
            <w:r w:rsidRPr="005F24D0">
              <w:rPr>
                <w:rFonts w:ascii="Times New Roman" w:hAnsi="Times New Roman" w:cs="Times New Roman"/>
                <w:sz w:val="24"/>
                <w:szCs w:val="24"/>
              </w:rPr>
              <w:t>Природно-познавательный туризм</w:t>
            </w:r>
          </w:p>
        </w:tc>
        <w:tc>
          <w:tcPr>
            <w:tcW w:w="3012" w:type="pct"/>
          </w:tcPr>
          <w:p w:rsidR="006441C5" w:rsidRPr="003D6BFE" w:rsidRDefault="006441C5"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441C5" w:rsidRPr="003D6BFE" w:rsidRDefault="006441C5" w:rsidP="004A6867">
            <w:pPr>
              <w:tabs>
                <w:tab w:val="left" w:pos="9781"/>
                <w:tab w:val="left" w:pos="9915"/>
              </w:tabs>
              <w:spacing w:after="0" w:line="240" w:lineRule="auto"/>
              <w:jc w:val="both"/>
              <w:rPr>
                <w:rFonts w:ascii="Times New Roman" w:eastAsia="Calibri" w:hAnsi="Times New Roman" w:cs="Times New Roman"/>
                <w:sz w:val="24"/>
                <w:szCs w:val="24"/>
              </w:rPr>
            </w:pPr>
            <w:r w:rsidRPr="003D6BFE">
              <w:rPr>
                <w:rFonts w:ascii="Times New Roman" w:eastAsia="Calibri" w:hAnsi="Times New Roman" w:cs="Times New Roman"/>
                <w:sz w:val="24"/>
                <w:szCs w:val="24"/>
              </w:rPr>
              <w:t xml:space="preserve">Осуществление необходимых природоохранных и </w:t>
            </w:r>
            <w:proofErr w:type="spellStart"/>
            <w:r w:rsidRPr="003D6BFE">
              <w:rPr>
                <w:rFonts w:ascii="Times New Roman" w:eastAsia="Calibri" w:hAnsi="Times New Roman" w:cs="Times New Roman"/>
                <w:sz w:val="24"/>
                <w:szCs w:val="24"/>
              </w:rPr>
              <w:t>природо</w:t>
            </w:r>
            <w:proofErr w:type="spellEnd"/>
            <w:r w:rsidR="00C7722A">
              <w:rPr>
                <w:rFonts w:ascii="Times New Roman" w:eastAsia="Calibri" w:hAnsi="Times New Roman" w:cs="Times New Roman"/>
                <w:sz w:val="24"/>
                <w:szCs w:val="24"/>
              </w:rPr>
              <w:t>-</w:t>
            </w:r>
            <w:r w:rsidRPr="003D6BFE">
              <w:rPr>
                <w:rFonts w:ascii="Times New Roman" w:eastAsia="Calibri" w:hAnsi="Times New Roman" w:cs="Times New Roman"/>
                <w:sz w:val="24"/>
                <w:szCs w:val="24"/>
              </w:rPr>
              <w:t>восстановительных мероприятий</w:t>
            </w:r>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sidRPr="005F24D0">
              <w:rPr>
                <w:rFonts w:ascii="Times New Roman" w:hAnsi="Times New Roman" w:cs="Times New Roman"/>
                <w:sz w:val="24"/>
                <w:szCs w:val="24"/>
              </w:rPr>
              <w:t>5.2</w:t>
            </w:r>
          </w:p>
        </w:tc>
      </w:tr>
      <w:tr w:rsidR="006441C5" w:rsidRPr="0042168A" w:rsidTr="004A6867">
        <w:trPr>
          <w:trHeight w:val="20"/>
        </w:trPr>
        <w:tc>
          <w:tcPr>
            <w:tcW w:w="336" w:type="pct"/>
            <w:gridSpan w:val="2"/>
            <w:vAlign w:val="center"/>
          </w:tcPr>
          <w:p w:rsidR="006441C5" w:rsidRPr="005F24D0" w:rsidRDefault="006441C5"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w:t>
            </w:r>
            <w:r w:rsidR="00ED6142">
              <w:rPr>
                <w:rFonts w:ascii="Times New Roman" w:hAnsi="Times New Roman" w:cs="Times New Roman"/>
                <w:sz w:val="24"/>
                <w:szCs w:val="24"/>
              </w:rPr>
              <w:t>8</w:t>
            </w:r>
          </w:p>
        </w:tc>
        <w:tc>
          <w:tcPr>
            <w:tcW w:w="1086" w:type="pct"/>
          </w:tcPr>
          <w:p w:rsidR="006441C5" w:rsidRPr="003D6BFE" w:rsidRDefault="006441C5"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Туристическое обслуживание</w:t>
            </w:r>
          </w:p>
        </w:tc>
        <w:tc>
          <w:tcPr>
            <w:tcW w:w="3012" w:type="pct"/>
          </w:tcPr>
          <w:p w:rsidR="006441C5" w:rsidRPr="003D6BFE" w:rsidRDefault="006441C5"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Пансионаты, туристические гостиницы, кемпинги, дома отдыха, детские лагеря</w:t>
            </w:r>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5.2.1</w:t>
            </w:r>
          </w:p>
        </w:tc>
      </w:tr>
      <w:tr w:rsidR="006441C5" w:rsidRPr="0042168A" w:rsidTr="004A6867">
        <w:trPr>
          <w:trHeight w:val="20"/>
        </w:trPr>
        <w:tc>
          <w:tcPr>
            <w:tcW w:w="336" w:type="pct"/>
            <w:gridSpan w:val="2"/>
            <w:vAlign w:val="center"/>
          </w:tcPr>
          <w:p w:rsidR="006441C5" w:rsidRPr="005F24D0" w:rsidRDefault="006441C5" w:rsidP="004A6867">
            <w:pPr>
              <w:tabs>
                <w:tab w:val="left" w:pos="9781"/>
                <w:tab w:val="left" w:pos="9915"/>
              </w:tabs>
              <w:spacing w:after="0" w:line="240" w:lineRule="auto"/>
              <w:rPr>
                <w:rFonts w:ascii="Times New Roman" w:hAnsi="Times New Roman" w:cs="Times New Roman"/>
                <w:sz w:val="24"/>
                <w:szCs w:val="24"/>
              </w:rPr>
            </w:pPr>
            <w:r w:rsidRPr="005F24D0">
              <w:rPr>
                <w:rFonts w:ascii="Times New Roman" w:hAnsi="Times New Roman" w:cs="Times New Roman"/>
                <w:sz w:val="24"/>
                <w:szCs w:val="24"/>
              </w:rPr>
              <w:t>2.</w:t>
            </w:r>
            <w:r w:rsidR="00ED6142">
              <w:rPr>
                <w:rFonts w:ascii="Times New Roman" w:hAnsi="Times New Roman" w:cs="Times New Roman"/>
                <w:sz w:val="24"/>
                <w:szCs w:val="24"/>
              </w:rPr>
              <w:t>9</w:t>
            </w:r>
          </w:p>
        </w:tc>
        <w:tc>
          <w:tcPr>
            <w:tcW w:w="1086" w:type="pct"/>
          </w:tcPr>
          <w:p w:rsidR="006441C5" w:rsidRPr="005F24D0" w:rsidRDefault="006441C5" w:rsidP="004A6867">
            <w:pPr>
              <w:tabs>
                <w:tab w:val="left" w:pos="9781"/>
                <w:tab w:val="left" w:pos="9915"/>
              </w:tabs>
              <w:spacing w:after="0" w:line="240" w:lineRule="auto"/>
              <w:jc w:val="both"/>
              <w:rPr>
                <w:rFonts w:ascii="Times New Roman" w:hAnsi="Times New Roman" w:cs="Times New Roman"/>
                <w:sz w:val="24"/>
                <w:szCs w:val="24"/>
              </w:rPr>
            </w:pPr>
            <w:r w:rsidRPr="005F24D0">
              <w:rPr>
                <w:rFonts w:ascii="Times New Roman" w:hAnsi="Times New Roman" w:cs="Times New Roman"/>
                <w:sz w:val="24"/>
                <w:szCs w:val="24"/>
              </w:rPr>
              <w:t>Обеспечение внутреннего правопорядка</w:t>
            </w:r>
          </w:p>
        </w:tc>
        <w:tc>
          <w:tcPr>
            <w:tcW w:w="3012" w:type="pct"/>
          </w:tcPr>
          <w:p w:rsidR="006441C5" w:rsidRPr="003D6BFE" w:rsidRDefault="006441C5"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Опорные пункты полиции</w:t>
            </w:r>
          </w:p>
        </w:tc>
        <w:tc>
          <w:tcPr>
            <w:tcW w:w="565" w:type="pct"/>
            <w:vAlign w:val="center"/>
          </w:tcPr>
          <w:p w:rsidR="006441C5" w:rsidRPr="005F24D0" w:rsidRDefault="006441C5" w:rsidP="004A6867">
            <w:pPr>
              <w:tabs>
                <w:tab w:val="left" w:pos="9781"/>
                <w:tab w:val="left" w:pos="9915"/>
              </w:tabs>
              <w:spacing w:after="0" w:line="240" w:lineRule="auto"/>
              <w:jc w:val="center"/>
              <w:rPr>
                <w:rFonts w:ascii="Times New Roman" w:hAnsi="Times New Roman" w:cs="Times New Roman"/>
                <w:sz w:val="24"/>
                <w:szCs w:val="24"/>
              </w:rPr>
            </w:pPr>
            <w:r w:rsidRPr="005F24D0">
              <w:rPr>
                <w:rFonts w:ascii="Times New Roman" w:hAnsi="Times New Roman" w:cs="Times New Roman"/>
                <w:sz w:val="24"/>
                <w:szCs w:val="24"/>
              </w:rPr>
              <w:t>8.3</w:t>
            </w:r>
          </w:p>
        </w:tc>
      </w:tr>
    </w:tbl>
    <w:p w:rsidR="0042168A" w:rsidRPr="0042168A" w:rsidRDefault="0042168A" w:rsidP="004A6867">
      <w:pPr>
        <w:spacing w:line="240" w:lineRule="auto"/>
        <w:ind w:firstLine="709"/>
        <w:jc w:val="both"/>
        <w:rPr>
          <w:rFonts w:ascii="Times New Roman" w:hAnsi="Times New Roman" w:cs="Times New Roman"/>
          <w:bCs/>
          <w:sz w:val="16"/>
          <w:szCs w:val="16"/>
        </w:rPr>
      </w:pPr>
      <w:r w:rsidRPr="0042168A">
        <w:rPr>
          <w:rFonts w:ascii="Times New Roman" w:hAnsi="Times New Roman" w:cs="Times New Roman"/>
          <w:sz w:val="24"/>
          <w:szCs w:val="24"/>
        </w:rPr>
        <w:t>(*)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данной зоны.</w:t>
      </w:r>
    </w:p>
    <w:p w:rsidR="0042168A" w:rsidRDefault="005F24D0" w:rsidP="004A6867">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 </w:t>
      </w:r>
      <w:r w:rsidR="0042168A" w:rsidRPr="0042168A">
        <w:rPr>
          <w:rFonts w:ascii="Times New Roman" w:hAnsi="Times New Roman" w:cs="Times New Roman"/>
          <w:bCs/>
          <w:sz w:val="24"/>
          <w:szCs w:val="24"/>
        </w:rPr>
        <w:t>Вспомогательные виды:</w:t>
      </w:r>
    </w:p>
    <w:p w:rsidR="0042168A" w:rsidRDefault="0042168A" w:rsidP="004A6867">
      <w:pPr>
        <w:spacing w:after="0" w:line="240" w:lineRule="auto"/>
        <w:ind w:firstLine="709"/>
        <w:jc w:val="both"/>
        <w:rPr>
          <w:rFonts w:ascii="Times New Roman" w:hAnsi="Times New Roman" w:cs="Times New Roman"/>
          <w:sz w:val="24"/>
          <w:szCs w:val="24"/>
        </w:rPr>
      </w:pPr>
      <w:r w:rsidRPr="0042168A">
        <w:rPr>
          <w:rFonts w:ascii="Times New Roman" w:hAnsi="Times New Roman" w:cs="Times New Roman"/>
          <w:sz w:val="24"/>
          <w:szCs w:val="24"/>
        </w:rPr>
        <w:t>вспомогательные строения и инфраструктура для отдыха;</w:t>
      </w:r>
    </w:p>
    <w:p w:rsidR="00D5474B" w:rsidRPr="0042168A" w:rsidRDefault="00D5474B" w:rsidP="004A6867">
      <w:pPr>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rPr>
        <w:t>площадки для мусоросборников</w:t>
      </w:r>
      <w:r>
        <w:rPr>
          <w:rFonts w:ascii="Times New Roman" w:hAnsi="Times New Roman" w:cs="Times New Roman"/>
          <w:sz w:val="24"/>
        </w:rPr>
        <w:t>;</w:t>
      </w:r>
    </w:p>
    <w:p w:rsidR="0042168A" w:rsidRPr="0042168A" w:rsidRDefault="0042168A" w:rsidP="004A6867">
      <w:pPr>
        <w:spacing w:after="0" w:line="240" w:lineRule="auto"/>
        <w:ind w:firstLine="709"/>
        <w:jc w:val="both"/>
        <w:rPr>
          <w:rFonts w:ascii="Times New Roman" w:hAnsi="Times New Roman" w:cs="Times New Roman"/>
          <w:sz w:val="24"/>
          <w:szCs w:val="24"/>
        </w:rPr>
      </w:pPr>
      <w:r w:rsidRPr="0042168A">
        <w:rPr>
          <w:rFonts w:ascii="Times New Roman" w:hAnsi="Times New Roman" w:cs="Times New Roman"/>
          <w:sz w:val="24"/>
          <w:szCs w:val="24"/>
        </w:rPr>
        <w:t xml:space="preserve">игровые площадки; спортплощадки; </w:t>
      </w:r>
    </w:p>
    <w:p w:rsidR="0042168A" w:rsidRPr="0042168A" w:rsidRDefault="0042168A" w:rsidP="004A6867">
      <w:pPr>
        <w:spacing w:after="0" w:line="240" w:lineRule="auto"/>
        <w:ind w:firstLine="709"/>
        <w:jc w:val="both"/>
        <w:rPr>
          <w:rFonts w:ascii="Times New Roman" w:hAnsi="Times New Roman" w:cs="Times New Roman"/>
          <w:sz w:val="24"/>
          <w:szCs w:val="24"/>
        </w:rPr>
      </w:pPr>
      <w:r w:rsidRPr="0042168A">
        <w:rPr>
          <w:rFonts w:ascii="Times New Roman" w:hAnsi="Times New Roman" w:cs="Times New Roman"/>
          <w:sz w:val="24"/>
          <w:szCs w:val="24"/>
        </w:rPr>
        <w:t>элементы дизайна, скульптурные композиции, объекты декоративно-монументального искусства, малые архитектурные формы.</w:t>
      </w:r>
    </w:p>
    <w:p w:rsidR="00D5797D" w:rsidRPr="00CA7765" w:rsidRDefault="00D5797D" w:rsidP="004A6867">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501485">
        <w:rPr>
          <w:rFonts w:ascii="Times New Roman" w:hAnsi="Times New Roman" w:cs="Times New Roman"/>
          <w:sz w:val="24"/>
          <w:szCs w:val="24"/>
        </w:rPr>
        <w:t>1. Минимальная площадь земельного участка - для данной зоны не устанавливается.</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501485">
        <w:rPr>
          <w:rFonts w:ascii="Times New Roman" w:hAnsi="Times New Roman" w:cs="Times New Roman"/>
          <w:sz w:val="24"/>
          <w:szCs w:val="24"/>
        </w:rPr>
        <w:t>2. Максимальное количество этажей зданий, строений, сооружений на территории земельного участка - для данной зоны не устанавливается.</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501485">
        <w:rPr>
          <w:rFonts w:ascii="Times New Roman" w:hAnsi="Times New Roman" w:cs="Times New Roman"/>
          <w:sz w:val="24"/>
          <w:szCs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501485">
        <w:rPr>
          <w:rFonts w:ascii="Times New Roman" w:hAnsi="Times New Roman" w:cs="Times New Roman"/>
          <w:sz w:val="24"/>
          <w:szCs w:val="24"/>
        </w:rPr>
        <w:t>. Минимальные размеры озелененной территории земельных уч</w:t>
      </w:r>
      <w:r w:rsidR="00ED6142">
        <w:rPr>
          <w:rFonts w:ascii="Times New Roman" w:hAnsi="Times New Roman" w:cs="Times New Roman"/>
          <w:sz w:val="24"/>
          <w:szCs w:val="24"/>
        </w:rPr>
        <w:t>астков - в соответствии с п. 3.4</w:t>
      </w:r>
      <w:r w:rsidRPr="00501485">
        <w:rPr>
          <w:rFonts w:ascii="Times New Roman" w:hAnsi="Times New Roman" w:cs="Times New Roman"/>
          <w:sz w:val="24"/>
          <w:szCs w:val="24"/>
        </w:rPr>
        <w:t xml:space="preserve"> статьи 16 Правил.</w:t>
      </w:r>
    </w:p>
    <w:p w:rsidR="000A1A07" w:rsidRPr="00501485"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501485">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 – </w:t>
      </w:r>
      <w:r w:rsidRPr="00501485">
        <w:rPr>
          <w:rFonts w:ascii="Times New Roman" w:hAnsi="Times New Roman" w:cs="Times New Roman"/>
          <w:sz w:val="24"/>
          <w:szCs w:val="24"/>
          <w:lang w:val="en-US"/>
        </w:rPr>
        <w:t>V</w:t>
      </w:r>
      <w:r w:rsidRPr="00501485">
        <w:rPr>
          <w:rFonts w:ascii="Times New Roman" w:hAnsi="Times New Roman" w:cs="Times New Roman"/>
          <w:sz w:val="24"/>
          <w:szCs w:val="24"/>
        </w:rPr>
        <w:t>.</w:t>
      </w:r>
    </w:p>
    <w:p w:rsidR="003610F6" w:rsidRPr="00F343C7" w:rsidRDefault="003610F6" w:rsidP="004A686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0A1A07" w:rsidRDefault="000A1A07"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501485">
        <w:rPr>
          <w:rFonts w:ascii="Times New Roman" w:hAnsi="Times New Roman" w:cs="Times New Roman"/>
          <w:sz w:val="24"/>
          <w:szCs w:val="24"/>
        </w:rPr>
        <w:t>. Минимальные отступы от красных линий улиц до зд</w:t>
      </w:r>
      <w:r w:rsidR="00ED6142">
        <w:rPr>
          <w:rFonts w:ascii="Times New Roman" w:hAnsi="Times New Roman" w:cs="Times New Roman"/>
          <w:sz w:val="24"/>
          <w:szCs w:val="24"/>
        </w:rPr>
        <w:t>аний - в соответствии с п. 3.3</w:t>
      </w:r>
      <w:r w:rsidRPr="00501485">
        <w:rPr>
          <w:rFonts w:ascii="Times New Roman" w:hAnsi="Times New Roman" w:cs="Times New Roman"/>
          <w:sz w:val="24"/>
          <w:szCs w:val="24"/>
        </w:rPr>
        <w:t xml:space="preserve"> статьи 16 Правил.</w:t>
      </w:r>
    </w:p>
    <w:p w:rsidR="002F4E6B"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F4E6B" w:rsidRPr="00885F7E"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 общественная застройка</w:t>
      </w:r>
      <w:r w:rsidRPr="00885F7E">
        <w:rPr>
          <w:rFonts w:ascii="Times New Roman" w:hAnsi="Times New Roman" w:cs="Times New Roman"/>
          <w:sz w:val="24"/>
          <w:szCs w:val="24"/>
        </w:rPr>
        <w:t>:</w:t>
      </w:r>
    </w:p>
    <w:p w:rsidR="002F4E6B" w:rsidRPr="00885F7E"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2F4E6B"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0A1A07" w:rsidRPr="00501485" w:rsidRDefault="000A1A07" w:rsidP="004A6867">
      <w:pPr>
        <w:spacing w:after="0" w:line="240" w:lineRule="auto"/>
        <w:ind w:firstLine="709"/>
        <w:jc w:val="both"/>
        <w:rPr>
          <w:rFonts w:ascii="Times New Roman" w:hAnsi="Times New Roman" w:cs="Times New Roman"/>
          <w:sz w:val="24"/>
          <w:szCs w:val="24"/>
        </w:rPr>
      </w:pPr>
      <w:r w:rsidRPr="00501485">
        <w:rPr>
          <w:rFonts w:ascii="Times New Roman" w:hAnsi="Times New Roman" w:cs="Times New Roman"/>
          <w:sz w:val="24"/>
          <w:szCs w:val="24"/>
        </w:rPr>
        <w:t>Примечание.</w:t>
      </w:r>
    </w:p>
    <w:p w:rsidR="000A1A07" w:rsidRDefault="000A1A07" w:rsidP="004A6867">
      <w:pPr>
        <w:spacing w:after="0" w:line="240" w:lineRule="auto"/>
        <w:ind w:firstLine="709"/>
        <w:jc w:val="both"/>
        <w:rPr>
          <w:rFonts w:ascii="Times New Roman" w:hAnsi="Times New Roman" w:cs="Times New Roman"/>
          <w:sz w:val="24"/>
          <w:szCs w:val="24"/>
        </w:rPr>
      </w:pPr>
      <w:proofErr w:type="gramStart"/>
      <w:r w:rsidRPr="00501485">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cs="Times New Roman"/>
          <w:sz w:val="24"/>
          <w:szCs w:val="24"/>
        </w:rPr>
        <w:t>26</w:t>
      </w:r>
      <w:r w:rsidRPr="00501485">
        <w:rPr>
          <w:rFonts w:ascii="Times New Roman" w:hAnsi="Times New Roman" w:cs="Times New Roman"/>
          <w:sz w:val="24"/>
          <w:szCs w:val="24"/>
        </w:rPr>
        <w:t xml:space="preserve"> Правил.</w:t>
      </w:r>
      <w:proofErr w:type="gramEnd"/>
      <w:r w:rsidRPr="00501485">
        <w:rPr>
          <w:rFonts w:ascii="Times New Roman" w:hAnsi="Times New Roman" w:cs="Times New Roman"/>
          <w:sz w:val="24"/>
          <w:szCs w:val="24"/>
        </w:rPr>
        <w:t xml:space="preserve"> При этом более строгие требования, относящиеся к одному и тому же параметру, поглощают более мягкие.</w:t>
      </w:r>
    </w:p>
    <w:p w:rsidR="00A6376A" w:rsidRDefault="00A6376A" w:rsidP="004A6867">
      <w:pPr>
        <w:spacing w:after="0" w:line="240" w:lineRule="auto"/>
        <w:ind w:firstLine="709"/>
        <w:jc w:val="both"/>
        <w:rPr>
          <w:rFonts w:ascii="Times New Roman" w:hAnsi="Times New Roman" w:cs="Times New Roman"/>
          <w:sz w:val="24"/>
          <w:szCs w:val="24"/>
        </w:rPr>
      </w:pPr>
    </w:p>
    <w:p w:rsidR="00501485" w:rsidRPr="00501485" w:rsidRDefault="00501485" w:rsidP="004A6867">
      <w:pPr>
        <w:spacing w:line="240" w:lineRule="auto"/>
        <w:ind w:firstLine="709"/>
        <w:jc w:val="both"/>
        <w:rPr>
          <w:rFonts w:ascii="Times New Roman" w:hAnsi="Times New Roman" w:cs="Times New Roman"/>
          <w:sz w:val="16"/>
          <w:szCs w:val="16"/>
        </w:rPr>
      </w:pPr>
      <w:r w:rsidRPr="00DC2399">
        <w:rPr>
          <w:rFonts w:ascii="Times New Roman" w:hAnsi="Times New Roman" w:cs="Times New Roman"/>
          <w:b/>
          <w:sz w:val="24"/>
          <w:szCs w:val="24"/>
        </w:rPr>
        <w:t xml:space="preserve">Статья </w:t>
      </w:r>
      <w:r w:rsidR="00C95A18" w:rsidRPr="00DC2399">
        <w:rPr>
          <w:rFonts w:ascii="Times New Roman" w:hAnsi="Times New Roman" w:cs="Times New Roman"/>
          <w:b/>
          <w:sz w:val="24"/>
          <w:szCs w:val="24"/>
        </w:rPr>
        <w:t>22</w:t>
      </w:r>
      <w:r w:rsidRPr="00DC2399">
        <w:rPr>
          <w:rFonts w:ascii="Times New Roman" w:hAnsi="Times New Roman" w:cs="Times New Roman"/>
          <w:b/>
          <w:sz w:val="24"/>
          <w:szCs w:val="24"/>
        </w:rPr>
        <w:t>.</w:t>
      </w:r>
      <w:r w:rsidR="00C95A18" w:rsidRPr="00DC2399">
        <w:rPr>
          <w:rFonts w:ascii="Times New Roman" w:hAnsi="Times New Roman" w:cs="Times New Roman"/>
          <w:b/>
          <w:sz w:val="24"/>
          <w:szCs w:val="24"/>
        </w:rPr>
        <w:t>4</w:t>
      </w:r>
      <w:r w:rsidRPr="00501485">
        <w:rPr>
          <w:rFonts w:ascii="Times New Roman" w:hAnsi="Times New Roman" w:cs="Times New Roman"/>
          <w:sz w:val="24"/>
          <w:szCs w:val="24"/>
        </w:rPr>
        <w:t>. Зона пляжей (</w:t>
      </w:r>
      <w:proofErr w:type="gramStart"/>
      <w:r w:rsidRPr="00501485">
        <w:rPr>
          <w:rFonts w:ascii="Times New Roman" w:hAnsi="Times New Roman" w:cs="Times New Roman"/>
          <w:sz w:val="24"/>
          <w:szCs w:val="24"/>
        </w:rPr>
        <w:t>Р</w:t>
      </w:r>
      <w:proofErr w:type="gramEnd"/>
      <w:r w:rsidRPr="00501485">
        <w:rPr>
          <w:rFonts w:ascii="Times New Roman" w:hAnsi="Times New Roman" w:cs="Times New Roman"/>
          <w:sz w:val="24"/>
          <w:szCs w:val="24"/>
        </w:rPr>
        <w:t xml:space="preserve"> - 4).</w:t>
      </w:r>
    </w:p>
    <w:p w:rsidR="00501485" w:rsidRPr="00501485" w:rsidRDefault="00501485" w:rsidP="004A6867">
      <w:pPr>
        <w:spacing w:line="240" w:lineRule="auto"/>
        <w:ind w:firstLine="709"/>
        <w:jc w:val="both"/>
        <w:rPr>
          <w:rFonts w:ascii="Times New Roman" w:hAnsi="Times New Roman" w:cs="Times New Roman"/>
          <w:bCs/>
          <w:sz w:val="16"/>
          <w:szCs w:val="16"/>
        </w:rPr>
      </w:pPr>
      <w:r w:rsidRPr="00501485">
        <w:rPr>
          <w:rFonts w:ascii="Times New Roman" w:hAnsi="Times New Roman" w:cs="Times New Roman"/>
          <w:sz w:val="24"/>
          <w:szCs w:val="24"/>
        </w:rPr>
        <w:t xml:space="preserve">Зона выделена в целях сохранения прибрежных территорий, представляющих ценность для отдыха на открытом воздухе. </w:t>
      </w:r>
    </w:p>
    <w:p w:rsidR="00501485" w:rsidRPr="00501485" w:rsidRDefault="00501485" w:rsidP="004A6867">
      <w:pPr>
        <w:shd w:val="clear" w:color="auto" w:fill="FFFFFF"/>
        <w:spacing w:line="240" w:lineRule="auto"/>
        <w:ind w:firstLine="709"/>
        <w:jc w:val="both"/>
        <w:rPr>
          <w:rFonts w:ascii="Times New Roman" w:hAnsi="Times New Roman" w:cs="Times New Roman"/>
          <w:bCs/>
          <w:sz w:val="24"/>
          <w:szCs w:val="24"/>
        </w:rPr>
      </w:pPr>
      <w:r w:rsidRPr="00501485">
        <w:rPr>
          <w:rFonts w:ascii="Times New Roman" w:hAnsi="Times New Roman" w:cs="Times New Roman"/>
          <w:bCs/>
          <w:sz w:val="24"/>
          <w:szCs w:val="24"/>
        </w:rPr>
        <w:t>1. Основные и условно разрешенные виды использования земельных участков и объектов капитального строительства:</w:t>
      </w:r>
    </w:p>
    <w:p w:rsidR="00501485" w:rsidRDefault="00501485" w:rsidP="0089469C">
      <w:pPr>
        <w:shd w:val="clear" w:color="auto" w:fill="FFFFFF"/>
        <w:spacing w:after="0" w:line="240" w:lineRule="auto"/>
        <w:ind w:firstLine="851"/>
        <w:jc w:val="right"/>
        <w:rPr>
          <w:rFonts w:ascii="Times New Roman" w:hAnsi="Times New Roman" w:cs="Times New Roman"/>
          <w:bCs/>
          <w:sz w:val="24"/>
          <w:szCs w:val="24"/>
        </w:rPr>
      </w:pPr>
      <w:r w:rsidRPr="00501485">
        <w:rPr>
          <w:rFonts w:ascii="Times New Roman" w:hAnsi="Times New Roman" w:cs="Times New Roman"/>
          <w:bCs/>
          <w:sz w:val="24"/>
          <w:szCs w:val="24"/>
        </w:rPr>
        <w:t>Таблица</w:t>
      </w:r>
      <w:r w:rsidR="00F6642D">
        <w:rPr>
          <w:rFonts w:ascii="Times New Roman" w:hAnsi="Times New Roman" w:cs="Times New Roman"/>
          <w:bCs/>
          <w:sz w:val="24"/>
          <w:szCs w:val="24"/>
        </w:rPr>
        <w:t xml:space="preserve"> 29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012"/>
        <w:gridCol w:w="5448"/>
        <w:gridCol w:w="1735"/>
      </w:tblGrid>
      <w:tr w:rsidR="00A63686" w:rsidRPr="00501485" w:rsidTr="004A6867">
        <w:trPr>
          <w:trHeight w:val="20"/>
        </w:trPr>
        <w:tc>
          <w:tcPr>
            <w:tcW w:w="309" w:type="pct"/>
          </w:tcPr>
          <w:p w:rsidR="00A63686" w:rsidRPr="00501485" w:rsidRDefault="00A63686" w:rsidP="004A6867">
            <w:pPr>
              <w:tabs>
                <w:tab w:val="left" w:pos="9781"/>
                <w:tab w:val="left" w:pos="9915"/>
              </w:tabs>
              <w:spacing w:after="0" w:line="240" w:lineRule="auto"/>
              <w:jc w:val="both"/>
              <w:rPr>
                <w:rFonts w:ascii="Times New Roman" w:hAnsi="Times New Roman" w:cs="Times New Roman"/>
                <w:sz w:val="20"/>
                <w:szCs w:val="20"/>
              </w:rPr>
            </w:pPr>
            <w:r w:rsidRPr="00501485">
              <w:rPr>
                <w:rFonts w:ascii="Times New Roman" w:hAnsi="Times New Roman" w:cs="Times New Roman"/>
                <w:sz w:val="20"/>
                <w:szCs w:val="20"/>
              </w:rPr>
              <w:t>№</w:t>
            </w:r>
          </w:p>
        </w:tc>
        <w:tc>
          <w:tcPr>
            <w:tcW w:w="1114" w:type="pct"/>
            <w:gridSpan w:val="2"/>
            <w:vAlign w:val="center"/>
          </w:tcPr>
          <w:p w:rsidR="00A63686" w:rsidRPr="007A18E1" w:rsidRDefault="00A63686" w:rsidP="004A6867">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A6867">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A6867">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501485" w:rsidRPr="00501485" w:rsidTr="004A6867">
        <w:trPr>
          <w:trHeight w:val="20"/>
        </w:trPr>
        <w:tc>
          <w:tcPr>
            <w:tcW w:w="5000" w:type="pct"/>
            <w:gridSpan w:val="5"/>
            <w:vAlign w:val="center"/>
          </w:tcPr>
          <w:p w:rsidR="00501485" w:rsidRPr="00731B1A" w:rsidRDefault="00501485" w:rsidP="004A6867">
            <w:pPr>
              <w:tabs>
                <w:tab w:val="left" w:pos="9781"/>
                <w:tab w:val="left" w:pos="9915"/>
              </w:tabs>
              <w:spacing w:after="0" w:line="240" w:lineRule="auto"/>
              <w:ind w:left="720"/>
              <w:rPr>
                <w:rFonts w:ascii="Times New Roman" w:hAnsi="Times New Roman" w:cs="Times New Roman"/>
                <w:sz w:val="24"/>
                <w:szCs w:val="24"/>
              </w:rPr>
            </w:pPr>
            <w:r w:rsidRPr="00731B1A">
              <w:rPr>
                <w:rFonts w:ascii="Times New Roman" w:hAnsi="Times New Roman" w:cs="Times New Roman"/>
                <w:sz w:val="24"/>
                <w:szCs w:val="24"/>
              </w:rPr>
              <w:t>1.Основные виды разрешённого использования</w:t>
            </w:r>
          </w:p>
        </w:tc>
      </w:tr>
      <w:tr w:rsidR="00731B1A" w:rsidRPr="00501485" w:rsidTr="004A6867">
        <w:trPr>
          <w:trHeight w:val="20"/>
        </w:trPr>
        <w:tc>
          <w:tcPr>
            <w:tcW w:w="336" w:type="pct"/>
            <w:gridSpan w:val="2"/>
            <w:vAlign w:val="center"/>
          </w:tcPr>
          <w:p w:rsidR="00731B1A" w:rsidRPr="00731B1A" w:rsidRDefault="00731B1A" w:rsidP="004A6867">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1.1</w:t>
            </w:r>
          </w:p>
        </w:tc>
        <w:tc>
          <w:tcPr>
            <w:tcW w:w="1086" w:type="pct"/>
          </w:tcPr>
          <w:p w:rsidR="00731B1A" w:rsidRPr="00652508" w:rsidRDefault="00731B1A"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3012" w:type="pct"/>
          </w:tcPr>
          <w:p w:rsidR="00731B1A" w:rsidRPr="007A18E1" w:rsidRDefault="00731B1A"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Фельдшерские пункты, </w:t>
            </w:r>
            <w:r w:rsidRPr="007A18E1">
              <w:rPr>
                <w:rFonts w:ascii="Times New Roman" w:hAnsi="Times New Roman" w:cs="Times New Roman"/>
                <w:color w:val="000000" w:themeColor="text1"/>
                <w:sz w:val="24"/>
                <w:szCs w:val="24"/>
              </w:rPr>
              <w:t>пункты здравоохранения</w:t>
            </w:r>
          </w:p>
        </w:tc>
        <w:tc>
          <w:tcPr>
            <w:tcW w:w="565" w:type="pct"/>
            <w:vAlign w:val="center"/>
          </w:tcPr>
          <w:p w:rsidR="00731B1A" w:rsidRPr="00731B1A" w:rsidRDefault="00731B1A" w:rsidP="004A6867">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3.4.1</w:t>
            </w:r>
          </w:p>
        </w:tc>
      </w:tr>
      <w:tr w:rsidR="00731B1A" w:rsidRPr="00501485" w:rsidTr="004A6867">
        <w:trPr>
          <w:trHeight w:val="20"/>
        </w:trPr>
        <w:tc>
          <w:tcPr>
            <w:tcW w:w="336" w:type="pct"/>
            <w:gridSpan w:val="2"/>
            <w:vAlign w:val="center"/>
          </w:tcPr>
          <w:p w:rsidR="00731B1A" w:rsidRPr="00731B1A" w:rsidRDefault="00731B1A"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1086" w:type="pct"/>
          </w:tcPr>
          <w:p w:rsidR="00731B1A" w:rsidRPr="00AA76E6" w:rsidRDefault="00731B1A"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Санаторная деятельность</w:t>
            </w:r>
          </w:p>
        </w:tc>
        <w:tc>
          <w:tcPr>
            <w:tcW w:w="3012" w:type="pct"/>
          </w:tcPr>
          <w:p w:rsidR="00731B1A" w:rsidRDefault="00731B1A"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Пляжи</w:t>
            </w:r>
          </w:p>
        </w:tc>
        <w:tc>
          <w:tcPr>
            <w:tcW w:w="565" w:type="pct"/>
            <w:vAlign w:val="center"/>
          </w:tcPr>
          <w:p w:rsidR="00731B1A" w:rsidRPr="00731B1A" w:rsidRDefault="00731B1A" w:rsidP="004A6867">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9.2.1</w:t>
            </w:r>
          </w:p>
        </w:tc>
      </w:tr>
      <w:tr w:rsidR="00731B1A" w:rsidRPr="00501485" w:rsidTr="004A6867">
        <w:trPr>
          <w:trHeight w:val="20"/>
        </w:trPr>
        <w:tc>
          <w:tcPr>
            <w:tcW w:w="336" w:type="pct"/>
            <w:gridSpan w:val="2"/>
            <w:vAlign w:val="center"/>
          </w:tcPr>
          <w:p w:rsidR="00731B1A" w:rsidRPr="00731B1A" w:rsidRDefault="00731B1A"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1086" w:type="pct"/>
          </w:tcPr>
          <w:p w:rsidR="00731B1A" w:rsidRPr="00731B1A" w:rsidRDefault="00731B1A" w:rsidP="004A6867">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Общее пользование водными объектами</w:t>
            </w:r>
          </w:p>
        </w:tc>
        <w:tc>
          <w:tcPr>
            <w:tcW w:w="3012" w:type="pct"/>
          </w:tcPr>
          <w:p w:rsidR="00731B1A" w:rsidRPr="00731B1A" w:rsidRDefault="00731B1A"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731B1A">
              <w:rPr>
                <w:rFonts w:ascii="Times New Roman" w:hAnsi="Times New Roman" w:cs="Times New Roman"/>
                <w:sz w:val="24"/>
                <w:szCs w:val="24"/>
              </w:rPr>
              <w:t>абор (изъятие) водных ресурсов для целей купание, водных мотоциклов и других технических средств, предназначенных для отдыха на водных объ</w:t>
            </w:r>
            <w:r>
              <w:rPr>
                <w:rFonts w:ascii="Times New Roman" w:hAnsi="Times New Roman" w:cs="Times New Roman"/>
                <w:sz w:val="24"/>
                <w:szCs w:val="24"/>
              </w:rPr>
              <w:t>ектах</w:t>
            </w:r>
          </w:p>
        </w:tc>
        <w:tc>
          <w:tcPr>
            <w:tcW w:w="565" w:type="pct"/>
            <w:vAlign w:val="center"/>
          </w:tcPr>
          <w:p w:rsidR="00731B1A" w:rsidRPr="00731B1A" w:rsidRDefault="00731B1A" w:rsidP="004A6867">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11.1</w:t>
            </w:r>
          </w:p>
        </w:tc>
      </w:tr>
      <w:tr w:rsidR="00731B1A" w:rsidRPr="00501485" w:rsidTr="004A6867">
        <w:trPr>
          <w:trHeight w:val="20"/>
        </w:trPr>
        <w:tc>
          <w:tcPr>
            <w:tcW w:w="5000" w:type="pct"/>
            <w:gridSpan w:val="5"/>
            <w:vAlign w:val="center"/>
          </w:tcPr>
          <w:p w:rsidR="00731B1A" w:rsidRPr="00731B1A" w:rsidRDefault="00731B1A" w:rsidP="004A6867">
            <w:pPr>
              <w:tabs>
                <w:tab w:val="num" w:pos="1128"/>
              </w:tabs>
              <w:spacing w:after="0" w:line="240" w:lineRule="auto"/>
              <w:ind w:left="851" w:right="850"/>
              <w:rPr>
                <w:rFonts w:ascii="Times New Roman" w:hAnsi="Times New Roman" w:cs="Times New Roman"/>
                <w:bCs/>
                <w:sz w:val="24"/>
                <w:szCs w:val="24"/>
              </w:rPr>
            </w:pPr>
            <w:r w:rsidRPr="00731B1A">
              <w:rPr>
                <w:rFonts w:ascii="Times New Roman" w:hAnsi="Times New Roman" w:cs="Times New Roman"/>
                <w:bCs/>
                <w:sz w:val="24"/>
                <w:szCs w:val="24"/>
              </w:rPr>
              <w:t>2. Условно разрешенные виды использования</w:t>
            </w:r>
            <w:proofErr w:type="gramStart"/>
            <w:r w:rsidRPr="00731B1A">
              <w:rPr>
                <w:rFonts w:ascii="Times New Roman" w:hAnsi="Times New Roman" w:cs="Times New Roman"/>
                <w:bCs/>
                <w:sz w:val="24"/>
                <w:szCs w:val="24"/>
              </w:rPr>
              <w:t xml:space="preserve"> (*)</w:t>
            </w:r>
            <w:proofErr w:type="gramEnd"/>
          </w:p>
        </w:tc>
      </w:tr>
      <w:tr w:rsidR="00731B1A" w:rsidRPr="00501485" w:rsidTr="004A6867">
        <w:trPr>
          <w:trHeight w:val="20"/>
        </w:trPr>
        <w:tc>
          <w:tcPr>
            <w:tcW w:w="336" w:type="pct"/>
            <w:gridSpan w:val="2"/>
            <w:vAlign w:val="center"/>
          </w:tcPr>
          <w:p w:rsidR="00731B1A" w:rsidRPr="00731B1A" w:rsidRDefault="00731B1A" w:rsidP="004A6867">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2.1</w:t>
            </w:r>
          </w:p>
        </w:tc>
        <w:tc>
          <w:tcPr>
            <w:tcW w:w="1086" w:type="pct"/>
          </w:tcPr>
          <w:p w:rsidR="00731B1A" w:rsidRPr="00731B1A" w:rsidRDefault="00731B1A" w:rsidP="004A6867">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Общественное питание</w:t>
            </w:r>
          </w:p>
        </w:tc>
        <w:tc>
          <w:tcPr>
            <w:tcW w:w="3012" w:type="pct"/>
          </w:tcPr>
          <w:p w:rsidR="00731B1A" w:rsidRPr="003D6BFE" w:rsidRDefault="00731B1A"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3D6BFE">
              <w:rPr>
                <w:rFonts w:ascii="Times New Roman" w:eastAsia="Calibri" w:hAnsi="Times New Roman" w:cs="Times New Roman"/>
                <w:sz w:val="24"/>
                <w:szCs w:val="24"/>
              </w:rPr>
              <w:t>естораны, к</w:t>
            </w:r>
            <w:r>
              <w:rPr>
                <w:rFonts w:ascii="Times New Roman" w:eastAsia="Calibri" w:hAnsi="Times New Roman" w:cs="Times New Roman"/>
                <w:sz w:val="24"/>
                <w:szCs w:val="24"/>
              </w:rPr>
              <w:t>афе, столовые, закусочные, бары</w:t>
            </w:r>
          </w:p>
        </w:tc>
        <w:tc>
          <w:tcPr>
            <w:tcW w:w="565" w:type="pct"/>
            <w:vAlign w:val="center"/>
          </w:tcPr>
          <w:p w:rsidR="00731B1A" w:rsidRPr="00731B1A" w:rsidRDefault="00731B1A" w:rsidP="004A6867">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4.6</w:t>
            </w:r>
          </w:p>
        </w:tc>
      </w:tr>
      <w:tr w:rsidR="00731B1A" w:rsidRPr="00501485" w:rsidTr="004A6867">
        <w:trPr>
          <w:trHeight w:val="20"/>
        </w:trPr>
        <w:tc>
          <w:tcPr>
            <w:tcW w:w="336" w:type="pct"/>
            <w:gridSpan w:val="2"/>
            <w:vAlign w:val="center"/>
          </w:tcPr>
          <w:p w:rsidR="00731B1A" w:rsidRPr="00731B1A" w:rsidRDefault="00731B1A" w:rsidP="004A6867">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2.2</w:t>
            </w:r>
          </w:p>
        </w:tc>
        <w:tc>
          <w:tcPr>
            <w:tcW w:w="1086" w:type="pct"/>
          </w:tcPr>
          <w:p w:rsidR="00731B1A" w:rsidRPr="00731B1A" w:rsidRDefault="00731B1A" w:rsidP="004A6867">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Причалы маломерных судов</w:t>
            </w:r>
          </w:p>
        </w:tc>
        <w:tc>
          <w:tcPr>
            <w:tcW w:w="3012" w:type="pct"/>
          </w:tcPr>
          <w:p w:rsidR="00731B1A" w:rsidRPr="00AA76E6" w:rsidRDefault="00731B1A"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AA76E6">
              <w:rPr>
                <w:rFonts w:ascii="Times New Roman" w:hAnsi="Times New Roman" w:cs="Times New Roman"/>
                <w:sz w:val="24"/>
                <w:szCs w:val="24"/>
              </w:rPr>
              <w:t>ооружени</w:t>
            </w:r>
            <w:r>
              <w:rPr>
                <w:rFonts w:ascii="Times New Roman" w:hAnsi="Times New Roman" w:cs="Times New Roman"/>
                <w:sz w:val="24"/>
                <w:szCs w:val="24"/>
              </w:rPr>
              <w:t>я</w:t>
            </w:r>
            <w:r w:rsidRPr="00AA76E6">
              <w:rPr>
                <w:rFonts w:ascii="Times New Roman" w:hAnsi="Times New Roman" w:cs="Times New Roman"/>
                <w:sz w:val="24"/>
                <w:szCs w:val="24"/>
              </w:rPr>
              <w:t>, предназначенны</w:t>
            </w:r>
            <w:r>
              <w:rPr>
                <w:rFonts w:ascii="Times New Roman" w:hAnsi="Times New Roman" w:cs="Times New Roman"/>
                <w:sz w:val="24"/>
                <w:szCs w:val="24"/>
              </w:rPr>
              <w:t>е</w:t>
            </w:r>
            <w:r w:rsidRPr="00AA76E6">
              <w:rPr>
                <w:rFonts w:ascii="Times New Roman" w:hAnsi="Times New Roman" w:cs="Times New Roman"/>
                <w:sz w:val="24"/>
                <w:szCs w:val="24"/>
              </w:rPr>
              <w:t xml:space="preserve"> для причаливания, хранения и обслуживания яхт, катеров, лодок и других маломерных судов</w:t>
            </w:r>
          </w:p>
        </w:tc>
        <w:tc>
          <w:tcPr>
            <w:tcW w:w="565" w:type="pct"/>
            <w:vAlign w:val="center"/>
          </w:tcPr>
          <w:p w:rsidR="00731B1A" w:rsidRPr="00731B1A" w:rsidRDefault="00731B1A" w:rsidP="004A6867">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5.4</w:t>
            </w:r>
          </w:p>
        </w:tc>
      </w:tr>
      <w:tr w:rsidR="00731B1A" w:rsidRPr="00501485" w:rsidTr="004A6867">
        <w:trPr>
          <w:trHeight w:val="20"/>
        </w:trPr>
        <w:tc>
          <w:tcPr>
            <w:tcW w:w="336" w:type="pct"/>
            <w:gridSpan w:val="2"/>
            <w:vAlign w:val="center"/>
          </w:tcPr>
          <w:p w:rsidR="00731B1A" w:rsidRPr="00731B1A" w:rsidRDefault="00731B1A" w:rsidP="004A6867">
            <w:pPr>
              <w:tabs>
                <w:tab w:val="left" w:pos="9781"/>
                <w:tab w:val="left" w:pos="9915"/>
              </w:tabs>
              <w:spacing w:after="0" w:line="240" w:lineRule="auto"/>
              <w:rPr>
                <w:rFonts w:ascii="Times New Roman" w:hAnsi="Times New Roman" w:cs="Times New Roman"/>
                <w:sz w:val="24"/>
                <w:szCs w:val="24"/>
              </w:rPr>
            </w:pPr>
            <w:r w:rsidRPr="00731B1A">
              <w:rPr>
                <w:rFonts w:ascii="Times New Roman" w:hAnsi="Times New Roman" w:cs="Times New Roman"/>
                <w:sz w:val="24"/>
                <w:szCs w:val="24"/>
              </w:rPr>
              <w:t>2.3</w:t>
            </w:r>
          </w:p>
        </w:tc>
        <w:tc>
          <w:tcPr>
            <w:tcW w:w="1086" w:type="pct"/>
          </w:tcPr>
          <w:p w:rsidR="00731B1A" w:rsidRPr="00731B1A" w:rsidRDefault="00731B1A" w:rsidP="004A6867">
            <w:pPr>
              <w:tabs>
                <w:tab w:val="left" w:pos="9781"/>
                <w:tab w:val="left" w:pos="9915"/>
              </w:tabs>
              <w:spacing w:after="0" w:line="240" w:lineRule="auto"/>
              <w:jc w:val="both"/>
              <w:rPr>
                <w:rFonts w:ascii="Times New Roman" w:hAnsi="Times New Roman" w:cs="Times New Roman"/>
                <w:sz w:val="24"/>
                <w:szCs w:val="24"/>
              </w:rPr>
            </w:pPr>
            <w:r w:rsidRPr="00731B1A">
              <w:rPr>
                <w:rFonts w:ascii="Times New Roman" w:hAnsi="Times New Roman" w:cs="Times New Roman"/>
                <w:sz w:val="24"/>
                <w:szCs w:val="24"/>
              </w:rPr>
              <w:t>Обеспечение внутреннего правопорядка</w:t>
            </w:r>
          </w:p>
        </w:tc>
        <w:tc>
          <w:tcPr>
            <w:tcW w:w="3012" w:type="pct"/>
          </w:tcPr>
          <w:p w:rsidR="00731B1A" w:rsidRPr="003D6BFE" w:rsidRDefault="00731B1A" w:rsidP="004A6867">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Опорные пункты полиции</w:t>
            </w:r>
          </w:p>
        </w:tc>
        <w:tc>
          <w:tcPr>
            <w:tcW w:w="565" w:type="pct"/>
            <w:vAlign w:val="center"/>
          </w:tcPr>
          <w:p w:rsidR="00731B1A" w:rsidRPr="00731B1A" w:rsidRDefault="00731B1A" w:rsidP="004A6867">
            <w:pPr>
              <w:tabs>
                <w:tab w:val="left" w:pos="9781"/>
                <w:tab w:val="left" w:pos="9915"/>
              </w:tabs>
              <w:spacing w:after="0" w:line="240" w:lineRule="auto"/>
              <w:jc w:val="center"/>
              <w:rPr>
                <w:rFonts w:ascii="Times New Roman" w:hAnsi="Times New Roman" w:cs="Times New Roman"/>
                <w:sz w:val="24"/>
                <w:szCs w:val="24"/>
              </w:rPr>
            </w:pPr>
            <w:r w:rsidRPr="00731B1A">
              <w:rPr>
                <w:rFonts w:ascii="Times New Roman" w:hAnsi="Times New Roman" w:cs="Times New Roman"/>
                <w:sz w:val="24"/>
                <w:szCs w:val="24"/>
              </w:rPr>
              <w:t>8.3</w:t>
            </w:r>
          </w:p>
        </w:tc>
      </w:tr>
    </w:tbl>
    <w:p w:rsidR="00501485" w:rsidRPr="00501485" w:rsidRDefault="00501485" w:rsidP="004A6867">
      <w:pPr>
        <w:spacing w:line="240" w:lineRule="auto"/>
        <w:ind w:firstLine="720"/>
        <w:jc w:val="both"/>
        <w:rPr>
          <w:rFonts w:ascii="Times New Roman" w:hAnsi="Times New Roman" w:cs="Times New Roman"/>
          <w:sz w:val="24"/>
          <w:szCs w:val="24"/>
        </w:rPr>
      </w:pPr>
      <w:r w:rsidRPr="00501485">
        <w:rPr>
          <w:rFonts w:ascii="Times New Roman" w:hAnsi="Times New Roman" w:cs="Times New Roman"/>
          <w:sz w:val="24"/>
          <w:szCs w:val="24"/>
        </w:rPr>
        <w:t>(*)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w:t>
      </w:r>
    </w:p>
    <w:p w:rsidR="00501485" w:rsidRPr="00501485" w:rsidRDefault="00731B1A"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bCs/>
          <w:sz w:val="24"/>
          <w:szCs w:val="24"/>
        </w:rPr>
        <w:t xml:space="preserve">2. </w:t>
      </w:r>
      <w:r w:rsidR="00501485" w:rsidRPr="00501485">
        <w:rPr>
          <w:rFonts w:ascii="Times New Roman" w:hAnsi="Times New Roman" w:cs="Times New Roman"/>
          <w:bCs/>
          <w:sz w:val="24"/>
          <w:szCs w:val="24"/>
        </w:rPr>
        <w:t>Вспомогательные виды:</w:t>
      </w:r>
    </w:p>
    <w:p w:rsidR="00501485" w:rsidRPr="00501485" w:rsidRDefault="00D5474B"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DC7E86">
        <w:rPr>
          <w:rFonts w:ascii="Times New Roman" w:hAnsi="Times New Roman" w:cs="Times New Roman"/>
          <w:sz w:val="24"/>
          <w:szCs w:val="24"/>
        </w:rPr>
        <w:t xml:space="preserve"> </w:t>
      </w:r>
      <w:r w:rsidR="00501485" w:rsidRPr="00501485">
        <w:rPr>
          <w:rFonts w:ascii="Times New Roman" w:hAnsi="Times New Roman" w:cs="Times New Roman"/>
          <w:sz w:val="24"/>
          <w:szCs w:val="24"/>
        </w:rPr>
        <w:t>вспомогательные строения и инфраструктура для отдыха;</w:t>
      </w:r>
    </w:p>
    <w:p w:rsidR="00501485" w:rsidRDefault="00D5474B"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DC7E86">
        <w:rPr>
          <w:rFonts w:ascii="Times New Roman" w:hAnsi="Times New Roman" w:cs="Times New Roman"/>
          <w:sz w:val="24"/>
          <w:szCs w:val="24"/>
        </w:rPr>
        <w:t xml:space="preserve"> </w:t>
      </w:r>
      <w:r w:rsidR="00501485" w:rsidRPr="00501485">
        <w:rPr>
          <w:rFonts w:ascii="Times New Roman" w:hAnsi="Times New Roman" w:cs="Times New Roman"/>
          <w:sz w:val="24"/>
          <w:szCs w:val="24"/>
        </w:rPr>
        <w:t xml:space="preserve">игровые площадки, спортплощадки; </w:t>
      </w:r>
    </w:p>
    <w:p w:rsidR="00D5474B" w:rsidRPr="00501485" w:rsidRDefault="00D5474B"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DC7E8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78C5">
        <w:rPr>
          <w:rFonts w:ascii="Times New Roman" w:hAnsi="Times New Roman" w:cs="Times New Roman"/>
          <w:sz w:val="24"/>
        </w:rPr>
        <w:t>площадки для мусоросборников</w:t>
      </w:r>
      <w:r>
        <w:rPr>
          <w:rFonts w:ascii="Times New Roman" w:hAnsi="Times New Roman" w:cs="Times New Roman"/>
          <w:sz w:val="24"/>
        </w:rPr>
        <w:t>;</w:t>
      </w:r>
    </w:p>
    <w:p w:rsidR="00501485" w:rsidRPr="00501485" w:rsidRDefault="00D5474B"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DC7E86">
        <w:rPr>
          <w:rFonts w:ascii="Times New Roman" w:hAnsi="Times New Roman" w:cs="Times New Roman"/>
          <w:sz w:val="24"/>
          <w:szCs w:val="24"/>
        </w:rPr>
        <w:t xml:space="preserve"> </w:t>
      </w:r>
      <w:r w:rsidR="00501485" w:rsidRPr="00501485">
        <w:rPr>
          <w:rFonts w:ascii="Times New Roman" w:hAnsi="Times New Roman" w:cs="Times New Roman"/>
          <w:sz w:val="24"/>
          <w:szCs w:val="24"/>
        </w:rPr>
        <w:t>элементы дизайна, скульптурные композиции, объекты декоративно-монументального искусства, малые архитектурные формы.</w:t>
      </w:r>
    </w:p>
    <w:p w:rsidR="00D5797D" w:rsidRPr="00CA7765" w:rsidRDefault="00D5797D" w:rsidP="004A6867">
      <w:pPr>
        <w:shd w:val="clear" w:color="auto" w:fill="FFFFFF"/>
        <w:spacing w:after="0" w:line="240" w:lineRule="auto"/>
        <w:ind w:firstLine="720"/>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501485" w:rsidRPr="004A6867" w:rsidRDefault="00731B1A" w:rsidP="004A6867">
      <w:pPr>
        <w:shd w:val="clear" w:color="auto" w:fill="FFFFFF"/>
        <w:spacing w:after="0" w:line="240" w:lineRule="auto"/>
        <w:ind w:firstLine="720"/>
        <w:jc w:val="both"/>
        <w:rPr>
          <w:rFonts w:ascii="Times New Roman" w:hAnsi="Times New Roman" w:cs="Times New Roman"/>
          <w:bCs/>
          <w:sz w:val="24"/>
          <w:szCs w:val="24"/>
        </w:rPr>
      </w:pPr>
      <w:r w:rsidRPr="004A6867">
        <w:rPr>
          <w:rFonts w:ascii="Times New Roman" w:hAnsi="Times New Roman" w:cs="Times New Roman"/>
          <w:bCs/>
          <w:sz w:val="24"/>
          <w:szCs w:val="24"/>
        </w:rPr>
        <w:t>3.</w:t>
      </w:r>
      <w:r w:rsidR="00501485" w:rsidRPr="004A6867">
        <w:rPr>
          <w:rFonts w:ascii="Times New Roman" w:hAnsi="Times New Roman" w:cs="Times New Roman"/>
          <w:bCs/>
          <w:sz w:val="24"/>
          <w:szCs w:val="24"/>
        </w:rPr>
        <w:t>1. Минимальная площадь земельного участка</w:t>
      </w:r>
      <w:r w:rsidR="00D5474B" w:rsidRPr="004A6867">
        <w:rPr>
          <w:rFonts w:ascii="Times New Roman" w:hAnsi="Times New Roman" w:cs="Times New Roman"/>
          <w:bCs/>
          <w:sz w:val="24"/>
          <w:szCs w:val="24"/>
        </w:rPr>
        <w:t xml:space="preserve"> не менее, м</w:t>
      </w:r>
      <w:proofErr w:type="gramStart"/>
      <w:r w:rsidR="00D5474B" w:rsidRPr="004A6867">
        <w:rPr>
          <w:rFonts w:ascii="Times New Roman" w:hAnsi="Times New Roman" w:cs="Times New Roman"/>
          <w:bCs/>
          <w:sz w:val="24"/>
          <w:szCs w:val="24"/>
        </w:rPr>
        <w:t>2</w:t>
      </w:r>
      <w:proofErr w:type="gramEnd"/>
      <w:r w:rsidR="00D5474B" w:rsidRPr="004A6867">
        <w:rPr>
          <w:rFonts w:ascii="Times New Roman" w:hAnsi="Times New Roman" w:cs="Times New Roman"/>
          <w:bCs/>
          <w:sz w:val="24"/>
          <w:szCs w:val="24"/>
        </w:rPr>
        <w:t xml:space="preserve"> на одного посетителя:</w:t>
      </w:r>
    </w:p>
    <w:p w:rsidR="00D5474B" w:rsidRPr="004A6867" w:rsidRDefault="00D5474B" w:rsidP="004A6867">
      <w:pPr>
        <w:shd w:val="clear" w:color="auto" w:fill="FFFFFF"/>
        <w:spacing w:after="0" w:line="240" w:lineRule="auto"/>
        <w:ind w:firstLine="720"/>
        <w:jc w:val="both"/>
        <w:rPr>
          <w:rFonts w:ascii="Times New Roman" w:hAnsi="Times New Roman" w:cs="Times New Roman"/>
          <w:bCs/>
          <w:sz w:val="24"/>
          <w:szCs w:val="24"/>
        </w:rPr>
      </w:pPr>
      <w:r w:rsidRPr="004A6867">
        <w:rPr>
          <w:rFonts w:ascii="Times New Roman" w:hAnsi="Times New Roman" w:cs="Times New Roman"/>
          <w:bCs/>
          <w:sz w:val="24"/>
          <w:szCs w:val="24"/>
        </w:rPr>
        <w:t>речных и озёрных - 8;</w:t>
      </w:r>
    </w:p>
    <w:p w:rsidR="00D5474B" w:rsidRPr="004A6867" w:rsidRDefault="00D5474B" w:rsidP="004A6867">
      <w:pPr>
        <w:shd w:val="clear" w:color="auto" w:fill="FFFFFF"/>
        <w:spacing w:after="0" w:line="240" w:lineRule="auto"/>
        <w:ind w:firstLine="720"/>
        <w:jc w:val="both"/>
        <w:rPr>
          <w:rFonts w:ascii="Times New Roman" w:hAnsi="Times New Roman" w:cs="Times New Roman"/>
          <w:bCs/>
          <w:sz w:val="24"/>
          <w:szCs w:val="24"/>
        </w:rPr>
      </w:pPr>
      <w:proofErr w:type="gramStart"/>
      <w:r w:rsidRPr="004A6867">
        <w:rPr>
          <w:rFonts w:ascii="Times New Roman" w:hAnsi="Times New Roman" w:cs="Times New Roman"/>
          <w:bCs/>
          <w:sz w:val="24"/>
          <w:szCs w:val="24"/>
        </w:rPr>
        <w:t>речных и озёрных для детей - 4.</w:t>
      </w:r>
      <w:proofErr w:type="gramEnd"/>
    </w:p>
    <w:p w:rsidR="00D5474B" w:rsidRDefault="00D5474B" w:rsidP="004A6867">
      <w:pPr>
        <w:shd w:val="clear" w:color="auto" w:fill="FFFFFF"/>
        <w:spacing w:after="0" w:line="240" w:lineRule="auto"/>
        <w:ind w:firstLine="720"/>
        <w:jc w:val="both"/>
        <w:rPr>
          <w:rFonts w:ascii="Times New Roman" w:hAnsi="Times New Roman" w:cs="Times New Roman"/>
          <w:sz w:val="24"/>
          <w:szCs w:val="24"/>
        </w:rPr>
      </w:pPr>
      <w:r w:rsidRPr="004A6867">
        <w:rPr>
          <w:rFonts w:ascii="Times New Roman" w:hAnsi="Times New Roman" w:cs="Times New Roman"/>
          <w:bCs/>
          <w:sz w:val="24"/>
          <w:szCs w:val="24"/>
        </w:rPr>
        <w:t>Размеры речных и озёрных пляжей, размещаемых на землях, пригодных для сельскохозяйственного использования, следует принимать из расчёта 5м2 на одного</w:t>
      </w:r>
      <w:r>
        <w:rPr>
          <w:rFonts w:ascii="Times New Roman" w:hAnsi="Times New Roman" w:cs="Times New Roman"/>
          <w:sz w:val="24"/>
          <w:szCs w:val="24"/>
        </w:rPr>
        <w:t xml:space="preserve"> посетителя.</w:t>
      </w:r>
    </w:p>
    <w:p w:rsidR="00D5474B" w:rsidRDefault="00D5474B" w:rsidP="004A6867">
      <w:pPr>
        <w:pStyle w:val="a3"/>
        <w:spacing w:after="0" w:line="240" w:lineRule="auto"/>
        <w:ind w:left="0" w:firstLine="720"/>
        <w:jc w:val="both"/>
        <w:rPr>
          <w:rFonts w:ascii="Times New Roman" w:hAnsi="Times New Roman" w:cs="Times New Roman"/>
          <w:sz w:val="24"/>
          <w:szCs w:val="24"/>
        </w:rPr>
      </w:pPr>
      <w:proofErr w:type="gramStart"/>
      <w:r>
        <w:rPr>
          <w:rFonts w:ascii="Times New Roman" w:hAnsi="Times New Roman" w:cs="Times New Roman"/>
          <w:sz w:val="24"/>
          <w:szCs w:val="24"/>
        </w:rPr>
        <w:t>Размеры территории специализированных лечебных пляжей для лечащихся с ограниченной подвижностью следует принимать из расчёта 8-12м</w:t>
      </w:r>
      <w:r>
        <w:rPr>
          <w:rFonts w:ascii="Times New Roman" w:hAnsi="Times New Roman" w:cs="Times New Roman"/>
          <w:sz w:val="24"/>
          <w:szCs w:val="24"/>
          <w:vertAlign w:val="superscript"/>
        </w:rPr>
        <w:t>2</w:t>
      </w:r>
      <w:r w:rsidR="00314783">
        <w:rPr>
          <w:rFonts w:ascii="Times New Roman" w:hAnsi="Times New Roman" w:cs="Times New Roman"/>
          <w:sz w:val="24"/>
          <w:szCs w:val="24"/>
        </w:rPr>
        <w:t xml:space="preserve"> на одного посетителя.</w:t>
      </w:r>
      <w:proofErr w:type="gramEnd"/>
    </w:p>
    <w:p w:rsidR="00314783" w:rsidRPr="00D5474B" w:rsidRDefault="00314783" w:rsidP="004A6867">
      <w:pPr>
        <w:pStyle w:val="a3"/>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Минимальную протяжённость береговой полосы пляжа на одного посетителя следует принимать не менее </w:t>
      </w:r>
      <w:r w:rsidR="00DC7E86">
        <w:rPr>
          <w:rFonts w:ascii="Times New Roman" w:hAnsi="Times New Roman" w:cs="Times New Roman"/>
          <w:sz w:val="24"/>
          <w:szCs w:val="24"/>
        </w:rPr>
        <w:t>0,25</w:t>
      </w:r>
      <w:r>
        <w:rPr>
          <w:rFonts w:ascii="Times New Roman" w:hAnsi="Times New Roman" w:cs="Times New Roman"/>
          <w:sz w:val="24"/>
          <w:szCs w:val="24"/>
        </w:rPr>
        <w:t>м.</w:t>
      </w:r>
    </w:p>
    <w:p w:rsidR="00501485" w:rsidRPr="00501485" w:rsidRDefault="00731B1A"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501485" w:rsidRPr="00501485">
        <w:rPr>
          <w:rFonts w:ascii="Times New Roman" w:hAnsi="Times New Roman" w:cs="Times New Roman"/>
          <w:sz w:val="24"/>
          <w:szCs w:val="24"/>
        </w:rPr>
        <w:t>2. Максимальное количество этажей зданий, строений, сооружений на территории земельного участка - для данной зоны не устанавливается.</w:t>
      </w:r>
    </w:p>
    <w:p w:rsidR="00501485" w:rsidRPr="00501485" w:rsidRDefault="00731B1A"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sidR="00501485" w:rsidRPr="00501485">
        <w:rPr>
          <w:rFonts w:ascii="Times New Roman" w:hAnsi="Times New Roman" w:cs="Times New Roman"/>
          <w:sz w:val="24"/>
          <w:szCs w:val="24"/>
        </w:rPr>
        <w:t>.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501485" w:rsidRPr="00501485" w:rsidRDefault="00731B1A"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sidR="00501485" w:rsidRPr="00501485">
        <w:rPr>
          <w:rFonts w:ascii="Times New Roman" w:hAnsi="Times New Roman" w:cs="Times New Roman"/>
          <w:sz w:val="24"/>
          <w:szCs w:val="24"/>
        </w:rPr>
        <w:t>. Минимальные размеры озелененной территории земельных уч</w:t>
      </w:r>
      <w:r w:rsidR="00DC7E86">
        <w:rPr>
          <w:rFonts w:ascii="Times New Roman" w:hAnsi="Times New Roman" w:cs="Times New Roman"/>
          <w:sz w:val="24"/>
          <w:szCs w:val="24"/>
        </w:rPr>
        <w:t>астков - в соответствии с п. 3.4</w:t>
      </w:r>
      <w:r w:rsidR="00501485" w:rsidRPr="00501485">
        <w:rPr>
          <w:rFonts w:ascii="Times New Roman" w:hAnsi="Times New Roman" w:cs="Times New Roman"/>
          <w:sz w:val="24"/>
          <w:szCs w:val="24"/>
        </w:rPr>
        <w:t xml:space="preserve"> статьи 16 Правил.</w:t>
      </w:r>
    </w:p>
    <w:p w:rsidR="00501485" w:rsidRPr="00501485" w:rsidRDefault="00731B1A"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w:t>
      </w:r>
      <w:r w:rsidR="00501485" w:rsidRPr="00501485">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 – </w:t>
      </w:r>
      <w:r w:rsidR="00501485" w:rsidRPr="00501485">
        <w:rPr>
          <w:rFonts w:ascii="Times New Roman" w:hAnsi="Times New Roman" w:cs="Times New Roman"/>
          <w:sz w:val="24"/>
          <w:szCs w:val="24"/>
          <w:lang w:val="en-US"/>
        </w:rPr>
        <w:t>V</w:t>
      </w:r>
      <w:r w:rsidR="00501485" w:rsidRPr="00501485">
        <w:rPr>
          <w:rFonts w:ascii="Times New Roman" w:hAnsi="Times New Roman" w:cs="Times New Roman"/>
          <w:sz w:val="24"/>
          <w:szCs w:val="24"/>
        </w:rPr>
        <w:t>.</w:t>
      </w:r>
    </w:p>
    <w:p w:rsidR="003610F6" w:rsidRPr="00F343C7" w:rsidRDefault="003610F6" w:rsidP="004A6867">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222D4F">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501485" w:rsidRDefault="00731B1A"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501485" w:rsidRPr="00501485">
        <w:rPr>
          <w:rFonts w:ascii="Times New Roman" w:hAnsi="Times New Roman" w:cs="Times New Roman"/>
          <w:sz w:val="24"/>
          <w:szCs w:val="24"/>
        </w:rPr>
        <w:t>. Минимальные отступы от красных линий улиц до зд</w:t>
      </w:r>
      <w:r w:rsidR="00DC7E86">
        <w:rPr>
          <w:rFonts w:ascii="Times New Roman" w:hAnsi="Times New Roman" w:cs="Times New Roman"/>
          <w:sz w:val="24"/>
          <w:szCs w:val="24"/>
        </w:rPr>
        <w:t>аний - в соответствии с п. 3.3</w:t>
      </w:r>
      <w:r w:rsidR="00501485" w:rsidRPr="00501485">
        <w:rPr>
          <w:rFonts w:ascii="Times New Roman" w:hAnsi="Times New Roman" w:cs="Times New Roman"/>
          <w:sz w:val="24"/>
          <w:szCs w:val="24"/>
        </w:rPr>
        <w:t xml:space="preserve"> статьи 16 Правил.</w:t>
      </w:r>
    </w:p>
    <w:p w:rsidR="002F4E6B" w:rsidRDefault="002F4E6B"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9</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F4E6B" w:rsidRPr="00885F7E" w:rsidRDefault="002F4E6B" w:rsidP="004A686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9.1. общественная застройка</w:t>
      </w:r>
      <w:r w:rsidRPr="00885F7E">
        <w:rPr>
          <w:rFonts w:ascii="Times New Roman" w:hAnsi="Times New Roman" w:cs="Times New Roman"/>
          <w:sz w:val="24"/>
          <w:szCs w:val="24"/>
        </w:rPr>
        <w:t>:</w:t>
      </w:r>
    </w:p>
    <w:p w:rsidR="002F4E6B" w:rsidRPr="00885F7E" w:rsidRDefault="002F4E6B" w:rsidP="004A6867">
      <w:pPr>
        <w:spacing w:after="0" w:line="240" w:lineRule="auto"/>
        <w:ind w:firstLine="720"/>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2F4E6B" w:rsidRDefault="002F4E6B" w:rsidP="004A6867">
      <w:pPr>
        <w:spacing w:after="0" w:line="240" w:lineRule="auto"/>
        <w:ind w:firstLine="720"/>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501485" w:rsidRPr="00501485" w:rsidRDefault="00501485" w:rsidP="004A6867">
      <w:pPr>
        <w:spacing w:after="0" w:line="240" w:lineRule="auto"/>
        <w:ind w:firstLine="720"/>
        <w:jc w:val="both"/>
        <w:rPr>
          <w:rFonts w:ascii="Times New Roman" w:hAnsi="Times New Roman" w:cs="Times New Roman"/>
          <w:sz w:val="24"/>
          <w:szCs w:val="24"/>
        </w:rPr>
      </w:pPr>
      <w:r w:rsidRPr="00501485">
        <w:rPr>
          <w:rFonts w:ascii="Times New Roman" w:hAnsi="Times New Roman" w:cs="Times New Roman"/>
          <w:sz w:val="24"/>
          <w:szCs w:val="24"/>
        </w:rPr>
        <w:t>Примечание.</w:t>
      </w:r>
    </w:p>
    <w:p w:rsidR="00501485" w:rsidRDefault="00501485" w:rsidP="004A6867">
      <w:pPr>
        <w:spacing w:after="0" w:line="240" w:lineRule="auto"/>
        <w:ind w:firstLine="720"/>
        <w:jc w:val="both"/>
        <w:rPr>
          <w:rFonts w:ascii="Times New Roman" w:hAnsi="Times New Roman" w:cs="Times New Roman"/>
          <w:sz w:val="24"/>
          <w:szCs w:val="24"/>
        </w:rPr>
      </w:pPr>
      <w:proofErr w:type="gramStart"/>
      <w:r w:rsidRPr="00501485">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5C7DAC">
        <w:rPr>
          <w:rFonts w:ascii="Times New Roman" w:hAnsi="Times New Roman" w:cs="Times New Roman"/>
          <w:sz w:val="24"/>
          <w:szCs w:val="24"/>
        </w:rPr>
        <w:t>2</w:t>
      </w:r>
      <w:r w:rsidR="00731B1A">
        <w:rPr>
          <w:rFonts w:ascii="Times New Roman" w:hAnsi="Times New Roman" w:cs="Times New Roman"/>
          <w:sz w:val="24"/>
          <w:szCs w:val="24"/>
        </w:rPr>
        <w:t>6</w:t>
      </w:r>
      <w:r w:rsidRPr="00501485">
        <w:rPr>
          <w:rFonts w:ascii="Times New Roman" w:hAnsi="Times New Roman" w:cs="Times New Roman"/>
          <w:sz w:val="24"/>
          <w:szCs w:val="24"/>
        </w:rPr>
        <w:t xml:space="preserve"> Правил.</w:t>
      </w:r>
      <w:proofErr w:type="gramEnd"/>
      <w:r w:rsidRPr="00501485">
        <w:rPr>
          <w:rFonts w:ascii="Times New Roman" w:hAnsi="Times New Roman" w:cs="Times New Roman"/>
          <w:sz w:val="24"/>
          <w:szCs w:val="24"/>
        </w:rPr>
        <w:t xml:space="preserve"> При этом более строгие требования, относящиеся к одному и тому же параметру, поглощают более мягкие.</w:t>
      </w:r>
    </w:p>
    <w:p w:rsidR="00CF3174" w:rsidRDefault="00CF3174" w:rsidP="004A6867">
      <w:pPr>
        <w:spacing w:after="0" w:line="240" w:lineRule="auto"/>
        <w:ind w:firstLine="720"/>
        <w:jc w:val="both"/>
        <w:rPr>
          <w:sz w:val="24"/>
          <w:szCs w:val="24"/>
        </w:rPr>
      </w:pPr>
    </w:p>
    <w:p w:rsidR="00CB3F90" w:rsidRPr="00CB3F90" w:rsidRDefault="00CB3F90" w:rsidP="004A6867">
      <w:pPr>
        <w:shd w:val="clear" w:color="auto" w:fill="FFFFFF"/>
        <w:spacing w:line="240" w:lineRule="auto"/>
        <w:ind w:firstLine="720"/>
        <w:jc w:val="both"/>
        <w:rPr>
          <w:rFonts w:ascii="Times New Roman" w:hAnsi="Times New Roman" w:cs="Times New Roman"/>
          <w:bCs/>
          <w:sz w:val="24"/>
          <w:szCs w:val="24"/>
        </w:rPr>
      </w:pPr>
      <w:r w:rsidRPr="00DC2399">
        <w:rPr>
          <w:rFonts w:ascii="Times New Roman" w:hAnsi="Times New Roman" w:cs="Times New Roman"/>
          <w:b/>
          <w:sz w:val="24"/>
          <w:szCs w:val="24"/>
        </w:rPr>
        <w:t>Статья 23</w:t>
      </w:r>
      <w:r w:rsidRPr="00CB3F90">
        <w:rPr>
          <w:rFonts w:ascii="Times New Roman" w:hAnsi="Times New Roman" w:cs="Times New Roman"/>
          <w:sz w:val="24"/>
          <w:szCs w:val="24"/>
        </w:rPr>
        <w:t xml:space="preserve">. Градостроительные регламенты. </w:t>
      </w:r>
      <w:r w:rsidRPr="00CB3F90">
        <w:rPr>
          <w:rFonts w:ascii="Times New Roman" w:hAnsi="Times New Roman" w:cs="Times New Roman"/>
          <w:bCs/>
          <w:sz w:val="24"/>
          <w:szCs w:val="24"/>
        </w:rPr>
        <w:t>Зоны сельскохозяйственного использования (</w:t>
      </w:r>
      <w:proofErr w:type="spellStart"/>
      <w:r w:rsidRPr="00CB3F90">
        <w:rPr>
          <w:rFonts w:ascii="Times New Roman" w:hAnsi="Times New Roman" w:cs="Times New Roman"/>
          <w:bCs/>
          <w:sz w:val="24"/>
          <w:szCs w:val="24"/>
        </w:rPr>
        <w:t>Сх</w:t>
      </w:r>
      <w:proofErr w:type="spellEnd"/>
      <w:r w:rsidRPr="00CB3F90">
        <w:rPr>
          <w:rFonts w:ascii="Times New Roman" w:hAnsi="Times New Roman" w:cs="Times New Roman"/>
          <w:bCs/>
          <w:sz w:val="24"/>
          <w:szCs w:val="24"/>
        </w:rPr>
        <w:t>)</w:t>
      </w:r>
    </w:p>
    <w:p w:rsidR="00CB3F90" w:rsidRPr="00CB3F90" w:rsidRDefault="00CB3F90" w:rsidP="004A6867">
      <w:pPr>
        <w:shd w:val="clear" w:color="auto" w:fill="FFFFFF"/>
        <w:spacing w:line="240" w:lineRule="auto"/>
        <w:ind w:firstLine="720"/>
        <w:jc w:val="both"/>
        <w:rPr>
          <w:rFonts w:ascii="Times New Roman" w:hAnsi="Times New Roman" w:cs="Times New Roman"/>
          <w:sz w:val="16"/>
          <w:szCs w:val="16"/>
        </w:rPr>
      </w:pPr>
      <w:r w:rsidRPr="00DC2399">
        <w:rPr>
          <w:rFonts w:ascii="Times New Roman" w:hAnsi="Times New Roman" w:cs="Times New Roman"/>
          <w:b/>
          <w:bCs/>
          <w:sz w:val="24"/>
          <w:szCs w:val="24"/>
        </w:rPr>
        <w:t>Статья 23.1</w:t>
      </w:r>
      <w:r w:rsidRPr="00CB3F90">
        <w:rPr>
          <w:rFonts w:ascii="Times New Roman" w:hAnsi="Times New Roman" w:cs="Times New Roman"/>
          <w:bCs/>
          <w:sz w:val="24"/>
          <w:szCs w:val="24"/>
        </w:rPr>
        <w:t>. Зона производственных объектов сельскохозяйственного назначения</w:t>
      </w:r>
      <w:r w:rsidR="00C7722A">
        <w:rPr>
          <w:rFonts w:ascii="Times New Roman" w:hAnsi="Times New Roman" w:cs="Times New Roman"/>
          <w:bCs/>
          <w:sz w:val="24"/>
          <w:szCs w:val="24"/>
        </w:rPr>
        <w:t xml:space="preserve"> </w:t>
      </w:r>
      <w:r w:rsidRPr="00CB3F90">
        <w:rPr>
          <w:rFonts w:ascii="Times New Roman" w:hAnsi="Times New Roman" w:cs="Times New Roman"/>
          <w:bCs/>
          <w:sz w:val="24"/>
          <w:szCs w:val="24"/>
        </w:rPr>
        <w:t>(</w:t>
      </w:r>
      <w:proofErr w:type="spellStart"/>
      <w:r w:rsidRPr="00CB3F90">
        <w:rPr>
          <w:rFonts w:ascii="Times New Roman" w:hAnsi="Times New Roman" w:cs="Times New Roman"/>
          <w:bCs/>
          <w:sz w:val="24"/>
          <w:szCs w:val="24"/>
        </w:rPr>
        <w:t>Сх</w:t>
      </w:r>
      <w:proofErr w:type="spellEnd"/>
      <w:r w:rsidRPr="00CB3F90">
        <w:rPr>
          <w:rFonts w:ascii="Times New Roman" w:hAnsi="Times New Roman" w:cs="Times New Roman"/>
          <w:bCs/>
          <w:sz w:val="24"/>
          <w:szCs w:val="24"/>
        </w:rPr>
        <w:t xml:space="preserve"> - 1)</w:t>
      </w:r>
    </w:p>
    <w:p w:rsidR="00CB3F90" w:rsidRPr="00CB3F90" w:rsidRDefault="00CB3F90" w:rsidP="004A6867">
      <w:pPr>
        <w:spacing w:line="240" w:lineRule="auto"/>
        <w:ind w:firstLine="720"/>
        <w:jc w:val="both"/>
        <w:rPr>
          <w:rFonts w:ascii="Times New Roman" w:hAnsi="Times New Roman" w:cs="Times New Roman"/>
          <w:sz w:val="16"/>
          <w:szCs w:val="16"/>
        </w:rPr>
      </w:pPr>
      <w:r w:rsidRPr="00CB3F90">
        <w:rPr>
          <w:rFonts w:ascii="Times New Roman" w:hAnsi="Times New Roman" w:cs="Times New Roman"/>
          <w:sz w:val="24"/>
          <w:szCs w:val="24"/>
        </w:rPr>
        <w:t>Зона выделена для обеспечения правовых условий по осуществлению деятельности сельскохозяйственных предприятий. Сохранение и развитие производственных объектов сельскохозяйственного назначения и обеспечивающих их инфраструктуру.</w:t>
      </w:r>
    </w:p>
    <w:p w:rsidR="00CB3F90" w:rsidRPr="00CB3F90" w:rsidRDefault="00CB3F90" w:rsidP="004A6867">
      <w:pPr>
        <w:shd w:val="clear" w:color="auto" w:fill="FFFFFF"/>
        <w:spacing w:line="240" w:lineRule="auto"/>
        <w:ind w:firstLine="720"/>
        <w:jc w:val="both"/>
        <w:rPr>
          <w:rFonts w:ascii="Times New Roman" w:hAnsi="Times New Roman" w:cs="Times New Roman"/>
          <w:bCs/>
          <w:sz w:val="24"/>
        </w:rPr>
      </w:pPr>
      <w:r w:rsidRPr="00CB3F90">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CB3F90" w:rsidRPr="00CB3F90" w:rsidRDefault="00CB3F90" w:rsidP="0089469C">
      <w:pPr>
        <w:spacing w:after="0" w:line="240" w:lineRule="auto"/>
        <w:ind w:firstLine="851"/>
        <w:jc w:val="right"/>
        <w:rPr>
          <w:rFonts w:ascii="Times New Roman" w:hAnsi="Times New Roman" w:cs="Times New Roman"/>
          <w:sz w:val="24"/>
          <w:szCs w:val="24"/>
        </w:rPr>
      </w:pPr>
      <w:r w:rsidRPr="00CB3F90">
        <w:rPr>
          <w:rFonts w:ascii="Times New Roman" w:hAnsi="Times New Roman" w:cs="Times New Roman"/>
          <w:sz w:val="24"/>
          <w:szCs w:val="24"/>
        </w:rPr>
        <w:t>Таблица</w:t>
      </w:r>
      <w:r w:rsidR="00F6642D">
        <w:rPr>
          <w:rFonts w:ascii="Times New Roman" w:hAnsi="Times New Roman" w:cs="Times New Roman"/>
          <w:sz w:val="24"/>
          <w:szCs w:val="24"/>
        </w:rPr>
        <w:t xml:space="preserve"> 30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602"/>
        <w:gridCol w:w="4858"/>
        <w:gridCol w:w="1735"/>
      </w:tblGrid>
      <w:tr w:rsidR="00A63686" w:rsidRPr="00AF3EF2" w:rsidTr="004A6867">
        <w:trPr>
          <w:trHeight w:val="20"/>
        </w:trPr>
        <w:tc>
          <w:tcPr>
            <w:tcW w:w="309" w:type="pct"/>
          </w:tcPr>
          <w:p w:rsidR="00A63686" w:rsidRPr="00AF3EF2" w:rsidRDefault="00A63686" w:rsidP="004A6867">
            <w:pPr>
              <w:tabs>
                <w:tab w:val="left" w:pos="9781"/>
                <w:tab w:val="left" w:pos="9915"/>
              </w:tabs>
              <w:spacing w:after="0" w:line="240" w:lineRule="auto"/>
              <w:jc w:val="both"/>
              <w:rPr>
                <w:rFonts w:ascii="Times New Roman" w:hAnsi="Times New Roman" w:cs="Times New Roman"/>
              </w:rPr>
            </w:pPr>
            <w:r w:rsidRPr="00AF3EF2">
              <w:rPr>
                <w:rFonts w:ascii="Times New Roman" w:hAnsi="Times New Roman" w:cs="Times New Roman"/>
              </w:rPr>
              <w:t>№</w:t>
            </w:r>
          </w:p>
        </w:tc>
        <w:tc>
          <w:tcPr>
            <w:tcW w:w="1114" w:type="pct"/>
            <w:gridSpan w:val="2"/>
            <w:vAlign w:val="center"/>
          </w:tcPr>
          <w:p w:rsidR="00A63686" w:rsidRPr="007A18E1" w:rsidRDefault="00A63686" w:rsidP="004A6867">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A6867">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A6867">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AF3EF2" w:rsidRPr="00AF3EF2" w:rsidTr="004A6867">
        <w:trPr>
          <w:trHeight w:val="20"/>
        </w:trPr>
        <w:tc>
          <w:tcPr>
            <w:tcW w:w="5000" w:type="pct"/>
            <w:gridSpan w:val="5"/>
            <w:vAlign w:val="center"/>
          </w:tcPr>
          <w:p w:rsidR="00AF3EF2" w:rsidRPr="008B603A" w:rsidRDefault="00AF3EF2" w:rsidP="004A6867">
            <w:pPr>
              <w:tabs>
                <w:tab w:val="left" w:pos="9781"/>
                <w:tab w:val="left" w:pos="9915"/>
              </w:tabs>
              <w:spacing w:after="0" w:line="240" w:lineRule="auto"/>
              <w:ind w:left="720"/>
              <w:rPr>
                <w:rFonts w:ascii="Times New Roman" w:hAnsi="Times New Roman" w:cs="Times New Roman"/>
                <w:sz w:val="24"/>
                <w:szCs w:val="24"/>
              </w:rPr>
            </w:pPr>
            <w:r w:rsidRPr="008B603A">
              <w:rPr>
                <w:rFonts w:ascii="Times New Roman" w:hAnsi="Times New Roman" w:cs="Times New Roman"/>
                <w:sz w:val="24"/>
                <w:szCs w:val="24"/>
              </w:rPr>
              <w:t>1.Основные виды разрешённого использования</w:t>
            </w:r>
          </w:p>
        </w:tc>
      </w:tr>
      <w:tr w:rsidR="00AF3EF2" w:rsidRPr="00AF3EF2" w:rsidTr="004A6867">
        <w:trPr>
          <w:trHeight w:val="20"/>
        </w:trPr>
        <w:tc>
          <w:tcPr>
            <w:tcW w:w="336" w:type="pct"/>
            <w:gridSpan w:val="2"/>
            <w:vAlign w:val="center"/>
          </w:tcPr>
          <w:p w:rsidR="00AF3EF2" w:rsidRPr="008B603A" w:rsidRDefault="00AF3EF2" w:rsidP="004A6867">
            <w:pPr>
              <w:tabs>
                <w:tab w:val="left" w:pos="9781"/>
                <w:tab w:val="left" w:pos="9915"/>
              </w:tabs>
              <w:spacing w:after="0" w:line="240" w:lineRule="auto"/>
              <w:rPr>
                <w:rFonts w:ascii="Times New Roman" w:hAnsi="Times New Roman" w:cs="Times New Roman"/>
                <w:sz w:val="24"/>
                <w:szCs w:val="24"/>
              </w:rPr>
            </w:pPr>
            <w:r w:rsidRPr="008B603A">
              <w:rPr>
                <w:rFonts w:ascii="Times New Roman" w:hAnsi="Times New Roman" w:cs="Times New Roman"/>
                <w:sz w:val="24"/>
                <w:szCs w:val="24"/>
              </w:rPr>
              <w:t>1.1</w:t>
            </w:r>
          </w:p>
        </w:tc>
        <w:tc>
          <w:tcPr>
            <w:tcW w:w="1086" w:type="pct"/>
          </w:tcPr>
          <w:p w:rsidR="00AF3EF2" w:rsidRPr="008B603A" w:rsidRDefault="00AF3EF2"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 xml:space="preserve">Овощеводство </w:t>
            </w:r>
          </w:p>
        </w:tc>
        <w:tc>
          <w:tcPr>
            <w:tcW w:w="3012" w:type="pct"/>
          </w:tcPr>
          <w:p w:rsidR="00AF3EF2" w:rsidRPr="008B603A" w:rsidRDefault="00AF3EF2"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с использованием теплиц</w:t>
            </w:r>
          </w:p>
        </w:tc>
        <w:tc>
          <w:tcPr>
            <w:tcW w:w="565" w:type="pct"/>
            <w:vAlign w:val="center"/>
          </w:tcPr>
          <w:p w:rsidR="00AF3EF2" w:rsidRPr="008B603A" w:rsidRDefault="00AF3EF2" w:rsidP="004A6867">
            <w:pPr>
              <w:tabs>
                <w:tab w:val="left" w:pos="9781"/>
                <w:tab w:val="left" w:pos="9915"/>
              </w:tabs>
              <w:spacing w:after="0" w:line="240" w:lineRule="auto"/>
              <w:jc w:val="center"/>
              <w:rPr>
                <w:rFonts w:ascii="Times New Roman" w:hAnsi="Times New Roman" w:cs="Times New Roman"/>
                <w:sz w:val="24"/>
                <w:szCs w:val="24"/>
              </w:rPr>
            </w:pPr>
            <w:r w:rsidRPr="008B603A">
              <w:rPr>
                <w:rFonts w:ascii="Times New Roman" w:hAnsi="Times New Roman" w:cs="Times New Roman"/>
                <w:sz w:val="24"/>
                <w:szCs w:val="24"/>
              </w:rPr>
              <w:t>1.3</w:t>
            </w:r>
          </w:p>
        </w:tc>
      </w:tr>
      <w:tr w:rsidR="00E34E68" w:rsidRPr="00AF3EF2" w:rsidTr="004A6867">
        <w:trPr>
          <w:trHeight w:val="20"/>
        </w:trPr>
        <w:tc>
          <w:tcPr>
            <w:tcW w:w="336" w:type="pct"/>
            <w:gridSpan w:val="2"/>
            <w:vAlign w:val="center"/>
          </w:tcPr>
          <w:p w:rsidR="00E34E68" w:rsidRPr="008B603A" w:rsidRDefault="00E34E68"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1086" w:type="pct"/>
          </w:tcPr>
          <w:p w:rsidR="00E34E68" w:rsidRPr="008B603A" w:rsidRDefault="00E34E68"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Выращивание тонизирующих, лекарственных, цветочных культур</w:t>
            </w:r>
          </w:p>
        </w:tc>
        <w:tc>
          <w:tcPr>
            <w:tcW w:w="3012" w:type="pct"/>
          </w:tcPr>
          <w:p w:rsidR="00E34E68" w:rsidRPr="008B603A" w:rsidRDefault="00E34E68"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Осуществление хозяйственной деятельности</w:t>
            </w:r>
            <w:r w:rsidR="0034581D">
              <w:rPr>
                <w:rFonts w:ascii="Times New Roman" w:hAnsi="Times New Roman" w:cs="Times New Roman"/>
                <w:sz w:val="24"/>
                <w:szCs w:val="24"/>
              </w:rPr>
              <w:t>, связанной с производством цветочных культур</w:t>
            </w:r>
          </w:p>
        </w:tc>
        <w:tc>
          <w:tcPr>
            <w:tcW w:w="565" w:type="pct"/>
            <w:vAlign w:val="center"/>
          </w:tcPr>
          <w:p w:rsidR="00E34E68" w:rsidRPr="008B603A" w:rsidRDefault="00E34E68" w:rsidP="004A6867">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rsidR="00AF3EF2" w:rsidRPr="00AF3EF2" w:rsidTr="004A6867">
        <w:trPr>
          <w:trHeight w:val="20"/>
        </w:trPr>
        <w:tc>
          <w:tcPr>
            <w:tcW w:w="336" w:type="pct"/>
            <w:gridSpan w:val="2"/>
            <w:vAlign w:val="center"/>
          </w:tcPr>
          <w:p w:rsidR="00AF3EF2" w:rsidRPr="008B603A" w:rsidRDefault="00E34E68"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1086" w:type="pct"/>
          </w:tcPr>
          <w:p w:rsidR="00AF3EF2" w:rsidRPr="008B603A" w:rsidRDefault="00AF3EF2"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 xml:space="preserve">Птицеводство </w:t>
            </w:r>
          </w:p>
        </w:tc>
        <w:tc>
          <w:tcPr>
            <w:tcW w:w="3012" w:type="pct"/>
          </w:tcPr>
          <w:p w:rsidR="00AF3EF2" w:rsidRPr="008B603A" w:rsidRDefault="00AF3EF2"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rsidR="00AF3EF2" w:rsidRPr="008B603A" w:rsidRDefault="00AF3EF2"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F3EF2" w:rsidRPr="008B603A" w:rsidRDefault="00AF3EF2"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Разведение племенных животных, производство и использование племенной продукции (материалов)</w:t>
            </w:r>
          </w:p>
        </w:tc>
        <w:tc>
          <w:tcPr>
            <w:tcW w:w="565" w:type="pct"/>
            <w:vAlign w:val="center"/>
          </w:tcPr>
          <w:p w:rsidR="00AF3EF2" w:rsidRPr="008B603A" w:rsidRDefault="00AF3EF2" w:rsidP="004A6867">
            <w:pPr>
              <w:tabs>
                <w:tab w:val="left" w:pos="9781"/>
                <w:tab w:val="left" w:pos="9915"/>
              </w:tabs>
              <w:spacing w:after="0" w:line="240" w:lineRule="auto"/>
              <w:jc w:val="center"/>
              <w:rPr>
                <w:rFonts w:ascii="Times New Roman" w:hAnsi="Times New Roman" w:cs="Times New Roman"/>
                <w:sz w:val="24"/>
                <w:szCs w:val="24"/>
              </w:rPr>
            </w:pPr>
            <w:r w:rsidRPr="008B603A">
              <w:rPr>
                <w:rFonts w:ascii="Times New Roman" w:hAnsi="Times New Roman" w:cs="Times New Roman"/>
                <w:sz w:val="24"/>
                <w:szCs w:val="24"/>
              </w:rPr>
              <w:t>1.10</w:t>
            </w:r>
          </w:p>
        </w:tc>
      </w:tr>
      <w:tr w:rsidR="00AF3EF2" w:rsidRPr="00AF3EF2" w:rsidTr="004A6867">
        <w:trPr>
          <w:trHeight w:val="20"/>
        </w:trPr>
        <w:tc>
          <w:tcPr>
            <w:tcW w:w="336" w:type="pct"/>
            <w:gridSpan w:val="2"/>
            <w:vAlign w:val="center"/>
          </w:tcPr>
          <w:p w:rsidR="00AF3EF2" w:rsidRPr="008B603A" w:rsidRDefault="00E34E68"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1086" w:type="pct"/>
          </w:tcPr>
          <w:p w:rsidR="00AF3EF2" w:rsidRPr="008B603A" w:rsidRDefault="00AF3EF2"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Хранение и переработка сельскохозяйственной продукции</w:t>
            </w:r>
          </w:p>
        </w:tc>
        <w:tc>
          <w:tcPr>
            <w:tcW w:w="3012" w:type="pct"/>
          </w:tcPr>
          <w:p w:rsidR="00AF3EF2" w:rsidRPr="008B603A" w:rsidRDefault="008B603A"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00AF3EF2" w:rsidRPr="008B603A">
              <w:rPr>
                <w:rFonts w:ascii="Times New Roman" w:hAnsi="Times New Roman" w:cs="Times New Roman"/>
                <w:sz w:val="24"/>
                <w:szCs w:val="24"/>
              </w:rPr>
              <w:t>дани</w:t>
            </w:r>
            <w:r>
              <w:rPr>
                <w:rFonts w:ascii="Times New Roman" w:hAnsi="Times New Roman" w:cs="Times New Roman"/>
                <w:sz w:val="24"/>
                <w:szCs w:val="24"/>
              </w:rPr>
              <w:t>я</w:t>
            </w:r>
            <w:r w:rsidR="00AF3EF2" w:rsidRPr="008B603A">
              <w:rPr>
                <w:rFonts w:ascii="Times New Roman" w:hAnsi="Times New Roman" w:cs="Times New Roman"/>
                <w:sz w:val="24"/>
                <w:szCs w:val="24"/>
              </w:rPr>
              <w:t>, сооружени</w:t>
            </w:r>
            <w:r>
              <w:rPr>
                <w:rFonts w:ascii="Times New Roman" w:hAnsi="Times New Roman" w:cs="Times New Roman"/>
                <w:sz w:val="24"/>
                <w:szCs w:val="24"/>
              </w:rPr>
              <w:t>я</w:t>
            </w:r>
            <w:r w:rsidR="00AF3EF2" w:rsidRPr="008B603A">
              <w:rPr>
                <w:rFonts w:ascii="Times New Roman" w:hAnsi="Times New Roman" w:cs="Times New Roman"/>
                <w:sz w:val="24"/>
                <w:szCs w:val="24"/>
              </w:rPr>
              <w:t>, используемы</w:t>
            </w:r>
            <w:r>
              <w:rPr>
                <w:rFonts w:ascii="Times New Roman" w:hAnsi="Times New Roman" w:cs="Times New Roman"/>
                <w:sz w:val="24"/>
                <w:szCs w:val="24"/>
              </w:rPr>
              <w:t>е</w:t>
            </w:r>
            <w:r w:rsidR="00AF3EF2" w:rsidRPr="008B603A">
              <w:rPr>
                <w:rFonts w:ascii="Times New Roman" w:hAnsi="Times New Roman" w:cs="Times New Roman"/>
                <w:sz w:val="24"/>
                <w:szCs w:val="24"/>
              </w:rPr>
              <w:t xml:space="preserve"> для производства, хранения, первичной переработки сельскохозяйственной продукции</w:t>
            </w:r>
          </w:p>
        </w:tc>
        <w:tc>
          <w:tcPr>
            <w:tcW w:w="565" w:type="pct"/>
            <w:vAlign w:val="center"/>
          </w:tcPr>
          <w:p w:rsidR="00AF3EF2" w:rsidRPr="008B603A" w:rsidRDefault="00AF3EF2" w:rsidP="004A6867">
            <w:pPr>
              <w:tabs>
                <w:tab w:val="left" w:pos="9781"/>
                <w:tab w:val="left" w:pos="9915"/>
              </w:tabs>
              <w:spacing w:after="0" w:line="240" w:lineRule="auto"/>
              <w:jc w:val="center"/>
              <w:rPr>
                <w:rFonts w:ascii="Times New Roman" w:hAnsi="Times New Roman" w:cs="Times New Roman"/>
                <w:sz w:val="24"/>
                <w:szCs w:val="24"/>
              </w:rPr>
            </w:pPr>
            <w:r w:rsidRPr="008B603A">
              <w:rPr>
                <w:rFonts w:ascii="Times New Roman" w:hAnsi="Times New Roman" w:cs="Times New Roman"/>
                <w:sz w:val="24"/>
                <w:szCs w:val="24"/>
              </w:rPr>
              <w:t>1.15</w:t>
            </w:r>
          </w:p>
        </w:tc>
      </w:tr>
      <w:tr w:rsidR="00AF3EF2" w:rsidRPr="00AF3EF2" w:rsidTr="004A6867">
        <w:trPr>
          <w:trHeight w:val="20"/>
        </w:trPr>
        <w:tc>
          <w:tcPr>
            <w:tcW w:w="5000" w:type="pct"/>
            <w:gridSpan w:val="5"/>
            <w:vAlign w:val="center"/>
          </w:tcPr>
          <w:p w:rsidR="00AF3EF2" w:rsidRPr="008B603A" w:rsidRDefault="00AF3EF2" w:rsidP="004A6867">
            <w:pPr>
              <w:tabs>
                <w:tab w:val="left" w:pos="9781"/>
                <w:tab w:val="left" w:pos="9915"/>
              </w:tabs>
              <w:spacing w:after="0" w:line="240" w:lineRule="auto"/>
              <w:rPr>
                <w:rFonts w:ascii="Times New Roman" w:hAnsi="Times New Roman" w:cs="Times New Roman"/>
                <w:sz w:val="24"/>
                <w:szCs w:val="24"/>
              </w:rPr>
            </w:pPr>
            <w:r w:rsidRPr="008B603A">
              <w:rPr>
                <w:rFonts w:ascii="Times New Roman" w:hAnsi="Times New Roman" w:cs="Times New Roman"/>
                <w:bCs/>
                <w:sz w:val="24"/>
                <w:szCs w:val="24"/>
              </w:rPr>
              <w:t>2. Условно разрешенные виды использования</w:t>
            </w:r>
          </w:p>
        </w:tc>
      </w:tr>
      <w:tr w:rsidR="00AF3EF2" w:rsidRPr="00AF3EF2" w:rsidTr="004A6867">
        <w:trPr>
          <w:trHeight w:val="20"/>
        </w:trPr>
        <w:tc>
          <w:tcPr>
            <w:tcW w:w="336" w:type="pct"/>
            <w:gridSpan w:val="2"/>
            <w:vAlign w:val="center"/>
          </w:tcPr>
          <w:p w:rsidR="00AF3EF2" w:rsidRPr="008B603A" w:rsidRDefault="00AF3EF2" w:rsidP="004A6867">
            <w:pPr>
              <w:tabs>
                <w:tab w:val="left" w:pos="9781"/>
                <w:tab w:val="left" w:pos="9915"/>
              </w:tabs>
              <w:spacing w:after="0" w:line="240" w:lineRule="auto"/>
              <w:rPr>
                <w:rFonts w:ascii="Times New Roman" w:hAnsi="Times New Roman" w:cs="Times New Roman"/>
                <w:sz w:val="24"/>
                <w:szCs w:val="24"/>
              </w:rPr>
            </w:pPr>
            <w:r w:rsidRPr="008B603A">
              <w:rPr>
                <w:rFonts w:ascii="Times New Roman" w:hAnsi="Times New Roman" w:cs="Times New Roman"/>
                <w:sz w:val="24"/>
                <w:szCs w:val="24"/>
              </w:rPr>
              <w:t>2.1</w:t>
            </w:r>
          </w:p>
        </w:tc>
        <w:tc>
          <w:tcPr>
            <w:tcW w:w="1086" w:type="pct"/>
          </w:tcPr>
          <w:p w:rsidR="00AF3EF2" w:rsidRPr="008B603A" w:rsidRDefault="00AF3EF2"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Обеспечение сельскохозяйственного производства</w:t>
            </w:r>
          </w:p>
        </w:tc>
        <w:tc>
          <w:tcPr>
            <w:tcW w:w="3012" w:type="pct"/>
          </w:tcPr>
          <w:p w:rsidR="00AF3EF2" w:rsidRPr="008B603A" w:rsidRDefault="008B603A"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Машинно-транспортные и ремонтные</w:t>
            </w:r>
            <w:r w:rsidR="00AF3EF2" w:rsidRPr="008B603A">
              <w:rPr>
                <w:rFonts w:ascii="Times New Roman" w:hAnsi="Times New Roman" w:cs="Times New Roman"/>
                <w:sz w:val="24"/>
                <w:szCs w:val="24"/>
              </w:rPr>
              <w:t xml:space="preserve"> станци</w:t>
            </w:r>
            <w:r>
              <w:rPr>
                <w:rFonts w:ascii="Times New Roman" w:hAnsi="Times New Roman" w:cs="Times New Roman"/>
                <w:sz w:val="24"/>
                <w:szCs w:val="24"/>
              </w:rPr>
              <w:t>и</w:t>
            </w:r>
            <w:r w:rsidR="00AF3EF2" w:rsidRPr="008B603A">
              <w:rPr>
                <w:rFonts w:ascii="Times New Roman" w:hAnsi="Times New Roman" w:cs="Times New Roman"/>
                <w:sz w:val="24"/>
                <w:szCs w:val="24"/>
              </w:rPr>
              <w:t>, ангар</w:t>
            </w:r>
            <w:r>
              <w:rPr>
                <w:rFonts w:ascii="Times New Roman" w:hAnsi="Times New Roman" w:cs="Times New Roman"/>
                <w:sz w:val="24"/>
                <w:szCs w:val="24"/>
              </w:rPr>
              <w:t>ы</w:t>
            </w:r>
            <w:r w:rsidR="00AF3EF2" w:rsidRPr="008B603A">
              <w:rPr>
                <w:rFonts w:ascii="Times New Roman" w:hAnsi="Times New Roman" w:cs="Times New Roman"/>
                <w:sz w:val="24"/>
                <w:szCs w:val="24"/>
              </w:rPr>
              <w:t xml:space="preserve"> и гараж</w:t>
            </w:r>
            <w:r>
              <w:rPr>
                <w:rFonts w:ascii="Times New Roman" w:hAnsi="Times New Roman" w:cs="Times New Roman"/>
                <w:sz w:val="24"/>
                <w:szCs w:val="24"/>
              </w:rPr>
              <w:t>и</w:t>
            </w:r>
            <w:r w:rsidR="00AF3EF2" w:rsidRPr="008B603A">
              <w:rPr>
                <w:rFonts w:ascii="Times New Roman" w:hAnsi="Times New Roman" w:cs="Times New Roman"/>
                <w:sz w:val="24"/>
                <w:szCs w:val="24"/>
              </w:rPr>
              <w:t xml:space="preserve"> для сельскохозяйственной техники, амбаров</w:t>
            </w:r>
          </w:p>
        </w:tc>
        <w:tc>
          <w:tcPr>
            <w:tcW w:w="565" w:type="pct"/>
            <w:vAlign w:val="center"/>
          </w:tcPr>
          <w:p w:rsidR="00AF3EF2" w:rsidRPr="008B603A" w:rsidRDefault="00AF3EF2" w:rsidP="004A6867">
            <w:pPr>
              <w:tabs>
                <w:tab w:val="left" w:pos="9781"/>
                <w:tab w:val="left" w:pos="9915"/>
              </w:tabs>
              <w:spacing w:after="0" w:line="240" w:lineRule="auto"/>
              <w:jc w:val="center"/>
              <w:rPr>
                <w:rFonts w:ascii="Times New Roman" w:hAnsi="Times New Roman" w:cs="Times New Roman"/>
                <w:sz w:val="24"/>
                <w:szCs w:val="24"/>
              </w:rPr>
            </w:pPr>
            <w:r w:rsidRPr="008B603A">
              <w:rPr>
                <w:rFonts w:ascii="Times New Roman" w:hAnsi="Times New Roman" w:cs="Times New Roman"/>
                <w:sz w:val="24"/>
                <w:szCs w:val="24"/>
              </w:rPr>
              <w:t>1.18</w:t>
            </w:r>
          </w:p>
        </w:tc>
      </w:tr>
      <w:tr w:rsidR="00AF3EF2" w:rsidRPr="00AF3EF2" w:rsidTr="004A6867">
        <w:trPr>
          <w:trHeight w:val="20"/>
        </w:trPr>
        <w:tc>
          <w:tcPr>
            <w:tcW w:w="336" w:type="pct"/>
            <w:gridSpan w:val="2"/>
            <w:vAlign w:val="center"/>
          </w:tcPr>
          <w:p w:rsidR="00AF3EF2" w:rsidRPr="008B603A" w:rsidRDefault="00C37BFF" w:rsidP="004A6867">
            <w:pPr>
              <w:tabs>
                <w:tab w:val="left" w:pos="9781"/>
                <w:tab w:val="left" w:pos="9915"/>
              </w:tabs>
              <w:spacing w:after="0" w:line="240" w:lineRule="auto"/>
              <w:rPr>
                <w:rFonts w:ascii="Times New Roman" w:hAnsi="Times New Roman" w:cs="Times New Roman"/>
                <w:sz w:val="24"/>
                <w:szCs w:val="24"/>
              </w:rPr>
            </w:pPr>
            <w:r w:rsidRPr="008B603A">
              <w:rPr>
                <w:rFonts w:ascii="Times New Roman" w:hAnsi="Times New Roman" w:cs="Times New Roman"/>
                <w:sz w:val="24"/>
                <w:szCs w:val="24"/>
              </w:rPr>
              <w:t>2.</w:t>
            </w:r>
            <w:r w:rsidR="00DC7E86">
              <w:rPr>
                <w:rFonts w:ascii="Times New Roman" w:hAnsi="Times New Roman" w:cs="Times New Roman"/>
                <w:sz w:val="24"/>
                <w:szCs w:val="24"/>
              </w:rPr>
              <w:t>2</w:t>
            </w:r>
          </w:p>
        </w:tc>
        <w:tc>
          <w:tcPr>
            <w:tcW w:w="1086" w:type="pct"/>
          </w:tcPr>
          <w:p w:rsidR="00AF3EF2" w:rsidRPr="008B603A" w:rsidRDefault="00E34E68"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012" w:type="pct"/>
          </w:tcPr>
          <w:p w:rsidR="00AF3EF2" w:rsidRPr="008B603A" w:rsidRDefault="00E34E68"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капитального строительства, предназначенные для оказания ветеринарных услуг без содержания животных</w:t>
            </w:r>
          </w:p>
        </w:tc>
        <w:tc>
          <w:tcPr>
            <w:tcW w:w="565" w:type="pct"/>
            <w:vAlign w:val="center"/>
          </w:tcPr>
          <w:p w:rsidR="00AF3EF2" w:rsidRPr="008B603A" w:rsidRDefault="00AF3EF2" w:rsidP="004A6867">
            <w:pPr>
              <w:tabs>
                <w:tab w:val="left" w:pos="9781"/>
                <w:tab w:val="left" w:pos="9915"/>
              </w:tabs>
              <w:spacing w:after="0" w:line="240" w:lineRule="auto"/>
              <w:jc w:val="center"/>
              <w:rPr>
                <w:rFonts w:ascii="Times New Roman" w:hAnsi="Times New Roman" w:cs="Times New Roman"/>
                <w:sz w:val="24"/>
                <w:szCs w:val="24"/>
              </w:rPr>
            </w:pPr>
            <w:r w:rsidRPr="008B603A">
              <w:rPr>
                <w:rFonts w:ascii="Times New Roman" w:hAnsi="Times New Roman" w:cs="Times New Roman"/>
                <w:sz w:val="24"/>
                <w:szCs w:val="24"/>
              </w:rPr>
              <w:t>3.10</w:t>
            </w:r>
            <w:r w:rsidR="00E34E68">
              <w:rPr>
                <w:rFonts w:ascii="Times New Roman" w:hAnsi="Times New Roman" w:cs="Times New Roman"/>
                <w:sz w:val="24"/>
                <w:szCs w:val="24"/>
              </w:rPr>
              <w:t>.1</w:t>
            </w:r>
          </w:p>
        </w:tc>
      </w:tr>
      <w:tr w:rsidR="00E34E68" w:rsidRPr="00AF3EF2" w:rsidTr="004A6867">
        <w:trPr>
          <w:trHeight w:val="20"/>
        </w:trPr>
        <w:tc>
          <w:tcPr>
            <w:tcW w:w="336" w:type="pct"/>
            <w:gridSpan w:val="2"/>
            <w:vAlign w:val="center"/>
          </w:tcPr>
          <w:p w:rsidR="00E34E68" w:rsidRPr="008B603A" w:rsidRDefault="00DC7E86"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1086" w:type="pct"/>
          </w:tcPr>
          <w:p w:rsidR="00E34E68" w:rsidRPr="008B603A" w:rsidRDefault="00E34E68"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 xml:space="preserve">Связь </w:t>
            </w:r>
          </w:p>
        </w:tc>
        <w:tc>
          <w:tcPr>
            <w:tcW w:w="3012" w:type="pct"/>
          </w:tcPr>
          <w:p w:rsidR="00E34E68" w:rsidRPr="007A18E1" w:rsidRDefault="00E34E68"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E34E68" w:rsidRPr="008B603A" w:rsidRDefault="00E34E68" w:rsidP="004A6867">
            <w:pPr>
              <w:tabs>
                <w:tab w:val="left" w:pos="9781"/>
                <w:tab w:val="left" w:pos="9915"/>
              </w:tabs>
              <w:spacing w:after="0" w:line="240" w:lineRule="auto"/>
              <w:jc w:val="center"/>
              <w:rPr>
                <w:rFonts w:ascii="Times New Roman" w:hAnsi="Times New Roman" w:cs="Times New Roman"/>
                <w:sz w:val="24"/>
                <w:szCs w:val="24"/>
              </w:rPr>
            </w:pPr>
            <w:r w:rsidRPr="008B603A">
              <w:rPr>
                <w:rFonts w:ascii="Times New Roman" w:hAnsi="Times New Roman" w:cs="Times New Roman"/>
                <w:sz w:val="24"/>
                <w:szCs w:val="24"/>
              </w:rPr>
              <w:t>6.8</w:t>
            </w:r>
          </w:p>
        </w:tc>
      </w:tr>
      <w:tr w:rsidR="00AF3EF2" w:rsidRPr="00AF3EF2" w:rsidTr="004A6867">
        <w:trPr>
          <w:trHeight w:val="20"/>
        </w:trPr>
        <w:tc>
          <w:tcPr>
            <w:tcW w:w="336" w:type="pct"/>
            <w:gridSpan w:val="2"/>
            <w:vAlign w:val="center"/>
          </w:tcPr>
          <w:p w:rsidR="00AF3EF2" w:rsidRPr="008B603A" w:rsidRDefault="00C37BFF" w:rsidP="004A6867">
            <w:pPr>
              <w:tabs>
                <w:tab w:val="left" w:pos="9781"/>
                <w:tab w:val="left" w:pos="9915"/>
              </w:tabs>
              <w:spacing w:after="0" w:line="240" w:lineRule="auto"/>
              <w:rPr>
                <w:rFonts w:ascii="Times New Roman" w:hAnsi="Times New Roman" w:cs="Times New Roman"/>
                <w:sz w:val="24"/>
                <w:szCs w:val="24"/>
              </w:rPr>
            </w:pPr>
            <w:r w:rsidRPr="008B603A">
              <w:rPr>
                <w:rFonts w:ascii="Times New Roman" w:hAnsi="Times New Roman" w:cs="Times New Roman"/>
                <w:sz w:val="24"/>
                <w:szCs w:val="24"/>
              </w:rPr>
              <w:t>2.</w:t>
            </w:r>
            <w:r w:rsidR="00DC7E86">
              <w:rPr>
                <w:rFonts w:ascii="Times New Roman" w:hAnsi="Times New Roman" w:cs="Times New Roman"/>
                <w:sz w:val="24"/>
                <w:szCs w:val="24"/>
              </w:rPr>
              <w:t>4</w:t>
            </w:r>
          </w:p>
        </w:tc>
        <w:tc>
          <w:tcPr>
            <w:tcW w:w="1086" w:type="pct"/>
          </w:tcPr>
          <w:p w:rsidR="00AF3EF2" w:rsidRPr="008B603A" w:rsidRDefault="00AF3EF2" w:rsidP="004A6867">
            <w:pPr>
              <w:tabs>
                <w:tab w:val="left" w:pos="9781"/>
                <w:tab w:val="left" w:pos="9915"/>
              </w:tabs>
              <w:spacing w:after="0" w:line="240" w:lineRule="auto"/>
              <w:jc w:val="both"/>
              <w:rPr>
                <w:rFonts w:ascii="Times New Roman" w:hAnsi="Times New Roman" w:cs="Times New Roman"/>
                <w:sz w:val="24"/>
                <w:szCs w:val="24"/>
              </w:rPr>
            </w:pPr>
            <w:r w:rsidRPr="008B603A">
              <w:rPr>
                <w:rFonts w:ascii="Times New Roman" w:hAnsi="Times New Roman" w:cs="Times New Roman"/>
                <w:sz w:val="24"/>
                <w:szCs w:val="24"/>
              </w:rPr>
              <w:t>Склады</w:t>
            </w:r>
          </w:p>
        </w:tc>
        <w:tc>
          <w:tcPr>
            <w:tcW w:w="3012" w:type="pct"/>
          </w:tcPr>
          <w:p w:rsidR="00AF3EF2" w:rsidRPr="008B603A" w:rsidRDefault="00E34E68"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AF3EF2" w:rsidRPr="008B603A">
              <w:rPr>
                <w:rFonts w:ascii="Times New Roman" w:hAnsi="Times New Roman" w:cs="Times New Roman"/>
                <w:sz w:val="24"/>
                <w:szCs w:val="24"/>
              </w:rPr>
              <w:t>ооружени</w:t>
            </w:r>
            <w:r>
              <w:rPr>
                <w:rFonts w:ascii="Times New Roman" w:hAnsi="Times New Roman" w:cs="Times New Roman"/>
                <w:sz w:val="24"/>
                <w:szCs w:val="24"/>
              </w:rPr>
              <w:t>я</w:t>
            </w:r>
            <w:r w:rsidR="00AF3EF2" w:rsidRPr="008B603A">
              <w:rPr>
                <w:rFonts w:ascii="Times New Roman" w:hAnsi="Times New Roman" w:cs="Times New Roman"/>
                <w:sz w:val="24"/>
                <w:szCs w:val="24"/>
              </w:rPr>
              <w:t>, имеющих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  склады</w:t>
            </w:r>
          </w:p>
        </w:tc>
        <w:tc>
          <w:tcPr>
            <w:tcW w:w="565" w:type="pct"/>
            <w:vAlign w:val="center"/>
          </w:tcPr>
          <w:p w:rsidR="00AF3EF2" w:rsidRPr="008B603A" w:rsidRDefault="00AF3EF2" w:rsidP="004A6867">
            <w:pPr>
              <w:tabs>
                <w:tab w:val="left" w:pos="9781"/>
                <w:tab w:val="left" w:pos="9915"/>
              </w:tabs>
              <w:spacing w:after="0" w:line="240" w:lineRule="auto"/>
              <w:jc w:val="center"/>
              <w:rPr>
                <w:rFonts w:ascii="Times New Roman" w:hAnsi="Times New Roman" w:cs="Times New Roman"/>
                <w:sz w:val="24"/>
                <w:szCs w:val="24"/>
              </w:rPr>
            </w:pPr>
            <w:r w:rsidRPr="008B603A">
              <w:rPr>
                <w:rFonts w:ascii="Times New Roman" w:hAnsi="Times New Roman" w:cs="Times New Roman"/>
                <w:sz w:val="24"/>
                <w:szCs w:val="24"/>
              </w:rPr>
              <w:t>6.9</w:t>
            </w:r>
          </w:p>
        </w:tc>
      </w:tr>
    </w:tbl>
    <w:p w:rsidR="00501485" w:rsidRPr="00501485" w:rsidRDefault="00501485" w:rsidP="0089469C">
      <w:pPr>
        <w:spacing w:after="0" w:line="240" w:lineRule="auto"/>
        <w:ind w:firstLine="851"/>
        <w:jc w:val="both"/>
        <w:rPr>
          <w:rFonts w:ascii="Times New Roman" w:hAnsi="Times New Roman" w:cs="Times New Roman"/>
        </w:rPr>
      </w:pPr>
    </w:p>
    <w:p w:rsidR="00AF27ED" w:rsidRPr="003402E3" w:rsidRDefault="00D5797D" w:rsidP="004A686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w:t>
      </w:r>
      <w:r w:rsidRPr="00D862FC">
        <w:rPr>
          <w:rFonts w:ascii="Times New Roman" w:hAnsi="Times New Roman" w:cs="Times New Roman"/>
          <w:bCs/>
          <w:sz w:val="24"/>
          <w:szCs w:val="24"/>
        </w:rPr>
        <w:t>. Предельные размеры земельных участков и предельные параметры разрешённого строительства, реконструкции объектов капитального строительства</w:t>
      </w:r>
      <w:r w:rsidR="00AF27ED" w:rsidRPr="003402E3">
        <w:rPr>
          <w:rFonts w:ascii="Times New Roman" w:hAnsi="Times New Roman" w:cs="Times New Roman"/>
          <w:sz w:val="24"/>
          <w:szCs w:val="24"/>
        </w:rPr>
        <w:t>:</w:t>
      </w:r>
    </w:p>
    <w:p w:rsidR="00AF27ED" w:rsidRPr="003402E3" w:rsidRDefault="00AF27ED"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1. Предельная образуемая (минимальная и максимальная) площадь земельных участков</w:t>
      </w:r>
      <w:r w:rsidR="00FF46ED" w:rsidRPr="00FF46ED">
        <w:rPr>
          <w:rFonts w:ascii="Times New Roman" w:hAnsi="Times New Roman" w:cs="Times New Roman"/>
          <w:b/>
          <w:sz w:val="24"/>
          <w:szCs w:val="24"/>
        </w:rPr>
        <w:t xml:space="preserve"> </w:t>
      </w:r>
      <w:r w:rsidR="00FF46ED" w:rsidRPr="003402E3">
        <w:rPr>
          <w:rFonts w:ascii="Times New Roman" w:hAnsi="Times New Roman" w:cs="Times New Roman"/>
          <w:sz w:val="24"/>
          <w:szCs w:val="24"/>
        </w:rPr>
        <w:t>не устанавливается</w:t>
      </w:r>
      <w:r w:rsidR="00FF46ED">
        <w:rPr>
          <w:rFonts w:ascii="Times New Roman" w:hAnsi="Times New Roman" w:cs="Times New Roman"/>
          <w:sz w:val="24"/>
          <w:szCs w:val="24"/>
        </w:rPr>
        <w:t>.</w:t>
      </w:r>
    </w:p>
    <w:p w:rsidR="00AF27ED" w:rsidRPr="003402E3" w:rsidRDefault="00AF27ED"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2. Максимальное количество этажей зданий, строений, сооружений на территории земельного участка - для данной зоны не устанавливается.</w:t>
      </w:r>
    </w:p>
    <w:p w:rsidR="00AF27ED" w:rsidRPr="003402E3" w:rsidRDefault="00AF27ED"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3.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AF27ED" w:rsidRPr="003402E3" w:rsidRDefault="00AF27ED"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4. Минимальные размеры озелененной территории земельных уч</w:t>
      </w:r>
      <w:r w:rsidR="00DC7E86">
        <w:rPr>
          <w:rFonts w:ascii="Times New Roman" w:hAnsi="Times New Roman" w:cs="Times New Roman"/>
          <w:sz w:val="24"/>
          <w:szCs w:val="24"/>
        </w:rPr>
        <w:t>астков - в соответствии с п. 3.4</w:t>
      </w:r>
      <w:r w:rsidRPr="003402E3">
        <w:rPr>
          <w:rFonts w:ascii="Times New Roman" w:hAnsi="Times New Roman" w:cs="Times New Roman"/>
          <w:sz w:val="24"/>
          <w:szCs w:val="24"/>
        </w:rPr>
        <w:t xml:space="preserve"> статьи 16 Правил.</w:t>
      </w:r>
    </w:p>
    <w:p w:rsidR="005734A6" w:rsidRPr="00F343C7" w:rsidRDefault="005734A6" w:rsidP="004A686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AF27ED" w:rsidRDefault="00AF27ED"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6. Минимальные отступы от красных линий улиц до зданий -</w:t>
      </w:r>
      <w:r w:rsidR="00DC7E86">
        <w:rPr>
          <w:rFonts w:ascii="Times New Roman" w:hAnsi="Times New Roman" w:cs="Times New Roman"/>
          <w:sz w:val="24"/>
          <w:szCs w:val="24"/>
        </w:rPr>
        <w:t xml:space="preserve"> в соответствии с п. 3.3</w:t>
      </w:r>
      <w:r w:rsidRPr="003402E3">
        <w:rPr>
          <w:rFonts w:ascii="Times New Roman" w:hAnsi="Times New Roman" w:cs="Times New Roman"/>
          <w:sz w:val="24"/>
          <w:szCs w:val="24"/>
        </w:rPr>
        <w:t xml:space="preserve"> статьи 16 Правил.</w:t>
      </w:r>
    </w:p>
    <w:p w:rsidR="002F4E6B"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F4E6B" w:rsidRPr="00885F7E"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 общественная застройка</w:t>
      </w:r>
      <w:r w:rsidRPr="00885F7E">
        <w:rPr>
          <w:rFonts w:ascii="Times New Roman" w:hAnsi="Times New Roman" w:cs="Times New Roman"/>
          <w:sz w:val="24"/>
          <w:szCs w:val="24"/>
        </w:rPr>
        <w:t>:</w:t>
      </w:r>
    </w:p>
    <w:p w:rsidR="002F4E6B" w:rsidRPr="00885F7E"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2F4E6B"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2F4E6B" w:rsidRPr="00885F7E"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7.2. промышленная зона</w:t>
      </w:r>
      <w:r w:rsidRPr="00885F7E">
        <w:rPr>
          <w:rFonts w:ascii="Times New Roman" w:hAnsi="Times New Roman" w:cs="Times New Roman"/>
          <w:sz w:val="24"/>
          <w:szCs w:val="24"/>
        </w:rPr>
        <w:t>:</w:t>
      </w:r>
    </w:p>
    <w:p w:rsidR="002F4E6B" w:rsidRPr="00885F7E"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2F4E6B" w:rsidRDefault="002F4E6B" w:rsidP="004A6867">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 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2F4E6B"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7.3.  коммунально-складская зона:</w:t>
      </w:r>
    </w:p>
    <w:p w:rsidR="002F4E6B"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- 0,6;</w:t>
      </w:r>
    </w:p>
    <w:p w:rsidR="002F4E6B" w:rsidRPr="00DB6504" w:rsidRDefault="002F4E6B" w:rsidP="004A6867">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- 1,8.</w:t>
      </w:r>
    </w:p>
    <w:p w:rsidR="00AF27ED" w:rsidRPr="003402E3" w:rsidRDefault="00AF27ED"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Примечание.</w:t>
      </w:r>
    </w:p>
    <w:p w:rsidR="00AF27ED" w:rsidRDefault="00AF27ED"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В случае</w:t>
      </w:r>
      <w:proofErr w:type="gramStart"/>
      <w:r w:rsidRPr="003402E3">
        <w:rPr>
          <w:rFonts w:ascii="Times New Roman" w:hAnsi="Times New Roman" w:cs="Times New Roman"/>
          <w:sz w:val="24"/>
          <w:szCs w:val="24"/>
        </w:rPr>
        <w:t>,</w:t>
      </w:r>
      <w:proofErr w:type="gramEnd"/>
      <w:r w:rsidRPr="003402E3">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cs="Times New Roman"/>
          <w:sz w:val="24"/>
          <w:szCs w:val="24"/>
        </w:rPr>
        <w:t>27</w:t>
      </w:r>
      <w:r w:rsidRPr="003402E3">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4A6867">
      <w:pPr>
        <w:spacing w:after="0" w:line="240" w:lineRule="auto"/>
        <w:ind w:firstLine="709"/>
        <w:jc w:val="both"/>
        <w:rPr>
          <w:rFonts w:ascii="Times New Roman" w:hAnsi="Times New Roman" w:cs="Times New Roman"/>
          <w:bCs/>
          <w:sz w:val="24"/>
          <w:szCs w:val="24"/>
        </w:rPr>
      </w:pPr>
    </w:p>
    <w:p w:rsidR="006054DE" w:rsidRPr="005E080E" w:rsidRDefault="006054DE" w:rsidP="004A6867">
      <w:pPr>
        <w:spacing w:line="240" w:lineRule="auto"/>
        <w:ind w:firstLine="709"/>
        <w:jc w:val="both"/>
        <w:rPr>
          <w:rFonts w:ascii="Times New Roman" w:hAnsi="Times New Roman" w:cs="Times New Roman"/>
          <w:sz w:val="24"/>
        </w:rPr>
      </w:pPr>
      <w:r w:rsidRPr="00FC1B26">
        <w:rPr>
          <w:rFonts w:ascii="Times New Roman" w:hAnsi="Times New Roman" w:cs="Times New Roman"/>
          <w:b/>
          <w:bCs/>
          <w:sz w:val="24"/>
        </w:rPr>
        <w:t xml:space="preserve">Статья </w:t>
      </w:r>
      <w:r w:rsidR="00DC2399" w:rsidRPr="00FC1B26">
        <w:rPr>
          <w:rFonts w:ascii="Times New Roman" w:hAnsi="Times New Roman" w:cs="Times New Roman"/>
          <w:b/>
          <w:bCs/>
          <w:sz w:val="24"/>
        </w:rPr>
        <w:t>23</w:t>
      </w:r>
      <w:r w:rsidRPr="00FC1B26">
        <w:rPr>
          <w:rFonts w:ascii="Times New Roman" w:hAnsi="Times New Roman" w:cs="Times New Roman"/>
          <w:b/>
          <w:bCs/>
          <w:sz w:val="24"/>
        </w:rPr>
        <w:t>.2</w:t>
      </w:r>
      <w:r w:rsidRPr="00E34E68">
        <w:rPr>
          <w:rFonts w:ascii="Times New Roman" w:hAnsi="Times New Roman" w:cs="Times New Roman"/>
          <w:bCs/>
          <w:sz w:val="24"/>
        </w:rPr>
        <w:t>. Зона огородничества (Сх-2)</w:t>
      </w:r>
    </w:p>
    <w:p w:rsidR="006054DE" w:rsidRPr="005978C5" w:rsidRDefault="006054DE" w:rsidP="004A6867">
      <w:pPr>
        <w:shd w:val="clear" w:color="auto" w:fill="FFFFFF"/>
        <w:spacing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Зона предназначена для размещения участков</w:t>
      </w:r>
      <w:r w:rsidR="0034581D">
        <w:rPr>
          <w:rFonts w:ascii="Times New Roman" w:hAnsi="Times New Roman" w:cs="Times New Roman"/>
          <w:sz w:val="24"/>
          <w:szCs w:val="24"/>
        </w:rPr>
        <w:t xml:space="preserve"> под огороды, </w:t>
      </w:r>
      <w:r w:rsidR="00C67730" w:rsidRPr="005978C5">
        <w:rPr>
          <w:rFonts w:ascii="Times New Roman" w:hAnsi="Times New Roman" w:cs="Times New Roman"/>
          <w:sz w:val="24"/>
          <w:szCs w:val="24"/>
        </w:rPr>
        <w:t>используемых населением в целях отдыха и выращивания сельскохозяйственных культур</w:t>
      </w:r>
      <w:r w:rsidR="00C67730">
        <w:rPr>
          <w:rFonts w:ascii="Times New Roman" w:hAnsi="Times New Roman" w:cs="Times New Roman"/>
          <w:sz w:val="24"/>
          <w:szCs w:val="24"/>
        </w:rPr>
        <w:t xml:space="preserve">, </w:t>
      </w:r>
      <w:r w:rsidR="00A80713">
        <w:rPr>
          <w:rFonts w:ascii="Times New Roman" w:hAnsi="Times New Roman" w:cs="Times New Roman"/>
          <w:sz w:val="24"/>
          <w:szCs w:val="24"/>
        </w:rPr>
        <w:t>без права</w:t>
      </w:r>
      <w:r w:rsidR="0034581D">
        <w:rPr>
          <w:rFonts w:ascii="Times New Roman" w:hAnsi="Times New Roman" w:cs="Times New Roman"/>
          <w:sz w:val="24"/>
          <w:szCs w:val="24"/>
        </w:rPr>
        <w:t xml:space="preserve"> возведения</w:t>
      </w:r>
      <w:r w:rsidRPr="005978C5">
        <w:rPr>
          <w:rFonts w:ascii="Times New Roman" w:hAnsi="Times New Roman" w:cs="Times New Roman"/>
          <w:sz w:val="24"/>
          <w:szCs w:val="24"/>
        </w:rPr>
        <w:t xml:space="preserve"> </w:t>
      </w:r>
      <w:r w:rsidR="00A80713">
        <w:rPr>
          <w:rFonts w:ascii="Times New Roman" w:hAnsi="Times New Roman" w:cs="Times New Roman"/>
          <w:sz w:val="24"/>
          <w:szCs w:val="24"/>
        </w:rPr>
        <w:t>объектов капитального строительства</w:t>
      </w:r>
      <w:r w:rsidR="00C67730">
        <w:rPr>
          <w:rFonts w:ascii="Times New Roman" w:hAnsi="Times New Roman" w:cs="Times New Roman"/>
          <w:sz w:val="24"/>
          <w:szCs w:val="24"/>
        </w:rPr>
        <w:t xml:space="preserve"> (</w:t>
      </w:r>
      <w:r w:rsidR="00A80713">
        <w:rPr>
          <w:rFonts w:ascii="Times New Roman" w:hAnsi="Times New Roman" w:cs="Times New Roman"/>
          <w:sz w:val="24"/>
          <w:szCs w:val="24"/>
        </w:rPr>
        <w:t>разрешается возведение хозяйственных построек</w:t>
      </w:r>
      <w:r w:rsidR="00C67730">
        <w:rPr>
          <w:rFonts w:ascii="Times New Roman" w:hAnsi="Times New Roman" w:cs="Times New Roman"/>
          <w:sz w:val="24"/>
          <w:szCs w:val="24"/>
        </w:rPr>
        <w:t>)</w:t>
      </w:r>
      <w:r w:rsidRPr="005978C5">
        <w:rPr>
          <w:rFonts w:ascii="Times New Roman" w:hAnsi="Times New Roman" w:cs="Times New Roman"/>
          <w:sz w:val="24"/>
          <w:szCs w:val="24"/>
        </w:rPr>
        <w:t>.</w:t>
      </w:r>
    </w:p>
    <w:p w:rsidR="006054DE" w:rsidRPr="005E080E" w:rsidRDefault="006054DE" w:rsidP="004A6867">
      <w:pPr>
        <w:shd w:val="clear" w:color="auto" w:fill="FFFFFF"/>
        <w:spacing w:line="240" w:lineRule="auto"/>
        <w:ind w:firstLine="709"/>
        <w:jc w:val="both"/>
        <w:rPr>
          <w:rFonts w:ascii="Times New Roman" w:hAnsi="Times New Roman" w:cs="Times New Roman"/>
          <w:bCs/>
          <w:sz w:val="24"/>
        </w:rPr>
      </w:pPr>
      <w:r w:rsidRPr="005E080E">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6054DE" w:rsidRPr="005978C5" w:rsidRDefault="006054DE" w:rsidP="0089469C">
      <w:pPr>
        <w:shd w:val="clear" w:color="auto" w:fill="FFFFFF"/>
        <w:spacing w:after="0" w:line="240" w:lineRule="auto"/>
        <w:ind w:firstLine="851"/>
        <w:jc w:val="right"/>
        <w:rPr>
          <w:rFonts w:ascii="Times New Roman" w:hAnsi="Times New Roman" w:cs="Times New Roman"/>
          <w:sz w:val="24"/>
          <w:szCs w:val="24"/>
        </w:rPr>
      </w:pPr>
      <w:r w:rsidRPr="005978C5">
        <w:rPr>
          <w:rFonts w:ascii="Times New Roman" w:hAnsi="Times New Roman" w:cs="Times New Roman"/>
          <w:sz w:val="24"/>
          <w:szCs w:val="24"/>
        </w:rPr>
        <w:t>Таблица</w:t>
      </w:r>
      <w:r w:rsidR="00F6642D">
        <w:rPr>
          <w:rFonts w:ascii="Times New Roman" w:hAnsi="Times New Roman" w:cs="Times New Roman"/>
          <w:sz w:val="24"/>
          <w:szCs w:val="24"/>
        </w:rPr>
        <w:t xml:space="preserve">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832"/>
        <w:gridCol w:w="5628"/>
        <w:gridCol w:w="1735"/>
      </w:tblGrid>
      <w:tr w:rsidR="00A63686" w:rsidRPr="008F5948" w:rsidTr="004A6867">
        <w:trPr>
          <w:trHeight w:val="20"/>
        </w:trPr>
        <w:tc>
          <w:tcPr>
            <w:tcW w:w="309" w:type="pct"/>
          </w:tcPr>
          <w:p w:rsidR="00A63686" w:rsidRPr="008F5948" w:rsidRDefault="00A63686" w:rsidP="004A6867">
            <w:pPr>
              <w:tabs>
                <w:tab w:val="left" w:pos="9781"/>
                <w:tab w:val="left" w:pos="9915"/>
              </w:tabs>
              <w:spacing w:after="0" w:line="240" w:lineRule="auto"/>
              <w:jc w:val="both"/>
              <w:rPr>
                <w:rFonts w:ascii="Times New Roman" w:hAnsi="Times New Roman" w:cs="Times New Roman"/>
              </w:rPr>
            </w:pPr>
            <w:r w:rsidRPr="008F5948">
              <w:rPr>
                <w:rFonts w:ascii="Times New Roman" w:hAnsi="Times New Roman" w:cs="Times New Roman"/>
              </w:rPr>
              <w:t>№</w:t>
            </w:r>
          </w:p>
        </w:tc>
        <w:tc>
          <w:tcPr>
            <w:tcW w:w="1114" w:type="pct"/>
            <w:gridSpan w:val="2"/>
            <w:vAlign w:val="center"/>
          </w:tcPr>
          <w:p w:rsidR="00A63686" w:rsidRPr="007A18E1" w:rsidRDefault="00A63686" w:rsidP="004A6867">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A63686" w:rsidRPr="00461722" w:rsidRDefault="00A63686" w:rsidP="004A6867">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A63686" w:rsidRPr="00A63686" w:rsidRDefault="00A63686" w:rsidP="004A6867">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6054DE" w:rsidRPr="008F5948" w:rsidTr="004A6867">
        <w:trPr>
          <w:trHeight w:val="20"/>
        </w:trPr>
        <w:tc>
          <w:tcPr>
            <w:tcW w:w="5000" w:type="pct"/>
            <w:gridSpan w:val="5"/>
            <w:vAlign w:val="center"/>
          </w:tcPr>
          <w:p w:rsidR="006054DE" w:rsidRPr="0034581D" w:rsidRDefault="006054DE" w:rsidP="004A6867">
            <w:pPr>
              <w:tabs>
                <w:tab w:val="left" w:pos="9781"/>
                <w:tab w:val="left" w:pos="9915"/>
              </w:tabs>
              <w:spacing w:after="0" w:line="240" w:lineRule="auto"/>
              <w:ind w:left="720"/>
              <w:rPr>
                <w:rFonts w:ascii="Times New Roman" w:hAnsi="Times New Roman" w:cs="Times New Roman"/>
                <w:sz w:val="24"/>
                <w:szCs w:val="24"/>
              </w:rPr>
            </w:pPr>
            <w:r w:rsidRPr="0034581D">
              <w:rPr>
                <w:rFonts w:ascii="Times New Roman" w:hAnsi="Times New Roman" w:cs="Times New Roman"/>
                <w:sz w:val="24"/>
                <w:szCs w:val="24"/>
              </w:rPr>
              <w:t>1.Основные виды разрешённого использования</w:t>
            </w:r>
          </w:p>
        </w:tc>
      </w:tr>
      <w:tr w:rsidR="006054DE" w:rsidRPr="008F5948" w:rsidTr="004A6867">
        <w:trPr>
          <w:trHeight w:val="20"/>
        </w:trPr>
        <w:tc>
          <w:tcPr>
            <w:tcW w:w="336" w:type="pct"/>
            <w:gridSpan w:val="2"/>
            <w:vAlign w:val="center"/>
          </w:tcPr>
          <w:p w:rsidR="006054DE" w:rsidRPr="0034581D" w:rsidRDefault="006054DE" w:rsidP="004A6867">
            <w:pPr>
              <w:tabs>
                <w:tab w:val="left" w:pos="9781"/>
                <w:tab w:val="left" w:pos="9915"/>
              </w:tabs>
              <w:spacing w:after="0" w:line="240" w:lineRule="auto"/>
              <w:rPr>
                <w:rFonts w:ascii="Times New Roman" w:hAnsi="Times New Roman" w:cs="Times New Roman"/>
                <w:sz w:val="24"/>
                <w:szCs w:val="24"/>
              </w:rPr>
            </w:pPr>
            <w:r w:rsidRPr="0034581D">
              <w:rPr>
                <w:rFonts w:ascii="Times New Roman" w:hAnsi="Times New Roman" w:cs="Times New Roman"/>
                <w:sz w:val="24"/>
                <w:szCs w:val="24"/>
              </w:rPr>
              <w:t>1.1</w:t>
            </w:r>
          </w:p>
        </w:tc>
        <w:tc>
          <w:tcPr>
            <w:tcW w:w="1086" w:type="pct"/>
          </w:tcPr>
          <w:p w:rsidR="006054DE" w:rsidRPr="0034581D" w:rsidRDefault="006054DE" w:rsidP="004A6867">
            <w:pPr>
              <w:tabs>
                <w:tab w:val="left" w:pos="9781"/>
                <w:tab w:val="left" w:pos="9915"/>
              </w:tabs>
              <w:spacing w:after="0" w:line="240" w:lineRule="auto"/>
              <w:jc w:val="both"/>
              <w:rPr>
                <w:rFonts w:ascii="Times New Roman" w:hAnsi="Times New Roman" w:cs="Times New Roman"/>
                <w:sz w:val="24"/>
                <w:szCs w:val="24"/>
              </w:rPr>
            </w:pPr>
            <w:r w:rsidRPr="0034581D">
              <w:rPr>
                <w:rFonts w:ascii="Times New Roman" w:hAnsi="Times New Roman" w:cs="Times New Roman"/>
                <w:sz w:val="24"/>
                <w:szCs w:val="24"/>
              </w:rPr>
              <w:t xml:space="preserve">Овощеводство </w:t>
            </w:r>
          </w:p>
        </w:tc>
        <w:tc>
          <w:tcPr>
            <w:tcW w:w="3012" w:type="pct"/>
          </w:tcPr>
          <w:p w:rsidR="006054DE" w:rsidRPr="0034581D" w:rsidRDefault="006054DE" w:rsidP="004A6867">
            <w:pPr>
              <w:tabs>
                <w:tab w:val="left" w:pos="9781"/>
                <w:tab w:val="left" w:pos="9915"/>
              </w:tabs>
              <w:spacing w:after="0" w:line="240" w:lineRule="auto"/>
              <w:jc w:val="both"/>
              <w:rPr>
                <w:rFonts w:ascii="Times New Roman" w:hAnsi="Times New Roman" w:cs="Times New Roman"/>
                <w:sz w:val="24"/>
                <w:szCs w:val="24"/>
              </w:rPr>
            </w:pPr>
            <w:r w:rsidRPr="0034581D">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65" w:type="pct"/>
            <w:vAlign w:val="center"/>
          </w:tcPr>
          <w:p w:rsidR="006054DE" w:rsidRPr="0034581D" w:rsidRDefault="006054DE" w:rsidP="004A6867">
            <w:pPr>
              <w:tabs>
                <w:tab w:val="left" w:pos="9781"/>
                <w:tab w:val="left" w:pos="9915"/>
              </w:tabs>
              <w:spacing w:after="0" w:line="240" w:lineRule="auto"/>
              <w:jc w:val="center"/>
              <w:rPr>
                <w:rFonts w:ascii="Times New Roman" w:hAnsi="Times New Roman" w:cs="Times New Roman"/>
                <w:sz w:val="24"/>
                <w:szCs w:val="24"/>
              </w:rPr>
            </w:pPr>
            <w:r w:rsidRPr="0034581D">
              <w:rPr>
                <w:rFonts w:ascii="Times New Roman" w:hAnsi="Times New Roman" w:cs="Times New Roman"/>
                <w:sz w:val="24"/>
                <w:szCs w:val="24"/>
              </w:rPr>
              <w:t>1.3</w:t>
            </w:r>
          </w:p>
        </w:tc>
      </w:tr>
      <w:tr w:rsidR="003E4745" w:rsidRPr="008F5948" w:rsidTr="004A6867">
        <w:trPr>
          <w:trHeight w:val="20"/>
        </w:trPr>
        <w:tc>
          <w:tcPr>
            <w:tcW w:w="336" w:type="pct"/>
            <w:gridSpan w:val="2"/>
            <w:vAlign w:val="center"/>
          </w:tcPr>
          <w:p w:rsidR="003E4745" w:rsidRPr="0034581D" w:rsidRDefault="003E4745"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DC7E86">
              <w:rPr>
                <w:rFonts w:ascii="Times New Roman" w:hAnsi="Times New Roman" w:cs="Times New Roman"/>
                <w:sz w:val="24"/>
                <w:szCs w:val="24"/>
              </w:rPr>
              <w:t>2</w:t>
            </w:r>
          </w:p>
        </w:tc>
        <w:tc>
          <w:tcPr>
            <w:tcW w:w="1086" w:type="pct"/>
          </w:tcPr>
          <w:p w:rsidR="003E4745" w:rsidRPr="0034581D" w:rsidRDefault="003E4745"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Ведение огородничества</w:t>
            </w:r>
          </w:p>
        </w:tc>
        <w:tc>
          <w:tcPr>
            <w:tcW w:w="3012" w:type="pct"/>
          </w:tcPr>
          <w:p w:rsidR="003E4745" w:rsidRPr="003E4745" w:rsidRDefault="003E4745" w:rsidP="004A6867">
            <w:pPr>
              <w:pStyle w:val="ConsPlusNormal"/>
              <w:jc w:val="both"/>
              <w:rPr>
                <w:sz w:val="24"/>
                <w:szCs w:val="24"/>
              </w:rPr>
            </w:pPr>
            <w:r w:rsidRPr="003E4745">
              <w:rPr>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rsidR="003E4745" w:rsidRPr="003E4745" w:rsidRDefault="003E4745" w:rsidP="004A6867">
            <w:pPr>
              <w:pStyle w:val="ConsPlusNormal"/>
              <w:jc w:val="both"/>
              <w:rPr>
                <w:sz w:val="24"/>
                <w:szCs w:val="24"/>
              </w:rPr>
            </w:pPr>
            <w:r w:rsidRPr="003E4745">
              <w:rPr>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565" w:type="pct"/>
            <w:vAlign w:val="center"/>
          </w:tcPr>
          <w:p w:rsidR="003E4745" w:rsidRPr="0034581D" w:rsidRDefault="003E4745" w:rsidP="004A6867">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13.1</w:t>
            </w:r>
          </w:p>
        </w:tc>
      </w:tr>
      <w:tr w:rsidR="003E4745" w:rsidRPr="008F5948" w:rsidTr="004A6867">
        <w:trPr>
          <w:trHeight w:val="20"/>
        </w:trPr>
        <w:tc>
          <w:tcPr>
            <w:tcW w:w="5000" w:type="pct"/>
            <w:gridSpan w:val="5"/>
            <w:vAlign w:val="center"/>
          </w:tcPr>
          <w:p w:rsidR="003E4745" w:rsidRPr="0034581D" w:rsidRDefault="003E4745" w:rsidP="004A6867">
            <w:pPr>
              <w:tabs>
                <w:tab w:val="left" w:pos="9781"/>
                <w:tab w:val="left" w:pos="9915"/>
              </w:tabs>
              <w:spacing w:after="0" w:line="240" w:lineRule="auto"/>
              <w:rPr>
                <w:rFonts w:ascii="Times New Roman" w:hAnsi="Times New Roman" w:cs="Times New Roman"/>
                <w:sz w:val="24"/>
                <w:szCs w:val="24"/>
              </w:rPr>
            </w:pPr>
            <w:r w:rsidRPr="0034581D">
              <w:rPr>
                <w:rFonts w:ascii="Times New Roman" w:hAnsi="Times New Roman" w:cs="Times New Roman"/>
                <w:bCs/>
                <w:sz w:val="24"/>
                <w:szCs w:val="24"/>
              </w:rPr>
              <w:t>2. Условно разрешенные виды использования</w:t>
            </w:r>
          </w:p>
        </w:tc>
      </w:tr>
      <w:tr w:rsidR="003E4745" w:rsidRPr="008F5948" w:rsidTr="004A6867">
        <w:trPr>
          <w:trHeight w:val="20"/>
        </w:trPr>
        <w:tc>
          <w:tcPr>
            <w:tcW w:w="336" w:type="pct"/>
            <w:gridSpan w:val="2"/>
            <w:vAlign w:val="center"/>
          </w:tcPr>
          <w:p w:rsidR="003E4745" w:rsidRPr="0034581D" w:rsidRDefault="003E4745"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1086" w:type="pct"/>
          </w:tcPr>
          <w:p w:rsidR="003E4745" w:rsidRPr="0034581D" w:rsidRDefault="00C67730" w:rsidP="004A6867">
            <w:pPr>
              <w:spacing w:after="0" w:line="240" w:lineRule="auto"/>
              <w:ind w:left="34" w:right="134"/>
              <w:jc w:val="both"/>
              <w:rPr>
                <w:rFonts w:ascii="Times New Roman" w:hAnsi="Times New Roman" w:cs="Times New Roman"/>
                <w:sz w:val="24"/>
                <w:szCs w:val="24"/>
              </w:rPr>
            </w:pPr>
            <w:r>
              <w:rPr>
                <w:rFonts w:ascii="Times New Roman" w:hAnsi="Times New Roman" w:cs="Times New Roman"/>
                <w:sz w:val="24"/>
                <w:szCs w:val="24"/>
              </w:rPr>
              <w:t xml:space="preserve">Спорт </w:t>
            </w:r>
          </w:p>
        </w:tc>
        <w:tc>
          <w:tcPr>
            <w:tcW w:w="3012" w:type="pct"/>
          </w:tcPr>
          <w:p w:rsidR="003E4745" w:rsidRPr="007A18E1" w:rsidRDefault="00C67730"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Открытые площадки для занятия спортом</w:t>
            </w:r>
          </w:p>
        </w:tc>
        <w:tc>
          <w:tcPr>
            <w:tcW w:w="565" w:type="pct"/>
            <w:vAlign w:val="center"/>
          </w:tcPr>
          <w:p w:rsidR="003E4745" w:rsidRPr="0034581D" w:rsidRDefault="00C67730" w:rsidP="004A6867">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p>
        </w:tc>
      </w:tr>
      <w:tr w:rsidR="00C67730" w:rsidRPr="008F5948" w:rsidTr="004A6867">
        <w:trPr>
          <w:trHeight w:val="20"/>
        </w:trPr>
        <w:tc>
          <w:tcPr>
            <w:tcW w:w="336" w:type="pct"/>
            <w:gridSpan w:val="2"/>
            <w:vAlign w:val="center"/>
          </w:tcPr>
          <w:p w:rsidR="00C67730" w:rsidRDefault="00C67730"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1086" w:type="pct"/>
          </w:tcPr>
          <w:p w:rsidR="00C67730" w:rsidRPr="0034581D" w:rsidRDefault="00C67730" w:rsidP="004A6867">
            <w:pPr>
              <w:spacing w:after="0" w:line="240" w:lineRule="auto"/>
              <w:ind w:left="34" w:right="134"/>
              <w:jc w:val="both"/>
              <w:rPr>
                <w:rFonts w:ascii="Times New Roman" w:hAnsi="Times New Roman" w:cs="Times New Roman"/>
                <w:sz w:val="24"/>
                <w:szCs w:val="24"/>
              </w:rPr>
            </w:pPr>
            <w:r w:rsidRPr="0034581D">
              <w:rPr>
                <w:rFonts w:ascii="Times New Roman" w:hAnsi="Times New Roman" w:cs="Times New Roman"/>
                <w:sz w:val="24"/>
                <w:szCs w:val="24"/>
              </w:rPr>
              <w:t xml:space="preserve">Связь </w:t>
            </w:r>
          </w:p>
        </w:tc>
        <w:tc>
          <w:tcPr>
            <w:tcW w:w="3012" w:type="pct"/>
          </w:tcPr>
          <w:p w:rsidR="00C67730" w:rsidRPr="007A18E1" w:rsidRDefault="00C67730"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C67730" w:rsidRPr="0034581D" w:rsidRDefault="00C67730" w:rsidP="004A6867">
            <w:pPr>
              <w:tabs>
                <w:tab w:val="left" w:pos="9781"/>
                <w:tab w:val="left" w:pos="9915"/>
              </w:tabs>
              <w:spacing w:after="0" w:line="240" w:lineRule="auto"/>
              <w:jc w:val="center"/>
              <w:rPr>
                <w:rFonts w:ascii="Times New Roman" w:hAnsi="Times New Roman" w:cs="Times New Roman"/>
                <w:sz w:val="24"/>
                <w:szCs w:val="24"/>
              </w:rPr>
            </w:pPr>
            <w:r w:rsidRPr="0034581D">
              <w:rPr>
                <w:rFonts w:ascii="Times New Roman" w:hAnsi="Times New Roman" w:cs="Times New Roman"/>
                <w:sz w:val="24"/>
                <w:szCs w:val="24"/>
              </w:rPr>
              <w:t>6.8</w:t>
            </w:r>
          </w:p>
        </w:tc>
      </w:tr>
      <w:tr w:rsidR="00C67730" w:rsidRPr="008F5948" w:rsidTr="004A6867">
        <w:trPr>
          <w:trHeight w:val="20"/>
        </w:trPr>
        <w:tc>
          <w:tcPr>
            <w:tcW w:w="336" w:type="pct"/>
            <w:gridSpan w:val="2"/>
            <w:vAlign w:val="center"/>
          </w:tcPr>
          <w:p w:rsidR="00C67730" w:rsidRPr="0034581D" w:rsidRDefault="00C67730"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1086" w:type="pct"/>
          </w:tcPr>
          <w:p w:rsidR="00C67730" w:rsidRPr="0034581D" w:rsidRDefault="00C67730" w:rsidP="004A6867">
            <w:pPr>
              <w:spacing w:after="0" w:line="240" w:lineRule="auto"/>
              <w:ind w:left="34" w:right="134"/>
              <w:jc w:val="both"/>
              <w:rPr>
                <w:rFonts w:ascii="Times New Roman" w:hAnsi="Times New Roman" w:cs="Times New Roman"/>
                <w:sz w:val="24"/>
                <w:szCs w:val="24"/>
              </w:rPr>
            </w:pPr>
            <w:r w:rsidRPr="0034581D">
              <w:rPr>
                <w:rFonts w:ascii="Times New Roman" w:hAnsi="Times New Roman" w:cs="Times New Roman"/>
                <w:sz w:val="24"/>
                <w:szCs w:val="24"/>
              </w:rPr>
              <w:t>Обеспечение внутреннего правопорядка</w:t>
            </w:r>
          </w:p>
        </w:tc>
        <w:tc>
          <w:tcPr>
            <w:tcW w:w="3012" w:type="pct"/>
          </w:tcPr>
          <w:p w:rsidR="00C67730" w:rsidRPr="0034581D" w:rsidRDefault="00C67730"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Пункты охраны и полиции</w:t>
            </w:r>
          </w:p>
        </w:tc>
        <w:tc>
          <w:tcPr>
            <w:tcW w:w="565" w:type="pct"/>
            <w:vAlign w:val="center"/>
          </w:tcPr>
          <w:p w:rsidR="00C67730" w:rsidRPr="0034581D" w:rsidRDefault="00C67730" w:rsidP="004A6867">
            <w:pPr>
              <w:tabs>
                <w:tab w:val="left" w:pos="9781"/>
                <w:tab w:val="left" w:pos="9915"/>
              </w:tabs>
              <w:spacing w:after="0" w:line="240" w:lineRule="auto"/>
              <w:jc w:val="center"/>
              <w:rPr>
                <w:rFonts w:ascii="Times New Roman" w:hAnsi="Times New Roman" w:cs="Times New Roman"/>
                <w:sz w:val="24"/>
                <w:szCs w:val="24"/>
              </w:rPr>
            </w:pPr>
            <w:r w:rsidRPr="0034581D">
              <w:rPr>
                <w:rFonts w:ascii="Times New Roman" w:hAnsi="Times New Roman" w:cs="Times New Roman"/>
                <w:sz w:val="24"/>
                <w:szCs w:val="24"/>
              </w:rPr>
              <w:t>8.3</w:t>
            </w:r>
          </w:p>
        </w:tc>
      </w:tr>
      <w:tr w:rsidR="00C67730" w:rsidRPr="008F5948" w:rsidTr="004A6867">
        <w:trPr>
          <w:trHeight w:val="20"/>
        </w:trPr>
        <w:tc>
          <w:tcPr>
            <w:tcW w:w="336" w:type="pct"/>
            <w:gridSpan w:val="2"/>
            <w:vAlign w:val="center"/>
          </w:tcPr>
          <w:p w:rsidR="00C67730" w:rsidRPr="0034581D" w:rsidRDefault="00C67730"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1086" w:type="pct"/>
            <w:vAlign w:val="center"/>
          </w:tcPr>
          <w:p w:rsidR="00C67730" w:rsidRPr="0034581D" w:rsidRDefault="00C67730" w:rsidP="004A6867">
            <w:pPr>
              <w:tabs>
                <w:tab w:val="left" w:pos="9781"/>
                <w:tab w:val="left" w:pos="9915"/>
              </w:tabs>
              <w:spacing w:after="0" w:line="240" w:lineRule="auto"/>
              <w:jc w:val="both"/>
              <w:rPr>
                <w:rFonts w:ascii="Times New Roman" w:hAnsi="Times New Roman" w:cs="Times New Roman"/>
                <w:sz w:val="24"/>
                <w:szCs w:val="24"/>
              </w:rPr>
            </w:pPr>
            <w:r w:rsidRPr="0034581D">
              <w:rPr>
                <w:rFonts w:ascii="Times New Roman" w:hAnsi="Times New Roman" w:cs="Times New Roman"/>
                <w:sz w:val="24"/>
                <w:szCs w:val="24"/>
              </w:rPr>
              <w:t>Общее пользование водными объектами</w:t>
            </w:r>
          </w:p>
        </w:tc>
        <w:tc>
          <w:tcPr>
            <w:tcW w:w="3012" w:type="pct"/>
          </w:tcPr>
          <w:p w:rsidR="00C67730" w:rsidRPr="0034581D" w:rsidRDefault="00C67730"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34581D">
              <w:rPr>
                <w:rFonts w:ascii="Times New Roman" w:hAnsi="Times New Roman" w:cs="Times New Roman"/>
                <w:sz w:val="24"/>
                <w:szCs w:val="24"/>
              </w:rPr>
              <w:t>одопользовани</w:t>
            </w:r>
            <w:r>
              <w:rPr>
                <w:rFonts w:ascii="Times New Roman" w:hAnsi="Times New Roman" w:cs="Times New Roman"/>
                <w:sz w:val="24"/>
                <w:szCs w:val="24"/>
              </w:rPr>
              <w:t>я</w:t>
            </w:r>
            <w:r w:rsidRPr="0034581D">
              <w:rPr>
                <w:rFonts w:ascii="Times New Roman" w:hAnsi="Times New Roman" w:cs="Times New Roman"/>
                <w:sz w:val="24"/>
                <w:szCs w:val="24"/>
              </w:rPr>
              <w:t>, осуществляемого гражданами для личных нужд, а также забор (изъятие) водных ресурсов для целей питьевого и хозяйственно-бытового водоснабжения</w:t>
            </w:r>
          </w:p>
        </w:tc>
        <w:tc>
          <w:tcPr>
            <w:tcW w:w="565" w:type="pct"/>
            <w:vAlign w:val="center"/>
          </w:tcPr>
          <w:p w:rsidR="00C67730" w:rsidRPr="0034581D" w:rsidRDefault="00C67730" w:rsidP="004A6867">
            <w:pPr>
              <w:tabs>
                <w:tab w:val="left" w:pos="9781"/>
                <w:tab w:val="left" w:pos="9915"/>
              </w:tabs>
              <w:spacing w:after="0" w:line="240" w:lineRule="auto"/>
              <w:jc w:val="center"/>
              <w:rPr>
                <w:rFonts w:ascii="Times New Roman" w:hAnsi="Times New Roman" w:cs="Times New Roman"/>
                <w:sz w:val="24"/>
                <w:szCs w:val="24"/>
              </w:rPr>
            </w:pPr>
            <w:r w:rsidRPr="0034581D">
              <w:rPr>
                <w:rFonts w:ascii="Times New Roman" w:hAnsi="Times New Roman" w:cs="Times New Roman"/>
                <w:sz w:val="24"/>
                <w:szCs w:val="24"/>
              </w:rPr>
              <w:t>11.1</w:t>
            </w:r>
          </w:p>
        </w:tc>
      </w:tr>
    </w:tbl>
    <w:p w:rsidR="0034581D" w:rsidRDefault="0034581D" w:rsidP="0089469C">
      <w:pPr>
        <w:spacing w:after="0" w:line="240" w:lineRule="auto"/>
        <w:ind w:firstLine="851"/>
        <w:jc w:val="both"/>
        <w:rPr>
          <w:rFonts w:ascii="Times New Roman" w:hAnsi="Times New Roman" w:cs="Times New Roman"/>
          <w:bCs/>
          <w:sz w:val="24"/>
        </w:rPr>
      </w:pPr>
    </w:p>
    <w:p w:rsidR="006054DE" w:rsidRPr="000C3EBA" w:rsidRDefault="0034581D" w:rsidP="004A6867">
      <w:pPr>
        <w:spacing w:after="0" w:line="240" w:lineRule="auto"/>
        <w:ind w:firstLine="709"/>
        <w:jc w:val="both"/>
        <w:rPr>
          <w:rFonts w:ascii="Times New Roman" w:hAnsi="Times New Roman" w:cs="Times New Roman"/>
          <w:sz w:val="24"/>
        </w:rPr>
      </w:pPr>
      <w:r>
        <w:rPr>
          <w:rFonts w:ascii="Times New Roman" w:hAnsi="Times New Roman" w:cs="Times New Roman"/>
          <w:bCs/>
          <w:sz w:val="24"/>
        </w:rPr>
        <w:t xml:space="preserve">2. </w:t>
      </w:r>
      <w:r w:rsidR="006054DE" w:rsidRPr="000C3EBA">
        <w:rPr>
          <w:rFonts w:ascii="Times New Roman" w:hAnsi="Times New Roman" w:cs="Times New Roman"/>
          <w:bCs/>
          <w:sz w:val="24"/>
        </w:rPr>
        <w:t>Вспомогательные виды:</w:t>
      </w:r>
    </w:p>
    <w:p w:rsidR="006054DE" w:rsidRPr="003A5AF3" w:rsidRDefault="00A80713" w:rsidP="004A6867">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006054DE" w:rsidRPr="003A5AF3">
        <w:rPr>
          <w:rFonts w:ascii="Times New Roman" w:hAnsi="Times New Roman" w:cs="Times New Roman"/>
          <w:sz w:val="24"/>
        </w:rPr>
        <w:t>емкости для хранения воды на индивидуальном участке;</w:t>
      </w:r>
    </w:p>
    <w:p w:rsidR="00A80713" w:rsidRDefault="00A80713" w:rsidP="004A6867">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006054DE" w:rsidRPr="003A5AF3">
        <w:rPr>
          <w:rFonts w:ascii="Times New Roman" w:hAnsi="Times New Roman" w:cs="Times New Roman"/>
          <w:sz w:val="24"/>
        </w:rPr>
        <w:t>площадки для мусоросборников</w:t>
      </w:r>
      <w:r>
        <w:rPr>
          <w:rFonts w:ascii="Times New Roman" w:hAnsi="Times New Roman" w:cs="Times New Roman"/>
          <w:sz w:val="24"/>
        </w:rPr>
        <w:t>;</w:t>
      </w:r>
    </w:p>
    <w:p w:rsidR="00D5797D" w:rsidRPr="00CA7765" w:rsidRDefault="00D5797D" w:rsidP="004A6867">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6054DE" w:rsidRPr="003A5AF3" w:rsidRDefault="0034581D" w:rsidP="004A6867">
      <w:pPr>
        <w:shd w:val="clear" w:color="auto" w:fill="FFFFFF"/>
        <w:tabs>
          <w:tab w:val="left" w:pos="4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054DE" w:rsidRPr="003A5AF3">
        <w:rPr>
          <w:rFonts w:ascii="Times New Roman" w:hAnsi="Times New Roman" w:cs="Times New Roman"/>
          <w:sz w:val="24"/>
          <w:szCs w:val="24"/>
        </w:rPr>
        <w:t>1. Предельная образуемая (минимальная и максимальная) площадь земельных участков:</w:t>
      </w:r>
    </w:p>
    <w:p w:rsidR="00AF27ED" w:rsidRPr="003402E3" w:rsidRDefault="00AF27ED"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 xml:space="preserve">для огородничества - от 400 </w:t>
      </w:r>
      <w:proofErr w:type="spellStart"/>
      <w:r w:rsidRPr="003402E3">
        <w:rPr>
          <w:rFonts w:ascii="Times New Roman" w:hAnsi="Times New Roman" w:cs="Times New Roman"/>
          <w:sz w:val="24"/>
          <w:szCs w:val="24"/>
        </w:rPr>
        <w:t>кв.м</w:t>
      </w:r>
      <w:proofErr w:type="spellEnd"/>
      <w:r w:rsidRPr="003402E3">
        <w:rPr>
          <w:rFonts w:ascii="Times New Roman" w:hAnsi="Times New Roman" w:cs="Times New Roman"/>
          <w:sz w:val="24"/>
          <w:szCs w:val="24"/>
        </w:rPr>
        <w:t xml:space="preserve">. до 5000 </w:t>
      </w:r>
      <w:proofErr w:type="spellStart"/>
      <w:r w:rsidRPr="003402E3">
        <w:rPr>
          <w:rFonts w:ascii="Times New Roman" w:hAnsi="Times New Roman" w:cs="Times New Roman"/>
          <w:sz w:val="24"/>
          <w:szCs w:val="24"/>
        </w:rPr>
        <w:t>кв.м</w:t>
      </w:r>
      <w:proofErr w:type="spellEnd"/>
      <w:r w:rsidRPr="003402E3">
        <w:rPr>
          <w:rFonts w:ascii="Times New Roman" w:hAnsi="Times New Roman" w:cs="Times New Roman"/>
          <w:sz w:val="24"/>
          <w:szCs w:val="24"/>
        </w:rPr>
        <w:t>.</w:t>
      </w:r>
    </w:p>
    <w:p w:rsidR="006054DE" w:rsidRPr="003A5AF3" w:rsidRDefault="00A80713"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6054DE" w:rsidRPr="003A5AF3">
        <w:rPr>
          <w:rFonts w:ascii="Times New Roman" w:hAnsi="Times New Roman" w:cs="Times New Roman"/>
          <w:sz w:val="24"/>
          <w:szCs w:val="24"/>
        </w:rPr>
        <w:t>. Минимальные размеры озелененной территории земельных уч</w:t>
      </w:r>
      <w:r w:rsidR="00C67730">
        <w:rPr>
          <w:rFonts w:ascii="Times New Roman" w:hAnsi="Times New Roman" w:cs="Times New Roman"/>
          <w:sz w:val="24"/>
          <w:szCs w:val="24"/>
        </w:rPr>
        <w:t>астков - в соответствии с п. 3.4</w:t>
      </w:r>
      <w:r w:rsidR="006054DE" w:rsidRPr="003A5AF3">
        <w:rPr>
          <w:rFonts w:ascii="Times New Roman" w:hAnsi="Times New Roman" w:cs="Times New Roman"/>
          <w:sz w:val="24"/>
          <w:szCs w:val="24"/>
        </w:rPr>
        <w:t xml:space="preserve"> статьи 16 Правил.</w:t>
      </w:r>
    </w:p>
    <w:p w:rsidR="006054DE" w:rsidRPr="003A5AF3" w:rsidRDefault="00A80713"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F27ED">
        <w:rPr>
          <w:rFonts w:ascii="Times New Roman" w:hAnsi="Times New Roman" w:cs="Times New Roman"/>
          <w:sz w:val="24"/>
          <w:szCs w:val="24"/>
        </w:rPr>
        <w:t xml:space="preserve">. </w:t>
      </w:r>
      <w:r w:rsidR="006054DE" w:rsidRPr="003A5AF3">
        <w:rPr>
          <w:rFonts w:ascii="Times New Roman" w:hAnsi="Times New Roman" w:cs="Times New Roman"/>
          <w:sz w:val="24"/>
          <w:szCs w:val="24"/>
        </w:rPr>
        <w:t xml:space="preserve"> Минимальные </w:t>
      </w:r>
      <w:r w:rsidR="00443427">
        <w:rPr>
          <w:rFonts w:ascii="Times New Roman" w:hAnsi="Times New Roman" w:cs="Times New Roman"/>
          <w:sz w:val="24"/>
          <w:szCs w:val="24"/>
        </w:rPr>
        <w:t>расстояния</w:t>
      </w:r>
      <w:r w:rsidR="006054DE" w:rsidRPr="003A5AF3">
        <w:rPr>
          <w:rFonts w:ascii="Times New Roman" w:hAnsi="Times New Roman" w:cs="Times New Roman"/>
          <w:sz w:val="24"/>
          <w:szCs w:val="24"/>
        </w:rPr>
        <w:t xml:space="preserve"> </w:t>
      </w:r>
      <w:r w:rsidR="00443427">
        <w:rPr>
          <w:rFonts w:ascii="Times New Roman" w:hAnsi="Times New Roman" w:cs="Times New Roman"/>
          <w:sz w:val="24"/>
          <w:szCs w:val="24"/>
        </w:rPr>
        <w:t xml:space="preserve">до </w:t>
      </w:r>
      <w:r w:rsidR="006054DE" w:rsidRPr="003A5AF3">
        <w:rPr>
          <w:rFonts w:ascii="Times New Roman" w:hAnsi="Times New Roman" w:cs="Times New Roman"/>
          <w:sz w:val="24"/>
          <w:szCs w:val="24"/>
        </w:rPr>
        <w:t>границ земельн</w:t>
      </w:r>
      <w:r w:rsidR="00443427">
        <w:rPr>
          <w:rFonts w:ascii="Times New Roman" w:hAnsi="Times New Roman" w:cs="Times New Roman"/>
          <w:sz w:val="24"/>
          <w:szCs w:val="24"/>
        </w:rPr>
        <w:t>ого</w:t>
      </w:r>
      <w:r w:rsidR="006054DE" w:rsidRPr="003A5AF3">
        <w:rPr>
          <w:rFonts w:ascii="Times New Roman" w:hAnsi="Times New Roman" w:cs="Times New Roman"/>
          <w:sz w:val="24"/>
          <w:szCs w:val="24"/>
        </w:rPr>
        <w:t xml:space="preserve"> участк</w:t>
      </w:r>
      <w:r w:rsidR="00443427">
        <w:rPr>
          <w:rFonts w:ascii="Times New Roman" w:hAnsi="Times New Roman" w:cs="Times New Roman"/>
          <w:sz w:val="24"/>
          <w:szCs w:val="24"/>
        </w:rPr>
        <w:t>а</w:t>
      </w:r>
      <w:r w:rsidR="006054DE" w:rsidRPr="003A5AF3">
        <w:rPr>
          <w:rFonts w:ascii="Times New Roman" w:hAnsi="Times New Roman" w:cs="Times New Roman"/>
          <w:sz w:val="24"/>
          <w:szCs w:val="24"/>
        </w:rPr>
        <w:t xml:space="preserve">  </w:t>
      </w:r>
      <w:r w:rsidR="00A80E44" w:rsidRPr="001F6442">
        <w:rPr>
          <w:rFonts w:ascii="Times New Roman" w:hAnsi="Times New Roman" w:cs="Times New Roman"/>
          <w:sz w:val="24"/>
          <w:szCs w:val="24"/>
        </w:rPr>
        <w:t>(СП 42.13330, п.7.1</w:t>
      </w:r>
      <w:r w:rsidR="00443427">
        <w:rPr>
          <w:rFonts w:ascii="Times New Roman" w:hAnsi="Times New Roman" w:cs="Times New Roman"/>
          <w:sz w:val="24"/>
          <w:szCs w:val="24"/>
        </w:rPr>
        <w:t>; СП 53.13330</w:t>
      </w:r>
      <w:r w:rsidR="00A80E44">
        <w:rPr>
          <w:rFonts w:ascii="Times New Roman" w:hAnsi="Times New Roman" w:cs="Times New Roman"/>
          <w:sz w:val="24"/>
          <w:szCs w:val="24"/>
        </w:rPr>
        <w:t>, п.6.7</w:t>
      </w:r>
      <w:r w:rsidR="00A80E44" w:rsidRPr="001F6442">
        <w:rPr>
          <w:rFonts w:ascii="Times New Roman" w:hAnsi="Times New Roman" w:cs="Times New Roman"/>
          <w:sz w:val="24"/>
          <w:szCs w:val="24"/>
        </w:rPr>
        <w:t>)</w:t>
      </w:r>
      <w:r w:rsidR="006054DE" w:rsidRPr="003A5AF3">
        <w:rPr>
          <w:rFonts w:ascii="Times New Roman" w:hAnsi="Times New Roman" w:cs="Times New Roman"/>
          <w:sz w:val="24"/>
          <w:szCs w:val="24"/>
        </w:rPr>
        <w:t>:</w:t>
      </w:r>
    </w:p>
    <w:p w:rsidR="006054DE" w:rsidRPr="00443427" w:rsidRDefault="006054DE"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43427">
        <w:rPr>
          <w:rFonts w:ascii="Times New Roman" w:hAnsi="Times New Roman" w:cs="Times New Roman"/>
          <w:sz w:val="24"/>
          <w:szCs w:val="24"/>
        </w:rPr>
        <w:t xml:space="preserve">в случаях примыкания к соседним </w:t>
      </w:r>
      <w:r w:rsidR="00A80713" w:rsidRPr="00443427">
        <w:rPr>
          <w:rFonts w:ascii="Times New Roman" w:hAnsi="Times New Roman" w:cs="Times New Roman"/>
          <w:sz w:val="24"/>
          <w:szCs w:val="24"/>
        </w:rPr>
        <w:t>строениям</w:t>
      </w:r>
      <w:r w:rsidRPr="00443427">
        <w:rPr>
          <w:rFonts w:ascii="Times New Roman" w:hAnsi="Times New Roman" w:cs="Times New Roman"/>
          <w:sz w:val="24"/>
          <w:szCs w:val="24"/>
        </w:rPr>
        <w:t xml:space="preserve"> (при наличии согласования с соседями и обязательном соблюдении противопожарных и др. норм) – 0 метров;</w:t>
      </w:r>
    </w:p>
    <w:p w:rsidR="00443427" w:rsidRDefault="00314783"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43427">
        <w:rPr>
          <w:rFonts w:ascii="Times New Roman" w:hAnsi="Times New Roman" w:cs="Times New Roman"/>
          <w:sz w:val="24"/>
          <w:szCs w:val="24"/>
        </w:rPr>
        <w:t xml:space="preserve">от жилого строения </w:t>
      </w:r>
      <w:r w:rsidR="006054DE" w:rsidRPr="00443427">
        <w:rPr>
          <w:rFonts w:ascii="Times New Roman" w:hAnsi="Times New Roman" w:cs="Times New Roman"/>
          <w:sz w:val="24"/>
          <w:szCs w:val="24"/>
        </w:rPr>
        <w:t>не менее 3 метра;</w:t>
      </w:r>
    </w:p>
    <w:p w:rsidR="00443427" w:rsidRPr="004A6867" w:rsidRDefault="00443427"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A6867">
        <w:rPr>
          <w:rFonts w:ascii="Times New Roman" w:hAnsi="Times New Roman" w:cs="Times New Roman"/>
          <w:sz w:val="24"/>
          <w:szCs w:val="24"/>
        </w:rPr>
        <w:t>от постройки для содержания мелкого скота и птицы - 4метра;</w:t>
      </w:r>
    </w:p>
    <w:p w:rsidR="00443427" w:rsidRPr="004A6867" w:rsidRDefault="00443427"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A6867">
        <w:rPr>
          <w:rFonts w:ascii="Times New Roman" w:hAnsi="Times New Roman" w:cs="Times New Roman"/>
          <w:sz w:val="24"/>
          <w:szCs w:val="24"/>
        </w:rPr>
        <w:t>от других построек -1 м</w:t>
      </w:r>
      <w:r w:rsidR="003135AE" w:rsidRPr="004A6867">
        <w:rPr>
          <w:rFonts w:ascii="Times New Roman" w:hAnsi="Times New Roman" w:cs="Times New Roman"/>
          <w:sz w:val="24"/>
          <w:szCs w:val="24"/>
        </w:rPr>
        <w:t>етр</w:t>
      </w:r>
      <w:r w:rsidRPr="004A6867">
        <w:rPr>
          <w:rFonts w:ascii="Times New Roman" w:hAnsi="Times New Roman" w:cs="Times New Roman"/>
          <w:sz w:val="24"/>
          <w:szCs w:val="24"/>
        </w:rPr>
        <w:t>;</w:t>
      </w:r>
    </w:p>
    <w:p w:rsidR="00443427" w:rsidRPr="004A6867" w:rsidRDefault="00443427"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A6867">
        <w:rPr>
          <w:rFonts w:ascii="Times New Roman" w:hAnsi="Times New Roman" w:cs="Times New Roman"/>
          <w:sz w:val="24"/>
          <w:szCs w:val="24"/>
        </w:rPr>
        <w:t>от стволов высокорослых деревьев - 4 м, среднерослых - 2 м;</w:t>
      </w:r>
    </w:p>
    <w:p w:rsidR="00443427" w:rsidRPr="004A6867" w:rsidRDefault="00443427"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A6867">
        <w:rPr>
          <w:rFonts w:ascii="Times New Roman" w:hAnsi="Times New Roman" w:cs="Times New Roman"/>
          <w:sz w:val="24"/>
          <w:szCs w:val="24"/>
        </w:rPr>
        <w:t>от кустарника - 1 м.</w:t>
      </w:r>
    </w:p>
    <w:p w:rsidR="00A80713" w:rsidRDefault="003135AE"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6054DE" w:rsidRPr="003A5AF3">
        <w:rPr>
          <w:rFonts w:ascii="Times New Roman" w:hAnsi="Times New Roman" w:cs="Times New Roman"/>
          <w:sz w:val="24"/>
          <w:szCs w:val="24"/>
        </w:rPr>
        <w:t>о сторонам смежным с улицами, дорогами, внутриквартальными проездами и другими территориями общего пользования – допускается без отступа</w:t>
      </w:r>
      <w:r w:rsidR="00314783">
        <w:rPr>
          <w:rFonts w:ascii="Times New Roman" w:hAnsi="Times New Roman" w:cs="Times New Roman"/>
          <w:sz w:val="24"/>
          <w:szCs w:val="24"/>
        </w:rPr>
        <w:t>.</w:t>
      </w:r>
    </w:p>
    <w:p w:rsidR="006054DE" w:rsidRPr="003A5AF3" w:rsidRDefault="006054DE" w:rsidP="004A6867">
      <w:pPr>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Допускается блокировка хозяйственных построек на смежных приусадебных земельных участках по взаимному согласию правообладателей с учетом противопожарных требований.</w:t>
      </w:r>
      <w:r w:rsidR="00314783">
        <w:rPr>
          <w:rFonts w:ascii="Times New Roman" w:hAnsi="Times New Roman" w:cs="Times New Roman"/>
          <w:sz w:val="24"/>
          <w:szCs w:val="24"/>
        </w:rPr>
        <w:t xml:space="preserve"> При </w:t>
      </w:r>
      <w:r w:rsidR="00DB3005">
        <w:rPr>
          <w:rFonts w:ascii="Times New Roman" w:hAnsi="Times New Roman" w:cs="Times New Roman"/>
          <w:sz w:val="24"/>
          <w:szCs w:val="24"/>
        </w:rPr>
        <w:t>возведении на огородном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6054DE" w:rsidRPr="000C3EBA" w:rsidRDefault="006054DE" w:rsidP="004A6867">
      <w:pPr>
        <w:shd w:val="clear" w:color="auto" w:fill="FFFFFF"/>
        <w:spacing w:after="0" w:line="240" w:lineRule="auto"/>
        <w:ind w:firstLine="709"/>
        <w:jc w:val="both"/>
        <w:rPr>
          <w:rFonts w:ascii="Times New Roman" w:hAnsi="Times New Roman" w:cs="Times New Roman"/>
          <w:sz w:val="24"/>
          <w:szCs w:val="24"/>
        </w:rPr>
      </w:pPr>
      <w:r w:rsidRPr="000C3EBA">
        <w:rPr>
          <w:rFonts w:ascii="Times New Roman" w:hAnsi="Times New Roman" w:cs="Times New Roman"/>
          <w:sz w:val="24"/>
          <w:szCs w:val="24"/>
        </w:rPr>
        <w:t>Примечания:</w:t>
      </w:r>
    </w:p>
    <w:p w:rsidR="006054DE" w:rsidRPr="003A5AF3" w:rsidRDefault="006054DE" w:rsidP="004A6867">
      <w:pPr>
        <w:shd w:val="clear" w:color="auto" w:fill="FFFFFF"/>
        <w:tabs>
          <w:tab w:val="left" w:pos="374"/>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В случае</w:t>
      </w:r>
      <w:proofErr w:type="gramStart"/>
      <w:r w:rsidRPr="003A5AF3">
        <w:rPr>
          <w:rFonts w:ascii="Times New Roman" w:hAnsi="Times New Roman" w:cs="Times New Roman"/>
          <w:sz w:val="24"/>
          <w:szCs w:val="24"/>
        </w:rPr>
        <w:t>,</w:t>
      </w:r>
      <w:proofErr w:type="gramEnd"/>
      <w:r w:rsidRPr="003A5AF3">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cs="Times New Roman"/>
          <w:sz w:val="24"/>
          <w:szCs w:val="24"/>
        </w:rPr>
        <w:t>2</w:t>
      </w:r>
      <w:r w:rsidR="00A80713">
        <w:rPr>
          <w:rFonts w:ascii="Times New Roman" w:hAnsi="Times New Roman" w:cs="Times New Roman"/>
          <w:sz w:val="24"/>
          <w:szCs w:val="24"/>
        </w:rPr>
        <w:t>6</w:t>
      </w:r>
      <w:r w:rsidRPr="003A5AF3">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6054DE" w:rsidRDefault="006054DE" w:rsidP="004A6867">
      <w:pPr>
        <w:spacing w:after="0" w:line="240" w:lineRule="auto"/>
        <w:ind w:firstLine="709"/>
        <w:jc w:val="both"/>
        <w:rPr>
          <w:rFonts w:ascii="Times New Roman" w:hAnsi="Times New Roman" w:cs="Times New Roman"/>
          <w:bCs/>
          <w:sz w:val="24"/>
          <w:szCs w:val="24"/>
        </w:rPr>
      </w:pPr>
    </w:p>
    <w:p w:rsidR="002A3148" w:rsidRPr="002A3148" w:rsidRDefault="002A3148" w:rsidP="004A6867">
      <w:pPr>
        <w:spacing w:line="240" w:lineRule="auto"/>
        <w:ind w:firstLine="709"/>
        <w:jc w:val="both"/>
        <w:rPr>
          <w:rFonts w:ascii="Times New Roman" w:hAnsi="Times New Roman" w:cs="Times New Roman"/>
          <w:sz w:val="16"/>
          <w:szCs w:val="16"/>
        </w:rPr>
      </w:pPr>
      <w:r w:rsidRPr="00DC2399">
        <w:rPr>
          <w:rFonts w:ascii="Times New Roman" w:hAnsi="Times New Roman" w:cs="Times New Roman"/>
          <w:b/>
          <w:bCs/>
          <w:sz w:val="24"/>
          <w:szCs w:val="24"/>
        </w:rPr>
        <w:t>Статья 23.</w:t>
      </w:r>
      <w:r w:rsidR="00DC2399" w:rsidRPr="00DC2399">
        <w:rPr>
          <w:rFonts w:ascii="Times New Roman" w:hAnsi="Times New Roman" w:cs="Times New Roman"/>
          <w:b/>
          <w:bCs/>
          <w:sz w:val="24"/>
          <w:szCs w:val="24"/>
        </w:rPr>
        <w:t>3</w:t>
      </w:r>
      <w:r w:rsidRPr="002A3148">
        <w:rPr>
          <w:rFonts w:ascii="Times New Roman" w:hAnsi="Times New Roman" w:cs="Times New Roman"/>
          <w:bCs/>
          <w:sz w:val="24"/>
          <w:szCs w:val="24"/>
        </w:rPr>
        <w:t>. Зона сельского хозяйства малой интенсивности (</w:t>
      </w:r>
      <w:proofErr w:type="spellStart"/>
      <w:r w:rsidRPr="002A3148">
        <w:rPr>
          <w:rFonts w:ascii="Times New Roman" w:hAnsi="Times New Roman" w:cs="Times New Roman"/>
          <w:bCs/>
          <w:sz w:val="24"/>
          <w:szCs w:val="24"/>
        </w:rPr>
        <w:t>Сх</w:t>
      </w:r>
      <w:proofErr w:type="spellEnd"/>
      <w:r w:rsidRPr="002A3148">
        <w:rPr>
          <w:rFonts w:ascii="Times New Roman" w:hAnsi="Times New Roman" w:cs="Times New Roman"/>
          <w:bCs/>
          <w:sz w:val="24"/>
          <w:szCs w:val="24"/>
        </w:rPr>
        <w:t xml:space="preserve"> - 3)</w:t>
      </w:r>
    </w:p>
    <w:p w:rsidR="002A3148" w:rsidRPr="002A3148" w:rsidRDefault="002A3148" w:rsidP="004A6867">
      <w:pPr>
        <w:spacing w:line="240" w:lineRule="auto"/>
        <w:ind w:firstLine="709"/>
        <w:jc w:val="both"/>
        <w:rPr>
          <w:rFonts w:ascii="Times New Roman" w:hAnsi="Times New Roman" w:cs="Times New Roman"/>
          <w:bCs/>
          <w:sz w:val="16"/>
          <w:szCs w:val="16"/>
        </w:rPr>
      </w:pPr>
      <w:r w:rsidRPr="002A3148">
        <w:rPr>
          <w:rFonts w:ascii="Times New Roman" w:hAnsi="Times New Roman" w:cs="Times New Roman"/>
          <w:sz w:val="24"/>
          <w:szCs w:val="24"/>
        </w:rPr>
        <w:t xml:space="preserve">Зона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разрешенного использования. </w:t>
      </w:r>
      <w:proofErr w:type="gramStart"/>
      <w:r w:rsidRPr="002A3148">
        <w:rPr>
          <w:rFonts w:ascii="Times New Roman" w:hAnsi="Times New Roman" w:cs="Times New Roman"/>
          <w:sz w:val="24"/>
          <w:szCs w:val="24"/>
        </w:rPr>
        <w:t>Предназначена</w:t>
      </w:r>
      <w:proofErr w:type="gramEnd"/>
      <w:r w:rsidRPr="002A3148">
        <w:rPr>
          <w:rFonts w:ascii="Times New Roman" w:hAnsi="Times New Roman" w:cs="Times New Roman"/>
          <w:sz w:val="24"/>
          <w:szCs w:val="24"/>
        </w:rPr>
        <w:t xml:space="preserve"> для использования видами сельскохозяйственного производства, не оказывающими негативное влияние на окружающую среду и жилую застройку.</w:t>
      </w:r>
    </w:p>
    <w:p w:rsidR="002A3148" w:rsidRPr="002A3148" w:rsidRDefault="002A3148" w:rsidP="004A6867">
      <w:pPr>
        <w:shd w:val="clear" w:color="auto" w:fill="FFFFFF"/>
        <w:spacing w:line="240" w:lineRule="auto"/>
        <w:ind w:firstLine="709"/>
        <w:jc w:val="both"/>
        <w:rPr>
          <w:rFonts w:ascii="Times New Roman" w:hAnsi="Times New Roman" w:cs="Times New Roman"/>
          <w:bCs/>
          <w:sz w:val="24"/>
        </w:rPr>
      </w:pPr>
      <w:r w:rsidRPr="002A3148">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2A3148" w:rsidRPr="00143EB6" w:rsidRDefault="002A3148" w:rsidP="0089469C">
      <w:pPr>
        <w:spacing w:after="0" w:line="240" w:lineRule="auto"/>
        <w:ind w:firstLine="851"/>
        <w:jc w:val="right"/>
        <w:rPr>
          <w:b/>
          <w:sz w:val="24"/>
          <w:szCs w:val="24"/>
        </w:rPr>
      </w:pPr>
      <w:r w:rsidRPr="002A3148">
        <w:rPr>
          <w:rFonts w:ascii="Times New Roman" w:hAnsi="Times New Roman" w:cs="Times New Roman"/>
          <w:sz w:val="24"/>
          <w:szCs w:val="24"/>
        </w:rPr>
        <w:t>Таблица</w:t>
      </w:r>
      <w:r w:rsidR="00F6642D">
        <w:rPr>
          <w:rFonts w:ascii="Times New Roman" w:hAnsi="Times New Roman" w:cs="Times New Roman"/>
          <w:sz w:val="24"/>
          <w:szCs w:val="24"/>
        </w:rPr>
        <w:t xml:space="preserve"> 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602"/>
        <w:gridCol w:w="4858"/>
        <w:gridCol w:w="1735"/>
      </w:tblGrid>
      <w:tr w:rsidR="00072E16" w:rsidRPr="002A3148" w:rsidTr="004A6867">
        <w:trPr>
          <w:trHeight w:val="20"/>
        </w:trPr>
        <w:tc>
          <w:tcPr>
            <w:tcW w:w="309" w:type="pct"/>
          </w:tcPr>
          <w:p w:rsidR="00072E16" w:rsidRPr="002A3148" w:rsidRDefault="00072E16" w:rsidP="004A6867">
            <w:pPr>
              <w:tabs>
                <w:tab w:val="left" w:pos="9781"/>
                <w:tab w:val="left" w:pos="9915"/>
              </w:tabs>
              <w:spacing w:after="0" w:line="240" w:lineRule="auto"/>
              <w:jc w:val="both"/>
              <w:rPr>
                <w:rFonts w:ascii="Times New Roman" w:hAnsi="Times New Roman" w:cs="Times New Roman"/>
              </w:rPr>
            </w:pPr>
            <w:r w:rsidRPr="002A3148">
              <w:rPr>
                <w:rFonts w:ascii="Times New Roman" w:hAnsi="Times New Roman" w:cs="Times New Roman"/>
              </w:rPr>
              <w:t>№</w:t>
            </w:r>
          </w:p>
        </w:tc>
        <w:tc>
          <w:tcPr>
            <w:tcW w:w="1114" w:type="pct"/>
            <w:gridSpan w:val="2"/>
            <w:vAlign w:val="center"/>
          </w:tcPr>
          <w:p w:rsidR="00072E16" w:rsidRPr="007A18E1" w:rsidRDefault="00072E16" w:rsidP="004A6867">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072E16" w:rsidRPr="00461722" w:rsidRDefault="00072E16" w:rsidP="004A6867">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072E16" w:rsidRPr="00A63686" w:rsidRDefault="00072E16" w:rsidP="004A6867">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2A3148" w:rsidRPr="002A3148" w:rsidTr="004A6867">
        <w:trPr>
          <w:trHeight w:val="20"/>
        </w:trPr>
        <w:tc>
          <w:tcPr>
            <w:tcW w:w="5000" w:type="pct"/>
            <w:gridSpan w:val="5"/>
            <w:vAlign w:val="center"/>
          </w:tcPr>
          <w:p w:rsidR="002A3148" w:rsidRPr="00AF27ED" w:rsidRDefault="002A3148" w:rsidP="004A6867">
            <w:pPr>
              <w:tabs>
                <w:tab w:val="left" w:pos="9781"/>
                <w:tab w:val="left" w:pos="9915"/>
              </w:tabs>
              <w:spacing w:after="0" w:line="240" w:lineRule="auto"/>
              <w:ind w:left="720"/>
              <w:rPr>
                <w:rFonts w:ascii="Times New Roman" w:hAnsi="Times New Roman" w:cs="Times New Roman"/>
                <w:sz w:val="24"/>
                <w:szCs w:val="24"/>
              </w:rPr>
            </w:pPr>
            <w:r w:rsidRPr="00AF27ED">
              <w:rPr>
                <w:rFonts w:ascii="Times New Roman" w:hAnsi="Times New Roman" w:cs="Times New Roman"/>
                <w:sz w:val="24"/>
                <w:szCs w:val="24"/>
              </w:rPr>
              <w:t>1.Основные виды разрешённого использования</w:t>
            </w:r>
          </w:p>
        </w:tc>
      </w:tr>
      <w:tr w:rsidR="00AF27ED" w:rsidRPr="002A3148" w:rsidTr="004A6867">
        <w:trPr>
          <w:trHeight w:val="20"/>
        </w:trPr>
        <w:tc>
          <w:tcPr>
            <w:tcW w:w="336" w:type="pct"/>
            <w:gridSpan w:val="2"/>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1.1</w:t>
            </w:r>
          </w:p>
        </w:tc>
        <w:tc>
          <w:tcPr>
            <w:tcW w:w="1086" w:type="pct"/>
          </w:tcPr>
          <w:p w:rsidR="00AF27ED" w:rsidRPr="00AF27ED" w:rsidRDefault="00AF27ED"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 xml:space="preserve">Овощеводство </w:t>
            </w:r>
          </w:p>
        </w:tc>
        <w:tc>
          <w:tcPr>
            <w:tcW w:w="3012" w:type="pct"/>
          </w:tcPr>
          <w:p w:rsidR="00AF27ED" w:rsidRPr="00AF27ED" w:rsidRDefault="00AF27ED"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65" w:type="pct"/>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1.3</w:t>
            </w:r>
          </w:p>
        </w:tc>
      </w:tr>
      <w:tr w:rsidR="002A3148" w:rsidRPr="002A3148" w:rsidTr="004A6867">
        <w:trPr>
          <w:trHeight w:val="20"/>
        </w:trPr>
        <w:tc>
          <w:tcPr>
            <w:tcW w:w="336" w:type="pct"/>
            <w:gridSpan w:val="2"/>
            <w:vAlign w:val="center"/>
          </w:tcPr>
          <w:p w:rsidR="002A3148" w:rsidRPr="00AF27ED" w:rsidRDefault="002A3148"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1.2</w:t>
            </w:r>
          </w:p>
        </w:tc>
        <w:tc>
          <w:tcPr>
            <w:tcW w:w="1086" w:type="pct"/>
          </w:tcPr>
          <w:p w:rsidR="002A3148" w:rsidRPr="00AF27ED" w:rsidRDefault="002A3148"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 xml:space="preserve">Скотоводство </w:t>
            </w:r>
          </w:p>
        </w:tc>
        <w:tc>
          <w:tcPr>
            <w:tcW w:w="3012" w:type="pct"/>
          </w:tcPr>
          <w:p w:rsidR="002A3148" w:rsidRPr="00AF27ED" w:rsidRDefault="002A3148"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Осуществление хозяйственной деятельности, в том числе на сельскохозяйственных угодьях; сенокошение, выпас сельскохозяйственных животных, производство кормов</w:t>
            </w:r>
          </w:p>
        </w:tc>
        <w:tc>
          <w:tcPr>
            <w:tcW w:w="565" w:type="pct"/>
            <w:vAlign w:val="center"/>
          </w:tcPr>
          <w:p w:rsidR="002A3148" w:rsidRPr="00AF27ED" w:rsidRDefault="002A3148"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1.8</w:t>
            </w:r>
          </w:p>
        </w:tc>
      </w:tr>
      <w:tr w:rsidR="002A3148" w:rsidRPr="002A3148" w:rsidTr="004A6867">
        <w:trPr>
          <w:trHeight w:val="20"/>
        </w:trPr>
        <w:tc>
          <w:tcPr>
            <w:tcW w:w="336" w:type="pct"/>
            <w:gridSpan w:val="2"/>
            <w:vAlign w:val="center"/>
          </w:tcPr>
          <w:p w:rsidR="002A3148" w:rsidRPr="00AF27ED" w:rsidRDefault="002A3148"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1.3</w:t>
            </w:r>
          </w:p>
        </w:tc>
        <w:tc>
          <w:tcPr>
            <w:tcW w:w="1086" w:type="pct"/>
          </w:tcPr>
          <w:p w:rsidR="002A3148" w:rsidRPr="00AF27ED" w:rsidRDefault="002A3148"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Ведение личного подсобного хозяйства на полевых участках</w:t>
            </w:r>
          </w:p>
        </w:tc>
        <w:tc>
          <w:tcPr>
            <w:tcW w:w="3012" w:type="pct"/>
          </w:tcPr>
          <w:p w:rsidR="002A3148" w:rsidRPr="00AF27ED" w:rsidRDefault="002A3148"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565" w:type="pct"/>
            <w:vAlign w:val="center"/>
          </w:tcPr>
          <w:p w:rsidR="002A3148" w:rsidRPr="00AF27ED" w:rsidRDefault="002A3148"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1.16</w:t>
            </w:r>
          </w:p>
        </w:tc>
      </w:tr>
      <w:tr w:rsidR="002A3148" w:rsidRPr="002A3148" w:rsidTr="004A6867">
        <w:trPr>
          <w:trHeight w:val="20"/>
        </w:trPr>
        <w:tc>
          <w:tcPr>
            <w:tcW w:w="336" w:type="pct"/>
            <w:gridSpan w:val="2"/>
            <w:vAlign w:val="center"/>
          </w:tcPr>
          <w:p w:rsidR="002A3148" w:rsidRPr="00AF27ED" w:rsidRDefault="002A3148"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1.4</w:t>
            </w:r>
          </w:p>
        </w:tc>
        <w:tc>
          <w:tcPr>
            <w:tcW w:w="1086" w:type="pct"/>
          </w:tcPr>
          <w:p w:rsidR="002A3148" w:rsidRPr="00AF27ED" w:rsidRDefault="002A3148"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Охрана природных территорий</w:t>
            </w:r>
          </w:p>
        </w:tc>
        <w:tc>
          <w:tcPr>
            <w:tcW w:w="3012" w:type="pct"/>
          </w:tcPr>
          <w:p w:rsidR="002A3148" w:rsidRPr="00AF27ED" w:rsidRDefault="002A3148"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w:t>
            </w:r>
          </w:p>
        </w:tc>
        <w:tc>
          <w:tcPr>
            <w:tcW w:w="565" w:type="pct"/>
            <w:vAlign w:val="center"/>
          </w:tcPr>
          <w:p w:rsidR="002A3148" w:rsidRPr="00AF27ED" w:rsidRDefault="002A3148"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9.1</w:t>
            </w:r>
          </w:p>
        </w:tc>
      </w:tr>
      <w:tr w:rsidR="002A3148" w:rsidRPr="002A3148" w:rsidTr="004A6867">
        <w:trPr>
          <w:trHeight w:val="20"/>
        </w:trPr>
        <w:tc>
          <w:tcPr>
            <w:tcW w:w="5000" w:type="pct"/>
            <w:gridSpan w:val="5"/>
            <w:vAlign w:val="center"/>
          </w:tcPr>
          <w:p w:rsidR="002A3148" w:rsidRPr="00AF27ED" w:rsidRDefault="002A3148"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bCs/>
                <w:sz w:val="24"/>
                <w:szCs w:val="24"/>
              </w:rPr>
              <w:t>2. Условно разрешенные виды использования</w:t>
            </w:r>
          </w:p>
        </w:tc>
      </w:tr>
      <w:tr w:rsidR="00AF27ED" w:rsidRPr="002A3148" w:rsidTr="004A6867">
        <w:trPr>
          <w:trHeight w:val="20"/>
        </w:trPr>
        <w:tc>
          <w:tcPr>
            <w:tcW w:w="336" w:type="pct"/>
            <w:gridSpan w:val="2"/>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2.1</w:t>
            </w:r>
          </w:p>
        </w:tc>
        <w:tc>
          <w:tcPr>
            <w:tcW w:w="1086" w:type="pct"/>
          </w:tcPr>
          <w:p w:rsidR="00AF27ED" w:rsidRPr="00AF27ED" w:rsidRDefault="00AF27ED"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Хранение и переработка сельскохозяйственной продукции</w:t>
            </w:r>
          </w:p>
        </w:tc>
        <w:tc>
          <w:tcPr>
            <w:tcW w:w="3012" w:type="pct"/>
          </w:tcPr>
          <w:p w:rsidR="00AF27ED" w:rsidRPr="008B603A" w:rsidRDefault="00AF27ED"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8B603A">
              <w:rPr>
                <w:rFonts w:ascii="Times New Roman" w:hAnsi="Times New Roman" w:cs="Times New Roman"/>
                <w:sz w:val="24"/>
                <w:szCs w:val="24"/>
              </w:rPr>
              <w:t>дани</w:t>
            </w:r>
            <w:r>
              <w:rPr>
                <w:rFonts w:ascii="Times New Roman" w:hAnsi="Times New Roman" w:cs="Times New Roman"/>
                <w:sz w:val="24"/>
                <w:szCs w:val="24"/>
              </w:rPr>
              <w:t>я</w:t>
            </w:r>
            <w:r w:rsidRPr="008B603A">
              <w:rPr>
                <w:rFonts w:ascii="Times New Roman" w:hAnsi="Times New Roman" w:cs="Times New Roman"/>
                <w:sz w:val="24"/>
                <w:szCs w:val="24"/>
              </w:rPr>
              <w:t>, сооружени</w:t>
            </w:r>
            <w:r>
              <w:rPr>
                <w:rFonts w:ascii="Times New Roman" w:hAnsi="Times New Roman" w:cs="Times New Roman"/>
                <w:sz w:val="24"/>
                <w:szCs w:val="24"/>
              </w:rPr>
              <w:t>я</w:t>
            </w:r>
            <w:r w:rsidRPr="008B603A">
              <w:rPr>
                <w:rFonts w:ascii="Times New Roman" w:hAnsi="Times New Roman" w:cs="Times New Roman"/>
                <w:sz w:val="24"/>
                <w:szCs w:val="24"/>
              </w:rPr>
              <w:t>, используемы</w:t>
            </w:r>
            <w:r>
              <w:rPr>
                <w:rFonts w:ascii="Times New Roman" w:hAnsi="Times New Roman" w:cs="Times New Roman"/>
                <w:sz w:val="24"/>
                <w:szCs w:val="24"/>
              </w:rPr>
              <w:t>е</w:t>
            </w:r>
            <w:r w:rsidRPr="008B603A">
              <w:rPr>
                <w:rFonts w:ascii="Times New Roman" w:hAnsi="Times New Roman" w:cs="Times New Roman"/>
                <w:sz w:val="24"/>
                <w:szCs w:val="24"/>
              </w:rPr>
              <w:t xml:space="preserve"> для производства, хранения, первичной переработки сельскохозяйственной продукции</w:t>
            </w:r>
          </w:p>
        </w:tc>
        <w:tc>
          <w:tcPr>
            <w:tcW w:w="565" w:type="pct"/>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1.15</w:t>
            </w:r>
          </w:p>
        </w:tc>
      </w:tr>
      <w:tr w:rsidR="00AF27ED" w:rsidRPr="002A3148" w:rsidTr="004A6867">
        <w:trPr>
          <w:trHeight w:val="20"/>
        </w:trPr>
        <w:tc>
          <w:tcPr>
            <w:tcW w:w="336" w:type="pct"/>
            <w:gridSpan w:val="2"/>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2.2</w:t>
            </w:r>
          </w:p>
        </w:tc>
        <w:tc>
          <w:tcPr>
            <w:tcW w:w="1086" w:type="pct"/>
          </w:tcPr>
          <w:p w:rsidR="00AF27ED" w:rsidRPr="00AF27ED" w:rsidRDefault="00AF27ED"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Обеспечение сельскохозяйственного производства</w:t>
            </w:r>
          </w:p>
        </w:tc>
        <w:tc>
          <w:tcPr>
            <w:tcW w:w="3012" w:type="pct"/>
          </w:tcPr>
          <w:p w:rsidR="00AF27ED" w:rsidRPr="008B603A" w:rsidRDefault="00AF27ED"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Машинно-транспортные и ремонтные</w:t>
            </w:r>
            <w:r w:rsidRPr="008B603A">
              <w:rPr>
                <w:rFonts w:ascii="Times New Roman" w:hAnsi="Times New Roman" w:cs="Times New Roman"/>
                <w:sz w:val="24"/>
                <w:szCs w:val="24"/>
              </w:rPr>
              <w:t xml:space="preserve"> станци</w:t>
            </w:r>
            <w:r>
              <w:rPr>
                <w:rFonts w:ascii="Times New Roman" w:hAnsi="Times New Roman" w:cs="Times New Roman"/>
                <w:sz w:val="24"/>
                <w:szCs w:val="24"/>
              </w:rPr>
              <w:t>и</w:t>
            </w:r>
            <w:r w:rsidRPr="008B603A">
              <w:rPr>
                <w:rFonts w:ascii="Times New Roman" w:hAnsi="Times New Roman" w:cs="Times New Roman"/>
                <w:sz w:val="24"/>
                <w:szCs w:val="24"/>
              </w:rPr>
              <w:t>, ангар</w:t>
            </w:r>
            <w:r>
              <w:rPr>
                <w:rFonts w:ascii="Times New Roman" w:hAnsi="Times New Roman" w:cs="Times New Roman"/>
                <w:sz w:val="24"/>
                <w:szCs w:val="24"/>
              </w:rPr>
              <w:t>ы</w:t>
            </w:r>
            <w:r w:rsidRPr="008B603A">
              <w:rPr>
                <w:rFonts w:ascii="Times New Roman" w:hAnsi="Times New Roman" w:cs="Times New Roman"/>
                <w:sz w:val="24"/>
                <w:szCs w:val="24"/>
              </w:rPr>
              <w:t xml:space="preserve"> и гараж</w:t>
            </w:r>
            <w:r>
              <w:rPr>
                <w:rFonts w:ascii="Times New Roman" w:hAnsi="Times New Roman" w:cs="Times New Roman"/>
                <w:sz w:val="24"/>
                <w:szCs w:val="24"/>
              </w:rPr>
              <w:t>и</w:t>
            </w:r>
            <w:r w:rsidRPr="008B603A">
              <w:rPr>
                <w:rFonts w:ascii="Times New Roman" w:hAnsi="Times New Roman" w:cs="Times New Roman"/>
                <w:sz w:val="24"/>
                <w:szCs w:val="24"/>
              </w:rPr>
              <w:t xml:space="preserve"> для сельскохозяйственной техники, амбаров</w:t>
            </w:r>
          </w:p>
        </w:tc>
        <w:tc>
          <w:tcPr>
            <w:tcW w:w="565" w:type="pct"/>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1.18</w:t>
            </w:r>
          </w:p>
        </w:tc>
      </w:tr>
      <w:tr w:rsidR="00AF27ED" w:rsidRPr="002A3148" w:rsidTr="004A6867">
        <w:trPr>
          <w:trHeight w:val="20"/>
        </w:trPr>
        <w:tc>
          <w:tcPr>
            <w:tcW w:w="336" w:type="pct"/>
            <w:gridSpan w:val="2"/>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2.</w:t>
            </w:r>
            <w:r>
              <w:rPr>
                <w:rFonts w:ascii="Times New Roman" w:hAnsi="Times New Roman" w:cs="Times New Roman"/>
                <w:sz w:val="24"/>
                <w:szCs w:val="24"/>
              </w:rPr>
              <w:t>3</w:t>
            </w:r>
          </w:p>
        </w:tc>
        <w:tc>
          <w:tcPr>
            <w:tcW w:w="1086" w:type="pct"/>
          </w:tcPr>
          <w:p w:rsidR="00AF27ED" w:rsidRPr="00AF27ED" w:rsidRDefault="00AF27ED"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 xml:space="preserve">Связь </w:t>
            </w:r>
          </w:p>
        </w:tc>
        <w:tc>
          <w:tcPr>
            <w:tcW w:w="3012" w:type="pct"/>
          </w:tcPr>
          <w:p w:rsidR="00AF27ED" w:rsidRPr="007A18E1" w:rsidRDefault="00AF27ED"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6.8</w:t>
            </w:r>
          </w:p>
        </w:tc>
      </w:tr>
      <w:tr w:rsidR="00AF27ED" w:rsidRPr="002A3148" w:rsidTr="004A6867">
        <w:trPr>
          <w:trHeight w:val="20"/>
        </w:trPr>
        <w:tc>
          <w:tcPr>
            <w:tcW w:w="336" w:type="pct"/>
            <w:gridSpan w:val="2"/>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2.</w:t>
            </w:r>
            <w:r w:rsidR="00A22C6F">
              <w:rPr>
                <w:rFonts w:ascii="Times New Roman" w:hAnsi="Times New Roman" w:cs="Times New Roman"/>
                <w:sz w:val="24"/>
                <w:szCs w:val="24"/>
              </w:rPr>
              <w:t>4</w:t>
            </w:r>
          </w:p>
        </w:tc>
        <w:tc>
          <w:tcPr>
            <w:tcW w:w="1086" w:type="pct"/>
          </w:tcPr>
          <w:p w:rsidR="00AF27ED" w:rsidRPr="00AF27ED" w:rsidRDefault="00AF27ED" w:rsidP="004A6867">
            <w:pPr>
              <w:tabs>
                <w:tab w:val="left" w:pos="9781"/>
                <w:tab w:val="left" w:pos="9915"/>
              </w:tabs>
              <w:spacing w:after="0" w:line="240" w:lineRule="auto"/>
              <w:jc w:val="both"/>
              <w:rPr>
                <w:rFonts w:ascii="Times New Roman" w:hAnsi="Times New Roman" w:cs="Times New Roman"/>
                <w:sz w:val="24"/>
                <w:szCs w:val="24"/>
              </w:rPr>
            </w:pPr>
            <w:r w:rsidRPr="00AF27ED">
              <w:rPr>
                <w:rFonts w:ascii="Times New Roman" w:hAnsi="Times New Roman" w:cs="Times New Roman"/>
                <w:sz w:val="24"/>
                <w:szCs w:val="24"/>
              </w:rPr>
              <w:t>Склады</w:t>
            </w:r>
          </w:p>
        </w:tc>
        <w:tc>
          <w:tcPr>
            <w:tcW w:w="3012" w:type="pct"/>
          </w:tcPr>
          <w:p w:rsidR="00AF27ED" w:rsidRPr="008B603A" w:rsidRDefault="00AF27ED"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8B603A">
              <w:rPr>
                <w:rFonts w:ascii="Times New Roman" w:hAnsi="Times New Roman" w:cs="Times New Roman"/>
                <w:sz w:val="24"/>
                <w:szCs w:val="24"/>
              </w:rPr>
              <w:t>ооружени</w:t>
            </w:r>
            <w:r>
              <w:rPr>
                <w:rFonts w:ascii="Times New Roman" w:hAnsi="Times New Roman" w:cs="Times New Roman"/>
                <w:sz w:val="24"/>
                <w:szCs w:val="24"/>
              </w:rPr>
              <w:t>я</w:t>
            </w:r>
            <w:r w:rsidRPr="008B603A">
              <w:rPr>
                <w:rFonts w:ascii="Times New Roman" w:hAnsi="Times New Roman" w:cs="Times New Roman"/>
                <w:sz w:val="24"/>
                <w:szCs w:val="24"/>
              </w:rPr>
              <w:t>, имеющих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  склады</w:t>
            </w:r>
          </w:p>
        </w:tc>
        <w:tc>
          <w:tcPr>
            <w:tcW w:w="565" w:type="pct"/>
            <w:vAlign w:val="center"/>
          </w:tcPr>
          <w:p w:rsidR="00AF27ED" w:rsidRPr="00AF27ED" w:rsidRDefault="00AF27ED" w:rsidP="004A6867">
            <w:pPr>
              <w:tabs>
                <w:tab w:val="left" w:pos="9781"/>
                <w:tab w:val="left" w:pos="9915"/>
              </w:tabs>
              <w:spacing w:after="0" w:line="240" w:lineRule="auto"/>
              <w:rPr>
                <w:rFonts w:ascii="Times New Roman" w:hAnsi="Times New Roman" w:cs="Times New Roman"/>
                <w:sz w:val="24"/>
                <w:szCs w:val="24"/>
              </w:rPr>
            </w:pPr>
            <w:r w:rsidRPr="00AF27ED">
              <w:rPr>
                <w:rFonts w:ascii="Times New Roman" w:hAnsi="Times New Roman" w:cs="Times New Roman"/>
                <w:sz w:val="24"/>
                <w:szCs w:val="24"/>
              </w:rPr>
              <w:t>6.9</w:t>
            </w:r>
          </w:p>
        </w:tc>
      </w:tr>
    </w:tbl>
    <w:p w:rsidR="00501485" w:rsidRPr="00501485" w:rsidRDefault="00501485" w:rsidP="004A6867">
      <w:pPr>
        <w:spacing w:after="0" w:line="240" w:lineRule="auto"/>
        <w:ind w:firstLine="851"/>
        <w:jc w:val="both"/>
        <w:rPr>
          <w:rFonts w:ascii="Times New Roman" w:hAnsi="Times New Roman" w:cs="Times New Roman"/>
          <w:sz w:val="24"/>
          <w:szCs w:val="24"/>
        </w:rPr>
      </w:pPr>
    </w:p>
    <w:p w:rsidR="00D5797D" w:rsidRPr="00CA7765" w:rsidRDefault="00D5797D" w:rsidP="004A6867">
      <w:pPr>
        <w:shd w:val="clear" w:color="auto" w:fill="FFFFFF"/>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w:t>
      </w:r>
      <w:r w:rsidRPr="00D862FC">
        <w:rPr>
          <w:rFonts w:ascii="Times New Roman" w:hAnsi="Times New Roman" w:cs="Times New Roman"/>
          <w:bCs/>
          <w:sz w:val="24"/>
          <w:szCs w:val="24"/>
        </w:rPr>
        <w:t>.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3402E3" w:rsidRPr="003402E3" w:rsidRDefault="00D5797D"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402E3" w:rsidRPr="003402E3">
        <w:rPr>
          <w:rFonts w:ascii="Times New Roman" w:hAnsi="Times New Roman" w:cs="Times New Roman"/>
          <w:sz w:val="24"/>
          <w:szCs w:val="24"/>
        </w:rPr>
        <w:t>1. Предельная образуемая (минимальная и максимальная) площадь земельных участков:</w:t>
      </w:r>
    </w:p>
    <w:p w:rsidR="003402E3" w:rsidRPr="003402E3" w:rsidRDefault="003402E3"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 xml:space="preserve"> для огородничества - от 400 </w:t>
      </w:r>
      <w:proofErr w:type="spellStart"/>
      <w:r w:rsidRPr="003402E3">
        <w:rPr>
          <w:rFonts w:ascii="Times New Roman" w:hAnsi="Times New Roman" w:cs="Times New Roman"/>
          <w:sz w:val="24"/>
          <w:szCs w:val="24"/>
        </w:rPr>
        <w:t>кв.м</w:t>
      </w:r>
      <w:proofErr w:type="spellEnd"/>
      <w:r w:rsidRPr="003402E3">
        <w:rPr>
          <w:rFonts w:ascii="Times New Roman" w:hAnsi="Times New Roman" w:cs="Times New Roman"/>
          <w:sz w:val="24"/>
          <w:szCs w:val="24"/>
        </w:rPr>
        <w:t xml:space="preserve">. до 5000 </w:t>
      </w:r>
      <w:proofErr w:type="spellStart"/>
      <w:r w:rsidRPr="003402E3">
        <w:rPr>
          <w:rFonts w:ascii="Times New Roman" w:hAnsi="Times New Roman" w:cs="Times New Roman"/>
          <w:sz w:val="24"/>
          <w:szCs w:val="24"/>
        </w:rPr>
        <w:t>кв.м</w:t>
      </w:r>
      <w:proofErr w:type="spellEnd"/>
      <w:r w:rsidRPr="003402E3">
        <w:rPr>
          <w:rFonts w:ascii="Times New Roman" w:hAnsi="Times New Roman" w:cs="Times New Roman"/>
          <w:sz w:val="24"/>
          <w:szCs w:val="24"/>
        </w:rPr>
        <w:t>.</w:t>
      </w:r>
    </w:p>
    <w:p w:rsidR="003402E3" w:rsidRPr="003402E3" w:rsidRDefault="003402E3"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Для других видов разрешенного использования данной зоны не устанавливается.</w:t>
      </w:r>
    </w:p>
    <w:p w:rsidR="003402E3" w:rsidRPr="003402E3" w:rsidRDefault="00D5797D"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402E3" w:rsidRPr="003402E3">
        <w:rPr>
          <w:rFonts w:ascii="Times New Roman" w:hAnsi="Times New Roman" w:cs="Times New Roman"/>
          <w:sz w:val="24"/>
          <w:szCs w:val="24"/>
        </w:rPr>
        <w:t>2. Максимальное количество этажей зданий, строений, сооружений на территории земельного участка - для данной зоны не устанавливается.</w:t>
      </w:r>
    </w:p>
    <w:p w:rsidR="003402E3" w:rsidRPr="003402E3" w:rsidRDefault="003402E3"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3.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3402E3" w:rsidRPr="003402E3" w:rsidRDefault="003402E3"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4. Минимальные размеры озелененной территории земельных уч</w:t>
      </w:r>
      <w:r w:rsidR="003135AE">
        <w:rPr>
          <w:rFonts w:ascii="Times New Roman" w:hAnsi="Times New Roman" w:cs="Times New Roman"/>
          <w:sz w:val="24"/>
          <w:szCs w:val="24"/>
        </w:rPr>
        <w:t>астков - в соответствии с п. 3.4</w:t>
      </w:r>
      <w:r w:rsidRPr="003402E3">
        <w:rPr>
          <w:rFonts w:ascii="Times New Roman" w:hAnsi="Times New Roman" w:cs="Times New Roman"/>
          <w:sz w:val="24"/>
          <w:szCs w:val="24"/>
        </w:rPr>
        <w:t xml:space="preserve"> статьи 16 Правил.</w:t>
      </w:r>
    </w:p>
    <w:p w:rsidR="005734A6" w:rsidRPr="00F343C7" w:rsidRDefault="005734A6" w:rsidP="004A686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3402E3" w:rsidRDefault="003402E3"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6. Минимальные отступы от красных линий улиц до зд</w:t>
      </w:r>
      <w:r w:rsidR="003135AE">
        <w:rPr>
          <w:rFonts w:ascii="Times New Roman" w:hAnsi="Times New Roman" w:cs="Times New Roman"/>
          <w:sz w:val="24"/>
          <w:szCs w:val="24"/>
        </w:rPr>
        <w:t>аний - в соответствии с п. 3.3</w:t>
      </w:r>
      <w:r w:rsidRPr="003402E3">
        <w:rPr>
          <w:rFonts w:ascii="Times New Roman" w:hAnsi="Times New Roman" w:cs="Times New Roman"/>
          <w:sz w:val="24"/>
          <w:szCs w:val="24"/>
        </w:rPr>
        <w:t xml:space="preserve"> статьи 16 Правил.</w:t>
      </w:r>
    </w:p>
    <w:p w:rsidR="002F4E6B"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2F4E6B"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 коммунально-складская зона:</w:t>
      </w:r>
    </w:p>
    <w:p w:rsidR="002F4E6B" w:rsidRDefault="002F4E6B"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- 0,6;</w:t>
      </w:r>
    </w:p>
    <w:p w:rsidR="002F4E6B" w:rsidRPr="00DB6504" w:rsidRDefault="002F4E6B" w:rsidP="004A6867">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 коэффициент плотности застройки - 1,8.</w:t>
      </w:r>
    </w:p>
    <w:p w:rsidR="003402E3" w:rsidRPr="003402E3" w:rsidRDefault="003402E3"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Примечание.</w:t>
      </w:r>
    </w:p>
    <w:p w:rsidR="006054DE" w:rsidRDefault="003402E3" w:rsidP="004A6867">
      <w:pPr>
        <w:spacing w:after="0" w:line="240" w:lineRule="auto"/>
        <w:ind w:firstLine="709"/>
        <w:jc w:val="both"/>
        <w:rPr>
          <w:rFonts w:ascii="Times New Roman" w:hAnsi="Times New Roman" w:cs="Times New Roman"/>
          <w:sz w:val="24"/>
          <w:szCs w:val="24"/>
        </w:rPr>
      </w:pPr>
      <w:r w:rsidRPr="003402E3">
        <w:rPr>
          <w:rFonts w:ascii="Times New Roman" w:hAnsi="Times New Roman" w:cs="Times New Roman"/>
          <w:sz w:val="24"/>
          <w:szCs w:val="24"/>
        </w:rPr>
        <w:t>В случае</w:t>
      </w:r>
      <w:proofErr w:type="gramStart"/>
      <w:r w:rsidRPr="003402E3">
        <w:rPr>
          <w:rFonts w:ascii="Times New Roman" w:hAnsi="Times New Roman" w:cs="Times New Roman"/>
          <w:sz w:val="24"/>
          <w:szCs w:val="24"/>
        </w:rPr>
        <w:t>,</w:t>
      </w:r>
      <w:proofErr w:type="gramEnd"/>
      <w:r w:rsidRPr="003402E3">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5C7DAC">
        <w:rPr>
          <w:rFonts w:ascii="Times New Roman" w:hAnsi="Times New Roman" w:cs="Times New Roman"/>
          <w:sz w:val="24"/>
          <w:szCs w:val="24"/>
        </w:rPr>
        <w:t>2</w:t>
      </w:r>
      <w:r w:rsidR="009919FA">
        <w:rPr>
          <w:rFonts w:ascii="Times New Roman" w:hAnsi="Times New Roman" w:cs="Times New Roman"/>
          <w:sz w:val="24"/>
          <w:szCs w:val="24"/>
        </w:rPr>
        <w:t>6</w:t>
      </w:r>
      <w:r w:rsidRPr="003402E3">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6054DE" w:rsidRPr="005E080E" w:rsidRDefault="006054DE" w:rsidP="004A6867">
      <w:pPr>
        <w:spacing w:before="240" w:line="240" w:lineRule="auto"/>
        <w:ind w:firstLine="709"/>
        <w:jc w:val="both"/>
        <w:rPr>
          <w:rFonts w:ascii="Times New Roman" w:hAnsi="Times New Roman" w:cs="Times New Roman"/>
          <w:sz w:val="24"/>
        </w:rPr>
      </w:pPr>
      <w:r w:rsidRPr="009919FA">
        <w:rPr>
          <w:rFonts w:ascii="Times New Roman" w:hAnsi="Times New Roman" w:cs="Times New Roman"/>
          <w:b/>
          <w:bCs/>
          <w:sz w:val="24"/>
        </w:rPr>
        <w:t xml:space="preserve">Статья </w:t>
      </w:r>
      <w:r w:rsidR="00DC2399" w:rsidRPr="009919FA">
        <w:rPr>
          <w:rFonts w:ascii="Times New Roman" w:hAnsi="Times New Roman" w:cs="Times New Roman"/>
          <w:b/>
          <w:bCs/>
          <w:sz w:val="24"/>
        </w:rPr>
        <w:t>23.4</w:t>
      </w:r>
      <w:r w:rsidRPr="009919FA">
        <w:rPr>
          <w:rFonts w:ascii="Times New Roman" w:hAnsi="Times New Roman" w:cs="Times New Roman"/>
          <w:bCs/>
          <w:sz w:val="24"/>
        </w:rPr>
        <w:t>. Зона для ведения садоводства и дачного хозяйства (СД-1)</w:t>
      </w:r>
    </w:p>
    <w:p w:rsidR="006054DE" w:rsidRPr="005978C5" w:rsidRDefault="006054DE" w:rsidP="004A6867">
      <w:pPr>
        <w:shd w:val="clear" w:color="auto" w:fill="FFFFFF"/>
        <w:spacing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Зона предназначена для размещения садовых и дачных участков, используем</w:t>
      </w:r>
      <w:r w:rsidR="001F3486">
        <w:rPr>
          <w:rFonts w:ascii="Times New Roman" w:hAnsi="Times New Roman" w:cs="Times New Roman"/>
          <w:sz w:val="24"/>
          <w:szCs w:val="24"/>
        </w:rPr>
        <w:t>ых</w:t>
      </w:r>
      <w:r w:rsidRPr="005978C5">
        <w:rPr>
          <w:rFonts w:ascii="Times New Roman" w:hAnsi="Times New Roman" w:cs="Times New Roman"/>
          <w:sz w:val="24"/>
          <w:szCs w:val="24"/>
        </w:rPr>
        <w:t xml:space="preserve"> населением в целях отдыха и выращиван</w:t>
      </w:r>
      <w:r w:rsidR="001F3486">
        <w:rPr>
          <w:rFonts w:ascii="Times New Roman" w:hAnsi="Times New Roman" w:cs="Times New Roman"/>
          <w:sz w:val="24"/>
          <w:szCs w:val="24"/>
        </w:rPr>
        <w:t>ия сельскохозяйственных культур,</w:t>
      </w:r>
      <w:r w:rsidR="001F3486" w:rsidRPr="001F3486">
        <w:rPr>
          <w:rFonts w:ascii="Times New Roman" w:hAnsi="Times New Roman" w:cs="Times New Roman"/>
          <w:sz w:val="24"/>
          <w:szCs w:val="24"/>
        </w:rPr>
        <w:t xml:space="preserve"> </w:t>
      </w:r>
      <w:r w:rsidR="001F3486" w:rsidRPr="005978C5">
        <w:rPr>
          <w:rFonts w:ascii="Times New Roman" w:hAnsi="Times New Roman" w:cs="Times New Roman"/>
          <w:sz w:val="24"/>
          <w:szCs w:val="24"/>
        </w:rPr>
        <w:t>с правом возведения жилого строения</w:t>
      </w:r>
      <w:r w:rsidR="001F3486">
        <w:rPr>
          <w:rFonts w:ascii="Times New Roman" w:hAnsi="Times New Roman" w:cs="Times New Roman"/>
          <w:sz w:val="24"/>
          <w:szCs w:val="24"/>
        </w:rPr>
        <w:t>.</w:t>
      </w:r>
    </w:p>
    <w:p w:rsidR="006054DE" w:rsidRPr="005E080E" w:rsidRDefault="006054DE" w:rsidP="004A6867">
      <w:pPr>
        <w:shd w:val="clear" w:color="auto" w:fill="FFFFFF"/>
        <w:spacing w:line="240" w:lineRule="auto"/>
        <w:ind w:firstLine="709"/>
        <w:jc w:val="both"/>
        <w:rPr>
          <w:rFonts w:ascii="Times New Roman" w:hAnsi="Times New Roman" w:cs="Times New Roman"/>
          <w:bCs/>
          <w:sz w:val="24"/>
        </w:rPr>
      </w:pPr>
      <w:r w:rsidRPr="005E080E">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6054DE" w:rsidRPr="005978C5" w:rsidRDefault="006054DE" w:rsidP="0089469C">
      <w:pPr>
        <w:shd w:val="clear" w:color="auto" w:fill="FFFFFF"/>
        <w:spacing w:after="0" w:line="240" w:lineRule="auto"/>
        <w:ind w:firstLine="851"/>
        <w:jc w:val="right"/>
        <w:rPr>
          <w:rFonts w:ascii="Times New Roman" w:hAnsi="Times New Roman" w:cs="Times New Roman"/>
          <w:sz w:val="24"/>
          <w:szCs w:val="24"/>
        </w:rPr>
      </w:pPr>
      <w:r w:rsidRPr="005978C5">
        <w:rPr>
          <w:rFonts w:ascii="Times New Roman" w:hAnsi="Times New Roman" w:cs="Times New Roman"/>
          <w:sz w:val="24"/>
          <w:szCs w:val="24"/>
        </w:rPr>
        <w:t>Таблица</w:t>
      </w:r>
      <w:r w:rsidR="00F6642D">
        <w:rPr>
          <w:rFonts w:ascii="Times New Roman" w:hAnsi="Times New Roman" w:cs="Times New Roman"/>
          <w:sz w:val="24"/>
          <w:szCs w:val="24"/>
        </w:rPr>
        <w:t xml:space="preserve"> 33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012"/>
        <w:gridCol w:w="5448"/>
        <w:gridCol w:w="1735"/>
      </w:tblGrid>
      <w:tr w:rsidR="00072E16" w:rsidRPr="008F5948" w:rsidTr="004A6867">
        <w:trPr>
          <w:trHeight w:val="20"/>
        </w:trPr>
        <w:tc>
          <w:tcPr>
            <w:tcW w:w="309" w:type="pct"/>
          </w:tcPr>
          <w:p w:rsidR="00072E16" w:rsidRPr="008F5948" w:rsidRDefault="00072E16" w:rsidP="004A6867">
            <w:pPr>
              <w:tabs>
                <w:tab w:val="left" w:pos="9781"/>
                <w:tab w:val="left" w:pos="9915"/>
              </w:tabs>
              <w:spacing w:after="0" w:line="240" w:lineRule="auto"/>
              <w:jc w:val="both"/>
              <w:rPr>
                <w:rFonts w:ascii="Times New Roman" w:hAnsi="Times New Roman" w:cs="Times New Roman"/>
              </w:rPr>
            </w:pPr>
            <w:r w:rsidRPr="008F5948">
              <w:rPr>
                <w:rFonts w:ascii="Times New Roman" w:hAnsi="Times New Roman" w:cs="Times New Roman"/>
              </w:rPr>
              <w:t>№</w:t>
            </w:r>
          </w:p>
        </w:tc>
        <w:tc>
          <w:tcPr>
            <w:tcW w:w="1114" w:type="pct"/>
            <w:gridSpan w:val="2"/>
            <w:vAlign w:val="center"/>
          </w:tcPr>
          <w:p w:rsidR="00072E16" w:rsidRPr="007A18E1" w:rsidRDefault="00072E16" w:rsidP="004A6867">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072E16" w:rsidRPr="00461722" w:rsidRDefault="00072E16" w:rsidP="004A6867">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072E16" w:rsidRPr="00A63686" w:rsidRDefault="00072E16" w:rsidP="004A6867">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6054DE" w:rsidRPr="008F5948" w:rsidTr="004A6867">
        <w:trPr>
          <w:trHeight w:val="20"/>
        </w:trPr>
        <w:tc>
          <w:tcPr>
            <w:tcW w:w="5000" w:type="pct"/>
            <w:gridSpan w:val="5"/>
            <w:vAlign w:val="center"/>
          </w:tcPr>
          <w:p w:rsidR="006054DE" w:rsidRPr="009919FA" w:rsidRDefault="006054DE" w:rsidP="004A6867">
            <w:pPr>
              <w:tabs>
                <w:tab w:val="left" w:pos="9781"/>
                <w:tab w:val="left" w:pos="9915"/>
              </w:tabs>
              <w:spacing w:after="0" w:line="240" w:lineRule="auto"/>
              <w:ind w:left="720"/>
              <w:rPr>
                <w:rFonts w:ascii="Times New Roman" w:hAnsi="Times New Roman" w:cs="Times New Roman"/>
                <w:sz w:val="24"/>
                <w:szCs w:val="24"/>
              </w:rPr>
            </w:pPr>
            <w:r w:rsidRPr="009919FA">
              <w:rPr>
                <w:rFonts w:ascii="Times New Roman" w:hAnsi="Times New Roman" w:cs="Times New Roman"/>
                <w:sz w:val="24"/>
                <w:szCs w:val="24"/>
              </w:rPr>
              <w:t>1.Основные виды разрешённого использования</w:t>
            </w:r>
          </w:p>
        </w:tc>
      </w:tr>
      <w:tr w:rsidR="000E7EFC" w:rsidRPr="008F5948" w:rsidTr="004A6867">
        <w:trPr>
          <w:trHeight w:val="20"/>
        </w:trPr>
        <w:tc>
          <w:tcPr>
            <w:tcW w:w="336" w:type="pct"/>
            <w:gridSpan w:val="2"/>
            <w:vAlign w:val="center"/>
          </w:tcPr>
          <w:p w:rsidR="000E7EFC" w:rsidRPr="009919FA" w:rsidRDefault="008E737D"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12305C">
              <w:rPr>
                <w:rFonts w:ascii="Times New Roman" w:hAnsi="Times New Roman" w:cs="Times New Roman"/>
                <w:sz w:val="24"/>
                <w:szCs w:val="24"/>
              </w:rPr>
              <w:t>1</w:t>
            </w:r>
          </w:p>
        </w:tc>
        <w:tc>
          <w:tcPr>
            <w:tcW w:w="1086" w:type="pct"/>
          </w:tcPr>
          <w:p w:rsidR="000E7EFC" w:rsidRPr="00652508" w:rsidRDefault="000E7EFC"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3012" w:type="pct"/>
          </w:tcPr>
          <w:p w:rsidR="000E7EFC" w:rsidRPr="007A18E1" w:rsidRDefault="000E7EFC"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Фельдшерские пункты, </w:t>
            </w:r>
            <w:r w:rsidRPr="007A18E1">
              <w:rPr>
                <w:rFonts w:ascii="Times New Roman" w:hAnsi="Times New Roman" w:cs="Times New Roman"/>
                <w:color w:val="000000" w:themeColor="text1"/>
                <w:sz w:val="24"/>
                <w:szCs w:val="24"/>
              </w:rPr>
              <w:t>пункты здравоохранения</w:t>
            </w:r>
          </w:p>
        </w:tc>
        <w:tc>
          <w:tcPr>
            <w:tcW w:w="565" w:type="pct"/>
            <w:vAlign w:val="center"/>
          </w:tcPr>
          <w:p w:rsidR="000E7EFC" w:rsidRPr="009919FA" w:rsidRDefault="000E7EFC" w:rsidP="004A6867">
            <w:pPr>
              <w:tabs>
                <w:tab w:val="left" w:pos="9781"/>
                <w:tab w:val="left" w:pos="9915"/>
              </w:tabs>
              <w:spacing w:after="0" w:line="240" w:lineRule="auto"/>
              <w:jc w:val="center"/>
              <w:rPr>
                <w:rFonts w:ascii="Times New Roman" w:hAnsi="Times New Roman" w:cs="Times New Roman"/>
                <w:sz w:val="24"/>
                <w:szCs w:val="24"/>
              </w:rPr>
            </w:pPr>
            <w:r w:rsidRPr="009919FA">
              <w:rPr>
                <w:rFonts w:ascii="Times New Roman" w:hAnsi="Times New Roman" w:cs="Times New Roman"/>
                <w:sz w:val="24"/>
                <w:szCs w:val="24"/>
              </w:rPr>
              <w:t>3.4</w:t>
            </w:r>
            <w:r>
              <w:rPr>
                <w:rFonts w:ascii="Times New Roman" w:hAnsi="Times New Roman" w:cs="Times New Roman"/>
                <w:sz w:val="24"/>
                <w:szCs w:val="24"/>
              </w:rPr>
              <w:t>.1</w:t>
            </w:r>
          </w:p>
        </w:tc>
      </w:tr>
      <w:tr w:rsidR="000E7EFC" w:rsidRPr="008F5948" w:rsidTr="004A6867">
        <w:trPr>
          <w:trHeight w:val="20"/>
        </w:trPr>
        <w:tc>
          <w:tcPr>
            <w:tcW w:w="336" w:type="pct"/>
            <w:gridSpan w:val="2"/>
            <w:vAlign w:val="center"/>
          </w:tcPr>
          <w:p w:rsidR="000E7EFC" w:rsidRPr="009919FA" w:rsidRDefault="008E737D"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12305C">
              <w:rPr>
                <w:rFonts w:ascii="Times New Roman" w:hAnsi="Times New Roman" w:cs="Times New Roman"/>
                <w:sz w:val="24"/>
                <w:szCs w:val="24"/>
              </w:rPr>
              <w:t>2</w:t>
            </w:r>
          </w:p>
        </w:tc>
        <w:tc>
          <w:tcPr>
            <w:tcW w:w="1086" w:type="pct"/>
          </w:tcPr>
          <w:p w:rsidR="000E7EFC" w:rsidRPr="008B603A" w:rsidRDefault="000E7EFC"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012" w:type="pct"/>
          </w:tcPr>
          <w:p w:rsidR="000E7EFC" w:rsidRPr="008B603A" w:rsidRDefault="000E7EFC"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капитального строительства, предназначенные для оказания ветеринарных услуг без содержания животных</w:t>
            </w:r>
          </w:p>
        </w:tc>
        <w:tc>
          <w:tcPr>
            <w:tcW w:w="565" w:type="pct"/>
            <w:vAlign w:val="center"/>
          </w:tcPr>
          <w:p w:rsidR="000E7EFC" w:rsidRPr="009919FA" w:rsidRDefault="000E7EFC" w:rsidP="004A6867">
            <w:pPr>
              <w:tabs>
                <w:tab w:val="left" w:pos="9781"/>
                <w:tab w:val="left" w:pos="9915"/>
              </w:tabs>
              <w:spacing w:after="0" w:line="240" w:lineRule="auto"/>
              <w:jc w:val="center"/>
              <w:rPr>
                <w:rFonts w:ascii="Times New Roman" w:hAnsi="Times New Roman" w:cs="Times New Roman"/>
                <w:sz w:val="24"/>
                <w:szCs w:val="24"/>
              </w:rPr>
            </w:pPr>
            <w:r w:rsidRPr="009919FA">
              <w:rPr>
                <w:rFonts w:ascii="Times New Roman" w:hAnsi="Times New Roman" w:cs="Times New Roman"/>
                <w:sz w:val="24"/>
                <w:szCs w:val="24"/>
              </w:rPr>
              <w:t>3.10</w:t>
            </w:r>
            <w:r>
              <w:rPr>
                <w:rFonts w:ascii="Times New Roman" w:hAnsi="Times New Roman" w:cs="Times New Roman"/>
                <w:sz w:val="24"/>
                <w:szCs w:val="24"/>
              </w:rPr>
              <w:t>.1</w:t>
            </w:r>
          </w:p>
        </w:tc>
      </w:tr>
      <w:tr w:rsidR="000E7EFC" w:rsidRPr="008F5948" w:rsidTr="004A6867">
        <w:trPr>
          <w:trHeight w:val="20"/>
        </w:trPr>
        <w:tc>
          <w:tcPr>
            <w:tcW w:w="336" w:type="pct"/>
            <w:gridSpan w:val="2"/>
            <w:vAlign w:val="center"/>
          </w:tcPr>
          <w:p w:rsidR="000E7EFC" w:rsidRPr="009919FA" w:rsidRDefault="008E737D"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12305C">
              <w:rPr>
                <w:rFonts w:ascii="Times New Roman" w:hAnsi="Times New Roman" w:cs="Times New Roman"/>
                <w:sz w:val="24"/>
                <w:szCs w:val="24"/>
              </w:rPr>
              <w:t>3</w:t>
            </w:r>
          </w:p>
        </w:tc>
        <w:tc>
          <w:tcPr>
            <w:tcW w:w="1086" w:type="pct"/>
          </w:tcPr>
          <w:p w:rsidR="000E7EFC" w:rsidRPr="009919FA" w:rsidRDefault="000E7EFC" w:rsidP="004A6867">
            <w:pPr>
              <w:tabs>
                <w:tab w:val="left" w:pos="9781"/>
                <w:tab w:val="left" w:pos="9915"/>
              </w:tabs>
              <w:spacing w:after="0" w:line="240" w:lineRule="auto"/>
              <w:ind w:left="34"/>
              <w:jc w:val="both"/>
              <w:rPr>
                <w:rFonts w:ascii="Times New Roman" w:hAnsi="Times New Roman" w:cs="Times New Roman"/>
                <w:sz w:val="24"/>
                <w:szCs w:val="24"/>
              </w:rPr>
            </w:pPr>
            <w:r w:rsidRPr="009919FA">
              <w:rPr>
                <w:rFonts w:ascii="Times New Roman" w:hAnsi="Times New Roman" w:cs="Times New Roman"/>
                <w:sz w:val="24"/>
                <w:szCs w:val="24"/>
              </w:rPr>
              <w:t xml:space="preserve">Магазины </w:t>
            </w:r>
          </w:p>
        </w:tc>
        <w:tc>
          <w:tcPr>
            <w:tcW w:w="3012" w:type="pct"/>
          </w:tcPr>
          <w:p w:rsidR="000E7EFC" w:rsidRPr="007A18E1" w:rsidRDefault="000E7EFC"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0E7EFC" w:rsidRPr="009919FA" w:rsidRDefault="000E7EFC" w:rsidP="004A6867">
            <w:pPr>
              <w:tabs>
                <w:tab w:val="left" w:pos="9781"/>
                <w:tab w:val="left" w:pos="9915"/>
              </w:tabs>
              <w:spacing w:after="0" w:line="240" w:lineRule="auto"/>
              <w:jc w:val="center"/>
              <w:rPr>
                <w:rFonts w:ascii="Times New Roman" w:hAnsi="Times New Roman" w:cs="Times New Roman"/>
                <w:sz w:val="24"/>
                <w:szCs w:val="24"/>
              </w:rPr>
            </w:pPr>
            <w:r w:rsidRPr="009919FA">
              <w:rPr>
                <w:rFonts w:ascii="Times New Roman" w:hAnsi="Times New Roman" w:cs="Times New Roman"/>
                <w:sz w:val="24"/>
                <w:szCs w:val="24"/>
              </w:rPr>
              <w:t>4.4</w:t>
            </w:r>
          </w:p>
        </w:tc>
      </w:tr>
      <w:tr w:rsidR="006054DE" w:rsidRPr="008F5948" w:rsidTr="004A6867">
        <w:trPr>
          <w:trHeight w:val="20"/>
        </w:trPr>
        <w:tc>
          <w:tcPr>
            <w:tcW w:w="336" w:type="pct"/>
            <w:gridSpan w:val="2"/>
            <w:vAlign w:val="center"/>
          </w:tcPr>
          <w:p w:rsidR="006054DE" w:rsidRPr="009919FA" w:rsidRDefault="008E737D"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12305C">
              <w:rPr>
                <w:rFonts w:ascii="Times New Roman" w:hAnsi="Times New Roman" w:cs="Times New Roman"/>
                <w:sz w:val="24"/>
                <w:szCs w:val="24"/>
              </w:rPr>
              <w:t>4</w:t>
            </w:r>
          </w:p>
        </w:tc>
        <w:tc>
          <w:tcPr>
            <w:tcW w:w="1086" w:type="pct"/>
          </w:tcPr>
          <w:p w:rsidR="006054DE" w:rsidRPr="009919FA" w:rsidRDefault="006054DE" w:rsidP="004A6867">
            <w:pPr>
              <w:tabs>
                <w:tab w:val="left" w:pos="9781"/>
                <w:tab w:val="left" w:pos="9915"/>
              </w:tabs>
              <w:spacing w:after="0" w:line="240" w:lineRule="auto"/>
              <w:ind w:left="34"/>
              <w:jc w:val="both"/>
              <w:rPr>
                <w:rFonts w:ascii="Times New Roman" w:hAnsi="Times New Roman" w:cs="Times New Roman"/>
                <w:sz w:val="24"/>
                <w:szCs w:val="24"/>
              </w:rPr>
            </w:pPr>
            <w:r w:rsidRPr="009919FA">
              <w:rPr>
                <w:rFonts w:ascii="Times New Roman" w:hAnsi="Times New Roman" w:cs="Times New Roman"/>
                <w:sz w:val="24"/>
                <w:szCs w:val="24"/>
              </w:rPr>
              <w:t>Общественное питание</w:t>
            </w:r>
          </w:p>
        </w:tc>
        <w:tc>
          <w:tcPr>
            <w:tcW w:w="3012" w:type="pct"/>
          </w:tcPr>
          <w:p w:rsidR="006054DE" w:rsidRPr="009919FA" w:rsidRDefault="000E7EFC"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006054DE" w:rsidRPr="009919FA">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565" w:type="pct"/>
            <w:vAlign w:val="center"/>
          </w:tcPr>
          <w:p w:rsidR="006054DE" w:rsidRPr="009919FA" w:rsidRDefault="006054DE" w:rsidP="004A6867">
            <w:pPr>
              <w:tabs>
                <w:tab w:val="left" w:pos="9781"/>
                <w:tab w:val="left" w:pos="9915"/>
              </w:tabs>
              <w:spacing w:after="0" w:line="240" w:lineRule="auto"/>
              <w:jc w:val="center"/>
              <w:rPr>
                <w:rFonts w:ascii="Times New Roman" w:hAnsi="Times New Roman" w:cs="Times New Roman"/>
                <w:sz w:val="24"/>
                <w:szCs w:val="24"/>
              </w:rPr>
            </w:pPr>
            <w:r w:rsidRPr="009919FA">
              <w:rPr>
                <w:rFonts w:ascii="Times New Roman" w:hAnsi="Times New Roman" w:cs="Times New Roman"/>
                <w:sz w:val="24"/>
                <w:szCs w:val="24"/>
              </w:rPr>
              <w:t>4.6</w:t>
            </w:r>
          </w:p>
        </w:tc>
      </w:tr>
      <w:tr w:rsidR="006054DE" w:rsidRPr="008F5948" w:rsidTr="004A6867">
        <w:trPr>
          <w:trHeight w:val="20"/>
        </w:trPr>
        <w:tc>
          <w:tcPr>
            <w:tcW w:w="336" w:type="pct"/>
            <w:gridSpan w:val="2"/>
            <w:vAlign w:val="center"/>
          </w:tcPr>
          <w:p w:rsidR="006054DE" w:rsidRPr="009919FA" w:rsidRDefault="00B96E10"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12305C">
              <w:rPr>
                <w:rFonts w:ascii="Times New Roman" w:hAnsi="Times New Roman" w:cs="Times New Roman"/>
                <w:sz w:val="24"/>
                <w:szCs w:val="24"/>
              </w:rPr>
              <w:t>5</w:t>
            </w:r>
          </w:p>
        </w:tc>
        <w:tc>
          <w:tcPr>
            <w:tcW w:w="1086" w:type="pct"/>
          </w:tcPr>
          <w:p w:rsidR="006054DE" w:rsidRPr="009919FA" w:rsidRDefault="006054DE" w:rsidP="004A6867">
            <w:pPr>
              <w:tabs>
                <w:tab w:val="left" w:pos="9781"/>
                <w:tab w:val="left" w:pos="9915"/>
              </w:tabs>
              <w:spacing w:after="0" w:line="240" w:lineRule="auto"/>
              <w:ind w:left="34"/>
              <w:jc w:val="both"/>
              <w:rPr>
                <w:rFonts w:ascii="Times New Roman" w:hAnsi="Times New Roman" w:cs="Times New Roman"/>
                <w:sz w:val="24"/>
                <w:szCs w:val="24"/>
              </w:rPr>
            </w:pPr>
            <w:r w:rsidRPr="009919FA">
              <w:rPr>
                <w:rFonts w:ascii="Times New Roman" w:hAnsi="Times New Roman" w:cs="Times New Roman"/>
                <w:sz w:val="24"/>
                <w:szCs w:val="24"/>
              </w:rPr>
              <w:t>Охрана природных территорий</w:t>
            </w:r>
          </w:p>
        </w:tc>
        <w:tc>
          <w:tcPr>
            <w:tcW w:w="3012" w:type="pct"/>
          </w:tcPr>
          <w:p w:rsidR="006054DE" w:rsidRPr="009919FA" w:rsidRDefault="006054DE" w:rsidP="004A6867">
            <w:pPr>
              <w:tabs>
                <w:tab w:val="left" w:pos="9781"/>
                <w:tab w:val="left" w:pos="9915"/>
              </w:tabs>
              <w:spacing w:after="0" w:line="240" w:lineRule="auto"/>
              <w:jc w:val="both"/>
              <w:rPr>
                <w:rFonts w:ascii="Times New Roman" w:hAnsi="Times New Roman" w:cs="Times New Roman"/>
                <w:sz w:val="24"/>
                <w:szCs w:val="24"/>
              </w:rPr>
            </w:pPr>
            <w:proofErr w:type="gramStart"/>
            <w:r w:rsidRPr="009919FA">
              <w:rPr>
                <w:rFonts w:ascii="Times New Roman" w:hAnsi="Times New Roman" w:cs="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разрешённая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565" w:type="pct"/>
            <w:vAlign w:val="center"/>
          </w:tcPr>
          <w:p w:rsidR="006054DE" w:rsidRPr="009919FA" w:rsidRDefault="006054DE" w:rsidP="004A6867">
            <w:pPr>
              <w:tabs>
                <w:tab w:val="left" w:pos="9781"/>
                <w:tab w:val="left" w:pos="9915"/>
              </w:tabs>
              <w:spacing w:after="0" w:line="240" w:lineRule="auto"/>
              <w:jc w:val="center"/>
              <w:rPr>
                <w:rFonts w:ascii="Times New Roman" w:hAnsi="Times New Roman" w:cs="Times New Roman"/>
                <w:sz w:val="24"/>
                <w:szCs w:val="24"/>
              </w:rPr>
            </w:pPr>
            <w:r w:rsidRPr="009919FA">
              <w:rPr>
                <w:rFonts w:ascii="Times New Roman" w:hAnsi="Times New Roman" w:cs="Times New Roman"/>
                <w:sz w:val="24"/>
                <w:szCs w:val="24"/>
              </w:rPr>
              <w:t>9.1</w:t>
            </w:r>
          </w:p>
        </w:tc>
      </w:tr>
      <w:tr w:rsidR="003E4745" w:rsidRPr="008F5948" w:rsidTr="004A6867">
        <w:trPr>
          <w:trHeight w:val="20"/>
        </w:trPr>
        <w:tc>
          <w:tcPr>
            <w:tcW w:w="336" w:type="pct"/>
            <w:gridSpan w:val="2"/>
            <w:vAlign w:val="center"/>
          </w:tcPr>
          <w:p w:rsidR="003E4745" w:rsidRDefault="005A4B9E"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12305C">
              <w:rPr>
                <w:rFonts w:ascii="Times New Roman" w:hAnsi="Times New Roman" w:cs="Times New Roman"/>
                <w:sz w:val="24"/>
                <w:szCs w:val="24"/>
              </w:rPr>
              <w:t>6</w:t>
            </w:r>
          </w:p>
        </w:tc>
        <w:tc>
          <w:tcPr>
            <w:tcW w:w="1086" w:type="pct"/>
          </w:tcPr>
          <w:p w:rsidR="003E4745" w:rsidRPr="003D6BFE" w:rsidRDefault="003E4745"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Ведение садоводства</w:t>
            </w:r>
          </w:p>
        </w:tc>
        <w:tc>
          <w:tcPr>
            <w:tcW w:w="3012" w:type="pct"/>
          </w:tcPr>
          <w:p w:rsidR="003E4745" w:rsidRPr="003E4745" w:rsidRDefault="003E4745" w:rsidP="004A6867">
            <w:pPr>
              <w:pStyle w:val="ConsPlusNormal"/>
              <w:jc w:val="both"/>
              <w:rPr>
                <w:sz w:val="24"/>
                <w:szCs w:val="24"/>
              </w:rPr>
            </w:pPr>
            <w:r w:rsidRPr="003E4745">
              <w:rPr>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3E4745" w:rsidRPr="003E4745" w:rsidRDefault="003E4745" w:rsidP="004A6867">
            <w:pPr>
              <w:pStyle w:val="ConsPlusNormal"/>
              <w:jc w:val="both"/>
              <w:rPr>
                <w:sz w:val="24"/>
                <w:szCs w:val="24"/>
              </w:rPr>
            </w:pPr>
            <w:r w:rsidRPr="003E4745">
              <w:rPr>
                <w:sz w:val="24"/>
                <w:szCs w:val="24"/>
              </w:rPr>
              <w:t>размещение садового дома, предназначенного для отдыха и не подлежащего разделу на квартиры;</w:t>
            </w:r>
          </w:p>
          <w:p w:rsidR="003E4745" w:rsidRPr="003E4745" w:rsidRDefault="003E4745" w:rsidP="004A6867">
            <w:pPr>
              <w:pStyle w:val="ConsPlusNormal"/>
              <w:jc w:val="both"/>
              <w:rPr>
                <w:sz w:val="24"/>
                <w:szCs w:val="24"/>
              </w:rPr>
            </w:pPr>
            <w:r w:rsidRPr="003E4745">
              <w:rPr>
                <w:sz w:val="24"/>
                <w:szCs w:val="24"/>
              </w:rPr>
              <w:t>размещение хозяйственных строений и сооружений</w:t>
            </w:r>
          </w:p>
        </w:tc>
        <w:tc>
          <w:tcPr>
            <w:tcW w:w="565" w:type="pct"/>
            <w:vAlign w:val="center"/>
          </w:tcPr>
          <w:p w:rsidR="003E4745" w:rsidRPr="009919FA" w:rsidRDefault="003E4745" w:rsidP="004A6867">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r>
      <w:tr w:rsidR="003E4745" w:rsidRPr="008F5948" w:rsidTr="004A6867">
        <w:trPr>
          <w:trHeight w:val="20"/>
        </w:trPr>
        <w:tc>
          <w:tcPr>
            <w:tcW w:w="336" w:type="pct"/>
            <w:gridSpan w:val="2"/>
            <w:vAlign w:val="center"/>
          </w:tcPr>
          <w:p w:rsidR="003E4745" w:rsidRDefault="005A4B9E"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12305C">
              <w:rPr>
                <w:rFonts w:ascii="Times New Roman" w:hAnsi="Times New Roman" w:cs="Times New Roman"/>
                <w:sz w:val="24"/>
                <w:szCs w:val="24"/>
              </w:rPr>
              <w:t>7</w:t>
            </w:r>
          </w:p>
        </w:tc>
        <w:tc>
          <w:tcPr>
            <w:tcW w:w="1086" w:type="pct"/>
          </w:tcPr>
          <w:p w:rsidR="003E4745" w:rsidRPr="003D6BFE" w:rsidRDefault="003E4745"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Ведение дачного хозяйства</w:t>
            </w:r>
          </w:p>
        </w:tc>
        <w:tc>
          <w:tcPr>
            <w:tcW w:w="3012" w:type="pct"/>
          </w:tcPr>
          <w:p w:rsidR="003E4745" w:rsidRPr="003E4745" w:rsidRDefault="003E4745" w:rsidP="004A6867">
            <w:pPr>
              <w:pStyle w:val="ConsPlusNormal"/>
              <w:jc w:val="both"/>
              <w:rPr>
                <w:sz w:val="24"/>
                <w:szCs w:val="24"/>
              </w:rPr>
            </w:pPr>
            <w:r w:rsidRPr="003E4745">
              <w:rPr>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3E4745" w:rsidRPr="003E4745" w:rsidRDefault="003E4745" w:rsidP="004A6867">
            <w:pPr>
              <w:pStyle w:val="ConsPlusNormal"/>
              <w:jc w:val="both"/>
              <w:rPr>
                <w:sz w:val="24"/>
                <w:szCs w:val="24"/>
              </w:rPr>
            </w:pPr>
            <w:r w:rsidRPr="003E4745">
              <w:rPr>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3E4745" w:rsidRPr="003E4745" w:rsidRDefault="003E4745" w:rsidP="004A6867">
            <w:pPr>
              <w:pStyle w:val="ConsPlusNormal"/>
              <w:jc w:val="both"/>
              <w:rPr>
                <w:sz w:val="24"/>
                <w:szCs w:val="24"/>
              </w:rPr>
            </w:pPr>
            <w:r w:rsidRPr="003E4745">
              <w:rPr>
                <w:sz w:val="24"/>
                <w:szCs w:val="24"/>
              </w:rPr>
              <w:t>размещение хозяйственных строений и сооружений</w:t>
            </w:r>
          </w:p>
        </w:tc>
        <w:tc>
          <w:tcPr>
            <w:tcW w:w="565" w:type="pct"/>
            <w:vAlign w:val="center"/>
          </w:tcPr>
          <w:p w:rsidR="003E4745" w:rsidRPr="009919FA" w:rsidRDefault="003E4745" w:rsidP="004A6867">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13.3</w:t>
            </w:r>
          </w:p>
        </w:tc>
      </w:tr>
      <w:tr w:rsidR="003E4745" w:rsidRPr="008F5948" w:rsidTr="004A6867">
        <w:trPr>
          <w:trHeight w:val="20"/>
        </w:trPr>
        <w:tc>
          <w:tcPr>
            <w:tcW w:w="5000" w:type="pct"/>
            <w:gridSpan w:val="5"/>
            <w:vAlign w:val="center"/>
          </w:tcPr>
          <w:p w:rsidR="003E4745" w:rsidRPr="009919FA" w:rsidRDefault="003E4745" w:rsidP="004A6867">
            <w:pPr>
              <w:tabs>
                <w:tab w:val="left" w:pos="9781"/>
                <w:tab w:val="left" w:pos="9915"/>
              </w:tabs>
              <w:spacing w:after="0" w:line="240" w:lineRule="auto"/>
              <w:rPr>
                <w:rFonts w:ascii="Times New Roman" w:hAnsi="Times New Roman" w:cs="Times New Roman"/>
                <w:sz w:val="24"/>
                <w:szCs w:val="24"/>
              </w:rPr>
            </w:pPr>
            <w:r w:rsidRPr="009919FA">
              <w:rPr>
                <w:rFonts w:ascii="Times New Roman" w:hAnsi="Times New Roman" w:cs="Times New Roman"/>
                <w:bCs/>
                <w:sz w:val="24"/>
                <w:szCs w:val="24"/>
              </w:rPr>
              <w:t>2. Условно разрешенные виды использования</w:t>
            </w:r>
          </w:p>
        </w:tc>
      </w:tr>
      <w:tr w:rsidR="003E4745" w:rsidRPr="008F5948" w:rsidTr="004A6867">
        <w:trPr>
          <w:trHeight w:val="20"/>
        </w:trPr>
        <w:tc>
          <w:tcPr>
            <w:tcW w:w="336" w:type="pct"/>
            <w:gridSpan w:val="2"/>
            <w:vAlign w:val="center"/>
          </w:tcPr>
          <w:p w:rsidR="003E4745" w:rsidRPr="009919FA" w:rsidRDefault="008E737D"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1086" w:type="pct"/>
          </w:tcPr>
          <w:p w:rsidR="003E4745" w:rsidRPr="009919FA" w:rsidRDefault="003E4745" w:rsidP="004A6867">
            <w:pPr>
              <w:spacing w:after="0" w:line="240" w:lineRule="auto"/>
              <w:ind w:left="34" w:right="134"/>
              <w:jc w:val="both"/>
              <w:rPr>
                <w:rFonts w:ascii="Times New Roman" w:hAnsi="Times New Roman" w:cs="Times New Roman"/>
                <w:sz w:val="24"/>
                <w:szCs w:val="24"/>
              </w:rPr>
            </w:pPr>
            <w:r w:rsidRPr="009919FA">
              <w:rPr>
                <w:rFonts w:ascii="Times New Roman" w:hAnsi="Times New Roman" w:cs="Times New Roman"/>
                <w:sz w:val="24"/>
                <w:szCs w:val="24"/>
              </w:rPr>
              <w:t xml:space="preserve">Связь </w:t>
            </w:r>
          </w:p>
        </w:tc>
        <w:tc>
          <w:tcPr>
            <w:tcW w:w="3012" w:type="pct"/>
          </w:tcPr>
          <w:p w:rsidR="003E4745" w:rsidRPr="007A18E1" w:rsidRDefault="003E4745" w:rsidP="004A6867">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3E4745" w:rsidRPr="009919FA" w:rsidRDefault="003E4745" w:rsidP="004A6867">
            <w:pPr>
              <w:tabs>
                <w:tab w:val="left" w:pos="9781"/>
                <w:tab w:val="left" w:pos="9915"/>
              </w:tabs>
              <w:spacing w:after="0" w:line="240" w:lineRule="auto"/>
              <w:jc w:val="center"/>
              <w:rPr>
                <w:rFonts w:ascii="Times New Roman" w:hAnsi="Times New Roman" w:cs="Times New Roman"/>
                <w:sz w:val="24"/>
                <w:szCs w:val="24"/>
              </w:rPr>
            </w:pPr>
            <w:r w:rsidRPr="009919FA">
              <w:rPr>
                <w:rFonts w:ascii="Times New Roman" w:hAnsi="Times New Roman" w:cs="Times New Roman"/>
                <w:sz w:val="24"/>
                <w:szCs w:val="24"/>
              </w:rPr>
              <w:t>6.8</w:t>
            </w:r>
          </w:p>
        </w:tc>
      </w:tr>
      <w:tr w:rsidR="003E4745" w:rsidRPr="008F5948" w:rsidTr="004A6867">
        <w:trPr>
          <w:trHeight w:val="20"/>
        </w:trPr>
        <w:tc>
          <w:tcPr>
            <w:tcW w:w="336" w:type="pct"/>
            <w:gridSpan w:val="2"/>
            <w:vAlign w:val="center"/>
          </w:tcPr>
          <w:p w:rsidR="003E4745" w:rsidRPr="009919FA" w:rsidRDefault="008E737D"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1086" w:type="pct"/>
          </w:tcPr>
          <w:p w:rsidR="003E4745" w:rsidRPr="009919FA" w:rsidRDefault="003E4745" w:rsidP="004A6867">
            <w:pPr>
              <w:spacing w:after="0" w:line="240" w:lineRule="auto"/>
              <w:ind w:left="34" w:right="134"/>
              <w:jc w:val="both"/>
              <w:rPr>
                <w:rFonts w:ascii="Times New Roman" w:hAnsi="Times New Roman" w:cs="Times New Roman"/>
                <w:sz w:val="24"/>
                <w:szCs w:val="24"/>
              </w:rPr>
            </w:pPr>
            <w:r w:rsidRPr="009919FA">
              <w:rPr>
                <w:rFonts w:ascii="Times New Roman" w:hAnsi="Times New Roman" w:cs="Times New Roman"/>
                <w:sz w:val="24"/>
                <w:szCs w:val="24"/>
              </w:rPr>
              <w:t>Обеспечение внутреннего правопорядка</w:t>
            </w:r>
          </w:p>
        </w:tc>
        <w:tc>
          <w:tcPr>
            <w:tcW w:w="3012" w:type="pct"/>
          </w:tcPr>
          <w:p w:rsidR="003E4745" w:rsidRPr="009919FA" w:rsidRDefault="003E4745"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9919FA">
              <w:rPr>
                <w:rFonts w:ascii="Times New Roman" w:hAnsi="Times New Roman" w:cs="Times New Roman"/>
                <w:sz w:val="24"/>
                <w:szCs w:val="24"/>
              </w:rPr>
              <w:t>порные пункты полиции</w:t>
            </w:r>
            <w:r>
              <w:rPr>
                <w:rFonts w:ascii="Times New Roman" w:hAnsi="Times New Roman" w:cs="Times New Roman"/>
                <w:sz w:val="24"/>
                <w:szCs w:val="24"/>
              </w:rPr>
              <w:t>, охраны</w:t>
            </w:r>
          </w:p>
        </w:tc>
        <w:tc>
          <w:tcPr>
            <w:tcW w:w="565" w:type="pct"/>
            <w:vAlign w:val="center"/>
          </w:tcPr>
          <w:p w:rsidR="003E4745" w:rsidRPr="009919FA" w:rsidRDefault="003E4745" w:rsidP="004A6867">
            <w:pPr>
              <w:tabs>
                <w:tab w:val="left" w:pos="9781"/>
                <w:tab w:val="left" w:pos="9915"/>
              </w:tabs>
              <w:spacing w:after="0" w:line="240" w:lineRule="auto"/>
              <w:jc w:val="center"/>
              <w:rPr>
                <w:rFonts w:ascii="Times New Roman" w:hAnsi="Times New Roman" w:cs="Times New Roman"/>
                <w:sz w:val="24"/>
                <w:szCs w:val="24"/>
              </w:rPr>
            </w:pPr>
            <w:r w:rsidRPr="009919FA">
              <w:rPr>
                <w:rFonts w:ascii="Times New Roman" w:hAnsi="Times New Roman" w:cs="Times New Roman"/>
                <w:sz w:val="24"/>
                <w:szCs w:val="24"/>
              </w:rPr>
              <w:t>8.3</w:t>
            </w:r>
          </w:p>
        </w:tc>
      </w:tr>
      <w:tr w:rsidR="003E4745" w:rsidRPr="008F5948" w:rsidTr="004A6867">
        <w:trPr>
          <w:trHeight w:val="20"/>
        </w:trPr>
        <w:tc>
          <w:tcPr>
            <w:tcW w:w="336" w:type="pct"/>
            <w:gridSpan w:val="2"/>
            <w:vAlign w:val="center"/>
          </w:tcPr>
          <w:p w:rsidR="003E4745" w:rsidRPr="009919FA" w:rsidRDefault="008E737D" w:rsidP="004A6867">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1086" w:type="pct"/>
            <w:vAlign w:val="center"/>
          </w:tcPr>
          <w:p w:rsidR="003E4745" w:rsidRPr="009919FA" w:rsidRDefault="003E4745" w:rsidP="004A6867">
            <w:pPr>
              <w:tabs>
                <w:tab w:val="left" w:pos="9781"/>
                <w:tab w:val="left" w:pos="9915"/>
              </w:tabs>
              <w:spacing w:after="0" w:line="240" w:lineRule="auto"/>
              <w:jc w:val="both"/>
              <w:rPr>
                <w:rFonts w:ascii="Times New Roman" w:hAnsi="Times New Roman" w:cs="Times New Roman"/>
                <w:sz w:val="24"/>
                <w:szCs w:val="24"/>
              </w:rPr>
            </w:pPr>
            <w:r w:rsidRPr="009919FA">
              <w:rPr>
                <w:rFonts w:ascii="Times New Roman" w:hAnsi="Times New Roman" w:cs="Times New Roman"/>
                <w:sz w:val="24"/>
                <w:szCs w:val="24"/>
              </w:rPr>
              <w:t>Общее пользование водными объектами</w:t>
            </w:r>
          </w:p>
        </w:tc>
        <w:tc>
          <w:tcPr>
            <w:tcW w:w="3012" w:type="pct"/>
          </w:tcPr>
          <w:p w:rsidR="003E4745" w:rsidRPr="0034581D" w:rsidRDefault="003E4745" w:rsidP="004A6867">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34581D">
              <w:rPr>
                <w:rFonts w:ascii="Times New Roman" w:hAnsi="Times New Roman" w:cs="Times New Roman"/>
                <w:sz w:val="24"/>
                <w:szCs w:val="24"/>
              </w:rPr>
              <w:t>одопользовани</w:t>
            </w:r>
            <w:r>
              <w:rPr>
                <w:rFonts w:ascii="Times New Roman" w:hAnsi="Times New Roman" w:cs="Times New Roman"/>
                <w:sz w:val="24"/>
                <w:szCs w:val="24"/>
              </w:rPr>
              <w:t>я</w:t>
            </w:r>
            <w:r w:rsidRPr="0034581D">
              <w:rPr>
                <w:rFonts w:ascii="Times New Roman" w:hAnsi="Times New Roman" w:cs="Times New Roman"/>
                <w:sz w:val="24"/>
                <w:szCs w:val="24"/>
              </w:rPr>
              <w:t>, осуществляемого гражданами для личных нужд, а также забор (изъятие) водных ресурсов для целей питьевого и хозяйственно-бытового водоснабжения</w:t>
            </w:r>
          </w:p>
        </w:tc>
        <w:tc>
          <w:tcPr>
            <w:tcW w:w="565" w:type="pct"/>
            <w:vAlign w:val="center"/>
          </w:tcPr>
          <w:p w:rsidR="003E4745" w:rsidRPr="009919FA" w:rsidRDefault="003E4745" w:rsidP="004A6867">
            <w:pPr>
              <w:tabs>
                <w:tab w:val="left" w:pos="9781"/>
                <w:tab w:val="left" w:pos="9915"/>
              </w:tabs>
              <w:spacing w:after="0" w:line="240" w:lineRule="auto"/>
              <w:jc w:val="center"/>
              <w:rPr>
                <w:rFonts w:ascii="Times New Roman" w:hAnsi="Times New Roman" w:cs="Times New Roman"/>
                <w:sz w:val="24"/>
                <w:szCs w:val="24"/>
              </w:rPr>
            </w:pPr>
            <w:r w:rsidRPr="009919FA">
              <w:rPr>
                <w:rFonts w:ascii="Times New Roman" w:hAnsi="Times New Roman" w:cs="Times New Roman"/>
                <w:sz w:val="24"/>
                <w:szCs w:val="24"/>
              </w:rPr>
              <w:t>11.1</w:t>
            </w:r>
          </w:p>
        </w:tc>
      </w:tr>
    </w:tbl>
    <w:p w:rsidR="00B96E10" w:rsidRDefault="00B96E10" w:rsidP="004A6867">
      <w:pPr>
        <w:spacing w:after="0" w:line="240" w:lineRule="auto"/>
        <w:ind w:firstLine="851"/>
        <w:jc w:val="both"/>
        <w:rPr>
          <w:rFonts w:ascii="Times New Roman" w:hAnsi="Times New Roman" w:cs="Times New Roman"/>
          <w:bCs/>
          <w:sz w:val="24"/>
        </w:rPr>
      </w:pPr>
    </w:p>
    <w:p w:rsidR="006054DE" w:rsidRPr="000C3EBA" w:rsidRDefault="00B96E10" w:rsidP="004A6867">
      <w:pPr>
        <w:spacing w:after="0" w:line="240" w:lineRule="auto"/>
        <w:ind w:firstLine="709"/>
        <w:jc w:val="both"/>
        <w:rPr>
          <w:rFonts w:ascii="Times New Roman" w:hAnsi="Times New Roman" w:cs="Times New Roman"/>
          <w:sz w:val="24"/>
        </w:rPr>
      </w:pPr>
      <w:r>
        <w:rPr>
          <w:rFonts w:ascii="Times New Roman" w:hAnsi="Times New Roman" w:cs="Times New Roman"/>
          <w:bCs/>
          <w:sz w:val="24"/>
        </w:rPr>
        <w:t xml:space="preserve">2. </w:t>
      </w:r>
      <w:r w:rsidR="006054DE" w:rsidRPr="000C3EBA">
        <w:rPr>
          <w:rFonts w:ascii="Times New Roman" w:hAnsi="Times New Roman" w:cs="Times New Roman"/>
          <w:bCs/>
          <w:sz w:val="24"/>
        </w:rPr>
        <w:t>Вспомогательные виды:</w:t>
      </w:r>
    </w:p>
    <w:p w:rsidR="008E737D" w:rsidRDefault="008E737D" w:rsidP="004A6867">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разведение декоративных и плодовых деревьев, овощных и ягодных культур;</w:t>
      </w:r>
    </w:p>
    <w:p w:rsidR="008E737D" w:rsidRDefault="008E737D" w:rsidP="004A6867">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обустройство спортивных и детских площадок, площадок отдыха;</w:t>
      </w:r>
    </w:p>
    <w:p w:rsidR="008E737D" w:rsidRPr="005978C5" w:rsidRDefault="008E737D" w:rsidP="004A6867">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отдельно стоящие гаражи</w:t>
      </w:r>
      <w:r>
        <w:rPr>
          <w:rFonts w:ascii="Times New Roman" w:hAnsi="Times New Roman" w:cs="Times New Roman"/>
          <w:sz w:val="24"/>
        </w:rPr>
        <w:t>, гаражи - автостоянки для личного автотранспорта</w:t>
      </w:r>
      <w:r w:rsidRPr="005978C5">
        <w:rPr>
          <w:rFonts w:ascii="Times New Roman" w:hAnsi="Times New Roman" w:cs="Times New Roman"/>
          <w:sz w:val="24"/>
        </w:rPr>
        <w:t xml:space="preserve"> или открытые автостоянки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8E737D" w:rsidRPr="005978C5" w:rsidRDefault="008E737D" w:rsidP="004A6867">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 xml:space="preserve">строения для содержания мелких домашних животных (собак, кроликов, коз и т.д.) и птицы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8E737D" w:rsidRPr="005978C5" w:rsidRDefault="008E737D" w:rsidP="004A6867">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хозяйственные постройки;</w:t>
      </w:r>
    </w:p>
    <w:p w:rsidR="008E737D" w:rsidRPr="005978C5" w:rsidRDefault="008E737D" w:rsidP="004A6867">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сады, огороды, палисадники;</w:t>
      </w:r>
    </w:p>
    <w:p w:rsidR="008E737D" w:rsidRPr="005978C5" w:rsidRDefault="008E737D" w:rsidP="004A6867">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 xml:space="preserve">теплицы, оранжереи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8E737D" w:rsidRPr="005978C5" w:rsidRDefault="008E737D" w:rsidP="004A6867">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индивидуальные резервуары для хранения воды, скважины для забора воды, индивидуальные колодцы;</w:t>
      </w:r>
    </w:p>
    <w:p w:rsidR="008E737D" w:rsidRPr="005978C5" w:rsidRDefault="008E737D" w:rsidP="004A6867">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индивидуальные бани, надворные туалеты;</w:t>
      </w:r>
    </w:p>
    <w:p w:rsidR="008E737D" w:rsidRPr="005978C5" w:rsidRDefault="008E737D" w:rsidP="004A6867">
      <w:pPr>
        <w:spacing w:after="0" w:line="240" w:lineRule="auto"/>
        <w:ind w:firstLine="709"/>
        <w:jc w:val="both"/>
        <w:rPr>
          <w:rFonts w:ascii="Times New Roman" w:hAnsi="Times New Roman" w:cs="Times New Roman"/>
          <w:sz w:val="24"/>
        </w:rPr>
      </w:pPr>
      <w:r>
        <w:rPr>
          <w:rFonts w:ascii="Times New Roman" w:hAnsi="Times New Roman" w:cs="Times New Roman"/>
          <w:sz w:val="24"/>
        </w:rPr>
        <w:t>мастерские для личного использования (не нарушая законных прав и интересов соседей) в соответствии с санитарными и противопожарными нормами</w:t>
      </w:r>
      <w:r w:rsidRPr="005978C5">
        <w:rPr>
          <w:rFonts w:ascii="Times New Roman" w:hAnsi="Times New Roman" w:cs="Times New Roman"/>
          <w:sz w:val="24"/>
        </w:rPr>
        <w:t>;</w:t>
      </w:r>
    </w:p>
    <w:p w:rsidR="008E737D" w:rsidRPr="005978C5" w:rsidRDefault="008E737D" w:rsidP="004A6867">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объекты пожарной охраны (гидранты, резервуары, противопожарные водоемы);</w:t>
      </w:r>
    </w:p>
    <w:p w:rsidR="008E737D" w:rsidRPr="005978C5" w:rsidRDefault="008E737D" w:rsidP="004A6867">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площадки для мусоросборников.</w:t>
      </w:r>
    </w:p>
    <w:p w:rsidR="00D5797D" w:rsidRPr="00CA7765" w:rsidRDefault="00D5797D" w:rsidP="004A6867">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6054DE" w:rsidRPr="003A5AF3" w:rsidRDefault="00B96E10" w:rsidP="004A6867">
      <w:pPr>
        <w:shd w:val="clear" w:color="auto" w:fill="FFFFFF"/>
        <w:tabs>
          <w:tab w:val="left" w:pos="4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054DE" w:rsidRPr="003A5AF3">
        <w:rPr>
          <w:rFonts w:ascii="Times New Roman" w:hAnsi="Times New Roman" w:cs="Times New Roman"/>
          <w:sz w:val="24"/>
          <w:szCs w:val="24"/>
        </w:rPr>
        <w:t>1. Предельная образуемая (минимальная и максимальная) площадь земельных участков:</w:t>
      </w:r>
    </w:p>
    <w:p w:rsidR="006054DE" w:rsidRPr="003A5AF3" w:rsidRDefault="006054DE" w:rsidP="004A6867">
      <w:pPr>
        <w:shd w:val="clear" w:color="auto" w:fill="FFFFFF"/>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для размещения дач – от 1000 </w:t>
      </w:r>
      <w:proofErr w:type="spellStart"/>
      <w:r w:rsidRPr="003A5AF3">
        <w:rPr>
          <w:rFonts w:ascii="Times New Roman" w:hAnsi="Times New Roman" w:cs="Times New Roman"/>
          <w:sz w:val="24"/>
          <w:szCs w:val="24"/>
        </w:rPr>
        <w:t>кв</w:t>
      </w:r>
      <w:proofErr w:type="gramStart"/>
      <w:r w:rsidRPr="003A5AF3">
        <w:rPr>
          <w:rFonts w:ascii="Times New Roman" w:hAnsi="Times New Roman" w:cs="Times New Roman"/>
          <w:sz w:val="24"/>
          <w:szCs w:val="24"/>
        </w:rPr>
        <w:t>.м</w:t>
      </w:r>
      <w:proofErr w:type="spellEnd"/>
      <w:proofErr w:type="gramEnd"/>
      <w:r w:rsidRPr="003A5AF3">
        <w:rPr>
          <w:rFonts w:ascii="Times New Roman" w:hAnsi="Times New Roman" w:cs="Times New Roman"/>
          <w:sz w:val="24"/>
          <w:szCs w:val="24"/>
        </w:rPr>
        <w:t xml:space="preserve"> до 2000 </w:t>
      </w:r>
      <w:proofErr w:type="spellStart"/>
      <w:r w:rsidRPr="003A5AF3">
        <w:rPr>
          <w:rFonts w:ascii="Times New Roman" w:hAnsi="Times New Roman" w:cs="Times New Roman"/>
          <w:sz w:val="24"/>
          <w:szCs w:val="24"/>
        </w:rPr>
        <w:t>кв.м</w:t>
      </w:r>
      <w:proofErr w:type="spellEnd"/>
      <w:r w:rsidRPr="003A5AF3">
        <w:rPr>
          <w:rFonts w:ascii="Times New Roman" w:hAnsi="Times New Roman" w:cs="Times New Roman"/>
          <w:sz w:val="24"/>
          <w:szCs w:val="24"/>
        </w:rPr>
        <w:t>;</w:t>
      </w:r>
    </w:p>
    <w:p w:rsidR="006054DE" w:rsidRPr="003A5AF3" w:rsidRDefault="006054DE" w:rsidP="004A6867">
      <w:pPr>
        <w:shd w:val="clear" w:color="auto" w:fill="FFFFFF"/>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для садоводства – от 400 </w:t>
      </w:r>
      <w:proofErr w:type="spellStart"/>
      <w:r w:rsidRPr="003A5AF3">
        <w:rPr>
          <w:rFonts w:ascii="Times New Roman" w:hAnsi="Times New Roman" w:cs="Times New Roman"/>
          <w:sz w:val="24"/>
          <w:szCs w:val="24"/>
        </w:rPr>
        <w:t>кв</w:t>
      </w:r>
      <w:proofErr w:type="gramStart"/>
      <w:r w:rsidRPr="003A5AF3">
        <w:rPr>
          <w:rFonts w:ascii="Times New Roman" w:hAnsi="Times New Roman" w:cs="Times New Roman"/>
          <w:sz w:val="24"/>
          <w:szCs w:val="24"/>
        </w:rPr>
        <w:t>.м</w:t>
      </w:r>
      <w:proofErr w:type="spellEnd"/>
      <w:proofErr w:type="gramEnd"/>
      <w:r w:rsidRPr="003A5AF3">
        <w:rPr>
          <w:rFonts w:ascii="Times New Roman" w:hAnsi="Times New Roman" w:cs="Times New Roman"/>
          <w:sz w:val="24"/>
          <w:szCs w:val="24"/>
        </w:rPr>
        <w:t xml:space="preserve"> до 3000 </w:t>
      </w:r>
      <w:proofErr w:type="spellStart"/>
      <w:r w:rsidRPr="003A5AF3">
        <w:rPr>
          <w:rFonts w:ascii="Times New Roman" w:hAnsi="Times New Roman" w:cs="Times New Roman"/>
          <w:sz w:val="24"/>
          <w:szCs w:val="24"/>
        </w:rPr>
        <w:t>кв.м</w:t>
      </w:r>
      <w:proofErr w:type="spellEnd"/>
      <w:r w:rsidRPr="003A5AF3">
        <w:rPr>
          <w:rFonts w:ascii="Times New Roman" w:hAnsi="Times New Roman" w:cs="Times New Roman"/>
          <w:sz w:val="24"/>
          <w:szCs w:val="24"/>
        </w:rPr>
        <w:t>.</w:t>
      </w:r>
    </w:p>
    <w:p w:rsidR="006054DE" w:rsidRPr="003A5AF3" w:rsidRDefault="00B96E10"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054DE" w:rsidRPr="003A5AF3">
        <w:rPr>
          <w:rFonts w:ascii="Times New Roman" w:hAnsi="Times New Roman" w:cs="Times New Roman"/>
          <w:sz w:val="24"/>
          <w:szCs w:val="24"/>
        </w:rPr>
        <w:t xml:space="preserve">2. Максимальное количество надземных этажей зданий, строений, сооружений на территории земельного участка - 3 этажа (включая </w:t>
      </w:r>
      <w:proofErr w:type="gramStart"/>
      <w:r w:rsidR="006054DE" w:rsidRPr="003A5AF3">
        <w:rPr>
          <w:rFonts w:ascii="Times New Roman" w:hAnsi="Times New Roman" w:cs="Times New Roman"/>
          <w:sz w:val="24"/>
          <w:szCs w:val="24"/>
        </w:rPr>
        <w:t>мансардный</w:t>
      </w:r>
      <w:proofErr w:type="gramEnd"/>
      <w:r w:rsidR="006054DE" w:rsidRPr="003A5AF3">
        <w:rPr>
          <w:rFonts w:ascii="Times New Roman" w:hAnsi="Times New Roman" w:cs="Times New Roman"/>
          <w:sz w:val="24"/>
          <w:szCs w:val="24"/>
        </w:rPr>
        <w:t>).</w:t>
      </w:r>
    </w:p>
    <w:p w:rsidR="006054DE" w:rsidRPr="003A5AF3" w:rsidRDefault="00B96E10"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6054DE" w:rsidRPr="003A5AF3">
        <w:rPr>
          <w:rFonts w:ascii="Times New Roman" w:hAnsi="Times New Roman" w:cs="Times New Roman"/>
          <w:sz w:val="24"/>
          <w:szCs w:val="24"/>
        </w:rPr>
        <w:t>. Максимальная высота зданий, строений, сооружений на территории земельного участка - 10 метров, в случае если иное значение не указано на схеме границ действия градостроительных регламентов в части предельной высоты зданий, строений и сооружений.</w:t>
      </w:r>
    </w:p>
    <w:p w:rsidR="006054DE" w:rsidRPr="003A5AF3" w:rsidRDefault="00B96E10"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6054DE" w:rsidRPr="003A5AF3">
        <w:rPr>
          <w:rFonts w:ascii="Times New Roman" w:hAnsi="Times New Roman" w:cs="Times New Roman"/>
          <w:sz w:val="24"/>
          <w:szCs w:val="24"/>
        </w:rPr>
        <w:t xml:space="preserve">. Максимальная общая площадь объектов капитального строительства нежилого назначения </w:t>
      </w:r>
      <w:r w:rsidR="006054DE" w:rsidRPr="003A5AF3">
        <w:rPr>
          <w:rFonts w:ascii="Times New Roman" w:hAnsi="Times New Roman" w:cs="Times New Roman"/>
          <w:bCs/>
          <w:sz w:val="24"/>
          <w:szCs w:val="24"/>
        </w:rPr>
        <w:t xml:space="preserve">на </w:t>
      </w:r>
      <w:r w:rsidR="006054DE" w:rsidRPr="003A5AF3">
        <w:rPr>
          <w:rFonts w:ascii="Times New Roman" w:hAnsi="Times New Roman" w:cs="Times New Roman"/>
          <w:sz w:val="24"/>
          <w:szCs w:val="24"/>
        </w:rPr>
        <w:t xml:space="preserve">территории земельных участков - 300 </w:t>
      </w:r>
      <w:proofErr w:type="spellStart"/>
      <w:r w:rsidR="006054DE" w:rsidRPr="003A5AF3">
        <w:rPr>
          <w:rFonts w:ascii="Times New Roman" w:hAnsi="Times New Roman" w:cs="Times New Roman"/>
          <w:sz w:val="24"/>
          <w:szCs w:val="24"/>
        </w:rPr>
        <w:t>кв.м</w:t>
      </w:r>
      <w:proofErr w:type="spellEnd"/>
      <w:r w:rsidR="006054DE" w:rsidRPr="003A5AF3">
        <w:rPr>
          <w:rFonts w:ascii="Times New Roman" w:hAnsi="Times New Roman" w:cs="Times New Roman"/>
          <w:sz w:val="24"/>
          <w:szCs w:val="24"/>
        </w:rPr>
        <w:t>.</w:t>
      </w:r>
    </w:p>
    <w:p w:rsidR="006054DE" w:rsidRPr="003A5AF3" w:rsidRDefault="00B96E10"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6054DE" w:rsidRPr="003A5AF3">
        <w:rPr>
          <w:rFonts w:ascii="Times New Roman" w:hAnsi="Times New Roman" w:cs="Times New Roman"/>
          <w:sz w:val="24"/>
          <w:szCs w:val="24"/>
        </w:rPr>
        <w:t>. Минимальные размеры озелененной территории земельных уч</w:t>
      </w:r>
      <w:r w:rsidR="008E737D">
        <w:rPr>
          <w:rFonts w:ascii="Times New Roman" w:hAnsi="Times New Roman" w:cs="Times New Roman"/>
          <w:sz w:val="24"/>
          <w:szCs w:val="24"/>
        </w:rPr>
        <w:t>астков - в соответствии с п. 3.4</w:t>
      </w:r>
      <w:r w:rsidR="006054DE" w:rsidRPr="003A5AF3">
        <w:rPr>
          <w:rFonts w:ascii="Times New Roman" w:hAnsi="Times New Roman" w:cs="Times New Roman"/>
          <w:sz w:val="24"/>
          <w:szCs w:val="24"/>
        </w:rPr>
        <w:t xml:space="preserve"> статьи 16 Правил.</w:t>
      </w:r>
    </w:p>
    <w:p w:rsidR="006054DE" w:rsidRPr="003A5AF3" w:rsidRDefault="00B96E10"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054DE" w:rsidRPr="003A5AF3">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 3.5 статьи 16 Правил.</w:t>
      </w:r>
    </w:p>
    <w:p w:rsidR="006054DE" w:rsidRPr="003A5AF3" w:rsidRDefault="00B96E10"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6054DE" w:rsidRPr="003A5AF3">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006054DE" w:rsidRPr="004A6867">
        <w:rPr>
          <w:rFonts w:ascii="Times New Roman" w:hAnsi="Times New Roman" w:cs="Times New Roman"/>
          <w:sz w:val="24"/>
          <w:szCs w:val="24"/>
        </w:rPr>
        <w:t>V</w:t>
      </w:r>
      <w:r w:rsidR="006054DE" w:rsidRPr="003A5AF3">
        <w:rPr>
          <w:rFonts w:ascii="Times New Roman" w:hAnsi="Times New Roman" w:cs="Times New Roman"/>
          <w:sz w:val="24"/>
          <w:szCs w:val="24"/>
        </w:rPr>
        <w:t>.</w:t>
      </w:r>
    </w:p>
    <w:p w:rsidR="008E737D" w:rsidRPr="003A5AF3" w:rsidRDefault="00B96E10"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054DE" w:rsidRPr="003A5AF3">
        <w:rPr>
          <w:rFonts w:ascii="Times New Roman" w:hAnsi="Times New Roman" w:cs="Times New Roman"/>
          <w:sz w:val="24"/>
          <w:szCs w:val="24"/>
        </w:rPr>
        <w:t xml:space="preserve">. </w:t>
      </w:r>
      <w:r w:rsidR="008E737D" w:rsidRPr="003A5AF3">
        <w:rPr>
          <w:rFonts w:ascii="Times New Roman" w:hAnsi="Times New Roman" w:cs="Times New Roman"/>
          <w:sz w:val="24"/>
          <w:szCs w:val="24"/>
        </w:rPr>
        <w:t xml:space="preserve">Минимальные </w:t>
      </w:r>
      <w:r w:rsidR="008E737D">
        <w:rPr>
          <w:rFonts w:ascii="Times New Roman" w:hAnsi="Times New Roman" w:cs="Times New Roman"/>
          <w:sz w:val="24"/>
          <w:szCs w:val="24"/>
        </w:rPr>
        <w:t>расстояния</w:t>
      </w:r>
      <w:r w:rsidR="008E737D" w:rsidRPr="003A5AF3">
        <w:rPr>
          <w:rFonts w:ascii="Times New Roman" w:hAnsi="Times New Roman" w:cs="Times New Roman"/>
          <w:sz w:val="24"/>
          <w:szCs w:val="24"/>
        </w:rPr>
        <w:t xml:space="preserve"> </w:t>
      </w:r>
      <w:r w:rsidR="008E737D">
        <w:rPr>
          <w:rFonts w:ascii="Times New Roman" w:hAnsi="Times New Roman" w:cs="Times New Roman"/>
          <w:sz w:val="24"/>
          <w:szCs w:val="24"/>
        </w:rPr>
        <w:t xml:space="preserve">до </w:t>
      </w:r>
      <w:r w:rsidR="008E737D" w:rsidRPr="003A5AF3">
        <w:rPr>
          <w:rFonts w:ascii="Times New Roman" w:hAnsi="Times New Roman" w:cs="Times New Roman"/>
          <w:sz w:val="24"/>
          <w:szCs w:val="24"/>
        </w:rPr>
        <w:t>границ земельн</w:t>
      </w:r>
      <w:r w:rsidR="008E737D">
        <w:rPr>
          <w:rFonts w:ascii="Times New Roman" w:hAnsi="Times New Roman" w:cs="Times New Roman"/>
          <w:sz w:val="24"/>
          <w:szCs w:val="24"/>
        </w:rPr>
        <w:t>ого</w:t>
      </w:r>
      <w:r w:rsidR="008E737D" w:rsidRPr="003A5AF3">
        <w:rPr>
          <w:rFonts w:ascii="Times New Roman" w:hAnsi="Times New Roman" w:cs="Times New Roman"/>
          <w:sz w:val="24"/>
          <w:szCs w:val="24"/>
        </w:rPr>
        <w:t xml:space="preserve"> участк</w:t>
      </w:r>
      <w:r w:rsidR="008E737D">
        <w:rPr>
          <w:rFonts w:ascii="Times New Roman" w:hAnsi="Times New Roman" w:cs="Times New Roman"/>
          <w:sz w:val="24"/>
          <w:szCs w:val="24"/>
        </w:rPr>
        <w:t>а</w:t>
      </w:r>
      <w:r w:rsidR="008E737D" w:rsidRPr="003A5AF3">
        <w:rPr>
          <w:rFonts w:ascii="Times New Roman" w:hAnsi="Times New Roman" w:cs="Times New Roman"/>
          <w:sz w:val="24"/>
          <w:szCs w:val="24"/>
        </w:rPr>
        <w:t xml:space="preserve">  </w:t>
      </w:r>
      <w:r w:rsidR="008E737D" w:rsidRPr="001F6442">
        <w:rPr>
          <w:rFonts w:ascii="Times New Roman" w:hAnsi="Times New Roman" w:cs="Times New Roman"/>
          <w:sz w:val="24"/>
          <w:szCs w:val="24"/>
        </w:rPr>
        <w:t>(СП 42.13330, п.7.1</w:t>
      </w:r>
      <w:r w:rsidR="008E737D">
        <w:rPr>
          <w:rFonts w:ascii="Times New Roman" w:hAnsi="Times New Roman" w:cs="Times New Roman"/>
          <w:sz w:val="24"/>
          <w:szCs w:val="24"/>
        </w:rPr>
        <w:t>; СП 53.13330, п.6.7</w:t>
      </w:r>
      <w:r w:rsidR="008E737D" w:rsidRPr="001F6442">
        <w:rPr>
          <w:rFonts w:ascii="Times New Roman" w:hAnsi="Times New Roman" w:cs="Times New Roman"/>
          <w:sz w:val="24"/>
          <w:szCs w:val="24"/>
        </w:rPr>
        <w:t>)</w:t>
      </w:r>
      <w:r w:rsidR="008E737D" w:rsidRPr="003A5AF3">
        <w:rPr>
          <w:rFonts w:ascii="Times New Roman" w:hAnsi="Times New Roman" w:cs="Times New Roman"/>
          <w:sz w:val="24"/>
          <w:szCs w:val="24"/>
        </w:rPr>
        <w:t>:</w:t>
      </w:r>
    </w:p>
    <w:p w:rsidR="008E737D" w:rsidRPr="00443427" w:rsidRDefault="008E737D"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43427">
        <w:rPr>
          <w:rFonts w:ascii="Times New Roman" w:hAnsi="Times New Roman" w:cs="Times New Roman"/>
          <w:sz w:val="24"/>
          <w:szCs w:val="24"/>
        </w:rPr>
        <w:t>в случаях примыкания к соседним строениям (при наличии согласования с соседями и обязательном соблюдении противопожарных и др. норм) – 0 метров;</w:t>
      </w:r>
    </w:p>
    <w:p w:rsidR="008E737D" w:rsidRDefault="008E737D"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43427">
        <w:rPr>
          <w:rFonts w:ascii="Times New Roman" w:hAnsi="Times New Roman" w:cs="Times New Roman"/>
          <w:sz w:val="24"/>
          <w:szCs w:val="24"/>
        </w:rPr>
        <w:t>от жилого строения не менее 3 метра;</w:t>
      </w:r>
    </w:p>
    <w:p w:rsidR="008E737D" w:rsidRPr="004A6867" w:rsidRDefault="008E737D"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A6867">
        <w:rPr>
          <w:rFonts w:ascii="Times New Roman" w:hAnsi="Times New Roman" w:cs="Times New Roman"/>
          <w:sz w:val="24"/>
          <w:szCs w:val="24"/>
        </w:rPr>
        <w:t>от постройки для содержания мелкого скота и птицы - 4метра;</w:t>
      </w:r>
    </w:p>
    <w:p w:rsidR="008E737D" w:rsidRPr="004A6867" w:rsidRDefault="008E737D"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A6867">
        <w:rPr>
          <w:rFonts w:ascii="Times New Roman" w:hAnsi="Times New Roman" w:cs="Times New Roman"/>
          <w:sz w:val="24"/>
          <w:szCs w:val="24"/>
        </w:rPr>
        <w:t>от других построек -1 метр;</w:t>
      </w:r>
    </w:p>
    <w:p w:rsidR="008E737D" w:rsidRPr="004A6867" w:rsidRDefault="008E737D"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A6867">
        <w:rPr>
          <w:rFonts w:ascii="Times New Roman" w:hAnsi="Times New Roman" w:cs="Times New Roman"/>
          <w:sz w:val="24"/>
          <w:szCs w:val="24"/>
        </w:rPr>
        <w:t>от стволов высокорослых деревьев - 4 м, среднерослых - 2 м;</w:t>
      </w:r>
    </w:p>
    <w:p w:rsidR="008E737D" w:rsidRPr="004A6867" w:rsidRDefault="008E737D"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4A6867">
        <w:rPr>
          <w:rFonts w:ascii="Times New Roman" w:hAnsi="Times New Roman" w:cs="Times New Roman"/>
          <w:sz w:val="24"/>
          <w:szCs w:val="24"/>
        </w:rPr>
        <w:t>от кустарника - 1 м.</w:t>
      </w:r>
    </w:p>
    <w:p w:rsidR="008E737D" w:rsidRDefault="008E737D"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3A5AF3">
        <w:rPr>
          <w:rFonts w:ascii="Times New Roman" w:hAnsi="Times New Roman" w:cs="Times New Roman"/>
          <w:sz w:val="24"/>
          <w:szCs w:val="24"/>
        </w:rPr>
        <w:t>о сторонам смежным с улицами, дорогами, внутриквартальными проездами и другими территориями общего пользования – допускается без отступа</w:t>
      </w:r>
      <w:r>
        <w:rPr>
          <w:rFonts w:ascii="Times New Roman" w:hAnsi="Times New Roman" w:cs="Times New Roman"/>
          <w:sz w:val="24"/>
          <w:szCs w:val="24"/>
        </w:rPr>
        <w:t>.</w:t>
      </w:r>
      <w:r w:rsidR="008709A2" w:rsidRPr="008709A2">
        <w:rPr>
          <w:rFonts w:ascii="Times New Roman" w:hAnsi="Times New Roman" w:cs="Times New Roman"/>
          <w:sz w:val="24"/>
          <w:szCs w:val="24"/>
        </w:rPr>
        <w:t xml:space="preserve"> </w:t>
      </w:r>
      <w:r w:rsidR="008709A2" w:rsidRPr="003A5AF3">
        <w:rPr>
          <w:rFonts w:ascii="Times New Roman" w:hAnsi="Times New Roman" w:cs="Times New Roman"/>
          <w:sz w:val="24"/>
          <w:szCs w:val="24"/>
        </w:rPr>
        <w:t>В случае</w:t>
      </w:r>
      <w:proofErr w:type="gramStart"/>
      <w:r w:rsidR="008709A2" w:rsidRPr="003A5AF3">
        <w:rPr>
          <w:rFonts w:ascii="Times New Roman" w:hAnsi="Times New Roman" w:cs="Times New Roman"/>
          <w:sz w:val="24"/>
          <w:szCs w:val="24"/>
        </w:rPr>
        <w:t>,</w:t>
      </w:r>
      <w:proofErr w:type="gramEnd"/>
      <w:r w:rsidR="008709A2" w:rsidRPr="003A5AF3">
        <w:rPr>
          <w:rFonts w:ascii="Times New Roman" w:hAnsi="Times New Roman" w:cs="Times New Roman"/>
          <w:sz w:val="24"/>
          <w:szCs w:val="24"/>
        </w:rPr>
        <w:t xml:space="preserve"> если установлены красные линии – в соответствии с п. 3</w:t>
      </w:r>
      <w:r w:rsidR="008709A2">
        <w:rPr>
          <w:rFonts w:ascii="Times New Roman" w:hAnsi="Times New Roman" w:cs="Times New Roman"/>
          <w:sz w:val="24"/>
          <w:szCs w:val="24"/>
        </w:rPr>
        <w:t>.3</w:t>
      </w:r>
      <w:r w:rsidR="008709A2" w:rsidRPr="003A5AF3">
        <w:rPr>
          <w:rFonts w:ascii="Times New Roman" w:hAnsi="Times New Roman" w:cs="Times New Roman"/>
          <w:sz w:val="24"/>
          <w:szCs w:val="24"/>
        </w:rPr>
        <w:t xml:space="preserve"> ст. 16 Правил.</w:t>
      </w:r>
    </w:p>
    <w:p w:rsidR="006054DE" w:rsidRPr="003A5AF3" w:rsidRDefault="008E737D" w:rsidP="004A6867">
      <w:pPr>
        <w:shd w:val="clear" w:color="auto" w:fill="FFFFFF"/>
        <w:tabs>
          <w:tab w:val="left" w:pos="468"/>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Допускается блокировка хозяйственных построек на смежных приусадебных земельных участках по взаимному согласию правообладателей с учетом противопожарных требований.</w:t>
      </w:r>
      <w:r>
        <w:rPr>
          <w:rFonts w:ascii="Times New Roman" w:hAnsi="Times New Roman" w:cs="Times New Roman"/>
          <w:sz w:val="24"/>
          <w:szCs w:val="24"/>
        </w:rPr>
        <w:t xml:space="preserve"> При возведении на огородном участке хозяйственных построек, располагаемых на расстоянии 1 м от границы соседнего участка, следует скат крыши ориентировать на свой участок</w:t>
      </w:r>
      <w:r w:rsidR="006054DE" w:rsidRPr="003A5AF3">
        <w:rPr>
          <w:rFonts w:ascii="Times New Roman" w:hAnsi="Times New Roman" w:cs="Times New Roman"/>
          <w:sz w:val="24"/>
          <w:szCs w:val="24"/>
        </w:rPr>
        <w:t xml:space="preserve">. </w:t>
      </w:r>
    </w:p>
    <w:p w:rsidR="006054DE" w:rsidRDefault="00B96E10" w:rsidP="004A68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6054DE" w:rsidRPr="003A5AF3">
        <w:rPr>
          <w:rFonts w:ascii="Times New Roman" w:hAnsi="Times New Roman" w:cs="Times New Roman"/>
          <w:sz w:val="24"/>
          <w:szCs w:val="24"/>
        </w:rPr>
        <w:t>. Минимальные отступы от красных линий улиц, проездов до зданий - в соответствии с п. 3.</w:t>
      </w:r>
      <w:r w:rsidR="008709A2">
        <w:rPr>
          <w:rFonts w:ascii="Times New Roman" w:hAnsi="Times New Roman" w:cs="Times New Roman"/>
          <w:sz w:val="24"/>
          <w:szCs w:val="24"/>
        </w:rPr>
        <w:t xml:space="preserve">3 </w:t>
      </w:r>
      <w:r w:rsidR="006054DE" w:rsidRPr="003A5AF3">
        <w:rPr>
          <w:rFonts w:ascii="Times New Roman" w:hAnsi="Times New Roman" w:cs="Times New Roman"/>
          <w:sz w:val="24"/>
          <w:szCs w:val="24"/>
        </w:rPr>
        <w:t>статьи 16 Правил.</w:t>
      </w:r>
    </w:p>
    <w:p w:rsidR="006054DE" w:rsidRPr="000C3EBA" w:rsidRDefault="006054DE" w:rsidP="004A6867">
      <w:pPr>
        <w:shd w:val="clear" w:color="auto" w:fill="FFFFFF"/>
        <w:spacing w:after="0" w:line="240" w:lineRule="auto"/>
        <w:ind w:firstLine="709"/>
        <w:jc w:val="both"/>
        <w:rPr>
          <w:rFonts w:ascii="Times New Roman" w:hAnsi="Times New Roman" w:cs="Times New Roman"/>
          <w:sz w:val="24"/>
          <w:szCs w:val="24"/>
        </w:rPr>
      </w:pPr>
      <w:r w:rsidRPr="000C3EBA">
        <w:rPr>
          <w:rFonts w:ascii="Times New Roman" w:hAnsi="Times New Roman" w:cs="Times New Roman"/>
          <w:sz w:val="24"/>
          <w:szCs w:val="24"/>
        </w:rPr>
        <w:t>Примечания:</w:t>
      </w:r>
    </w:p>
    <w:p w:rsidR="006054DE" w:rsidRPr="003A5AF3" w:rsidRDefault="006054DE" w:rsidP="004A6867">
      <w:pPr>
        <w:shd w:val="clear" w:color="auto" w:fill="FFFFFF"/>
        <w:tabs>
          <w:tab w:val="left" w:pos="374"/>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Уставом дачного или садоводческого товарищества могут быть приняты дополнительные, по отношению </w:t>
      </w:r>
      <w:proofErr w:type="gramStart"/>
      <w:r w:rsidRPr="003A5AF3">
        <w:rPr>
          <w:rFonts w:ascii="Times New Roman" w:hAnsi="Times New Roman" w:cs="Times New Roman"/>
          <w:sz w:val="24"/>
          <w:szCs w:val="24"/>
        </w:rPr>
        <w:t>к</w:t>
      </w:r>
      <w:proofErr w:type="gramEnd"/>
      <w:r w:rsidRPr="003A5AF3">
        <w:rPr>
          <w:rFonts w:ascii="Times New Roman" w:hAnsi="Times New Roman" w:cs="Times New Roman"/>
          <w:sz w:val="24"/>
          <w:szCs w:val="24"/>
        </w:rPr>
        <w:t xml:space="preserve"> установленным для данной зоны, ограничения в части предельных параметров разрешенного строительства.</w:t>
      </w:r>
    </w:p>
    <w:p w:rsidR="006054DE" w:rsidRPr="003A5AF3" w:rsidRDefault="006054DE" w:rsidP="004A6867">
      <w:pPr>
        <w:shd w:val="clear" w:color="auto" w:fill="FFFFFF"/>
        <w:tabs>
          <w:tab w:val="left" w:pos="374"/>
        </w:tabs>
        <w:spacing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В случае</w:t>
      </w:r>
      <w:proofErr w:type="gramStart"/>
      <w:r w:rsidRPr="003A5AF3">
        <w:rPr>
          <w:rFonts w:ascii="Times New Roman" w:hAnsi="Times New Roman" w:cs="Times New Roman"/>
          <w:sz w:val="24"/>
          <w:szCs w:val="24"/>
        </w:rPr>
        <w:t>,</w:t>
      </w:r>
      <w:proofErr w:type="gramEnd"/>
      <w:r w:rsidRPr="003A5AF3">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cs="Times New Roman"/>
          <w:sz w:val="24"/>
          <w:szCs w:val="24"/>
        </w:rPr>
        <w:t>2</w:t>
      </w:r>
      <w:r w:rsidR="00B96E10">
        <w:rPr>
          <w:rFonts w:ascii="Times New Roman" w:hAnsi="Times New Roman" w:cs="Times New Roman"/>
          <w:sz w:val="24"/>
          <w:szCs w:val="24"/>
        </w:rPr>
        <w:t>6</w:t>
      </w:r>
      <w:r w:rsidRPr="003A5AF3">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6054DE" w:rsidRPr="005E080E" w:rsidRDefault="006054DE" w:rsidP="004A6867">
      <w:pPr>
        <w:spacing w:line="240" w:lineRule="auto"/>
        <w:ind w:firstLine="709"/>
        <w:jc w:val="both"/>
        <w:rPr>
          <w:rFonts w:ascii="Times New Roman" w:hAnsi="Times New Roman" w:cs="Times New Roman"/>
          <w:sz w:val="24"/>
        </w:rPr>
      </w:pPr>
      <w:r w:rsidRPr="00B96E10">
        <w:rPr>
          <w:rFonts w:ascii="Times New Roman" w:hAnsi="Times New Roman" w:cs="Times New Roman"/>
          <w:b/>
          <w:bCs/>
          <w:sz w:val="24"/>
        </w:rPr>
        <w:t xml:space="preserve">Статья </w:t>
      </w:r>
      <w:r w:rsidR="00DC2399" w:rsidRPr="00B96E10">
        <w:rPr>
          <w:rFonts w:ascii="Times New Roman" w:hAnsi="Times New Roman" w:cs="Times New Roman"/>
          <w:b/>
          <w:bCs/>
          <w:sz w:val="24"/>
        </w:rPr>
        <w:t>23.5</w:t>
      </w:r>
      <w:r w:rsidRPr="00B96E10">
        <w:rPr>
          <w:rFonts w:ascii="Times New Roman" w:hAnsi="Times New Roman" w:cs="Times New Roman"/>
          <w:bCs/>
          <w:sz w:val="24"/>
        </w:rPr>
        <w:t xml:space="preserve">. Зона </w:t>
      </w:r>
      <w:r w:rsidR="009A49ED" w:rsidRPr="00B96E10">
        <w:rPr>
          <w:rFonts w:ascii="Times New Roman" w:hAnsi="Times New Roman" w:cs="Times New Roman"/>
          <w:bCs/>
          <w:sz w:val="24"/>
        </w:rPr>
        <w:t xml:space="preserve">для ведения садоводства и дачного хозяйства с перспективой развития </w:t>
      </w:r>
      <w:r w:rsidR="00453749">
        <w:rPr>
          <w:rFonts w:ascii="Times New Roman" w:hAnsi="Times New Roman" w:cs="Times New Roman"/>
          <w:bCs/>
          <w:sz w:val="24"/>
        </w:rPr>
        <w:t>под</w:t>
      </w:r>
      <w:r w:rsidR="009A49ED" w:rsidRPr="00B96E10">
        <w:rPr>
          <w:rFonts w:ascii="Times New Roman" w:hAnsi="Times New Roman" w:cs="Times New Roman"/>
          <w:bCs/>
          <w:sz w:val="24"/>
        </w:rPr>
        <w:t xml:space="preserve"> зону жилой застройки </w:t>
      </w:r>
      <w:r w:rsidR="00453749">
        <w:rPr>
          <w:rFonts w:ascii="Times New Roman" w:hAnsi="Times New Roman" w:cs="Times New Roman"/>
          <w:bCs/>
          <w:sz w:val="24"/>
        </w:rPr>
        <w:t xml:space="preserve">для </w:t>
      </w:r>
      <w:r w:rsidR="009A49ED" w:rsidRPr="00B96E10">
        <w:rPr>
          <w:rFonts w:ascii="Times New Roman" w:hAnsi="Times New Roman" w:cs="Times New Roman"/>
          <w:bCs/>
          <w:sz w:val="24"/>
        </w:rPr>
        <w:t>индивидуального жилищного строительства</w:t>
      </w:r>
      <w:r w:rsidRPr="00B96E10">
        <w:rPr>
          <w:rFonts w:ascii="Times New Roman" w:hAnsi="Times New Roman" w:cs="Times New Roman"/>
          <w:bCs/>
          <w:sz w:val="24"/>
        </w:rPr>
        <w:t xml:space="preserve"> (СД</w:t>
      </w:r>
      <w:r w:rsidR="009A49ED" w:rsidRPr="00B96E10">
        <w:rPr>
          <w:rFonts w:ascii="Times New Roman" w:hAnsi="Times New Roman" w:cs="Times New Roman"/>
          <w:bCs/>
          <w:sz w:val="24"/>
        </w:rPr>
        <w:t>-1 (Ж)</w:t>
      </w:r>
      <w:r w:rsidRPr="00B96E10">
        <w:rPr>
          <w:rFonts w:ascii="Times New Roman" w:hAnsi="Times New Roman" w:cs="Times New Roman"/>
          <w:bCs/>
          <w:sz w:val="24"/>
        </w:rPr>
        <w:t>)</w:t>
      </w:r>
    </w:p>
    <w:p w:rsidR="006054DE" w:rsidRPr="005978C5" w:rsidRDefault="006054DE" w:rsidP="004A6867">
      <w:pPr>
        <w:shd w:val="clear" w:color="auto" w:fill="FFFFFF"/>
        <w:spacing w:after="0"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Зона предназначена для размещения садовых и дачных участков</w:t>
      </w:r>
      <w:r w:rsidR="008709A2">
        <w:rPr>
          <w:rFonts w:ascii="Times New Roman" w:hAnsi="Times New Roman" w:cs="Times New Roman"/>
          <w:sz w:val="24"/>
          <w:szCs w:val="24"/>
        </w:rPr>
        <w:t>,</w:t>
      </w:r>
      <w:r w:rsidRPr="005978C5">
        <w:rPr>
          <w:rFonts w:ascii="Times New Roman" w:hAnsi="Times New Roman" w:cs="Times New Roman"/>
          <w:sz w:val="24"/>
          <w:szCs w:val="24"/>
        </w:rPr>
        <w:t xml:space="preserve"> </w:t>
      </w:r>
      <w:r w:rsidR="008709A2" w:rsidRPr="005978C5">
        <w:rPr>
          <w:rFonts w:ascii="Times New Roman" w:hAnsi="Times New Roman" w:cs="Times New Roman"/>
          <w:sz w:val="24"/>
          <w:szCs w:val="24"/>
        </w:rPr>
        <w:t>используемых населением в целях отдыха и выращивания сельскохозяйственных культур</w:t>
      </w:r>
      <w:r w:rsidR="008709A2">
        <w:rPr>
          <w:rFonts w:ascii="Times New Roman" w:hAnsi="Times New Roman" w:cs="Times New Roman"/>
          <w:sz w:val="24"/>
          <w:szCs w:val="24"/>
        </w:rPr>
        <w:t>,</w:t>
      </w:r>
      <w:r w:rsidR="008709A2" w:rsidRPr="005978C5">
        <w:rPr>
          <w:rFonts w:ascii="Times New Roman" w:hAnsi="Times New Roman" w:cs="Times New Roman"/>
          <w:sz w:val="24"/>
          <w:szCs w:val="24"/>
        </w:rPr>
        <w:t xml:space="preserve"> </w:t>
      </w:r>
      <w:r w:rsidRPr="005978C5">
        <w:rPr>
          <w:rFonts w:ascii="Times New Roman" w:hAnsi="Times New Roman" w:cs="Times New Roman"/>
          <w:sz w:val="24"/>
          <w:szCs w:val="24"/>
        </w:rPr>
        <w:t>с пр</w:t>
      </w:r>
      <w:r w:rsidR="008709A2">
        <w:rPr>
          <w:rFonts w:ascii="Times New Roman" w:hAnsi="Times New Roman" w:cs="Times New Roman"/>
          <w:sz w:val="24"/>
          <w:szCs w:val="24"/>
        </w:rPr>
        <w:t>авом возведения жилого строения</w:t>
      </w:r>
      <w:r w:rsidRPr="005978C5">
        <w:rPr>
          <w:rFonts w:ascii="Times New Roman" w:hAnsi="Times New Roman" w:cs="Times New Roman"/>
          <w:sz w:val="24"/>
          <w:szCs w:val="24"/>
        </w:rPr>
        <w:t>.</w:t>
      </w:r>
    </w:p>
    <w:p w:rsidR="006054DE" w:rsidRPr="005978C5" w:rsidRDefault="006054DE" w:rsidP="004A6867">
      <w:pPr>
        <w:shd w:val="clear" w:color="auto" w:fill="FFFFFF"/>
        <w:spacing w:line="240" w:lineRule="auto"/>
        <w:ind w:firstLine="709"/>
        <w:jc w:val="both"/>
        <w:rPr>
          <w:rFonts w:ascii="Times New Roman" w:hAnsi="Times New Roman" w:cs="Times New Roman"/>
          <w:sz w:val="24"/>
          <w:szCs w:val="24"/>
        </w:rPr>
      </w:pPr>
      <w:r w:rsidRPr="005978C5">
        <w:rPr>
          <w:rFonts w:ascii="Times New Roman" w:hAnsi="Times New Roman" w:cs="Times New Roman"/>
          <w:sz w:val="24"/>
          <w:szCs w:val="24"/>
        </w:rPr>
        <w:t>Возможность последующего развития существующих территорий, включающих сезонное жилье, с формированием на их основе жилых зон рекреационного типа для комфортного сезонного проживания, обеспеченных необходимой инженерной инфраструктурой, объектами социального и культурно-бытового обслуживания; с последующим формированием условий для возможности круглогодичного пребывания.</w:t>
      </w:r>
    </w:p>
    <w:p w:rsidR="006054DE" w:rsidRPr="005E080E" w:rsidRDefault="006054DE" w:rsidP="004A6867">
      <w:pPr>
        <w:shd w:val="clear" w:color="auto" w:fill="FFFFFF"/>
        <w:spacing w:line="240" w:lineRule="auto"/>
        <w:ind w:firstLine="709"/>
        <w:jc w:val="both"/>
        <w:rPr>
          <w:rFonts w:ascii="Times New Roman" w:hAnsi="Times New Roman" w:cs="Times New Roman"/>
          <w:bCs/>
          <w:sz w:val="24"/>
        </w:rPr>
      </w:pPr>
      <w:r w:rsidRPr="005E080E">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6054DE" w:rsidRPr="005978C5" w:rsidRDefault="006054DE" w:rsidP="0089469C">
      <w:pPr>
        <w:shd w:val="clear" w:color="auto" w:fill="FFFFFF"/>
        <w:spacing w:after="0" w:line="240" w:lineRule="auto"/>
        <w:ind w:firstLine="851"/>
        <w:jc w:val="right"/>
        <w:rPr>
          <w:rFonts w:ascii="Times New Roman" w:hAnsi="Times New Roman" w:cs="Times New Roman"/>
          <w:sz w:val="24"/>
          <w:szCs w:val="24"/>
        </w:rPr>
      </w:pPr>
      <w:r w:rsidRPr="005978C5">
        <w:rPr>
          <w:rFonts w:ascii="Times New Roman" w:hAnsi="Times New Roman" w:cs="Times New Roman"/>
          <w:sz w:val="24"/>
          <w:szCs w:val="24"/>
        </w:rPr>
        <w:t>Таблица</w:t>
      </w:r>
      <w:r w:rsidR="00F6642D">
        <w:rPr>
          <w:rFonts w:ascii="Times New Roman" w:hAnsi="Times New Roman" w:cs="Times New Roman"/>
          <w:sz w:val="24"/>
          <w:szCs w:val="24"/>
        </w:rPr>
        <w:t xml:space="preserve"> 34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2012"/>
        <w:gridCol w:w="5448"/>
        <w:gridCol w:w="1735"/>
      </w:tblGrid>
      <w:tr w:rsidR="00072E16" w:rsidRPr="008F5948" w:rsidTr="008E3142">
        <w:trPr>
          <w:trHeight w:val="20"/>
        </w:trPr>
        <w:tc>
          <w:tcPr>
            <w:tcW w:w="309" w:type="pct"/>
          </w:tcPr>
          <w:p w:rsidR="00072E16" w:rsidRPr="008F5948" w:rsidRDefault="00072E16" w:rsidP="008E3142">
            <w:pPr>
              <w:tabs>
                <w:tab w:val="left" w:pos="9781"/>
                <w:tab w:val="left" w:pos="9915"/>
              </w:tabs>
              <w:spacing w:after="0" w:line="240" w:lineRule="auto"/>
              <w:jc w:val="both"/>
              <w:rPr>
                <w:rFonts w:ascii="Times New Roman" w:hAnsi="Times New Roman" w:cs="Times New Roman"/>
              </w:rPr>
            </w:pPr>
            <w:r w:rsidRPr="008F5948">
              <w:rPr>
                <w:rFonts w:ascii="Times New Roman" w:hAnsi="Times New Roman" w:cs="Times New Roman"/>
              </w:rPr>
              <w:t>№</w:t>
            </w:r>
          </w:p>
        </w:tc>
        <w:tc>
          <w:tcPr>
            <w:tcW w:w="1114" w:type="pct"/>
            <w:gridSpan w:val="2"/>
            <w:vAlign w:val="center"/>
          </w:tcPr>
          <w:p w:rsidR="00072E16" w:rsidRPr="007A18E1" w:rsidRDefault="00072E16" w:rsidP="008E314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072E16" w:rsidRPr="00461722" w:rsidRDefault="00072E16" w:rsidP="008E314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072E16" w:rsidRPr="00A63686" w:rsidRDefault="00072E16" w:rsidP="008E314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6054DE" w:rsidRPr="008F5948" w:rsidTr="008E3142">
        <w:trPr>
          <w:trHeight w:val="20"/>
        </w:trPr>
        <w:tc>
          <w:tcPr>
            <w:tcW w:w="5000" w:type="pct"/>
            <w:gridSpan w:val="5"/>
            <w:vAlign w:val="center"/>
          </w:tcPr>
          <w:p w:rsidR="006054DE" w:rsidRPr="00B96E10" w:rsidRDefault="006054DE" w:rsidP="008E3142">
            <w:pPr>
              <w:tabs>
                <w:tab w:val="left" w:pos="9781"/>
                <w:tab w:val="left" w:pos="9915"/>
              </w:tabs>
              <w:spacing w:after="0" w:line="240" w:lineRule="auto"/>
              <w:ind w:left="720"/>
              <w:rPr>
                <w:rFonts w:ascii="Times New Roman" w:hAnsi="Times New Roman" w:cs="Times New Roman"/>
                <w:sz w:val="24"/>
                <w:szCs w:val="24"/>
              </w:rPr>
            </w:pPr>
            <w:r w:rsidRPr="00B96E10">
              <w:rPr>
                <w:rFonts w:ascii="Times New Roman" w:hAnsi="Times New Roman" w:cs="Times New Roman"/>
                <w:sz w:val="24"/>
                <w:szCs w:val="24"/>
              </w:rPr>
              <w:t>1.Основные виды разрешённого использования</w:t>
            </w:r>
          </w:p>
        </w:tc>
      </w:tr>
      <w:tr w:rsidR="002D4E86" w:rsidRPr="008F5948" w:rsidTr="008E3142">
        <w:trPr>
          <w:trHeight w:val="20"/>
        </w:trPr>
        <w:tc>
          <w:tcPr>
            <w:tcW w:w="336" w:type="pct"/>
            <w:gridSpan w:val="2"/>
            <w:vAlign w:val="center"/>
          </w:tcPr>
          <w:p w:rsidR="002D4E86" w:rsidRPr="00B96E10" w:rsidRDefault="0012305C" w:rsidP="008E314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1086" w:type="pct"/>
          </w:tcPr>
          <w:p w:rsidR="002D4E86" w:rsidRPr="009919FA" w:rsidRDefault="002D4E86" w:rsidP="008E314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Для индивидуального жилищного строительства</w:t>
            </w:r>
            <w:r w:rsidR="0012305C">
              <w:rPr>
                <w:rFonts w:ascii="Times New Roman" w:hAnsi="Times New Roman" w:cs="Times New Roman"/>
                <w:sz w:val="24"/>
                <w:szCs w:val="24"/>
              </w:rPr>
              <w:t xml:space="preserve"> *</w:t>
            </w:r>
          </w:p>
        </w:tc>
        <w:tc>
          <w:tcPr>
            <w:tcW w:w="3012" w:type="pct"/>
          </w:tcPr>
          <w:p w:rsidR="002D4E86" w:rsidRPr="007446A7" w:rsidRDefault="002D4E86"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Индивидуальный жилой дом (д</w:t>
            </w:r>
            <w:r w:rsidRPr="007446A7">
              <w:rPr>
                <w:rFonts w:ascii="Times New Roman" w:hAnsi="Times New Roman" w:cs="Times New Roman"/>
                <w:color w:val="000000" w:themeColor="text1"/>
                <w:sz w:val="24"/>
                <w:szCs w:val="24"/>
              </w:rPr>
              <w:t>ом, пригодный для постоянного проживания, высотой не выше трёх надземных этажей</w:t>
            </w:r>
            <w:r>
              <w:rPr>
                <w:rFonts w:ascii="Times New Roman" w:hAnsi="Times New Roman" w:cs="Times New Roman"/>
                <w:color w:val="000000" w:themeColor="text1"/>
                <w:sz w:val="24"/>
                <w:szCs w:val="24"/>
              </w:rPr>
              <w:t>)</w:t>
            </w:r>
            <w:r w:rsidRPr="007446A7">
              <w:rPr>
                <w:rFonts w:ascii="Times New Roman" w:hAnsi="Times New Roman" w:cs="Times New Roman"/>
                <w:color w:val="000000" w:themeColor="text1"/>
                <w:sz w:val="24"/>
                <w:szCs w:val="24"/>
              </w:rPr>
              <w:t>;</w:t>
            </w:r>
          </w:p>
          <w:p w:rsidR="002D4E86" w:rsidRPr="007446A7" w:rsidRDefault="002D4E86"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7446A7">
              <w:rPr>
                <w:rFonts w:ascii="Times New Roman" w:hAnsi="Times New Roman" w:cs="Times New Roman"/>
                <w:color w:val="000000" w:themeColor="text1"/>
                <w:sz w:val="24"/>
                <w:szCs w:val="24"/>
              </w:rPr>
              <w:t xml:space="preserve">ыращивание плодовых, ягодных, овощных, бахчевых или иных декоративных или сельскохозяйственных культур; </w:t>
            </w:r>
          </w:p>
          <w:p w:rsidR="002D4E86" w:rsidRPr="007446A7" w:rsidRDefault="002D4E86"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 xml:space="preserve">размещение </w:t>
            </w:r>
            <w:r>
              <w:rPr>
                <w:rFonts w:ascii="Times New Roman" w:hAnsi="Times New Roman" w:cs="Times New Roman"/>
                <w:color w:val="000000" w:themeColor="text1"/>
                <w:sz w:val="24"/>
                <w:szCs w:val="24"/>
              </w:rPr>
              <w:t xml:space="preserve">индивидуальных </w:t>
            </w:r>
            <w:r w:rsidRPr="007446A7">
              <w:rPr>
                <w:rFonts w:ascii="Times New Roman" w:hAnsi="Times New Roman" w:cs="Times New Roman"/>
                <w:color w:val="000000" w:themeColor="text1"/>
                <w:sz w:val="24"/>
                <w:szCs w:val="24"/>
              </w:rPr>
              <w:t>гаражей и подсобных сооружений</w:t>
            </w:r>
          </w:p>
        </w:tc>
        <w:tc>
          <w:tcPr>
            <w:tcW w:w="565" w:type="pct"/>
            <w:vAlign w:val="center"/>
          </w:tcPr>
          <w:p w:rsidR="002D4E86" w:rsidRPr="00B96E10" w:rsidRDefault="002D4E86" w:rsidP="008E3142">
            <w:pPr>
              <w:tabs>
                <w:tab w:val="left" w:pos="9781"/>
                <w:tab w:val="left" w:pos="9915"/>
              </w:tabs>
              <w:spacing w:after="0" w:line="240" w:lineRule="auto"/>
              <w:jc w:val="center"/>
              <w:rPr>
                <w:rFonts w:ascii="Times New Roman" w:hAnsi="Times New Roman" w:cs="Times New Roman"/>
                <w:sz w:val="24"/>
                <w:szCs w:val="24"/>
              </w:rPr>
            </w:pPr>
            <w:r w:rsidRPr="00B96E10">
              <w:rPr>
                <w:rFonts w:ascii="Times New Roman" w:hAnsi="Times New Roman" w:cs="Times New Roman"/>
                <w:sz w:val="24"/>
                <w:szCs w:val="24"/>
              </w:rPr>
              <w:t>2.1</w:t>
            </w:r>
          </w:p>
        </w:tc>
      </w:tr>
      <w:tr w:rsidR="002D4E86" w:rsidRPr="008F5948" w:rsidTr="008E3142">
        <w:trPr>
          <w:trHeight w:val="20"/>
        </w:trPr>
        <w:tc>
          <w:tcPr>
            <w:tcW w:w="336" w:type="pct"/>
            <w:gridSpan w:val="2"/>
            <w:vAlign w:val="center"/>
          </w:tcPr>
          <w:p w:rsidR="002D4E86" w:rsidRPr="00B96E10" w:rsidRDefault="0012305C" w:rsidP="008E314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1086" w:type="pct"/>
          </w:tcPr>
          <w:p w:rsidR="002D4E86" w:rsidRPr="00652508" w:rsidRDefault="002D4E86"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Амбулаторно-поликлиническое обслуживание</w:t>
            </w:r>
          </w:p>
        </w:tc>
        <w:tc>
          <w:tcPr>
            <w:tcW w:w="3012" w:type="pct"/>
          </w:tcPr>
          <w:p w:rsidR="002D4E86" w:rsidRPr="00B96E10" w:rsidRDefault="002D4E86" w:rsidP="008E3142">
            <w:pPr>
              <w:tabs>
                <w:tab w:val="left" w:pos="9781"/>
                <w:tab w:val="left" w:pos="9915"/>
              </w:tabs>
              <w:spacing w:after="0" w:line="240" w:lineRule="auto"/>
              <w:jc w:val="both"/>
              <w:rPr>
                <w:rFonts w:ascii="Times New Roman" w:hAnsi="Times New Roman" w:cs="Times New Roman"/>
                <w:sz w:val="24"/>
                <w:szCs w:val="24"/>
              </w:rPr>
            </w:pPr>
            <w:r w:rsidRPr="00B96E10">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(фельдшерские пункты, пункты здравоохранения)</w:t>
            </w:r>
          </w:p>
        </w:tc>
        <w:tc>
          <w:tcPr>
            <w:tcW w:w="565" w:type="pct"/>
            <w:vAlign w:val="center"/>
          </w:tcPr>
          <w:p w:rsidR="002D4E86" w:rsidRPr="00B96E10" w:rsidRDefault="002D4E86" w:rsidP="008E3142">
            <w:pPr>
              <w:tabs>
                <w:tab w:val="left" w:pos="9781"/>
                <w:tab w:val="left" w:pos="9915"/>
              </w:tabs>
              <w:spacing w:after="0" w:line="240" w:lineRule="auto"/>
              <w:jc w:val="center"/>
              <w:rPr>
                <w:rFonts w:ascii="Times New Roman" w:hAnsi="Times New Roman" w:cs="Times New Roman"/>
                <w:sz w:val="24"/>
                <w:szCs w:val="24"/>
              </w:rPr>
            </w:pPr>
            <w:r w:rsidRPr="00B96E10">
              <w:rPr>
                <w:rFonts w:ascii="Times New Roman" w:hAnsi="Times New Roman" w:cs="Times New Roman"/>
                <w:sz w:val="24"/>
                <w:szCs w:val="24"/>
              </w:rPr>
              <w:t>3.4</w:t>
            </w:r>
            <w:r>
              <w:rPr>
                <w:rFonts w:ascii="Times New Roman" w:hAnsi="Times New Roman" w:cs="Times New Roman"/>
                <w:sz w:val="24"/>
                <w:szCs w:val="24"/>
              </w:rPr>
              <w:t>.1</w:t>
            </w:r>
          </w:p>
        </w:tc>
      </w:tr>
      <w:tr w:rsidR="002D4E86" w:rsidRPr="008F5948" w:rsidTr="008E3142">
        <w:trPr>
          <w:trHeight w:val="20"/>
        </w:trPr>
        <w:tc>
          <w:tcPr>
            <w:tcW w:w="336" w:type="pct"/>
            <w:gridSpan w:val="2"/>
            <w:vAlign w:val="center"/>
          </w:tcPr>
          <w:p w:rsidR="002D4E86" w:rsidRPr="00B96E10" w:rsidRDefault="0012305C" w:rsidP="008E314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1086" w:type="pct"/>
          </w:tcPr>
          <w:p w:rsidR="002D4E86" w:rsidRPr="008B603A" w:rsidRDefault="002D4E86" w:rsidP="008E314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012" w:type="pct"/>
          </w:tcPr>
          <w:p w:rsidR="002D4E86" w:rsidRPr="008B603A" w:rsidRDefault="002D4E86" w:rsidP="008E314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капитального строительства, предназначенные для оказания ветеринарных услуг без содержания животных</w:t>
            </w:r>
          </w:p>
        </w:tc>
        <w:tc>
          <w:tcPr>
            <w:tcW w:w="565" w:type="pct"/>
            <w:vAlign w:val="center"/>
          </w:tcPr>
          <w:p w:rsidR="002D4E86" w:rsidRPr="00B96E10" w:rsidRDefault="002D4E86" w:rsidP="008E3142">
            <w:pPr>
              <w:tabs>
                <w:tab w:val="left" w:pos="9781"/>
                <w:tab w:val="left" w:pos="9915"/>
              </w:tabs>
              <w:spacing w:after="0" w:line="240" w:lineRule="auto"/>
              <w:jc w:val="center"/>
              <w:rPr>
                <w:rFonts w:ascii="Times New Roman" w:hAnsi="Times New Roman" w:cs="Times New Roman"/>
                <w:sz w:val="24"/>
                <w:szCs w:val="24"/>
              </w:rPr>
            </w:pPr>
            <w:r w:rsidRPr="00B96E10">
              <w:rPr>
                <w:rFonts w:ascii="Times New Roman" w:hAnsi="Times New Roman" w:cs="Times New Roman"/>
                <w:sz w:val="24"/>
                <w:szCs w:val="24"/>
              </w:rPr>
              <w:t>3.10</w:t>
            </w:r>
            <w:r>
              <w:rPr>
                <w:rFonts w:ascii="Times New Roman" w:hAnsi="Times New Roman" w:cs="Times New Roman"/>
                <w:sz w:val="24"/>
                <w:szCs w:val="24"/>
              </w:rPr>
              <w:t>.1</w:t>
            </w:r>
          </w:p>
        </w:tc>
      </w:tr>
      <w:tr w:rsidR="002D4E86" w:rsidRPr="008F5948" w:rsidTr="008E3142">
        <w:trPr>
          <w:trHeight w:val="20"/>
        </w:trPr>
        <w:tc>
          <w:tcPr>
            <w:tcW w:w="336" w:type="pct"/>
            <w:gridSpan w:val="2"/>
            <w:vAlign w:val="center"/>
          </w:tcPr>
          <w:p w:rsidR="002D4E86" w:rsidRPr="00B96E10" w:rsidRDefault="0012305C" w:rsidP="008E314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1086" w:type="pct"/>
          </w:tcPr>
          <w:p w:rsidR="002D4E86" w:rsidRPr="00B96E10" w:rsidRDefault="002D4E86" w:rsidP="008E3142">
            <w:pPr>
              <w:tabs>
                <w:tab w:val="left" w:pos="9781"/>
                <w:tab w:val="left" w:pos="9915"/>
              </w:tabs>
              <w:spacing w:after="0" w:line="240" w:lineRule="auto"/>
              <w:ind w:left="34"/>
              <w:jc w:val="both"/>
              <w:rPr>
                <w:rFonts w:ascii="Times New Roman" w:hAnsi="Times New Roman" w:cs="Times New Roman"/>
                <w:sz w:val="24"/>
                <w:szCs w:val="24"/>
              </w:rPr>
            </w:pPr>
            <w:r w:rsidRPr="00B96E10">
              <w:rPr>
                <w:rFonts w:ascii="Times New Roman" w:hAnsi="Times New Roman" w:cs="Times New Roman"/>
                <w:sz w:val="24"/>
                <w:szCs w:val="24"/>
              </w:rPr>
              <w:t xml:space="preserve">Магазины </w:t>
            </w:r>
          </w:p>
        </w:tc>
        <w:tc>
          <w:tcPr>
            <w:tcW w:w="3012" w:type="pct"/>
          </w:tcPr>
          <w:p w:rsidR="002D4E86" w:rsidRPr="007A18E1" w:rsidRDefault="002D4E86"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565" w:type="pct"/>
            <w:vAlign w:val="center"/>
          </w:tcPr>
          <w:p w:rsidR="002D4E86" w:rsidRPr="00B96E10" w:rsidRDefault="002D4E86" w:rsidP="008E3142">
            <w:pPr>
              <w:tabs>
                <w:tab w:val="left" w:pos="9781"/>
                <w:tab w:val="left" w:pos="9915"/>
              </w:tabs>
              <w:spacing w:after="0" w:line="240" w:lineRule="auto"/>
              <w:jc w:val="center"/>
              <w:rPr>
                <w:rFonts w:ascii="Times New Roman" w:hAnsi="Times New Roman" w:cs="Times New Roman"/>
                <w:sz w:val="24"/>
                <w:szCs w:val="24"/>
              </w:rPr>
            </w:pPr>
            <w:r w:rsidRPr="00B96E10">
              <w:rPr>
                <w:rFonts w:ascii="Times New Roman" w:hAnsi="Times New Roman" w:cs="Times New Roman"/>
                <w:sz w:val="24"/>
                <w:szCs w:val="24"/>
              </w:rPr>
              <w:t>4.4</w:t>
            </w:r>
          </w:p>
        </w:tc>
      </w:tr>
      <w:tr w:rsidR="0012305C" w:rsidRPr="008F5948" w:rsidTr="008E3142">
        <w:trPr>
          <w:trHeight w:val="20"/>
        </w:trPr>
        <w:tc>
          <w:tcPr>
            <w:tcW w:w="336" w:type="pct"/>
            <w:gridSpan w:val="2"/>
            <w:vAlign w:val="center"/>
          </w:tcPr>
          <w:p w:rsidR="0012305C" w:rsidRPr="00B96E10" w:rsidRDefault="0012305C" w:rsidP="008E314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777D04">
              <w:rPr>
                <w:rFonts w:ascii="Times New Roman" w:hAnsi="Times New Roman" w:cs="Times New Roman"/>
                <w:sz w:val="24"/>
                <w:szCs w:val="24"/>
              </w:rPr>
              <w:t>5</w:t>
            </w:r>
          </w:p>
        </w:tc>
        <w:tc>
          <w:tcPr>
            <w:tcW w:w="1086" w:type="pct"/>
          </w:tcPr>
          <w:p w:rsidR="0012305C" w:rsidRPr="003D6BFE" w:rsidRDefault="0012305C"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Ведение садоводства</w:t>
            </w:r>
          </w:p>
        </w:tc>
        <w:tc>
          <w:tcPr>
            <w:tcW w:w="3012" w:type="pct"/>
          </w:tcPr>
          <w:p w:rsidR="0012305C" w:rsidRPr="003E4745" w:rsidRDefault="0012305C" w:rsidP="008E3142">
            <w:pPr>
              <w:pStyle w:val="ConsPlusNormal"/>
              <w:jc w:val="both"/>
              <w:rPr>
                <w:sz w:val="24"/>
                <w:szCs w:val="24"/>
              </w:rPr>
            </w:pPr>
            <w:r w:rsidRPr="003E4745">
              <w:rPr>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2305C" w:rsidRPr="003E4745" w:rsidRDefault="0012305C" w:rsidP="008E3142">
            <w:pPr>
              <w:pStyle w:val="ConsPlusNormal"/>
              <w:jc w:val="both"/>
              <w:rPr>
                <w:sz w:val="24"/>
                <w:szCs w:val="24"/>
              </w:rPr>
            </w:pPr>
            <w:r w:rsidRPr="003E4745">
              <w:rPr>
                <w:sz w:val="24"/>
                <w:szCs w:val="24"/>
              </w:rPr>
              <w:t>размещение садового дома, предназначенного для отдыха и не подлежащего разделу на квартиры;</w:t>
            </w:r>
          </w:p>
          <w:p w:rsidR="0012305C" w:rsidRPr="003E4745" w:rsidRDefault="0012305C" w:rsidP="008E3142">
            <w:pPr>
              <w:pStyle w:val="ConsPlusNormal"/>
              <w:jc w:val="both"/>
              <w:rPr>
                <w:sz w:val="24"/>
                <w:szCs w:val="24"/>
              </w:rPr>
            </w:pPr>
            <w:r w:rsidRPr="003E4745">
              <w:rPr>
                <w:sz w:val="24"/>
                <w:szCs w:val="24"/>
              </w:rPr>
              <w:t>размещение хозяйственных строений и сооружений</w:t>
            </w:r>
          </w:p>
        </w:tc>
        <w:tc>
          <w:tcPr>
            <w:tcW w:w="565" w:type="pct"/>
            <w:vAlign w:val="center"/>
          </w:tcPr>
          <w:p w:rsidR="0012305C" w:rsidRPr="00B96E10" w:rsidRDefault="0012305C" w:rsidP="008E314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r>
      <w:tr w:rsidR="0012305C" w:rsidRPr="008F5948" w:rsidTr="008E3142">
        <w:trPr>
          <w:trHeight w:val="20"/>
        </w:trPr>
        <w:tc>
          <w:tcPr>
            <w:tcW w:w="336" w:type="pct"/>
            <w:gridSpan w:val="2"/>
            <w:vAlign w:val="center"/>
          </w:tcPr>
          <w:p w:rsidR="0012305C" w:rsidRPr="00B96E10" w:rsidRDefault="0012305C" w:rsidP="008E3142">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777D04">
              <w:rPr>
                <w:rFonts w:ascii="Times New Roman" w:hAnsi="Times New Roman" w:cs="Times New Roman"/>
                <w:sz w:val="24"/>
                <w:szCs w:val="24"/>
              </w:rPr>
              <w:t>6</w:t>
            </w:r>
          </w:p>
        </w:tc>
        <w:tc>
          <w:tcPr>
            <w:tcW w:w="1086" w:type="pct"/>
          </w:tcPr>
          <w:p w:rsidR="0012305C" w:rsidRPr="003D6BFE" w:rsidRDefault="0012305C"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Ведение дачного хозяйства</w:t>
            </w:r>
          </w:p>
        </w:tc>
        <w:tc>
          <w:tcPr>
            <w:tcW w:w="3012" w:type="pct"/>
          </w:tcPr>
          <w:p w:rsidR="0012305C" w:rsidRPr="003E4745" w:rsidRDefault="0012305C" w:rsidP="008E3142">
            <w:pPr>
              <w:pStyle w:val="ConsPlusNormal"/>
              <w:jc w:val="both"/>
              <w:rPr>
                <w:sz w:val="24"/>
                <w:szCs w:val="24"/>
              </w:rPr>
            </w:pPr>
            <w:r w:rsidRPr="003E4745">
              <w:rPr>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12305C" w:rsidRPr="003E4745" w:rsidRDefault="0012305C" w:rsidP="008E3142">
            <w:pPr>
              <w:pStyle w:val="ConsPlusNormal"/>
              <w:jc w:val="both"/>
              <w:rPr>
                <w:sz w:val="24"/>
                <w:szCs w:val="24"/>
              </w:rPr>
            </w:pPr>
            <w:r w:rsidRPr="003E4745">
              <w:rPr>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2305C" w:rsidRPr="003E4745" w:rsidRDefault="0012305C" w:rsidP="008E3142">
            <w:pPr>
              <w:pStyle w:val="ConsPlusNormal"/>
              <w:jc w:val="both"/>
              <w:rPr>
                <w:sz w:val="24"/>
                <w:szCs w:val="24"/>
              </w:rPr>
            </w:pPr>
            <w:r w:rsidRPr="003E4745">
              <w:rPr>
                <w:sz w:val="24"/>
                <w:szCs w:val="24"/>
              </w:rPr>
              <w:t>размещение хозяйственных строений и сооружений</w:t>
            </w:r>
          </w:p>
        </w:tc>
        <w:tc>
          <w:tcPr>
            <w:tcW w:w="565" w:type="pct"/>
            <w:vAlign w:val="center"/>
          </w:tcPr>
          <w:p w:rsidR="0012305C" w:rsidRDefault="0012305C" w:rsidP="008E314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13.3</w:t>
            </w:r>
          </w:p>
        </w:tc>
      </w:tr>
      <w:tr w:rsidR="0012305C" w:rsidRPr="008F5948" w:rsidTr="008E3142">
        <w:trPr>
          <w:trHeight w:val="20"/>
        </w:trPr>
        <w:tc>
          <w:tcPr>
            <w:tcW w:w="5000" w:type="pct"/>
            <w:gridSpan w:val="5"/>
            <w:vAlign w:val="center"/>
          </w:tcPr>
          <w:p w:rsidR="0012305C" w:rsidRPr="00B96E10" w:rsidRDefault="0012305C" w:rsidP="008E3142">
            <w:pPr>
              <w:tabs>
                <w:tab w:val="left" w:pos="9781"/>
                <w:tab w:val="left" w:pos="9915"/>
              </w:tabs>
              <w:spacing w:after="0" w:line="240" w:lineRule="auto"/>
              <w:rPr>
                <w:rFonts w:ascii="Times New Roman" w:hAnsi="Times New Roman" w:cs="Times New Roman"/>
                <w:sz w:val="24"/>
                <w:szCs w:val="24"/>
              </w:rPr>
            </w:pPr>
            <w:r w:rsidRPr="00B96E10">
              <w:rPr>
                <w:rFonts w:ascii="Times New Roman" w:hAnsi="Times New Roman" w:cs="Times New Roman"/>
                <w:bCs/>
                <w:sz w:val="24"/>
                <w:szCs w:val="24"/>
              </w:rPr>
              <w:t>2. Условно разрешенные виды использования</w:t>
            </w:r>
          </w:p>
        </w:tc>
      </w:tr>
      <w:tr w:rsidR="0012305C" w:rsidRPr="008F5948" w:rsidTr="008E3142">
        <w:trPr>
          <w:trHeight w:val="20"/>
        </w:trPr>
        <w:tc>
          <w:tcPr>
            <w:tcW w:w="336" w:type="pct"/>
            <w:gridSpan w:val="2"/>
            <w:vAlign w:val="center"/>
          </w:tcPr>
          <w:p w:rsidR="0012305C" w:rsidRPr="00B96E10" w:rsidRDefault="0012305C" w:rsidP="008E3142">
            <w:pPr>
              <w:tabs>
                <w:tab w:val="left" w:pos="9781"/>
                <w:tab w:val="left" w:pos="9915"/>
              </w:tabs>
              <w:spacing w:after="0" w:line="240" w:lineRule="auto"/>
              <w:rPr>
                <w:rFonts w:ascii="Times New Roman" w:hAnsi="Times New Roman" w:cs="Times New Roman"/>
                <w:sz w:val="24"/>
                <w:szCs w:val="24"/>
              </w:rPr>
            </w:pPr>
            <w:r w:rsidRPr="00B96E10">
              <w:rPr>
                <w:rFonts w:ascii="Times New Roman" w:hAnsi="Times New Roman" w:cs="Times New Roman"/>
                <w:sz w:val="24"/>
                <w:szCs w:val="24"/>
              </w:rPr>
              <w:t>2.2</w:t>
            </w:r>
          </w:p>
        </w:tc>
        <w:tc>
          <w:tcPr>
            <w:tcW w:w="1086" w:type="pct"/>
            <w:vAlign w:val="center"/>
          </w:tcPr>
          <w:p w:rsidR="0012305C" w:rsidRPr="00B96E10" w:rsidRDefault="0012305C" w:rsidP="008E3142">
            <w:pPr>
              <w:tabs>
                <w:tab w:val="left" w:pos="9781"/>
                <w:tab w:val="left" w:pos="9915"/>
              </w:tabs>
              <w:spacing w:after="0" w:line="240" w:lineRule="auto"/>
              <w:jc w:val="both"/>
              <w:rPr>
                <w:rFonts w:ascii="Times New Roman" w:hAnsi="Times New Roman" w:cs="Times New Roman"/>
                <w:sz w:val="24"/>
                <w:szCs w:val="24"/>
              </w:rPr>
            </w:pPr>
            <w:r w:rsidRPr="00B96E10">
              <w:rPr>
                <w:rFonts w:ascii="Times New Roman" w:hAnsi="Times New Roman" w:cs="Times New Roman"/>
                <w:sz w:val="24"/>
                <w:szCs w:val="24"/>
              </w:rPr>
              <w:t>Религиозное использование</w:t>
            </w:r>
          </w:p>
        </w:tc>
        <w:tc>
          <w:tcPr>
            <w:tcW w:w="3012" w:type="pct"/>
          </w:tcPr>
          <w:p w:rsidR="0012305C" w:rsidRPr="00731B1A" w:rsidRDefault="0012305C" w:rsidP="008E314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Ц</w:t>
            </w:r>
            <w:r w:rsidRPr="00731B1A">
              <w:rPr>
                <w:rFonts w:ascii="Times New Roman" w:hAnsi="Times New Roman" w:cs="Times New Roman"/>
                <w:sz w:val="24"/>
                <w:szCs w:val="24"/>
              </w:rPr>
              <w:t>еркви, храмы, часовни, мечети, молельные дома</w:t>
            </w:r>
          </w:p>
        </w:tc>
        <w:tc>
          <w:tcPr>
            <w:tcW w:w="565" w:type="pct"/>
            <w:vAlign w:val="center"/>
          </w:tcPr>
          <w:p w:rsidR="0012305C" w:rsidRPr="00B96E10" w:rsidRDefault="0012305C" w:rsidP="008E3142">
            <w:pPr>
              <w:tabs>
                <w:tab w:val="left" w:pos="9781"/>
                <w:tab w:val="left" w:pos="9915"/>
              </w:tabs>
              <w:spacing w:after="0" w:line="240" w:lineRule="auto"/>
              <w:jc w:val="center"/>
              <w:rPr>
                <w:rFonts w:ascii="Times New Roman" w:hAnsi="Times New Roman" w:cs="Times New Roman"/>
                <w:sz w:val="24"/>
                <w:szCs w:val="24"/>
              </w:rPr>
            </w:pPr>
            <w:r w:rsidRPr="00B96E10">
              <w:rPr>
                <w:rFonts w:ascii="Times New Roman" w:hAnsi="Times New Roman" w:cs="Times New Roman"/>
                <w:sz w:val="24"/>
                <w:szCs w:val="24"/>
              </w:rPr>
              <w:t>3.7</w:t>
            </w:r>
          </w:p>
        </w:tc>
      </w:tr>
      <w:tr w:rsidR="0012305C" w:rsidRPr="008F5948" w:rsidTr="008E3142">
        <w:trPr>
          <w:trHeight w:val="20"/>
        </w:trPr>
        <w:tc>
          <w:tcPr>
            <w:tcW w:w="336" w:type="pct"/>
            <w:gridSpan w:val="2"/>
            <w:vAlign w:val="center"/>
          </w:tcPr>
          <w:p w:rsidR="0012305C" w:rsidRPr="00B96E10" w:rsidRDefault="0012305C" w:rsidP="008E3142">
            <w:pPr>
              <w:tabs>
                <w:tab w:val="left" w:pos="9781"/>
                <w:tab w:val="left" w:pos="9915"/>
              </w:tabs>
              <w:spacing w:after="0" w:line="240" w:lineRule="auto"/>
              <w:rPr>
                <w:rFonts w:ascii="Times New Roman" w:hAnsi="Times New Roman" w:cs="Times New Roman"/>
                <w:sz w:val="24"/>
                <w:szCs w:val="24"/>
              </w:rPr>
            </w:pPr>
          </w:p>
        </w:tc>
        <w:tc>
          <w:tcPr>
            <w:tcW w:w="1086" w:type="pct"/>
          </w:tcPr>
          <w:p w:rsidR="0012305C" w:rsidRPr="00B96E10" w:rsidRDefault="0012305C" w:rsidP="008E3142">
            <w:pPr>
              <w:tabs>
                <w:tab w:val="left" w:pos="9781"/>
                <w:tab w:val="left" w:pos="9915"/>
              </w:tabs>
              <w:spacing w:after="0" w:line="240" w:lineRule="auto"/>
              <w:ind w:left="34"/>
              <w:jc w:val="both"/>
              <w:rPr>
                <w:rFonts w:ascii="Times New Roman" w:hAnsi="Times New Roman" w:cs="Times New Roman"/>
                <w:sz w:val="24"/>
                <w:szCs w:val="24"/>
              </w:rPr>
            </w:pPr>
            <w:r w:rsidRPr="00B96E10">
              <w:rPr>
                <w:rFonts w:ascii="Times New Roman" w:hAnsi="Times New Roman" w:cs="Times New Roman"/>
                <w:sz w:val="24"/>
                <w:szCs w:val="24"/>
              </w:rPr>
              <w:t>Общественное питание</w:t>
            </w:r>
          </w:p>
        </w:tc>
        <w:tc>
          <w:tcPr>
            <w:tcW w:w="3012" w:type="pct"/>
          </w:tcPr>
          <w:p w:rsidR="0012305C" w:rsidRPr="009919FA" w:rsidRDefault="0012305C" w:rsidP="008E314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9919FA">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565" w:type="pct"/>
            <w:vAlign w:val="center"/>
          </w:tcPr>
          <w:p w:rsidR="0012305C" w:rsidRPr="00B96E10" w:rsidRDefault="0012305C" w:rsidP="008E314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p>
        </w:tc>
      </w:tr>
      <w:tr w:rsidR="0012305C" w:rsidRPr="008F5948" w:rsidTr="008E3142">
        <w:trPr>
          <w:trHeight w:val="20"/>
        </w:trPr>
        <w:tc>
          <w:tcPr>
            <w:tcW w:w="336" w:type="pct"/>
            <w:gridSpan w:val="2"/>
            <w:vAlign w:val="center"/>
          </w:tcPr>
          <w:p w:rsidR="0012305C" w:rsidRPr="00B96E10" w:rsidRDefault="0012305C" w:rsidP="008E3142">
            <w:pPr>
              <w:tabs>
                <w:tab w:val="left" w:pos="9781"/>
                <w:tab w:val="left" w:pos="9915"/>
              </w:tabs>
              <w:spacing w:after="0" w:line="240" w:lineRule="auto"/>
              <w:rPr>
                <w:rFonts w:ascii="Times New Roman" w:hAnsi="Times New Roman" w:cs="Times New Roman"/>
                <w:sz w:val="24"/>
                <w:szCs w:val="24"/>
              </w:rPr>
            </w:pPr>
          </w:p>
        </w:tc>
        <w:tc>
          <w:tcPr>
            <w:tcW w:w="1086" w:type="pct"/>
          </w:tcPr>
          <w:p w:rsidR="0012305C" w:rsidRPr="00B96E10" w:rsidRDefault="0012305C" w:rsidP="008E3142">
            <w:pPr>
              <w:tabs>
                <w:tab w:val="left" w:pos="9781"/>
                <w:tab w:val="left" w:pos="9915"/>
              </w:tabs>
              <w:spacing w:after="0" w:line="240" w:lineRule="auto"/>
              <w:ind w:left="34"/>
              <w:jc w:val="both"/>
              <w:rPr>
                <w:rFonts w:ascii="Times New Roman" w:hAnsi="Times New Roman" w:cs="Times New Roman"/>
                <w:sz w:val="24"/>
                <w:szCs w:val="24"/>
              </w:rPr>
            </w:pPr>
            <w:r w:rsidRPr="00B96E10">
              <w:rPr>
                <w:rFonts w:ascii="Times New Roman" w:hAnsi="Times New Roman" w:cs="Times New Roman"/>
                <w:sz w:val="24"/>
                <w:szCs w:val="24"/>
              </w:rPr>
              <w:t>Гостиничное обслуживание</w:t>
            </w:r>
          </w:p>
        </w:tc>
        <w:tc>
          <w:tcPr>
            <w:tcW w:w="3012" w:type="pct"/>
          </w:tcPr>
          <w:p w:rsidR="0012305C" w:rsidRPr="007A18E1" w:rsidRDefault="0012305C"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ы, а также иные</w:t>
            </w:r>
            <w:r w:rsidRPr="007A18E1">
              <w:rPr>
                <w:rFonts w:ascii="Times New Roman" w:hAnsi="Times New Roman" w:cs="Times New Roman"/>
                <w:color w:val="000000" w:themeColor="text1"/>
                <w:sz w:val="24"/>
                <w:szCs w:val="24"/>
              </w:rPr>
              <w:t xml:space="preserve"> 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565" w:type="pct"/>
            <w:vAlign w:val="center"/>
          </w:tcPr>
          <w:p w:rsidR="0012305C" w:rsidRDefault="0012305C" w:rsidP="008E3142">
            <w:pPr>
              <w:tabs>
                <w:tab w:val="left" w:pos="9781"/>
                <w:tab w:val="left" w:pos="991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r>
      <w:tr w:rsidR="0012305C" w:rsidRPr="008F5948" w:rsidTr="008E3142">
        <w:trPr>
          <w:trHeight w:val="20"/>
        </w:trPr>
        <w:tc>
          <w:tcPr>
            <w:tcW w:w="336" w:type="pct"/>
            <w:gridSpan w:val="2"/>
            <w:vAlign w:val="center"/>
          </w:tcPr>
          <w:p w:rsidR="0012305C" w:rsidRPr="00B96E10" w:rsidRDefault="0012305C" w:rsidP="008E3142">
            <w:pPr>
              <w:tabs>
                <w:tab w:val="left" w:pos="9781"/>
                <w:tab w:val="left" w:pos="9915"/>
              </w:tabs>
              <w:spacing w:after="0" w:line="240" w:lineRule="auto"/>
              <w:rPr>
                <w:rFonts w:ascii="Times New Roman" w:hAnsi="Times New Roman" w:cs="Times New Roman"/>
                <w:sz w:val="24"/>
                <w:szCs w:val="24"/>
              </w:rPr>
            </w:pPr>
            <w:r w:rsidRPr="00B96E10">
              <w:rPr>
                <w:rFonts w:ascii="Times New Roman" w:hAnsi="Times New Roman" w:cs="Times New Roman"/>
                <w:sz w:val="24"/>
                <w:szCs w:val="24"/>
              </w:rPr>
              <w:t>2.3</w:t>
            </w:r>
          </w:p>
        </w:tc>
        <w:tc>
          <w:tcPr>
            <w:tcW w:w="1086" w:type="pct"/>
          </w:tcPr>
          <w:p w:rsidR="0012305C" w:rsidRPr="00B96E10" w:rsidRDefault="0012305C" w:rsidP="008E3142">
            <w:pPr>
              <w:spacing w:after="0" w:line="240" w:lineRule="auto"/>
              <w:ind w:left="34" w:right="134"/>
              <w:jc w:val="both"/>
              <w:rPr>
                <w:rFonts w:ascii="Times New Roman" w:hAnsi="Times New Roman" w:cs="Times New Roman"/>
                <w:sz w:val="24"/>
                <w:szCs w:val="24"/>
              </w:rPr>
            </w:pPr>
            <w:r w:rsidRPr="00B96E10">
              <w:rPr>
                <w:rFonts w:ascii="Times New Roman" w:hAnsi="Times New Roman" w:cs="Times New Roman"/>
                <w:sz w:val="24"/>
                <w:szCs w:val="24"/>
              </w:rPr>
              <w:t xml:space="preserve">Связь </w:t>
            </w:r>
          </w:p>
        </w:tc>
        <w:tc>
          <w:tcPr>
            <w:tcW w:w="3012" w:type="pct"/>
          </w:tcPr>
          <w:p w:rsidR="0012305C" w:rsidRPr="007A18E1" w:rsidRDefault="0012305C"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12305C" w:rsidRPr="00B96E10" w:rsidRDefault="0012305C" w:rsidP="008E3142">
            <w:pPr>
              <w:tabs>
                <w:tab w:val="left" w:pos="9781"/>
                <w:tab w:val="left" w:pos="9915"/>
              </w:tabs>
              <w:spacing w:after="0" w:line="240" w:lineRule="auto"/>
              <w:jc w:val="center"/>
              <w:rPr>
                <w:rFonts w:ascii="Times New Roman" w:hAnsi="Times New Roman" w:cs="Times New Roman"/>
                <w:sz w:val="24"/>
                <w:szCs w:val="24"/>
              </w:rPr>
            </w:pPr>
            <w:r w:rsidRPr="00B96E10">
              <w:rPr>
                <w:rFonts w:ascii="Times New Roman" w:hAnsi="Times New Roman" w:cs="Times New Roman"/>
                <w:sz w:val="24"/>
                <w:szCs w:val="24"/>
              </w:rPr>
              <w:t>6.8</w:t>
            </w:r>
          </w:p>
        </w:tc>
      </w:tr>
      <w:tr w:rsidR="0012305C" w:rsidRPr="008F5948" w:rsidTr="008E3142">
        <w:trPr>
          <w:trHeight w:val="20"/>
        </w:trPr>
        <w:tc>
          <w:tcPr>
            <w:tcW w:w="336" w:type="pct"/>
            <w:gridSpan w:val="2"/>
            <w:vAlign w:val="center"/>
          </w:tcPr>
          <w:p w:rsidR="0012305C" w:rsidRPr="00B96E10" w:rsidRDefault="0012305C" w:rsidP="008E3142">
            <w:pPr>
              <w:tabs>
                <w:tab w:val="left" w:pos="9781"/>
                <w:tab w:val="left" w:pos="9915"/>
              </w:tabs>
              <w:spacing w:after="0" w:line="240" w:lineRule="auto"/>
              <w:rPr>
                <w:rFonts w:ascii="Times New Roman" w:hAnsi="Times New Roman" w:cs="Times New Roman"/>
                <w:sz w:val="24"/>
                <w:szCs w:val="24"/>
              </w:rPr>
            </w:pPr>
            <w:r w:rsidRPr="00B96E10">
              <w:rPr>
                <w:rFonts w:ascii="Times New Roman" w:hAnsi="Times New Roman" w:cs="Times New Roman"/>
                <w:sz w:val="24"/>
                <w:szCs w:val="24"/>
              </w:rPr>
              <w:t>2.4</w:t>
            </w:r>
          </w:p>
        </w:tc>
        <w:tc>
          <w:tcPr>
            <w:tcW w:w="1086" w:type="pct"/>
          </w:tcPr>
          <w:p w:rsidR="0012305C" w:rsidRPr="00B96E10" w:rsidRDefault="0012305C" w:rsidP="008E3142">
            <w:pPr>
              <w:spacing w:after="0" w:line="240" w:lineRule="auto"/>
              <w:ind w:left="34" w:right="134"/>
              <w:jc w:val="both"/>
              <w:rPr>
                <w:rFonts w:ascii="Times New Roman" w:hAnsi="Times New Roman" w:cs="Times New Roman"/>
                <w:sz w:val="24"/>
                <w:szCs w:val="24"/>
              </w:rPr>
            </w:pPr>
            <w:r w:rsidRPr="00B96E10">
              <w:rPr>
                <w:rFonts w:ascii="Times New Roman" w:hAnsi="Times New Roman" w:cs="Times New Roman"/>
                <w:sz w:val="24"/>
                <w:szCs w:val="24"/>
              </w:rPr>
              <w:t>Обеспечение внутреннего правопорядка</w:t>
            </w:r>
          </w:p>
        </w:tc>
        <w:tc>
          <w:tcPr>
            <w:tcW w:w="3012" w:type="pct"/>
          </w:tcPr>
          <w:p w:rsidR="0012305C" w:rsidRPr="00B96E10" w:rsidRDefault="0012305C" w:rsidP="008E314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B96E10">
              <w:rPr>
                <w:rFonts w:ascii="Times New Roman" w:hAnsi="Times New Roman" w:cs="Times New Roman"/>
                <w:sz w:val="24"/>
                <w:szCs w:val="24"/>
              </w:rPr>
              <w:t>порные пункты полиции</w:t>
            </w:r>
            <w:r>
              <w:rPr>
                <w:rFonts w:ascii="Times New Roman" w:hAnsi="Times New Roman" w:cs="Times New Roman"/>
                <w:sz w:val="24"/>
                <w:szCs w:val="24"/>
              </w:rPr>
              <w:t>, охрана</w:t>
            </w:r>
          </w:p>
        </w:tc>
        <w:tc>
          <w:tcPr>
            <w:tcW w:w="565" w:type="pct"/>
            <w:vAlign w:val="center"/>
          </w:tcPr>
          <w:p w:rsidR="0012305C" w:rsidRPr="00B96E10" w:rsidRDefault="0012305C" w:rsidP="008E3142">
            <w:pPr>
              <w:tabs>
                <w:tab w:val="left" w:pos="9781"/>
                <w:tab w:val="left" w:pos="9915"/>
              </w:tabs>
              <w:spacing w:after="0" w:line="240" w:lineRule="auto"/>
              <w:jc w:val="center"/>
              <w:rPr>
                <w:rFonts w:ascii="Times New Roman" w:hAnsi="Times New Roman" w:cs="Times New Roman"/>
                <w:sz w:val="24"/>
                <w:szCs w:val="24"/>
              </w:rPr>
            </w:pPr>
            <w:r w:rsidRPr="00B96E10">
              <w:rPr>
                <w:rFonts w:ascii="Times New Roman" w:hAnsi="Times New Roman" w:cs="Times New Roman"/>
                <w:sz w:val="24"/>
                <w:szCs w:val="24"/>
              </w:rPr>
              <w:t>8.3</w:t>
            </w:r>
          </w:p>
        </w:tc>
      </w:tr>
      <w:tr w:rsidR="0012305C" w:rsidRPr="008F5948" w:rsidTr="008E3142">
        <w:trPr>
          <w:trHeight w:val="20"/>
        </w:trPr>
        <w:tc>
          <w:tcPr>
            <w:tcW w:w="336" w:type="pct"/>
            <w:gridSpan w:val="2"/>
            <w:vAlign w:val="center"/>
          </w:tcPr>
          <w:p w:rsidR="0012305C" w:rsidRPr="00B96E10" w:rsidRDefault="0012305C" w:rsidP="008E3142">
            <w:pPr>
              <w:tabs>
                <w:tab w:val="left" w:pos="9781"/>
                <w:tab w:val="left" w:pos="9915"/>
              </w:tabs>
              <w:spacing w:after="0" w:line="240" w:lineRule="auto"/>
              <w:rPr>
                <w:rFonts w:ascii="Times New Roman" w:hAnsi="Times New Roman" w:cs="Times New Roman"/>
                <w:sz w:val="24"/>
                <w:szCs w:val="24"/>
              </w:rPr>
            </w:pPr>
            <w:r w:rsidRPr="00B96E10">
              <w:rPr>
                <w:rFonts w:ascii="Times New Roman" w:hAnsi="Times New Roman" w:cs="Times New Roman"/>
                <w:sz w:val="24"/>
                <w:szCs w:val="24"/>
              </w:rPr>
              <w:t>2.5</w:t>
            </w:r>
          </w:p>
        </w:tc>
        <w:tc>
          <w:tcPr>
            <w:tcW w:w="1086" w:type="pct"/>
            <w:vAlign w:val="center"/>
          </w:tcPr>
          <w:p w:rsidR="0012305C" w:rsidRPr="00B96E10" w:rsidRDefault="0012305C" w:rsidP="008E3142">
            <w:pPr>
              <w:tabs>
                <w:tab w:val="left" w:pos="9781"/>
                <w:tab w:val="left" w:pos="9915"/>
              </w:tabs>
              <w:spacing w:after="0" w:line="240" w:lineRule="auto"/>
              <w:jc w:val="both"/>
              <w:rPr>
                <w:rFonts w:ascii="Times New Roman" w:hAnsi="Times New Roman" w:cs="Times New Roman"/>
                <w:sz w:val="24"/>
                <w:szCs w:val="24"/>
              </w:rPr>
            </w:pPr>
            <w:r w:rsidRPr="00B96E10">
              <w:rPr>
                <w:rFonts w:ascii="Times New Roman" w:hAnsi="Times New Roman" w:cs="Times New Roman"/>
                <w:sz w:val="24"/>
                <w:szCs w:val="24"/>
              </w:rPr>
              <w:t>Общее пользование водными объектами</w:t>
            </w:r>
          </w:p>
        </w:tc>
        <w:tc>
          <w:tcPr>
            <w:tcW w:w="3012" w:type="pct"/>
          </w:tcPr>
          <w:p w:rsidR="0012305C" w:rsidRPr="0034581D" w:rsidRDefault="0012305C" w:rsidP="008E3142">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34581D">
              <w:rPr>
                <w:rFonts w:ascii="Times New Roman" w:hAnsi="Times New Roman" w:cs="Times New Roman"/>
                <w:sz w:val="24"/>
                <w:szCs w:val="24"/>
              </w:rPr>
              <w:t>одопользовани</w:t>
            </w:r>
            <w:r>
              <w:rPr>
                <w:rFonts w:ascii="Times New Roman" w:hAnsi="Times New Roman" w:cs="Times New Roman"/>
                <w:sz w:val="24"/>
                <w:szCs w:val="24"/>
              </w:rPr>
              <w:t>я</w:t>
            </w:r>
            <w:r w:rsidRPr="0034581D">
              <w:rPr>
                <w:rFonts w:ascii="Times New Roman" w:hAnsi="Times New Roman" w:cs="Times New Roman"/>
                <w:sz w:val="24"/>
                <w:szCs w:val="24"/>
              </w:rPr>
              <w:t>, осуществляемого гражданами для личных нужд, а также забор (изъятие) водных ресурсов для целей питьевого и хозяйственно-бытового водоснабжения</w:t>
            </w:r>
          </w:p>
        </w:tc>
        <w:tc>
          <w:tcPr>
            <w:tcW w:w="565" w:type="pct"/>
            <w:vAlign w:val="center"/>
          </w:tcPr>
          <w:p w:rsidR="0012305C" w:rsidRPr="00B96E10" w:rsidRDefault="0012305C" w:rsidP="008E3142">
            <w:pPr>
              <w:tabs>
                <w:tab w:val="left" w:pos="9781"/>
                <w:tab w:val="left" w:pos="9915"/>
              </w:tabs>
              <w:spacing w:after="0" w:line="240" w:lineRule="auto"/>
              <w:jc w:val="center"/>
              <w:rPr>
                <w:rFonts w:ascii="Times New Roman" w:hAnsi="Times New Roman" w:cs="Times New Roman"/>
                <w:sz w:val="24"/>
                <w:szCs w:val="24"/>
              </w:rPr>
            </w:pPr>
            <w:r w:rsidRPr="00B96E10">
              <w:rPr>
                <w:rFonts w:ascii="Times New Roman" w:hAnsi="Times New Roman" w:cs="Times New Roman"/>
                <w:sz w:val="24"/>
                <w:szCs w:val="24"/>
              </w:rPr>
              <w:t>11.1</w:t>
            </w:r>
          </w:p>
        </w:tc>
      </w:tr>
    </w:tbl>
    <w:p w:rsidR="00777D04" w:rsidRDefault="00777D04" w:rsidP="00C94729">
      <w:pPr>
        <w:spacing w:line="240" w:lineRule="auto"/>
        <w:ind w:firstLine="709"/>
        <w:jc w:val="both"/>
        <w:rPr>
          <w:rFonts w:ascii="Times New Roman" w:hAnsi="Times New Roman" w:cs="Times New Roman"/>
          <w:bCs/>
          <w:sz w:val="24"/>
        </w:rPr>
      </w:pPr>
      <w:r>
        <w:rPr>
          <w:rFonts w:ascii="Times New Roman" w:hAnsi="Times New Roman" w:cs="Times New Roman"/>
          <w:bCs/>
          <w:sz w:val="24"/>
        </w:rPr>
        <w:t>(*) - только к зарегистрированным жилым домам.</w:t>
      </w:r>
    </w:p>
    <w:p w:rsidR="002D4E86" w:rsidRPr="000C3EBA" w:rsidRDefault="002D4E86" w:rsidP="00C94729">
      <w:pPr>
        <w:spacing w:after="0" w:line="240" w:lineRule="auto"/>
        <w:ind w:firstLine="709"/>
        <w:jc w:val="both"/>
        <w:rPr>
          <w:rFonts w:ascii="Times New Roman" w:hAnsi="Times New Roman" w:cs="Times New Roman"/>
          <w:sz w:val="24"/>
        </w:rPr>
      </w:pPr>
      <w:r>
        <w:rPr>
          <w:rFonts w:ascii="Times New Roman" w:hAnsi="Times New Roman" w:cs="Times New Roman"/>
          <w:bCs/>
          <w:sz w:val="24"/>
        </w:rPr>
        <w:t xml:space="preserve">2. </w:t>
      </w:r>
      <w:r w:rsidRPr="000C3EBA">
        <w:rPr>
          <w:rFonts w:ascii="Times New Roman" w:hAnsi="Times New Roman" w:cs="Times New Roman"/>
          <w:bCs/>
          <w:sz w:val="24"/>
        </w:rPr>
        <w:t>Вспомогательные виды:</w:t>
      </w:r>
    </w:p>
    <w:p w:rsidR="00777D04" w:rsidRDefault="00777D04" w:rsidP="00C9472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разведение декоративных и плодовых деревьев, овощных и ягодных культур;</w:t>
      </w:r>
    </w:p>
    <w:p w:rsidR="00777D04" w:rsidRDefault="00777D04" w:rsidP="00C94729">
      <w:pPr>
        <w:tabs>
          <w:tab w:val="left" w:pos="9781"/>
          <w:tab w:val="left" w:pos="9915"/>
        </w:tabs>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обустройство спортивных и детских площадок, площадок отдыха;</w:t>
      </w:r>
    </w:p>
    <w:p w:rsidR="00777D04" w:rsidRPr="005978C5" w:rsidRDefault="00777D04" w:rsidP="00C9472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отдельно стоящие гаражи</w:t>
      </w:r>
      <w:r>
        <w:rPr>
          <w:rFonts w:ascii="Times New Roman" w:hAnsi="Times New Roman" w:cs="Times New Roman"/>
          <w:sz w:val="24"/>
        </w:rPr>
        <w:t>, гаражи - автостоянки для личного автотранспорта</w:t>
      </w:r>
      <w:r w:rsidRPr="005978C5">
        <w:rPr>
          <w:rFonts w:ascii="Times New Roman" w:hAnsi="Times New Roman" w:cs="Times New Roman"/>
          <w:sz w:val="24"/>
        </w:rPr>
        <w:t xml:space="preserve"> или открытые автостоянки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777D04" w:rsidRPr="005978C5" w:rsidRDefault="00777D04" w:rsidP="00C9472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 xml:space="preserve">строения для содержания мелких домашних животных (собак, кроликов, коз и т.д.) и птицы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777D04" w:rsidRPr="005978C5" w:rsidRDefault="00777D04" w:rsidP="00C9472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хозяйственные постройки;</w:t>
      </w:r>
    </w:p>
    <w:p w:rsidR="00777D04" w:rsidRPr="005978C5" w:rsidRDefault="00777D04" w:rsidP="00C9472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сады, огороды, палисадники;</w:t>
      </w:r>
    </w:p>
    <w:p w:rsidR="00777D04" w:rsidRPr="005978C5" w:rsidRDefault="00777D04" w:rsidP="00C9472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 xml:space="preserve">теплицы, оранжереи (в пределах личных земельных участков </w:t>
      </w:r>
      <w:r w:rsidRPr="005978C5">
        <w:rPr>
          <w:rFonts w:ascii="Times New Roman" w:hAnsi="Times New Roman" w:cs="Times New Roman"/>
          <w:sz w:val="24"/>
          <w:szCs w:val="24"/>
        </w:rPr>
        <w:t>не нарушая законных прав и интересов соседей</w:t>
      </w:r>
      <w:r w:rsidRPr="005978C5">
        <w:rPr>
          <w:rFonts w:ascii="Times New Roman" w:hAnsi="Times New Roman" w:cs="Times New Roman"/>
          <w:sz w:val="24"/>
        </w:rPr>
        <w:t>);</w:t>
      </w:r>
    </w:p>
    <w:p w:rsidR="00777D04" w:rsidRPr="005978C5" w:rsidRDefault="00777D04" w:rsidP="00C9472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индивидуальные резервуары для хранения воды, скважины для забора воды, индивидуальные колодцы;</w:t>
      </w:r>
    </w:p>
    <w:p w:rsidR="00777D04" w:rsidRPr="005978C5" w:rsidRDefault="00777D04" w:rsidP="00C9472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индивидуальные бани, надворные туалеты;</w:t>
      </w:r>
    </w:p>
    <w:p w:rsidR="00777D04" w:rsidRPr="005978C5" w:rsidRDefault="00777D04" w:rsidP="00C94729">
      <w:pPr>
        <w:spacing w:after="0" w:line="240" w:lineRule="auto"/>
        <w:ind w:firstLine="709"/>
        <w:jc w:val="both"/>
        <w:rPr>
          <w:rFonts w:ascii="Times New Roman" w:hAnsi="Times New Roman" w:cs="Times New Roman"/>
          <w:sz w:val="24"/>
        </w:rPr>
      </w:pPr>
      <w:r>
        <w:rPr>
          <w:rFonts w:ascii="Times New Roman" w:hAnsi="Times New Roman" w:cs="Times New Roman"/>
          <w:sz w:val="24"/>
        </w:rPr>
        <w:t>мастерские для личного использования (не нарушая законных прав и интересов соседей) в соответствии с санитарными и противопожарными нормами</w:t>
      </w:r>
      <w:r w:rsidRPr="005978C5">
        <w:rPr>
          <w:rFonts w:ascii="Times New Roman" w:hAnsi="Times New Roman" w:cs="Times New Roman"/>
          <w:sz w:val="24"/>
        </w:rPr>
        <w:t>;</w:t>
      </w:r>
    </w:p>
    <w:p w:rsidR="00777D04" w:rsidRPr="005978C5" w:rsidRDefault="00777D04" w:rsidP="00C9472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объекты пожарной охраны (гидранты, резервуары, противопожарные водоемы);</w:t>
      </w:r>
    </w:p>
    <w:p w:rsidR="00777D04" w:rsidRPr="005978C5" w:rsidRDefault="00777D04" w:rsidP="00C94729">
      <w:pPr>
        <w:spacing w:after="0" w:line="240" w:lineRule="auto"/>
        <w:ind w:firstLine="709"/>
        <w:jc w:val="both"/>
        <w:rPr>
          <w:rFonts w:ascii="Times New Roman" w:hAnsi="Times New Roman" w:cs="Times New Roman"/>
          <w:sz w:val="24"/>
        </w:rPr>
      </w:pPr>
      <w:r w:rsidRPr="005978C5">
        <w:rPr>
          <w:rFonts w:ascii="Times New Roman" w:hAnsi="Times New Roman" w:cs="Times New Roman"/>
          <w:sz w:val="24"/>
        </w:rPr>
        <w:t>площадки для мусоросборников.</w:t>
      </w:r>
    </w:p>
    <w:p w:rsidR="00D5797D" w:rsidRPr="00CA7765" w:rsidRDefault="00D5797D" w:rsidP="00C9472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6054DE" w:rsidRPr="003A5AF3" w:rsidRDefault="002D4E86" w:rsidP="00C94729">
      <w:pPr>
        <w:shd w:val="clear" w:color="auto" w:fill="FFFFFF"/>
        <w:tabs>
          <w:tab w:val="left" w:pos="4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054DE" w:rsidRPr="003A5AF3">
        <w:rPr>
          <w:rFonts w:ascii="Times New Roman" w:hAnsi="Times New Roman" w:cs="Times New Roman"/>
          <w:sz w:val="24"/>
          <w:szCs w:val="24"/>
        </w:rPr>
        <w:t>1. Предельная образуемая (минимальная и максимальная) площадь земельных участков:</w:t>
      </w:r>
    </w:p>
    <w:p w:rsidR="006054DE" w:rsidRPr="003A5AF3" w:rsidRDefault="006054DE" w:rsidP="00C94729">
      <w:pPr>
        <w:shd w:val="clear" w:color="auto" w:fill="FFFFFF"/>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для размещения дач – от 1000 </w:t>
      </w:r>
      <w:proofErr w:type="spellStart"/>
      <w:r w:rsidRPr="003A5AF3">
        <w:rPr>
          <w:rFonts w:ascii="Times New Roman" w:hAnsi="Times New Roman" w:cs="Times New Roman"/>
          <w:sz w:val="24"/>
          <w:szCs w:val="24"/>
        </w:rPr>
        <w:t>кв</w:t>
      </w:r>
      <w:proofErr w:type="gramStart"/>
      <w:r w:rsidRPr="003A5AF3">
        <w:rPr>
          <w:rFonts w:ascii="Times New Roman" w:hAnsi="Times New Roman" w:cs="Times New Roman"/>
          <w:sz w:val="24"/>
          <w:szCs w:val="24"/>
        </w:rPr>
        <w:t>.м</w:t>
      </w:r>
      <w:proofErr w:type="spellEnd"/>
      <w:proofErr w:type="gramEnd"/>
      <w:r w:rsidRPr="003A5AF3">
        <w:rPr>
          <w:rFonts w:ascii="Times New Roman" w:hAnsi="Times New Roman" w:cs="Times New Roman"/>
          <w:sz w:val="24"/>
          <w:szCs w:val="24"/>
        </w:rPr>
        <w:t xml:space="preserve"> до 2000 </w:t>
      </w:r>
      <w:proofErr w:type="spellStart"/>
      <w:r w:rsidRPr="003A5AF3">
        <w:rPr>
          <w:rFonts w:ascii="Times New Roman" w:hAnsi="Times New Roman" w:cs="Times New Roman"/>
          <w:sz w:val="24"/>
          <w:szCs w:val="24"/>
        </w:rPr>
        <w:t>кв.м</w:t>
      </w:r>
      <w:proofErr w:type="spellEnd"/>
      <w:r w:rsidRPr="003A5AF3">
        <w:rPr>
          <w:rFonts w:ascii="Times New Roman" w:hAnsi="Times New Roman" w:cs="Times New Roman"/>
          <w:sz w:val="24"/>
          <w:szCs w:val="24"/>
        </w:rPr>
        <w:t>;</w:t>
      </w:r>
    </w:p>
    <w:p w:rsidR="006054DE" w:rsidRDefault="006054DE" w:rsidP="00C94729">
      <w:pPr>
        <w:shd w:val="clear" w:color="auto" w:fill="FFFFFF"/>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для садоводства – от 400 </w:t>
      </w:r>
      <w:proofErr w:type="spellStart"/>
      <w:r w:rsidRPr="003A5AF3">
        <w:rPr>
          <w:rFonts w:ascii="Times New Roman" w:hAnsi="Times New Roman" w:cs="Times New Roman"/>
          <w:sz w:val="24"/>
          <w:szCs w:val="24"/>
        </w:rPr>
        <w:t>кв</w:t>
      </w:r>
      <w:proofErr w:type="gramStart"/>
      <w:r w:rsidRPr="003A5AF3">
        <w:rPr>
          <w:rFonts w:ascii="Times New Roman" w:hAnsi="Times New Roman" w:cs="Times New Roman"/>
          <w:sz w:val="24"/>
          <w:szCs w:val="24"/>
        </w:rPr>
        <w:t>.м</w:t>
      </w:r>
      <w:proofErr w:type="spellEnd"/>
      <w:proofErr w:type="gramEnd"/>
      <w:r w:rsidRPr="003A5AF3">
        <w:rPr>
          <w:rFonts w:ascii="Times New Roman" w:hAnsi="Times New Roman" w:cs="Times New Roman"/>
          <w:sz w:val="24"/>
          <w:szCs w:val="24"/>
        </w:rPr>
        <w:t xml:space="preserve"> до 3000 </w:t>
      </w:r>
      <w:proofErr w:type="spellStart"/>
      <w:r w:rsidRPr="003A5AF3">
        <w:rPr>
          <w:rFonts w:ascii="Times New Roman" w:hAnsi="Times New Roman" w:cs="Times New Roman"/>
          <w:sz w:val="24"/>
          <w:szCs w:val="24"/>
        </w:rPr>
        <w:t>кв.м</w:t>
      </w:r>
      <w:proofErr w:type="spellEnd"/>
      <w:r w:rsidRPr="003A5AF3">
        <w:rPr>
          <w:rFonts w:ascii="Times New Roman" w:hAnsi="Times New Roman" w:cs="Times New Roman"/>
          <w:sz w:val="24"/>
          <w:szCs w:val="24"/>
        </w:rPr>
        <w:t>.</w:t>
      </w:r>
      <w:r w:rsidR="005A6573">
        <w:rPr>
          <w:rFonts w:ascii="Times New Roman" w:hAnsi="Times New Roman" w:cs="Times New Roman"/>
          <w:sz w:val="24"/>
          <w:szCs w:val="24"/>
        </w:rPr>
        <w:t>;</w:t>
      </w:r>
    </w:p>
    <w:p w:rsidR="005A6573" w:rsidRPr="003A5AF3" w:rsidRDefault="005A6573" w:rsidP="00C94729">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других видов разрешённого использования - от 600кв</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до 1000кв.м.</w:t>
      </w:r>
    </w:p>
    <w:p w:rsidR="006054DE" w:rsidRPr="003A5AF3" w:rsidRDefault="002D4E86" w:rsidP="00C94729">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054DE" w:rsidRPr="003A5AF3">
        <w:rPr>
          <w:rFonts w:ascii="Times New Roman" w:hAnsi="Times New Roman" w:cs="Times New Roman"/>
          <w:sz w:val="24"/>
          <w:szCs w:val="24"/>
        </w:rPr>
        <w:t xml:space="preserve">2. Максимальное количество надземных этажей зданий, строений, сооружений на территории земельного участка - 3 этажа (включая </w:t>
      </w:r>
      <w:proofErr w:type="gramStart"/>
      <w:r w:rsidR="006054DE" w:rsidRPr="003A5AF3">
        <w:rPr>
          <w:rFonts w:ascii="Times New Roman" w:hAnsi="Times New Roman" w:cs="Times New Roman"/>
          <w:sz w:val="24"/>
          <w:szCs w:val="24"/>
        </w:rPr>
        <w:t>мансардный</w:t>
      </w:r>
      <w:proofErr w:type="gramEnd"/>
      <w:r w:rsidR="006054DE" w:rsidRPr="003A5AF3">
        <w:rPr>
          <w:rFonts w:ascii="Times New Roman" w:hAnsi="Times New Roman" w:cs="Times New Roman"/>
          <w:sz w:val="24"/>
          <w:szCs w:val="24"/>
        </w:rPr>
        <w:t>).</w:t>
      </w:r>
    </w:p>
    <w:p w:rsidR="006054DE" w:rsidRPr="003A5AF3" w:rsidRDefault="002D4E86" w:rsidP="00C94729">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6054DE" w:rsidRPr="003A5AF3">
        <w:rPr>
          <w:rFonts w:ascii="Times New Roman" w:hAnsi="Times New Roman" w:cs="Times New Roman"/>
          <w:sz w:val="24"/>
          <w:szCs w:val="24"/>
        </w:rPr>
        <w:t>. Максимальная высота зданий, строений, сооружений на территории земельного участка - 10 метров, в случае если иное значение не указано на схеме границ действия градостроительных регламентов в части предельной высоты зданий, строений и сооружений.</w:t>
      </w:r>
    </w:p>
    <w:p w:rsidR="006054DE" w:rsidRPr="003A5AF3" w:rsidRDefault="002D4E86" w:rsidP="00C94729">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6054DE" w:rsidRPr="003A5AF3">
        <w:rPr>
          <w:rFonts w:ascii="Times New Roman" w:hAnsi="Times New Roman" w:cs="Times New Roman"/>
          <w:sz w:val="24"/>
          <w:szCs w:val="24"/>
        </w:rPr>
        <w:t xml:space="preserve">. Максимальная общая площадь объектов капитального строительства нежилого назначения </w:t>
      </w:r>
      <w:r w:rsidR="006054DE" w:rsidRPr="003A5AF3">
        <w:rPr>
          <w:rFonts w:ascii="Times New Roman" w:hAnsi="Times New Roman" w:cs="Times New Roman"/>
          <w:bCs/>
          <w:sz w:val="24"/>
          <w:szCs w:val="24"/>
        </w:rPr>
        <w:t xml:space="preserve">на </w:t>
      </w:r>
      <w:r w:rsidR="006054DE" w:rsidRPr="003A5AF3">
        <w:rPr>
          <w:rFonts w:ascii="Times New Roman" w:hAnsi="Times New Roman" w:cs="Times New Roman"/>
          <w:sz w:val="24"/>
          <w:szCs w:val="24"/>
        </w:rPr>
        <w:t xml:space="preserve">территории земельных участков - 300 </w:t>
      </w:r>
      <w:proofErr w:type="spellStart"/>
      <w:r w:rsidR="006054DE" w:rsidRPr="003A5AF3">
        <w:rPr>
          <w:rFonts w:ascii="Times New Roman" w:hAnsi="Times New Roman" w:cs="Times New Roman"/>
          <w:sz w:val="24"/>
          <w:szCs w:val="24"/>
        </w:rPr>
        <w:t>кв.м</w:t>
      </w:r>
      <w:proofErr w:type="spellEnd"/>
      <w:r w:rsidR="006054DE" w:rsidRPr="003A5AF3">
        <w:rPr>
          <w:rFonts w:ascii="Times New Roman" w:hAnsi="Times New Roman" w:cs="Times New Roman"/>
          <w:sz w:val="24"/>
          <w:szCs w:val="24"/>
        </w:rPr>
        <w:t>.</w:t>
      </w:r>
    </w:p>
    <w:p w:rsidR="006054DE" w:rsidRPr="003A5AF3" w:rsidRDefault="002D4E86" w:rsidP="00C94729">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6054DE" w:rsidRPr="003A5AF3">
        <w:rPr>
          <w:rFonts w:ascii="Times New Roman" w:hAnsi="Times New Roman" w:cs="Times New Roman"/>
          <w:sz w:val="24"/>
          <w:szCs w:val="24"/>
        </w:rPr>
        <w:t>. Минимальные размеры озелененной территории земельных уч</w:t>
      </w:r>
      <w:r w:rsidR="00777D04">
        <w:rPr>
          <w:rFonts w:ascii="Times New Roman" w:hAnsi="Times New Roman" w:cs="Times New Roman"/>
          <w:sz w:val="24"/>
          <w:szCs w:val="24"/>
        </w:rPr>
        <w:t>астков - в соответствии с п. 3.4</w:t>
      </w:r>
      <w:r w:rsidR="006054DE" w:rsidRPr="003A5AF3">
        <w:rPr>
          <w:rFonts w:ascii="Times New Roman" w:hAnsi="Times New Roman" w:cs="Times New Roman"/>
          <w:sz w:val="24"/>
          <w:szCs w:val="24"/>
        </w:rPr>
        <w:t xml:space="preserve"> статьи 16 Правил.</w:t>
      </w:r>
    </w:p>
    <w:p w:rsidR="006054DE" w:rsidRPr="003A5AF3" w:rsidRDefault="002D4E86" w:rsidP="00C94729">
      <w:pPr>
        <w:shd w:val="clear" w:color="auto" w:fill="FFFFFF"/>
        <w:tabs>
          <w:tab w:val="left" w:pos="46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054DE" w:rsidRPr="003A5AF3">
        <w:rPr>
          <w:rFonts w:ascii="Times New Roman" w:hAnsi="Times New Roman" w:cs="Times New Roman"/>
          <w:sz w:val="24"/>
          <w:szCs w:val="24"/>
        </w:rPr>
        <w:t>. Минимальное количество мест на погрузо-разгрузочных площадках на территории земельных участков - в соответствии с п. 3.5 статьи 16 Правил.</w:t>
      </w:r>
    </w:p>
    <w:p w:rsidR="006054DE" w:rsidRPr="003A5AF3" w:rsidRDefault="002D4E86" w:rsidP="00C94729">
      <w:pPr>
        <w:shd w:val="clear" w:color="auto" w:fill="FFFFFF"/>
        <w:tabs>
          <w:tab w:val="left" w:pos="50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6054DE" w:rsidRPr="003A5AF3">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 </w:t>
      </w:r>
      <w:r w:rsidR="006054DE" w:rsidRPr="003A5AF3">
        <w:rPr>
          <w:rFonts w:ascii="Times New Roman" w:hAnsi="Times New Roman" w:cs="Times New Roman"/>
          <w:sz w:val="24"/>
          <w:szCs w:val="24"/>
          <w:lang w:val="en-US"/>
        </w:rPr>
        <w:t>V</w:t>
      </w:r>
      <w:r w:rsidR="006054DE" w:rsidRPr="003A5AF3">
        <w:rPr>
          <w:rFonts w:ascii="Times New Roman" w:hAnsi="Times New Roman" w:cs="Times New Roman"/>
          <w:sz w:val="24"/>
          <w:szCs w:val="24"/>
        </w:rPr>
        <w:t>.</w:t>
      </w:r>
    </w:p>
    <w:p w:rsidR="00A1184C" w:rsidRPr="003A5AF3" w:rsidRDefault="002D4E86"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6054DE" w:rsidRPr="003A5AF3">
        <w:rPr>
          <w:rFonts w:ascii="Times New Roman" w:hAnsi="Times New Roman" w:cs="Times New Roman"/>
          <w:sz w:val="24"/>
          <w:szCs w:val="24"/>
        </w:rPr>
        <w:t xml:space="preserve">. </w:t>
      </w:r>
      <w:r w:rsidR="00A1184C" w:rsidRPr="003A5AF3">
        <w:rPr>
          <w:rFonts w:ascii="Times New Roman" w:hAnsi="Times New Roman" w:cs="Times New Roman"/>
          <w:sz w:val="24"/>
          <w:szCs w:val="24"/>
        </w:rPr>
        <w:t xml:space="preserve">Минимальные </w:t>
      </w:r>
      <w:r w:rsidR="00A1184C">
        <w:rPr>
          <w:rFonts w:ascii="Times New Roman" w:hAnsi="Times New Roman" w:cs="Times New Roman"/>
          <w:sz w:val="24"/>
          <w:szCs w:val="24"/>
        </w:rPr>
        <w:t>расстояния</w:t>
      </w:r>
      <w:r w:rsidR="00A1184C" w:rsidRPr="003A5AF3">
        <w:rPr>
          <w:rFonts w:ascii="Times New Roman" w:hAnsi="Times New Roman" w:cs="Times New Roman"/>
          <w:sz w:val="24"/>
          <w:szCs w:val="24"/>
        </w:rPr>
        <w:t xml:space="preserve"> </w:t>
      </w:r>
      <w:r w:rsidR="00A1184C">
        <w:rPr>
          <w:rFonts w:ascii="Times New Roman" w:hAnsi="Times New Roman" w:cs="Times New Roman"/>
          <w:sz w:val="24"/>
          <w:szCs w:val="24"/>
        </w:rPr>
        <w:t xml:space="preserve">до </w:t>
      </w:r>
      <w:r w:rsidR="00A1184C" w:rsidRPr="003A5AF3">
        <w:rPr>
          <w:rFonts w:ascii="Times New Roman" w:hAnsi="Times New Roman" w:cs="Times New Roman"/>
          <w:sz w:val="24"/>
          <w:szCs w:val="24"/>
        </w:rPr>
        <w:t>границ земельн</w:t>
      </w:r>
      <w:r w:rsidR="00A1184C">
        <w:rPr>
          <w:rFonts w:ascii="Times New Roman" w:hAnsi="Times New Roman" w:cs="Times New Roman"/>
          <w:sz w:val="24"/>
          <w:szCs w:val="24"/>
        </w:rPr>
        <w:t>ого</w:t>
      </w:r>
      <w:r w:rsidR="00A1184C" w:rsidRPr="003A5AF3">
        <w:rPr>
          <w:rFonts w:ascii="Times New Roman" w:hAnsi="Times New Roman" w:cs="Times New Roman"/>
          <w:sz w:val="24"/>
          <w:szCs w:val="24"/>
        </w:rPr>
        <w:t xml:space="preserve"> участк</w:t>
      </w:r>
      <w:r w:rsidR="00A1184C">
        <w:rPr>
          <w:rFonts w:ascii="Times New Roman" w:hAnsi="Times New Roman" w:cs="Times New Roman"/>
          <w:sz w:val="24"/>
          <w:szCs w:val="24"/>
        </w:rPr>
        <w:t>а</w:t>
      </w:r>
      <w:r w:rsidR="00A1184C" w:rsidRPr="003A5AF3">
        <w:rPr>
          <w:rFonts w:ascii="Times New Roman" w:hAnsi="Times New Roman" w:cs="Times New Roman"/>
          <w:sz w:val="24"/>
          <w:szCs w:val="24"/>
        </w:rPr>
        <w:t xml:space="preserve">  </w:t>
      </w:r>
      <w:r w:rsidR="00A1184C" w:rsidRPr="001F6442">
        <w:rPr>
          <w:rFonts w:ascii="Times New Roman" w:hAnsi="Times New Roman" w:cs="Times New Roman"/>
          <w:sz w:val="24"/>
          <w:szCs w:val="24"/>
        </w:rPr>
        <w:t>(СП 42.13330, п.7.1</w:t>
      </w:r>
      <w:r w:rsidR="00A1184C">
        <w:rPr>
          <w:rFonts w:ascii="Times New Roman" w:hAnsi="Times New Roman" w:cs="Times New Roman"/>
          <w:sz w:val="24"/>
          <w:szCs w:val="24"/>
        </w:rPr>
        <w:t>; СП 53.13330, п.6.7</w:t>
      </w:r>
      <w:r w:rsidR="00A1184C" w:rsidRPr="001F6442">
        <w:rPr>
          <w:rFonts w:ascii="Times New Roman" w:hAnsi="Times New Roman" w:cs="Times New Roman"/>
          <w:sz w:val="24"/>
          <w:szCs w:val="24"/>
        </w:rPr>
        <w:t>)</w:t>
      </w:r>
      <w:r w:rsidR="00A1184C" w:rsidRPr="003A5AF3">
        <w:rPr>
          <w:rFonts w:ascii="Times New Roman" w:hAnsi="Times New Roman" w:cs="Times New Roman"/>
          <w:sz w:val="24"/>
          <w:szCs w:val="24"/>
        </w:rPr>
        <w:t>:</w:t>
      </w:r>
    </w:p>
    <w:p w:rsidR="00A1184C" w:rsidRPr="00443427" w:rsidRDefault="00A1184C" w:rsidP="00C94729">
      <w:pPr>
        <w:spacing w:after="0" w:line="240" w:lineRule="auto"/>
        <w:ind w:firstLine="709"/>
        <w:jc w:val="both"/>
        <w:rPr>
          <w:rFonts w:ascii="Times New Roman" w:hAnsi="Times New Roman" w:cs="Times New Roman"/>
          <w:sz w:val="24"/>
          <w:szCs w:val="24"/>
        </w:rPr>
      </w:pPr>
      <w:r w:rsidRPr="00443427">
        <w:rPr>
          <w:rFonts w:ascii="Times New Roman" w:hAnsi="Times New Roman" w:cs="Times New Roman"/>
          <w:sz w:val="24"/>
          <w:szCs w:val="24"/>
        </w:rPr>
        <w:t xml:space="preserve">в случаях примыкания к соседним строениям </w:t>
      </w:r>
      <w:r>
        <w:rPr>
          <w:rFonts w:ascii="Times New Roman" w:hAnsi="Times New Roman" w:cs="Times New Roman"/>
          <w:sz w:val="24"/>
          <w:szCs w:val="24"/>
        </w:rPr>
        <w:t xml:space="preserve">или зданиям </w:t>
      </w:r>
      <w:r w:rsidRPr="00443427">
        <w:rPr>
          <w:rFonts w:ascii="Times New Roman" w:hAnsi="Times New Roman" w:cs="Times New Roman"/>
          <w:sz w:val="24"/>
          <w:szCs w:val="24"/>
        </w:rPr>
        <w:t>(при наличии согласования с соседями и обязательном соблюдении противопожарных и др. норм) – 0 метров;</w:t>
      </w:r>
    </w:p>
    <w:p w:rsidR="00A1184C" w:rsidRDefault="00A1184C" w:rsidP="00C94729">
      <w:pPr>
        <w:spacing w:after="0" w:line="240" w:lineRule="auto"/>
        <w:ind w:firstLine="709"/>
        <w:jc w:val="both"/>
        <w:rPr>
          <w:rFonts w:ascii="Times New Roman" w:hAnsi="Times New Roman" w:cs="Times New Roman"/>
          <w:sz w:val="24"/>
          <w:szCs w:val="24"/>
        </w:rPr>
      </w:pPr>
      <w:r w:rsidRPr="00443427">
        <w:rPr>
          <w:rFonts w:ascii="Times New Roman" w:hAnsi="Times New Roman" w:cs="Times New Roman"/>
          <w:sz w:val="24"/>
          <w:szCs w:val="24"/>
        </w:rPr>
        <w:t>от жилого строения</w:t>
      </w:r>
      <w:r>
        <w:rPr>
          <w:rFonts w:ascii="Times New Roman" w:hAnsi="Times New Roman" w:cs="Times New Roman"/>
          <w:sz w:val="24"/>
          <w:szCs w:val="24"/>
        </w:rPr>
        <w:t xml:space="preserve"> или здания</w:t>
      </w:r>
      <w:r w:rsidRPr="00443427">
        <w:rPr>
          <w:rFonts w:ascii="Times New Roman" w:hAnsi="Times New Roman" w:cs="Times New Roman"/>
          <w:sz w:val="24"/>
          <w:szCs w:val="24"/>
        </w:rPr>
        <w:t xml:space="preserve"> не менее 3 метра;</w:t>
      </w:r>
    </w:p>
    <w:p w:rsidR="00A1184C" w:rsidRPr="00C94729" w:rsidRDefault="00A1184C" w:rsidP="00C94729">
      <w:pPr>
        <w:spacing w:after="0" w:line="240" w:lineRule="auto"/>
        <w:ind w:firstLine="709"/>
        <w:jc w:val="both"/>
        <w:rPr>
          <w:rFonts w:ascii="Times New Roman" w:hAnsi="Times New Roman" w:cs="Times New Roman"/>
          <w:sz w:val="24"/>
          <w:szCs w:val="24"/>
        </w:rPr>
      </w:pPr>
      <w:r w:rsidRPr="00C94729">
        <w:rPr>
          <w:rFonts w:ascii="Times New Roman" w:hAnsi="Times New Roman" w:cs="Times New Roman"/>
          <w:sz w:val="24"/>
          <w:szCs w:val="24"/>
        </w:rPr>
        <w:t>от постройки для содержания мелкого скота и птицы - 4метра;</w:t>
      </w:r>
    </w:p>
    <w:p w:rsidR="00A1184C" w:rsidRPr="00C94729" w:rsidRDefault="00A1184C" w:rsidP="00C94729">
      <w:pPr>
        <w:spacing w:after="0" w:line="240" w:lineRule="auto"/>
        <w:ind w:firstLine="709"/>
        <w:jc w:val="both"/>
        <w:rPr>
          <w:rFonts w:ascii="Times New Roman" w:hAnsi="Times New Roman" w:cs="Times New Roman"/>
          <w:sz w:val="24"/>
          <w:szCs w:val="24"/>
        </w:rPr>
      </w:pPr>
      <w:r w:rsidRPr="00C94729">
        <w:rPr>
          <w:rFonts w:ascii="Times New Roman" w:hAnsi="Times New Roman" w:cs="Times New Roman"/>
          <w:sz w:val="24"/>
          <w:szCs w:val="24"/>
        </w:rPr>
        <w:t>от других построек -1 метр;</w:t>
      </w:r>
    </w:p>
    <w:p w:rsidR="00A1184C" w:rsidRPr="00C94729" w:rsidRDefault="00A1184C" w:rsidP="00C94729">
      <w:pPr>
        <w:spacing w:after="0" w:line="240" w:lineRule="auto"/>
        <w:ind w:firstLine="709"/>
        <w:jc w:val="both"/>
        <w:rPr>
          <w:rFonts w:ascii="Times New Roman" w:hAnsi="Times New Roman" w:cs="Times New Roman"/>
          <w:sz w:val="24"/>
          <w:szCs w:val="24"/>
        </w:rPr>
      </w:pPr>
      <w:r w:rsidRPr="00C94729">
        <w:rPr>
          <w:rFonts w:ascii="Times New Roman" w:hAnsi="Times New Roman" w:cs="Times New Roman"/>
          <w:sz w:val="24"/>
          <w:szCs w:val="24"/>
        </w:rPr>
        <w:t>от стволов высокорослых деревьев - 4 м, среднерослых - 2 м;</w:t>
      </w:r>
    </w:p>
    <w:p w:rsidR="00A1184C" w:rsidRPr="00C94729" w:rsidRDefault="00A1184C" w:rsidP="00C94729">
      <w:pPr>
        <w:spacing w:after="0" w:line="240" w:lineRule="auto"/>
        <w:ind w:firstLine="709"/>
        <w:jc w:val="both"/>
        <w:rPr>
          <w:rFonts w:ascii="Times New Roman" w:hAnsi="Times New Roman" w:cs="Times New Roman"/>
          <w:sz w:val="24"/>
          <w:szCs w:val="24"/>
        </w:rPr>
      </w:pPr>
      <w:r w:rsidRPr="00C94729">
        <w:rPr>
          <w:rFonts w:ascii="Times New Roman" w:hAnsi="Times New Roman" w:cs="Times New Roman"/>
          <w:sz w:val="24"/>
          <w:szCs w:val="24"/>
        </w:rPr>
        <w:t>от кустарника - 1 м.</w:t>
      </w:r>
    </w:p>
    <w:p w:rsidR="00A1184C" w:rsidRDefault="00A1184C"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3A5AF3">
        <w:rPr>
          <w:rFonts w:ascii="Times New Roman" w:hAnsi="Times New Roman" w:cs="Times New Roman"/>
          <w:sz w:val="24"/>
          <w:szCs w:val="24"/>
        </w:rPr>
        <w:t>о сторонам смежным с улицами, дорогами, внутриквартальными проездами и другими территориями общего пользования – допускается без отступа</w:t>
      </w:r>
      <w:r>
        <w:rPr>
          <w:rFonts w:ascii="Times New Roman" w:hAnsi="Times New Roman" w:cs="Times New Roman"/>
          <w:sz w:val="24"/>
          <w:szCs w:val="24"/>
        </w:rPr>
        <w:t>.</w:t>
      </w:r>
      <w:r w:rsidRPr="008709A2">
        <w:rPr>
          <w:rFonts w:ascii="Times New Roman" w:hAnsi="Times New Roman" w:cs="Times New Roman"/>
          <w:sz w:val="24"/>
          <w:szCs w:val="24"/>
        </w:rPr>
        <w:t xml:space="preserve"> </w:t>
      </w:r>
      <w:r w:rsidRPr="003A5AF3">
        <w:rPr>
          <w:rFonts w:ascii="Times New Roman" w:hAnsi="Times New Roman" w:cs="Times New Roman"/>
          <w:sz w:val="24"/>
          <w:szCs w:val="24"/>
        </w:rPr>
        <w:t>В случае</w:t>
      </w:r>
      <w:proofErr w:type="gramStart"/>
      <w:r w:rsidRPr="003A5AF3">
        <w:rPr>
          <w:rFonts w:ascii="Times New Roman" w:hAnsi="Times New Roman" w:cs="Times New Roman"/>
          <w:sz w:val="24"/>
          <w:szCs w:val="24"/>
        </w:rPr>
        <w:t>,</w:t>
      </w:r>
      <w:proofErr w:type="gramEnd"/>
      <w:r w:rsidRPr="003A5AF3">
        <w:rPr>
          <w:rFonts w:ascii="Times New Roman" w:hAnsi="Times New Roman" w:cs="Times New Roman"/>
          <w:sz w:val="24"/>
          <w:szCs w:val="24"/>
        </w:rPr>
        <w:t xml:space="preserve"> если установлены красные линии – в соответствии с п. 3</w:t>
      </w:r>
      <w:r>
        <w:rPr>
          <w:rFonts w:ascii="Times New Roman" w:hAnsi="Times New Roman" w:cs="Times New Roman"/>
          <w:sz w:val="24"/>
          <w:szCs w:val="24"/>
        </w:rPr>
        <w:t>.3</w:t>
      </w:r>
      <w:r w:rsidRPr="003A5AF3">
        <w:rPr>
          <w:rFonts w:ascii="Times New Roman" w:hAnsi="Times New Roman" w:cs="Times New Roman"/>
          <w:sz w:val="24"/>
          <w:szCs w:val="24"/>
        </w:rPr>
        <w:t xml:space="preserve"> ст. 16 Правил.</w:t>
      </w:r>
    </w:p>
    <w:p w:rsidR="00A1184C" w:rsidRPr="003A5AF3" w:rsidRDefault="00A1184C" w:rsidP="00C94729">
      <w:pPr>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Допускается блокировка хозяйственных построек на смежных приусадебных земельных участках по взаимному согласию правообладателей с учетом противопожарных требований.</w:t>
      </w:r>
      <w:r>
        <w:rPr>
          <w:rFonts w:ascii="Times New Roman" w:hAnsi="Times New Roman" w:cs="Times New Roman"/>
          <w:sz w:val="24"/>
          <w:szCs w:val="24"/>
        </w:rPr>
        <w:t xml:space="preserve"> При возведении на огородном участке хозяйственных построек, располагаемых на расстоянии 1 м от границы соседнего участка, следует скат крыши ориентировать на свой участок</w:t>
      </w:r>
      <w:r w:rsidRPr="003A5AF3">
        <w:rPr>
          <w:rFonts w:ascii="Times New Roman" w:hAnsi="Times New Roman" w:cs="Times New Roman"/>
          <w:sz w:val="24"/>
          <w:szCs w:val="24"/>
        </w:rPr>
        <w:t xml:space="preserve">. </w:t>
      </w:r>
    </w:p>
    <w:p w:rsidR="006054DE" w:rsidRDefault="00993D29"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6054DE" w:rsidRPr="003A5AF3">
        <w:rPr>
          <w:rFonts w:ascii="Times New Roman" w:hAnsi="Times New Roman" w:cs="Times New Roman"/>
          <w:sz w:val="24"/>
          <w:szCs w:val="24"/>
        </w:rPr>
        <w:t>. Минимальные отступы от красных линий улиц, проездов до зданий - в соответствии с п. 3.</w:t>
      </w:r>
      <w:r w:rsidR="00A1184C">
        <w:rPr>
          <w:rFonts w:ascii="Times New Roman" w:hAnsi="Times New Roman" w:cs="Times New Roman"/>
          <w:sz w:val="24"/>
          <w:szCs w:val="24"/>
        </w:rPr>
        <w:t>3</w:t>
      </w:r>
      <w:r w:rsidR="006054DE" w:rsidRPr="003A5AF3">
        <w:rPr>
          <w:rFonts w:ascii="Times New Roman" w:hAnsi="Times New Roman" w:cs="Times New Roman"/>
          <w:sz w:val="24"/>
          <w:szCs w:val="24"/>
        </w:rPr>
        <w:t xml:space="preserve"> статьи 16 Правил.</w:t>
      </w:r>
    </w:p>
    <w:p w:rsidR="001F3486" w:rsidRDefault="001F3486"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1F3486" w:rsidRDefault="001F3486"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11.1. застройка </w:t>
      </w:r>
      <w:proofErr w:type="gramStart"/>
      <w:r>
        <w:rPr>
          <w:rFonts w:ascii="Times New Roman" w:hAnsi="Times New Roman" w:cs="Times New Roman"/>
          <w:sz w:val="24"/>
          <w:szCs w:val="24"/>
        </w:rPr>
        <w:t>одно-двухквартирными</w:t>
      </w:r>
      <w:proofErr w:type="gramEnd"/>
      <w:r>
        <w:rPr>
          <w:rFonts w:ascii="Times New Roman" w:hAnsi="Times New Roman" w:cs="Times New Roman"/>
          <w:sz w:val="24"/>
          <w:szCs w:val="24"/>
        </w:rPr>
        <w:t xml:space="preserve"> жилыми домами с приусадебными земельными участками:</w:t>
      </w:r>
    </w:p>
    <w:p w:rsidR="001F3486" w:rsidRDefault="001F3486"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застройки - 0,2;</w:t>
      </w:r>
    </w:p>
    <w:p w:rsidR="001F3486" w:rsidRDefault="001F3486"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коэффициент плотности застройки - 0,4.</w:t>
      </w:r>
    </w:p>
    <w:p w:rsidR="001F3486" w:rsidRPr="00885F7E" w:rsidRDefault="001F3486"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11.2. </w:t>
      </w:r>
      <w:r w:rsidRPr="00885F7E">
        <w:rPr>
          <w:rFonts w:ascii="Times New Roman" w:hAnsi="Times New Roman" w:cs="Times New Roman"/>
          <w:sz w:val="24"/>
          <w:szCs w:val="24"/>
        </w:rPr>
        <w:t>общественной застройки</w:t>
      </w:r>
      <w:r>
        <w:rPr>
          <w:rFonts w:ascii="Times New Roman" w:hAnsi="Times New Roman" w:cs="Times New Roman"/>
          <w:sz w:val="24"/>
          <w:szCs w:val="24"/>
        </w:rPr>
        <w:t>:</w:t>
      </w:r>
    </w:p>
    <w:p w:rsidR="001F3486" w:rsidRPr="00885F7E" w:rsidRDefault="001F3486"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застройки - 0,8;</w:t>
      </w:r>
    </w:p>
    <w:p w:rsidR="001F3486" w:rsidRDefault="001F3486"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коэффициент плотности застройки - 2,4.</w:t>
      </w:r>
    </w:p>
    <w:p w:rsidR="006054DE" w:rsidRPr="000C3EBA" w:rsidRDefault="006054DE" w:rsidP="00C94729">
      <w:pPr>
        <w:shd w:val="clear" w:color="auto" w:fill="FFFFFF"/>
        <w:spacing w:after="0" w:line="240" w:lineRule="auto"/>
        <w:ind w:firstLine="709"/>
        <w:jc w:val="both"/>
        <w:rPr>
          <w:rFonts w:ascii="Times New Roman" w:hAnsi="Times New Roman" w:cs="Times New Roman"/>
          <w:sz w:val="24"/>
          <w:szCs w:val="24"/>
        </w:rPr>
      </w:pPr>
      <w:r w:rsidRPr="000C3EBA">
        <w:rPr>
          <w:rFonts w:ascii="Times New Roman" w:hAnsi="Times New Roman" w:cs="Times New Roman"/>
          <w:sz w:val="24"/>
          <w:szCs w:val="24"/>
        </w:rPr>
        <w:t>Примечания:</w:t>
      </w:r>
    </w:p>
    <w:p w:rsidR="006054DE" w:rsidRPr="003A5AF3" w:rsidRDefault="006054DE" w:rsidP="00C94729">
      <w:pPr>
        <w:shd w:val="clear" w:color="auto" w:fill="FFFFFF"/>
        <w:tabs>
          <w:tab w:val="left" w:pos="374"/>
        </w:tabs>
        <w:spacing w:after="0"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 xml:space="preserve">Уставом дачного или садоводческого товарищества могут быть приняты дополнительные, по отношению </w:t>
      </w:r>
      <w:proofErr w:type="gramStart"/>
      <w:r w:rsidRPr="003A5AF3">
        <w:rPr>
          <w:rFonts w:ascii="Times New Roman" w:hAnsi="Times New Roman" w:cs="Times New Roman"/>
          <w:sz w:val="24"/>
          <w:szCs w:val="24"/>
        </w:rPr>
        <w:t>к</w:t>
      </w:r>
      <w:proofErr w:type="gramEnd"/>
      <w:r w:rsidRPr="003A5AF3">
        <w:rPr>
          <w:rFonts w:ascii="Times New Roman" w:hAnsi="Times New Roman" w:cs="Times New Roman"/>
          <w:sz w:val="24"/>
          <w:szCs w:val="24"/>
        </w:rPr>
        <w:t xml:space="preserve"> установленным для данной зоны, ограничения в части предельных параметров разрешенного строительства.</w:t>
      </w:r>
    </w:p>
    <w:p w:rsidR="006054DE" w:rsidRPr="003A5AF3" w:rsidRDefault="006054DE" w:rsidP="00C94729">
      <w:pPr>
        <w:shd w:val="clear" w:color="auto" w:fill="FFFFFF"/>
        <w:tabs>
          <w:tab w:val="left" w:pos="374"/>
        </w:tabs>
        <w:spacing w:line="240" w:lineRule="auto"/>
        <w:ind w:firstLine="709"/>
        <w:jc w:val="both"/>
        <w:rPr>
          <w:rFonts w:ascii="Times New Roman" w:hAnsi="Times New Roman" w:cs="Times New Roman"/>
          <w:sz w:val="24"/>
          <w:szCs w:val="24"/>
        </w:rPr>
      </w:pPr>
      <w:r w:rsidRPr="003A5AF3">
        <w:rPr>
          <w:rFonts w:ascii="Times New Roman" w:hAnsi="Times New Roman" w:cs="Times New Roman"/>
          <w:sz w:val="24"/>
          <w:szCs w:val="24"/>
        </w:rPr>
        <w:t>В случае</w:t>
      </w:r>
      <w:proofErr w:type="gramStart"/>
      <w:r w:rsidRPr="003A5AF3">
        <w:rPr>
          <w:rFonts w:ascii="Times New Roman" w:hAnsi="Times New Roman" w:cs="Times New Roman"/>
          <w:sz w:val="24"/>
          <w:szCs w:val="24"/>
        </w:rPr>
        <w:t>,</w:t>
      </w:r>
      <w:proofErr w:type="gramEnd"/>
      <w:r w:rsidRPr="003A5AF3">
        <w:rPr>
          <w:rFonts w:ascii="Times New Roman"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cs="Times New Roman"/>
          <w:sz w:val="24"/>
          <w:szCs w:val="24"/>
        </w:rPr>
        <w:t>2</w:t>
      </w:r>
      <w:r w:rsidR="00993D29">
        <w:rPr>
          <w:rFonts w:ascii="Times New Roman" w:hAnsi="Times New Roman" w:cs="Times New Roman"/>
          <w:sz w:val="24"/>
          <w:szCs w:val="24"/>
        </w:rPr>
        <w:t>6</w:t>
      </w:r>
      <w:r w:rsidRPr="003A5AF3">
        <w:rPr>
          <w:rFonts w:ascii="Times New Roman"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774C06" w:rsidRPr="00774C06" w:rsidRDefault="00311C1E" w:rsidP="00C94729">
      <w:pPr>
        <w:spacing w:line="240" w:lineRule="auto"/>
        <w:ind w:firstLine="709"/>
        <w:jc w:val="both"/>
        <w:rPr>
          <w:rFonts w:ascii="Times New Roman" w:hAnsi="Times New Roman" w:cs="Times New Roman"/>
          <w:bCs/>
          <w:sz w:val="24"/>
          <w:szCs w:val="24"/>
        </w:rPr>
      </w:pPr>
      <w:r w:rsidRPr="00DC2399">
        <w:rPr>
          <w:rFonts w:ascii="Times New Roman" w:hAnsi="Times New Roman" w:cs="Times New Roman"/>
          <w:b/>
          <w:sz w:val="24"/>
          <w:szCs w:val="24"/>
        </w:rPr>
        <w:t>Статья 24</w:t>
      </w:r>
      <w:r w:rsidR="00774C06" w:rsidRPr="00774C06">
        <w:rPr>
          <w:rFonts w:ascii="Times New Roman" w:hAnsi="Times New Roman" w:cs="Times New Roman"/>
          <w:sz w:val="24"/>
          <w:szCs w:val="24"/>
        </w:rPr>
        <w:t xml:space="preserve">. Градостроительные регламенты. </w:t>
      </w:r>
      <w:r w:rsidR="00774C06" w:rsidRPr="00774C06">
        <w:rPr>
          <w:rFonts w:ascii="Times New Roman" w:hAnsi="Times New Roman" w:cs="Times New Roman"/>
          <w:bCs/>
          <w:sz w:val="24"/>
          <w:szCs w:val="24"/>
        </w:rPr>
        <w:t>Зоны специального назначения (С)</w:t>
      </w:r>
    </w:p>
    <w:p w:rsidR="00774C06" w:rsidRPr="00774C06" w:rsidRDefault="00774C06" w:rsidP="00C94729">
      <w:pPr>
        <w:spacing w:line="240" w:lineRule="auto"/>
        <w:ind w:firstLine="709"/>
        <w:jc w:val="both"/>
        <w:rPr>
          <w:rFonts w:ascii="Times New Roman" w:hAnsi="Times New Roman" w:cs="Times New Roman"/>
          <w:bCs/>
          <w:sz w:val="24"/>
          <w:szCs w:val="24"/>
        </w:rPr>
      </w:pPr>
      <w:r w:rsidRPr="00774C06">
        <w:rPr>
          <w:rFonts w:ascii="Times New Roman" w:hAnsi="Times New Roman" w:cs="Times New Roman"/>
          <w:bCs/>
          <w:sz w:val="24"/>
          <w:szCs w:val="24"/>
        </w:rPr>
        <w:t>Цели выделения: зоны выделены для обеспечения правовых условий деятельности объектов, размещение которых недопустимо на территории других зон, в соответствии с типами объектов, указанными в наименовании зон.</w:t>
      </w:r>
    </w:p>
    <w:p w:rsidR="00774C06" w:rsidRPr="00774C06" w:rsidRDefault="00311C1E" w:rsidP="00C94729">
      <w:pPr>
        <w:spacing w:line="240" w:lineRule="auto"/>
        <w:ind w:firstLine="709"/>
        <w:jc w:val="both"/>
        <w:rPr>
          <w:rFonts w:ascii="Times New Roman" w:hAnsi="Times New Roman" w:cs="Times New Roman"/>
          <w:sz w:val="16"/>
          <w:szCs w:val="16"/>
        </w:rPr>
      </w:pPr>
      <w:r w:rsidRPr="00DC2399">
        <w:rPr>
          <w:rFonts w:ascii="Times New Roman" w:hAnsi="Times New Roman" w:cs="Times New Roman"/>
          <w:b/>
          <w:bCs/>
          <w:sz w:val="24"/>
          <w:szCs w:val="24"/>
        </w:rPr>
        <w:t>Статья 24</w:t>
      </w:r>
      <w:r w:rsidR="00774C06" w:rsidRPr="00DC2399">
        <w:rPr>
          <w:rFonts w:ascii="Times New Roman" w:hAnsi="Times New Roman" w:cs="Times New Roman"/>
          <w:b/>
          <w:bCs/>
          <w:sz w:val="24"/>
          <w:szCs w:val="24"/>
        </w:rPr>
        <w:t>.1</w:t>
      </w:r>
      <w:r w:rsidR="00774C06" w:rsidRPr="00774C06">
        <w:rPr>
          <w:rFonts w:ascii="Times New Roman" w:hAnsi="Times New Roman" w:cs="Times New Roman"/>
          <w:bCs/>
          <w:sz w:val="24"/>
          <w:szCs w:val="24"/>
        </w:rPr>
        <w:t>. Зона коммунальных объектов городского хозяйства (С - 1)</w:t>
      </w:r>
    </w:p>
    <w:p w:rsidR="00774C06" w:rsidRPr="00774C06" w:rsidRDefault="00774C06" w:rsidP="00C94729">
      <w:pPr>
        <w:shd w:val="clear" w:color="auto" w:fill="FFFFFF"/>
        <w:spacing w:line="240" w:lineRule="auto"/>
        <w:ind w:firstLine="709"/>
        <w:jc w:val="both"/>
        <w:rPr>
          <w:rFonts w:ascii="Times New Roman" w:hAnsi="Times New Roman" w:cs="Times New Roman"/>
          <w:bCs/>
          <w:sz w:val="24"/>
        </w:rPr>
      </w:pPr>
      <w:r w:rsidRPr="00774C06">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774C06" w:rsidRDefault="00774C06" w:rsidP="0089469C">
      <w:pPr>
        <w:spacing w:after="0" w:line="240" w:lineRule="auto"/>
        <w:jc w:val="right"/>
        <w:rPr>
          <w:rFonts w:ascii="Times New Roman" w:hAnsi="Times New Roman" w:cs="Times New Roman"/>
          <w:sz w:val="24"/>
          <w:szCs w:val="24"/>
        </w:rPr>
      </w:pPr>
      <w:r w:rsidRPr="00774C06">
        <w:rPr>
          <w:rFonts w:ascii="Times New Roman" w:hAnsi="Times New Roman" w:cs="Times New Roman"/>
          <w:sz w:val="24"/>
          <w:szCs w:val="24"/>
        </w:rPr>
        <w:t>Таблица</w:t>
      </w:r>
      <w:r w:rsidR="00F6642D">
        <w:rPr>
          <w:rFonts w:ascii="Times New Roman" w:hAnsi="Times New Roman" w:cs="Times New Roman"/>
          <w:sz w:val="24"/>
          <w:szCs w:val="24"/>
        </w:rPr>
        <w:t xml:space="preserve"> 35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40"/>
        <w:gridCol w:w="1769"/>
        <w:gridCol w:w="5691"/>
        <w:gridCol w:w="1735"/>
      </w:tblGrid>
      <w:tr w:rsidR="00072E16" w:rsidRPr="00AE3EDC" w:rsidTr="008E3142">
        <w:trPr>
          <w:trHeight w:val="20"/>
        </w:trPr>
        <w:tc>
          <w:tcPr>
            <w:tcW w:w="245" w:type="pct"/>
          </w:tcPr>
          <w:p w:rsidR="00072E16" w:rsidRPr="00AE3EDC" w:rsidRDefault="00072E16" w:rsidP="00C94729">
            <w:pPr>
              <w:tabs>
                <w:tab w:val="left" w:pos="9781"/>
                <w:tab w:val="left" w:pos="9915"/>
              </w:tabs>
              <w:spacing w:after="0" w:line="240" w:lineRule="auto"/>
              <w:jc w:val="both"/>
              <w:rPr>
                <w:rFonts w:ascii="Times New Roman" w:hAnsi="Times New Roman" w:cs="Times New Roman"/>
              </w:rPr>
            </w:pPr>
            <w:r w:rsidRPr="00AE3EDC">
              <w:rPr>
                <w:rFonts w:ascii="Times New Roman" w:hAnsi="Times New Roman" w:cs="Times New Roman"/>
              </w:rPr>
              <w:t>№</w:t>
            </w:r>
          </w:p>
        </w:tc>
        <w:tc>
          <w:tcPr>
            <w:tcW w:w="932" w:type="pct"/>
            <w:gridSpan w:val="2"/>
            <w:vAlign w:val="center"/>
          </w:tcPr>
          <w:p w:rsidR="00072E16" w:rsidRPr="007A18E1" w:rsidRDefault="00072E16" w:rsidP="00C9472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2930" w:type="pct"/>
            <w:vAlign w:val="center"/>
          </w:tcPr>
          <w:p w:rsidR="00072E16" w:rsidRPr="00461722" w:rsidRDefault="00072E16" w:rsidP="00C9472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893" w:type="pct"/>
            <w:vAlign w:val="center"/>
          </w:tcPr>
          <w:p w:rsidR="00072E16" w:rsidRPr="00A63686" w:rsidRDefault="00072E16" w:rsidP="00C9472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AE3EDC" w:rsidRPr="00AE3EDC" w:rsidTr="008E3142">
        <w:trPr>
          <w:trHeight w:val="20"/>
        </w:trPr>
        <w:tc>
          <w:tcPr>
            <w:tcW w:w="5000" w:type="pct"/>
            <w:gridSpan w:val="5"/>
            <w:vAlign w:val="center"/>
          </w:tcPr>
          <w:p w:rsidR="00AE3EDC" w:rsidRPr="00993D29" w:rsidRDefault="00AE3EDC" w:rsidP="00C94729">
            <w:pPr>
              <w:tabs>
                <w:tab w:val="left" w:pos="9781"/>
                <w:tab w:val="left" w:pos="9915"/>
              </w:tabs>
              <w:spacing w:after="0" w:line="240" w:lineRule="auto"/>
              <w:ind w:left="720"/>
              <w:rPr>
                <w:rFonts w:ascii="Times New Roman" w:hAnsi="Times New Roman" w:cs="Times New Roman"/>
                <w:sz w:val="24"/>
                <w:szCs w:val="24"/>
              </w:rPr>
            </w:pPr>
            <w:r w:rsidRPr="00993D29">
              <w:rPr>
                <w:rFonts w:ascii="Times New Roman" w:hAnsi="Times New Roman" w:cs="Times New Roman"/>
                <w:sz w:val="24"/>
                <w:szCs w:val="24"/>
              </w:rPr>
              <w:t>1.Основные виды разрешённого использования</w:t>
            </w:r>
          </w:p>
        </w:tc>
      </w:tr>
      <w:tr w:rsidR="00AE3EDC" w:rsidRPr="00AE3EDC" w:rsidTr="008E3142">
        <w:trPr>
          <w:trHeight w:val="20"/>
        </w:trPr>
        <w:tc>
          <w:tcPr>
            <w:tcW w:w="266" w:type="pct"/>
            <w:gridSpan w:val="2"/>
            <w:vAlign w:val="center"/>
          </w:tcPr>
          <w:p w:rsidR="00AE3EDC" w:rsidRPr="00993D29" w:rsidRDefault="00AE3EDC" w:rsidP="00C94729">
            <w:pPr>
              <w:tabs>
                <w:tab w:val="left" w:pos="9781"/>
                <w:tab w:val="left" w:pos="9915"/>
              </w:tabs>
              <w:spacing w:after="0" w:line="240" w:lineRule="auto"/>
              <w:rPr>
                <w:rFonts w:ascii="Times New Roman" w:hAnsi="Times New Roman" w:cs="Times New Roman"/>
                <w:sz w:val="24"/>
                <w:szCs w:val="24"/>
              </w:rPr>
            </w:pPr>
            <w:r w:rsidRPr="00993D29">
              <w:rPr>
                <w:rFonts w:ascii="Times New Roman" w:hAnsi="Times New Roman" w:cs="Times New Roman"/>
                <w:sz w:val="24"/>
                <w:szCs w:val="24"/>
              </w:rPr>
              <w:t>1.1</w:t>
            </w:r>
          </w:p>
        </w:tc>
        <w:tc>
          <w:tcPr>
            <w:tcW w:w="911" w:type="pct"/>
          </w:tcPr>
          <w:p w:rsidR="00AE3EDC" w:rsidRPr="00993D29" w:rsidRDefault="00AE3EDC" w:rsidP="00C94729">
            <w:pPr>
              <w:tabs>
                <w:tab w:val="left" w:pos="9781"/>
                <w:tab w:val="left" w:pos="9915"/>
              </w:tabs>
              <w:spacing w:after="0" w:line="240" w:lineRule="auto"/>
              <w:jc w:val="both"/>
              <w:rPr>
                <w:rFonts w:ascii="Times New Roman" w:hAnsi="Times New Roman" w:cs="Times New Roman"/>
                <w:sz w:val="24"/>
                <w:szCs w:val="24"/>
              </w:rPr>
            </w:pPr>
            <w:r w:rsidRPr="00993D29">
              <w:rPr>
                <w:rFonts w:ascii="Times New Roman" w:hAnsi="Times New Roman" w:cs="Times New Roman"/>
                <w:sz w:val="24"/>
                <w:szCs w:val="24"/>
              </w:rPr>
              <w:t>Коммунальное обслуживание</w:t>
            </w:r>
          </w:p>
        </w:tc>
        <w:tc>
          <w:tcPr>
            <w:tcW w:w="2930" w:type="pct"/>
          </w:tcPr>
          <w:p w:rsidR="00AE3EDC" w:rsidRPr="00993D29" w:rsidRDefault="00324B21" w:rsidP="00C94729">
            <w:pPr>
              <w:tabs>
                <w:tab w:val="left" w:pos="9781"/>
                <w:tab w:val="left" w:pos="9915"/>
              </w:tabs>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w:t>
            </w:r>
            <w:r w:rsidR="00993D29">
              <w:rPr>
                <w:rFonts w:ascii="Times New Roman" w:hAnsi="Times New Roman" w:cs="Times New Roman"/>
                <w:sz w:val="24"/>
                <w:szCs w:val="24"/>
              </w:rPr>
              <w:t>одозаборы, очистные сооружения, насосные станции, водопровод, линии электропередач, трансформаторные подстанции, линии связи, канализация</w:t>
            </w:r>
            <w:proofErr w:type="gramEnd"/>
          </w:p>
        </w:tc>
        <w:tc>
          <w:tcPr>
            <w:tcW w:w="893" w:type="pct"/>
            <w:vAlign w:val="center"/>
          </w:tcPr>
          <w:p w:rsidR="00AE3EDC" w:rsidRPr="00993D29" w:rsidRDefault="00AE3EDC" w:rsidP="008E3142">
            <w:pPr>
              <w:tabs>
                <w:tab w:val="left" w:pos="9781"/>
                <w:tab w:val="left" w:pos="9915"/>
              </w:tabs>
              <w:spacing w:after="0" w:line="240" w:lineRule="auto"/>
              <w:jc w:val="center"/>
              <w:rPr>
                <w:rFonts w:ascii="Times New Roman" w:hAnsi="Times New Roman" w:cs="Times New Roman"/>
                <w:sz w:val="24"/>
                <w:szCs w:val="24"/>
              </w:rPr>
            </w:pPr>
            <w:r w:rsidRPr="00993D29">
              <w:rPr>
                <w:rFonts w:ascii="Times New Roman" w:hAnsi="Times New Roman" w:cs="Times New Roman"/>
                <w:sz w:val="24"/>
                <w:szCs w:val="24"/>
              </w:rPr>
              <w:t>3.1</w:t>
            </w:r>
          </w:p>
        </w:tc>
      </w:tr>
      <w:tr w:rsidR="00AE3EDC" w:rsidRPr="00AE3EDC" w:rsidTr="008E3142">
        <w:trPr>
          <w:trHeight w:val="20"/>
        </w:trPr>
        <w:tc>
          <w:tcPr>
            <w:tcW w:w="266" w:type="pct"/>
            <w:gridSpan w:val="2"/>
            <w:vAlign w:val="center"/>
          </w:tcPr>
          <w:p w:rsidR="00AE3EDC" w:rsidRPr="00993D29" w:rsidRDefault="00AE3EDC" w:rsidP="00C94729">
            <w:pPr>
              <w:tabs>
                <w:tab w:val="left" w:pos="9781"/>
                <w:tab w:val="left" w:pos="9915"/>
              </w:tabs>
              <w:spacing w:after="0" w:line="240" w:lineRule="auto"/>
              <w:rPr>
                <w:rFonts w:ascii="Times New Roman" w:hAnsi="Times New Roman" w:cs="Times New Roman"/>
                <w:sz w:val="24"/>
                <w:szCs w:val="24"/>
              </w:rPr>
            </w:pPr>
            <w:r w:rsidRPr="00993D29">
              <w:rPr>
                <w:rFonts w:ascii="Times New Roman" w:hAnsi="Times New Roman" w:cs="Times New Roman"/>
                <w:sz w:val="24"/>
                <w:szCs w:val="24"/>
              </w:rPr>
              <w:t>1.2</w:t>
            </w:r>
          </w:p>
        </w:tc>
        <w:tc>
          <w:tcPr>
            <w:tcW w:w="911" w:type="pct"/>
          </w:tcPr>
          <w:p w:rsidR="00AE3EDC" w:rsidRPr="00993D29" w:rsidRDefault="00AE3EDC" w:rsidP="00C94729">
            <w:pPr>
              <w:tabs>
                <w:tab w:val="left" w:pos="9781"/>
                <w:tab w:val="left" w:pos="9915"/>
              </w:tabs>
              <w:spacing w:after="0" w:line="240" w:lineRule="auto"/>
              <w:jc w:val="both"/>
              <w:rPr>
                <w:rFonts w:ascii="Times New Roman" w:hAnsi="Times New Roman" w:cs="Times New Roman"/>
                <w:sz w:val="24"/>
                <w:szCs w:val="24"/>
              </w:rPr>
            </w:pPr>
            <w:r w:rsidRPr="00993D29">
              <w:rPr>
                <w:rFonts w:ascii="Times New Roman" w:hAnsi="Times New Roman" w:cs="Times New Roman"/>
                <w:sz w:val="24"/>
                <w:szCs w:val="24"/>
              </w:rPr>
              <w:t xml:space="preserve">Энергетика </w:t>
            </w:r>
          </w:p>
        </w:tc>
        <w:tc>
          <w:tcPr>
            <w:tcW w:w="2930" w:type="pct"/>
          </w:tcPr>
          <w:p w:rsidR="00AE3EDC" w:rsidRDefault="00993D29" w:rsidP="00C94729">
            <w:pPr>
              <w:tabs>
                <w:tab w:val="left" w:pos="9781"/>
                <w:tab w:val="left" w:pos="9915"/>
              </w:tab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Золоотвалы</w:t>
            </w:r>
            <w:proofErr w:type="spellEnd"/>
            <w:r>
              <w:rPr>
                <w:rFonts w:ascii="Times New Roman" w:hAnsi="Times New Roman" w:cs="Times New Roman"/>
                <w:sz w:val="24"/>
                <w:szCs w:val="24"/>
              </w:rPr>
              <w:t>, гидротехнические сооружения;</w:t>
            </w:r>
          </w:p>
          <w:p w:rsidR="00993D29" w:rsidRPr="00993D29" w:rsidRDefault="00993D29"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электросетевого хозяйства</w:t>
            </w:r>
          </w:p>
        </w:tc>
        <w:tc>
          <w:tcPr>
            <w:tcW w:w="893" w:type="pct"/>
            <w:vAlign w:val="center"/>
          </w:tcPr>
          <w:p w:rsidR="00AE3EDC" w:rsidRPr="00993D29" w:rsidRDefault="00AE3EDC" w:rsidP="008E3142">
            <w:pPr>
              <w:tabs>
                <w:tab w:val="left" w:pos="9781"/>
                <w:tab w:val="left" w:pos="9915"/>
              </w:tabs>
              <w:spacing w:after="0" w:line="240" w:lineRule="auto"/>
              <w:jc w:val="center"/>
              <w:rPr>
                <w:rFonts w:ascii="Times New Roman" w:hAnsi="Times New Roman" w:cs="Times New Roman"/>
                <w:sz w:val="24"/>
                <w:szCs w:val="24"/>
              </w:rPr>
            </w:pPr>
            <w:r w:rsidRPr="00993D29">
              <w:rPr>
                <w:rFonts w:ascii="Times New Roman" w:hAnsi="Times New Roman" w:cs="Times New Roman"/>
                <w:sz w:val="24"/>
                <w:szCs w:val="24"/>
              </w:rPr>
              <w:t>6.7</w:t>
            </w:r>
          </w:p>
        </w:tc>
      </w:tr>
      <w:tr w:rsidR="00993D29" w:rsidRPr="00AE3EDC" w:rsidTr="008E3142">
        <w:trPr>
          <w:trHeight w:val="20"/>
        </w:trPr>
        <w:tc>
          <w:tcPr>
            <w:tcW w:w="266" w:type="pct"/>
            <w:gridSpan w:val="2"/>
            <w:vAlign w:val="center"/>
          </w:tcPr>
          <w:p w:rsidR="00993D29" w:rsidRPr="00993D29" w:rsidRDefault="00993D29" w:rsidP="00C9472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6441C5">
              <w:rPr>
                <w:rFonts w:ascii="Times New Roman" w:hAnsi="Times New Roman" w:cs="Times New Roman"/>
                <w:sz w:val="24"/>
                <w:szCs w:val="24"/>
              </w:rPr>
              <w:t>3</w:t>
            </w:r>
          </w:p>
        </w:tc>
        <w:tc>
          <w:tcPr>
            <w:tcW w:w="911" w:type="pct"/>
          </w:tcPr>
          <w:p w:rsidR="00993D29" w:rsidRPr="00993D29" w:rsidRDefault="00993D29" w:rsidP="00C94729">
            <w:pPr>
              <w:tabs>
                <w:tab w:val="left" w:pos="9781"/>
                <w:tab w:val="left" w:pos="9915"/>
              </w:tabs>
              <w:spacing w:after="0" w:line="240" w:lineRule="auto"/>
              <w:jc w:val="both"/>
              <w:rPr>
                <w:rFonts w:ascii="Times New Roman" w:hAnsi="Times New Roman" w:cs="Times New Roman"/>
                <w:sz w:val="24"/>
                <w:szCs w:val="24"/>
              </w:rPr>
            </w:pPr>
            <w:r w:rsidRPr="00993D29">
              <w:rPr>
                <w:rFonts w:ascii="Times New Roman" w:hAnsi="Times New Roman" w:cs="Times New Roman"/>
                <w:sz w:val="24"/>
                <w:szCs w:val="24"/>
              </w:rPr>
              <w:t xml:space="preserve">Специальная </w:t>
            </w:r>
          </w:p>
        </w:tc>
        <w:tc>
          <w:tcPr>
            <w:tcW w:w="2930" w:type="pct"/>
          </w:tcPr>
          <w:p w:rsidR="00993D29" w:rsidRPr="00993D29" w:rsidRDefault="00993D29" w:rsidP="00C94729">
            <w:pPr>
              <w:pStyle w:val="ConsPlusNormal"/>
              <w:jc w:val="both"/>
              <w:rPr>
                <w:sz w:val="24"/>
                <w:szCs w:val="24"/>
              </w:rPr>
            </w:pPr>
            <w:proofErr w:type="gramStart"/>
            <w:r w:rsidRPr="00993D29">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893" w:type="pct"/>
            <w:vAlign w:val="center"/>
          </w:tcPr>
          <w:p w:rsidR="00993D29" w:rsidRPr="00993D29" w:rsidRDefault="00993D29" w:rsidP="008E3142">
            <w:pPr>
              <w:tabs>
                <w:tab w:val="left" w:pos="9781"/>
                <w:tab w:val="left" w:pos="9915"/>
              </w:tabs>
              <w:spacing w:after="0" w:line="240" w:lineRule="auto"/>
              <w:jc w:val="center"/>
              <w:rPr>
                <w:rFonts w:ascii="Times New Roman" w:hAnsi="Times New Roman" w:cs="Times New Roman"/>
                <w:sz w:val="24"/>
                <w:szCs w:val="24"/>
              </w:rPr>
            </w:pPr>
            <w:r w:rsidRPr="00993D29">
              <w:rPr>
                <w:rFonts w:ascii="Times New Roman" w:hAnsi="Times New Roman" w:cs="Times New Roman"/>
                <w:sz w:val="24"/>
                <w:szCs w:val="24"/>
              </w:rPr>
              <w:t>12.2</w:t>
            </w:r>
          </w:p>
        </w:tc>
      </w:tr>
      <w:tr w:rsidR="00AE3EDC" w:rsidRPr="00AE3EDC" w:rsidTr="008E3142">
        <w:trPr>
          <w:trHeight w:val="20"/>
        </w:trPr>
        <w:tc>
          <w:tcPr>
            <w:tcW w:w="5000" w:type="pct"/>
            <w:gridSpan w:val="5"/>
            <w:vAlign w:val="center"/>
          </w:tcPr>
          <w:p w:rsidR="00AE3EDC" w:rsidRPr="00993D29" w:rsidRDefault="00AE3EDC" w:rsidP="00C94729">
            <w:pPr>
              <w:tabs>
                <w:tab w:val="left" w:pos="9781"/>
                <w:tab w:val="left" w:pos="9915"/>
              </w:tabs>
              <w:spacing w:after="0" w:line="240" w:lineRule="auto"/>
              <w:rPr>
                <w:rFonts w:ascii="Times New Roman" w:hAnsi="Times New Roman" w:cs="Times New Roman"/>
                <w:sz w:val="24"/>
                <w:szCs w:val="24"/>
              </w:rPr>
            </w:pPr>
            <w:r w:rsidRPr="00993D29">
              <w:rPr>
                <w:rFonts w:ascii="Times New Roman" w:hAnsi="Times New Roman" w:cs="Times New Roman"/>
                <w:bCs/>
                <w:sz w:val="24"/>
                <w:szCs w:val="24"/>
              </w:rPr>
              <w:t>2. Условно разрешенные виды использования</w:t>
            </w:r>
          </w:p>
        </w:tc>
      </w:tr>
      <w:tr w:rsidR="00AE3EDC" w:rsidRPr="00AE3EDC" w:rsidTr="008E3142">
        <w:trPr>
          <w:trHeight w:val="20"/>
        </w:trPr>
        <w:tc>
          <w:tcPr>
            <w:tcW w:w="266" w:type="pct"/>
            <w:gridSpan w:val="2"/>
            <w:vAlign w:val="center"/>
          </w:tcPr>
          <w:p w:rsidR="00AE3EDC" w:rsidRPr="00993D29" w:rsidRDefault="00AE3EDC" w:rsidP="00C94729">
            <w:pPr>
              <w:tabs>
                <w:tab w:val="left" w:pos="9781"/>
                <w:tab w:val="left" w:pos="9915"/>
              </w:tabs>
              <w:spacing w:after="0" w:line="240" w:lineRule="auto"/>
              <w:rPr>
                <w:rFonts w:ascii="Times New Roman" w:hAnsi="Times New Roman" w:cs="Times New Roman"/>
                <w:sz w:val="24"/>
                <w:szCs w:val="24"/>
              </w:rPr>
            </w:pPr>
          </w:p>
        </w:tc>
        <w:tc>
          <w:tcPr>
            <w:tcW w:w="911" w:type="pct"/>
          </w:tcPr>
          <w:p w:rsidR="00AE3EDC" w:rsidRPr="00993D29" w:rsidRDefault="00AE3EDC" w:rsidP="00C94729">
            <w:pPr>
              <w:tabs>
                <w:tab w:val="left" w:pos="9781"/>
                <w:tab w:val="left" w:pos="9915"/>
              </w:tabs>
              <w:spacing w:after="0" w:line="240" w:lineRule="auto"/>
              <w:jc w:val="both"/>
              <w:rPr>
                <w:rFonts w:ascii="Times New Roman" w:hAnsi="Times New Roman" w:cs="Times New Roman"/>
                <w:sz w:val="24"/>
                <w:szCs w:val="24"/>
              </w:rPr>
            </w:pPr>
          </w:p>
        </w:tc>
        <w:tc>
          <w:tcPr>
            <w:tcW w:w="2930" w:type="pct"/>
          </w:tcPr>
          <w:p w:rsidR="00AE3EDC" w:rsidRPr="00993D29" w:rsidRDefault="00AE3EDC" w:rsidP="00C94729">
            <w:pPr>
              <w:tabs>
                <w:tab w:val="left" w:pos="9781"/>
                <w:tab w:val="left" w:pos="9915"/>
              </w:tabs>
              <w:spacing w:after="0" w:line="240" w:lineRule="auto"/>
              <w:jc w:val="both"/>
              <w:rPr>
                <w:rFonts w:ascii="Times New Roman" w:hAnsi="Times New Roman" w:cs="Times New Roman"/>
                <w:sz w:val="24"/>
                <w:szCs w:val="24"/>
              </w:rPr>
            </w:pPr>
          </w:p>
        </w:tc>
        <w:tc>
          <w:tcPr>
            <w:tcW w:w="893" w:type="pct"/>
            <w:vAlign w:val="center"/>
          </w:tcPr>
          <w:p w:rsidR="00AE3EDC" w:rsidRPr="00993D29" w:rsidRDefault="00AE3EDC" w:rsidP="00C94729">
            <w:pPr>
              <w:tabs>
                <w:tab w:val="left" w:pos="9781"/>
                <w:tab w:val="left" w:pos="9915"/>
              </w:tabs>
              <w:spacing w:after="0" w:line="240" w:lineRule="auto"/>
              <w:rPr>
                <w:rFonts w:ascii="Times New Roman" w:hAnsi="Times New Roman" w:cs="Times New Roman"/>
                <w:sz w:val="24"/>
                <w:szCs w:val="24"/>
              </w:rPr>
            </w:pPr>
          </w:p>
        </w:tc>
      </w:tr>
    </w:tbl>
    <w:p w:rsidR="00774C06" w:rsidRPr="00774C06" w:rsidRDefault="00774C06" w:rsidP="00C94729">
      <w:pPr>
        <w:spacing w:after="0" w:line="240" w:lineRule="auto"/>
        <w:jc w:val="right"/>
        <w:rPr>
          <w:rFonts w:ascii="Times New Roman" w:hAnsi="Times New Roman" w:cs="Times New Roman"/>
          <w:sz w:val="24"/>
          <w:szCs w:val="24"/>
        </w:rPr>
      </w:pPr>
    </w:p>
    <w:p w:rsidR="00AE3EDC" w:rsidRPr="00AE3EDC" w:rsidRDefault="0010111A"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 xml:space="preserve">2. </w:t>
      </w:r>
      <w:r w:rsidR="00AE3EDC" w:rsidRPr="00AE3EDC">
        <w:rPr>
          <w:rFonts w:ascii="Times New Roman" w:hAnsi="Times New Roman" w:cs="Times New Roman"/>
          <w:bCs/>
          <w:sz w:val="24"/>
          <w:szCs w:val="24"/>
        </w:rPr>
        <w:t>Вспомогательные виды:</w:t>
      </w:r>
    </w:p>
    <w:p w:rsidR="00AE3EDC" w:rsidRPr="00AE3EDC" w:rsidRDefault="00AE3EDC" w:rsidP="00C94729">
      <w:pPr>
        <w:spacing w:after="0" w:line="240" w:lineRule="auto"/>
        <w:ind w:firstLine="709"/>
        <w:jc w:val="both"/>
        <w:rPr>
          <w:rFonts w:ascii="Times New Roman" w:hAnsi="Times New Roman" w:cs="Times New Roman"/>
          <w:sz w:val="24"/>
          <w:szCs w:val="24"/>
        </w:rPr>
      </w:pPr>
      <w:r w:rsidRPr="00AE3EDC">
        <w:rPr>
          <w:rFonts w:ascii="Times New Roman" w:hAnsi="Times New Roman" w:cs="Times New Roman"/>
          <w:sz w:val="24"/>
          <w:szCs w:val="24"/>
        </w:rPr>
        <w:t>вспомогательные производства и административные объекты, связанные с функционированием основных и условно разрешенных видов использования данной зоны.</w:t>
      </w:r>
    </w:p>
    <w:p w:rsidR="00D5797D" w:rsidRPr="00CA7765" w:rsidRDefault="00D5797D" w:rsidP="00C94729">
      <w:pPr>
        <w:shd w:val="clear" w:color="auto" w:fill="FFFFFF"/>
        <w:spacing w:after="0" w:line="240" w:lineRule="auto"/>
        <w:ind w:firstLine="709"/>
        <w:jc w:val="both"/>
        <w:rPr>
          <w:rFonts w:ascii="Times New Roman" w:hAnsi="Times New Roman" w:cs="Times New Roman"/>
          <w:bCs/>
          <w:sz w:val="24"/>
          <w:szCs w:val="24"/>
        </w:rPr>
      </w:pPr>
      <w:r w:rsidRPr="00D862FC">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DB3005" w:rsidRPr="00E31F04" w:rsidRDefault="00D5797D"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DB3005" w:rsidRPr="00E31F04">
        <w:rPr>
          <w:rFonts w:ascii="Times New Roman" w:eastAsia="Calibri" w:hAnsi="Times New Roman" w:cs="Times New Roman"/>
          <w:sz w:val="24"/>
          <w:szCs w:val="24"/>
        </w:rPr>
        <w:t>1. Минимальная площадь земельного участка - для данной зоны не устанавливается.</w:t>
      </w:r>
    </w:p>
    <w:p w:rsidR="00DB3005" w:rsidRPr="00E31F04" w:rsidRDefault="00D5797D"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00DB3005" w:rsidRPr="00E31F04">
        <w:rPr>
          <w:rFonts w:ascii="Times New Roman" w:eastAsia="Calibri" w:hAnsi="Times New Roman" w:cs="Times New Roman"/>
          <w:sz w:val="24"/>
          <w:szCs w:val="24"/>
        </w:rPr>
        <w:t>. Максимальное количество этажей зданий, строений, сооружений на территории земельного участка - для данной зоны не устанавливается.</w:t>
      </w:r>
    </w:p>
    <w:p w:rsidR="00DB3005" w:rsidRPr="00E31F04" w:rsidRDefault="00D5797D"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DB3005" w:rsidRPr="00E31F04">
        <w:rPr>
          <w:rFonts w:ascii="Times New Roman" w:eastAsia="Calibri" w:hAnsi="Times New Roman" w:cs="Times New Roman"/>
          <w:sz w:val="24"/>
          <w:szCs w:val="24"/>
        </w:rPr>
        <w:t>3. Предельная (максимальная и/или минимальная) высота зданий, строений, сооружений на территории земельного участка – для данной зоны не устанавливается.</w:t>
      </w:r>
    </w:p>
    <w:p w:rsidR="00DB3005" w:rsidRPr="00E31F04" w:rsidRDefault="00DB3005" w:rsidP="00C94729">
      <w:pPr>
        <w:spacing w:after="0" w:line="240" w:lineRule="auto"/>
        <w:ind w:firstLine="709"/>
        <w:jc w:val="both"/>
        <w:rPr>
          <w:rFonts w:ascii="Times New Roman" w:eastAsia="Calibri" w:hAnsi="Times New Roman" w:cs="Times New Roman"/>
          <w:sz w:val="24"/>
          <w:szCs w:val="24"/>
        </w:rPr>
      </w:pPr>
      <w:r w:rsidRPr="00E31F04">
        <w:rPr>
          <w:rFonts w:ascii="Times New Roman" w:eastAsia="Calibri" w:hAnsi="Times New Roman" w:cs="Times New Roman"/>
          <w:sz w:val="24"/>
          <w:szCs w:val="24"/>
        </w:rPr>
        <w:t>4. Минимальные размеры озелененной территории земельных уч</w:t>
      </w:r>
      <w:r w:rsidR="00324B21">
        <w:rPr>
          <w:rFonts w:ascii="Times New Roman" w:eastAsia="Calibri" w:hAnsi="Times New Roman" w:cs="Times New Roman"/>
          <w:sz w:val="24"/>
          <w:szCs w:val="24"/>
        </w:rPr>
        <w:t>астков - в соответствии с п. 3.4</w:t>
      </w:r>
      <w:r w:rsidRPr="00E31F04">
        <w:rPr>
          <w:rFonts w:ascii="Times New Roman" w:eastAsia="Calibri" w:hAnsi="Times New Roman" w:cs="Times New Roman"/>
          <w:sz w:val="24"/>
          <w:szCs w:val="24"/>
        </w:rPr>
        <w:t xml:space="preserve"> статьи </w:t>
      </w:r>
      <w:r w:rsidRPr="00E31F04">
        <w:rPr>
          <w:rFonts w:ascii="Times New Roman" w:hAnsi="Times New Roman" w:cs="Times New Roman"/>
          <w:sz w:val="24"/>
          <w:szCs w:val="24"/>
        </w:rPr>
        <w:t>16</w:t>
      </w:r>
      <w:r w:rsidRPr="00E31F04">
        <w:rPr>
          <w:rFonts w:ascii="Times New Roman" w:eastAsia="Calibri" w:hAnsi="Times New Roman" w:cs="Times New Roman"/>
          <w:sz w:val="24"/>
          <w:szCs w:val="24"/>
        </w:rPr>
        <w:t xml:space="preserve"> Правил.</w:t>
      </w:r>
    </w:p>
    <w:p w:rsidR="005734A6" w:rsidRPr="00F343C7" w:rsidRDefault="005734A6" w:rsidP="00C9472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DB3005" w:rsidRDefault="00DB3005" w:rsidP="00C94729">
      <w:pPr>
        <w:spacing w:after="0" w:line="240" w:lineRule="auto"/>
        <w:ind w:firstLine="709"/>
        <w:jc w:val="both"/>
        <w:rPr>
          <w:rFonts w:ascii="Times New Roman" w:eastAsia="Calibri" w:hAnsi="Times New Roman" w:cs="Times New Roman"/>
          <w:sz w:val="24"/>
          <w:szCs w:val="24"/>
        </w:rPr>
      </w:pPr>
      <w:r w:rsidRPr="00E31F04">
        <w:rPr>
          <w:rFonts w:ascii="Times New Roman" w:eastAsia="Calibri" w:hAnsi="Times New Roman" w:cs="Times New Roman"/>
          <w:sz w:val="24"/>
          <w:szCs w:val="24"/>
        </w:rPr>
        <w:t>6. Минимальные отступы от красных линий улиц до зд</w:t>
      </w:r>
      <w:r w:rsidR="00324B21">
        <w:rPr>
          <w:rFonts w:ascii="Times New Roman" w:eastAsia="Calibri" w:hAnsi="Times New Roman" w:cs="Times New Roman"/>
          <w:sz w:val="24"/>
          <w:szCs w:val="24"/>
        </w:rPr>
        <w:t>аний - в соответствии с п. 3.3</w:t>
      </w:r>
      <w:r w:rsidRPr="00E31F04">
        <w:rPr>
          <w:rFonts w:ascii="Times New Roman" w:eastAsia="Calibri" w:hAnsi="Times New Roman" w:cs="Times New Roman"/>
          <w:sz w:val="24"/>
          <w:szCs w:val="24"/>
        </w:rPr>
        <w:t xml:space="preserve"> статьи </w:t>
      </w:r>
      <w:r w:rsidRPr="00E31F04">
        <w:rPr>
          <w:rFonts w:ascii="Times New Roman" w:hAnsi="Times New Roman" w:cs="Times New Roman"/>
          <w:sz w:val="24"/>
          <w:szCs w:val="24"/>
        </w:rPr>
        <w:t>16</w:t>
      </w:r>
      <w:r w:rsidRPr="00E31F04">
        <w:rPr>
          <w:rFonts w:ascii="Times New Roman" w:eastAsia="Calibri" w:hAnsi="Times New Roman" w:cs="Times New Roman"/>
          <w:sz w:val="24"/>
          <w:szCs w:val="24"/>
        </w:rPr>
        <w:t xml:space="preserve"> Правил.</w:t>
      </w:r>
    </w:p>
    <w:p w:rsidR="00EB6DB3" w:rsidRDefault="00EB6DB3"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885F7E">
        <w:rPr>
          <w:rFonts w:ascii="Times New Roman" w:hAnsi="Times New Roman" w:cs="Times New Roman"/>
          <w:sz w:val="24"/>
          <w:szCs w:val="24"/>
        </w:rPr>
        <w:t xml:space="preserve">. </w:t>
      </w:r>
      <w:r>
        <w:rPr>
          <w:rFonts w:ascii="Times New Roman" w:hAnsi="Times New Roman" w:cs="Times New Roman"/>
          <w:sz w:val="24"/>
          <w:szCs w:val="24"/>
        </w:rPr>
        <w:t>Показатели п</w:t>
      </w:r>
      <w:r w:rsidRPr="00885F7E">
        <w:rPr>
          <w:rFonts w:ascii="Times New Roman" w:hAnsi="Times New Roman" w:cs="Times New Roman"/>
          <w:sz w:val="24"/>
          <w:szCs w:val="24"/>
        </w:rPr>
        <w:t>лотност</w:t>
      </w:r>
      <w:r>
        <w:rPr>
          <w:rFonts w:ascii="Times New Roman" w:hAnsi="Times New Roman" w:cs="Times New Roman"/>
          <w:sz w:val="24"/>
          <w:szCs w:val="24"/>
        </w:rPr>
        <w:t>и</w:t>
      </w:r>
      <w:r w:rsidRPr="00885F7E">
        <w:rPr>
          <w:rFonts w:ascii="Times New Roman" w:hAnsi="Times New Roman" w:cs="Times New Roman"/>
          <w:sz w:val="24"/>
          <w:szCs w:val="24"/>
        </w:rPr>
        <w:t xml:space="preserve"> </w:t>
      </w:r>
      <w:r>
        <w:rPr>
          <w:rFonts w:ascii="Times New Roman" w:hAnsi="Times New Roman" w:cs="Times New Roman"/>
          <w:sz w:val="24"/>
          <w:szCs w:val="24"/>
        </w:rPr>
        <w:t xml:space="preserve">застройки участков </w:t>
      </w:r>
      <w:r w:rsidRPr="00885F7E">
        <w:rPr>
          <w:rFonts w:ascii="Times New Roman" w:hAnsi="Times New Roman" w:cs="Times New Roman"/>
          <w:sz w:val="24"/>
          <w:szCs w:val="24"/>
        </w:rPr>
        <w:t>(СП 42.13330, прил. Г):</w:t>
      </w:r>
      <w:r w:rsidRPr="00400D61">
        <w:rPr>
          <w:rFonts w:ascii="Times New Roman" w:hAnsi="Times New Roman" w:cs="Times New Roman"/>
          <w:sz w:val="24"/>
          <w:szCs w:val="24"/>
        </w:rPr>
        <w:t xml:space="preserve"> </w:t>
      </w:r>
    </w:p>
    <w:p w:rsidR="00EB6DB3" w:rsidRPr="00885F7E" w:rsidRDefault="00EB6DB3"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 промышленная зона</w:t>
      </w:r>
      <w:r w:rsidRPr="00885F7E">
        <w:rPr>
          <w:rFonts w:ascii="Times New Roman" w:hAnsi="Times New Roman" w:cs="Times New Roman"/>
          <w:sz w:val="24"/>
          <w:szCs w:val="24"/>
        </w:rPr>
        <w:t>:</w:t>
      </w:r>
    </w:p>
    <w:p w:rsidR="00EB6DB3" w:rsidRPr="00885F7E" w:rsidRDefault="00EB6DB3"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EB6DB3" w:rsidRDefault="00EB6DB3"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EB6DB3" w:rsidRDefault="00EB6DB3"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7.2.  коммунально-складская зона:</w:t>
      </w:r>
    </w:p>
    <w:p w:rsidR="00EB6DB3" w:rsidRDefault="00EB6DB3"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коэффициент застройки - 0,6;</w:t>
      </w:r>
    </w:p>
    <w:p w:rsidR="00EB6DB3" w:rsidRPr="00DB6504" w:rsidRDefault="00EB6DB3" w:rsidP="00C94729">
      <w:pPr>
        <w:spacing w:after="0" w:line="240" w:lineRule="auto"/>
        <w:ind w:firstLine="709"/>
        <w:jc w:val="both"/>
        <w:rPr>
          <w:rFonts w:ascii="Times New Roman" w:hAnsi="Times New Roman" w:cs="Times New Roman"/>
          <w:sz w:val="24"/>
        </w:rPr>
      </w:pPr>
      <w:r>
        <w:rPr>
          <w:rFonts w:ascii="Times New Roman" w:hAnsi="Times New Roman" w:cs="Times New Roman"/>
          <w:sz w:val="24"/>
          <w:szCs w:val="24"/>
        </w:rPr>
        <w:t>коэффициент плотности застройки - 1,8.</w:t>
      </w:r>
    </w:p>
    <w:p w:rsidR="00DB3005" w:rsidRPr="00E31F04" w:rsidRDefault="00DB3005" w:rsidP="00C94729">
      <w:pPr>
        <w:spacing w:after="0" w:line="240" w:lineRule="auto"/>
        <w:ind w:firstLine="709"/>
        <w:jc w:val="both"/>
        <w:rPr>
          <w:rFonts w:ascii="Times New Roman" w:eastAsia="Calibri" w:hAnsi="Times New Roman" w:cs="Times New Roman"/>
          <w:sz w:val="24"/>
          <w:szCs w:val="24"/>
        </w:rPr>
      </w:pPr>
      <w:r w:rsidRPr="00E31F04">
        <w:rPr>
          <w:rFonts w:ascii="Times New Roman" w:eastAsia="Calibri" w:hAnsi="Times New Roman" w:cs="Times New Roman"/>
          <w:sz w:val="24"/>
          <w:szCs w:val="24"/>
        </w:rPr>
        <w:t>Примечание.</w:t>
      </w:r>
    </w:p>
    <w:p w:rsidR="00DB3005" w:rsidRPr="00E31F04" w:rsidRDefault="00DB3005" w:rsidP="00C94729">
      <w:pPr>
        <w:spacing w:after="0" w:line="240" w:lineRule="auto"/>
        <w:ind w:firstLine="709"/>
        <w:jc w:val="both"/>
        <w:rPr>
          <w:rFonts w:ascii="Times New Roman" w:eastAsia="Calibri" w:hAnsi="Times New Roman" w:cs="Times New Roman"/>
          <w:sz w:val="24"/>
          <w:szCs w:val="24"/>
        </w:rPr>
      </w:pPr>
      <w:r w:rsidRPr="00E31F04">
        <w:rPr>
          <w:rFonts w:ascii="Times New Roman" w:eastAsia="Calibri" w:hAnsi="Times New Roman" w:cs="Times New Roman"/>
          <w:sz w:val="24"/>
          <w:szCs w:val="24"/>
        </w:rPr>
        <w:t>В случае</w:t>
      </w:r>
      <w:proofErr w:type="gramStart"/>
      <w:r w:rsidRPr="00E31F04">
        <w:rPr>
          <w:rFonts w:ascii="Times New Roman" w:eastAsia="Calibri" w:hAnsi="Times New Roman" w:cs="Times New Roman"/>
          <w:sz w:val="24"/>
          <w:szCs w:val="24"/>
        </w:rPr>
        <w:t>,</w:t>
      </w:r>
      <w:proofErr w:type="gramEnd"/>
      <w:r w:rsidRPr="00E31F04">
        <w:rPr>
          <w:rFonts w:ascii="Times New Roman" w:eastAsia="Calibri"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eastAsia="Calibri" w:hAnsi="Times New Roman" w:cs="Times New Roman"/>
          <w:sz w:val="24"/>
          <w:szCs w:val="24"/>
        </w:rPr>
        <w:t>26</w:t>
      </w:r>
      <w:r w:rsidRPr="00E31F04">
        <w:rPr>
          <w:rFonts w:ascii="Times New Roman" w:eastAsia="Calibri"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8505AF" w:rsidRPr="00AE3EDC" w:rsidRDefault="008505AF" w:rsidP="00C94729">
      <w:pPr>
        <w:spacing w:after="0" w:line="240" w:lineRule="auto"/>
        <w:ind w:firstLine="709"/>
        <w:jc w:val="both"/>
        <w:rPr>
          <w:rFonts w:ascii="Times New Roman" w:hAnsi="Times New Roman" w:cs="Times New Roman"/>
          <w:bCs/>
          <w:sz w:val="24"/>
          <w:szCs w:val="24"/>
        </w:rPr>
      </w:pPr>
    </w:p>
    <w:p w:rsidR="008505AF" w:rsidRPr="008505AF" w:rsidRDefault="00311C1E" w:rsidP="00C94729">
      <w:pPr>
        <w:spacing w:line="240" w:lineRule="auto"/>
        <w:ind w:firstLine="709"/>
        <w:jc w:val="both"/>
        <w:rPr>
          <w:rFonts w:ascii="Times New Roman" w:hAnsi="Times New Roman" w:cs="Times New Roman"/>
          <w:bCs/>
          <w:sz w:val="16"/>
          <w:szCs w:val="16"/>
        </w:rPr>
      </w:pPr>
      <w:r w:rsidRPr="00DC2399">
        <w:rPr>
          <w:rFonts w:ascii="Times New Roman" w:hAnsi="Times New Roman" w:cs="Times New Roman"/>
          <w:b/>
          <w:bCs/>
          <w:sz w:val="24"/>
          <w:szCs w:val="24"/>
        </w:rPr>
        <w:t>Статья 24</w:t>
      </w:r>
      <w:r w:rsidR="008505AF" w:rsidRPr="00DC2399">
        <w:rPr>
          <w:rFonts w:ascii="Times New Roman" w:hAnsi="Times New Roman" w:cs="Times New Roman"/>
          <w:b/>
          <w:bCs/>
          <w:sz w:val="24"/>
          <w:szCs w:val="24"/>
        </w:rPr>
        <w:t>.2</w:t>
      </w:r>
      <w:r w:rsidR="008505AF" w:rsidRPr="008505AF">
        <w:rPr>
          <w:rFonts w:ascii="Times New Roman" w:hAnsi="Times New Roman" w:cs="Times New Roman"/>
          <w:bCs/>
          <w:sz w:val="24"/>
          <w:szCs w:val="24"/>
        </w:rPr>
        <w:t>. Зона режимных территорий (С - 2)</w:t>
      </w:r>
    </w:p>
    <w:p w:rsidR="008505AF" w:rsidRPr="008505AF" w:rsidRDefault="008505AF" w:rsidP="00C94729">
      <w:pPr>
        <w:spacing w:after="0" w:line="240" w:lineRule="auto"/>
        <w:ind w:firstLine="709"/>
        <w:jc w:val="both"/>
        <w:rPr>
          <w:rFonts w:ascii="Times New Roman" w:hAnsi="Times New Roman" w:cs="Times New Roman"/>
          <w:bCs/>
          <w:sz w:val="24"/>
          <w:szCs w:val="24"/>
        </w:rPr>
      </w:pPr>
      <w:r w:rsidRPr="008505AF">
        <w:rPr>
          <w:rFonts w:ascii="Times New Roman" w:hAnsi="Times New Roman" w:cs="Times New Roman"/>
          <w:bCs/>
          <w:sz w:val="24"/>
          <w:szCs w:val="24"/>
        </w:rPr>
        <w:t>Для размещения военных и иных режимных объектов</w:t>
      </w:r>
    </w:p>
    <w:p w:rsidR="008505AF" w:rsidRPr="008505AF" w:rsidRDefault="008505AF" w:rsidP="00C94729">
      <w:pPr>
        <w:pStyle w:val="a8"/>
        <w:spacing w:after="0"/>
        <w:ind w:firstLine="709"/>
        <w:jc w:val="both"/>
        <w:rPr>
          <w:bCs/>
          <w:sz w:val="24"/>
          <w:szCs w:val="24"/>
        </w:rPr>
      </w:pPr>
      <w:r w:rsidRPr="008505AF">
        <w:rPr>
          <w:bCs/>
          <w:sz w:val="24"/>
          <w:szCs w:val="24"/>
        </w:rPr>
        <w:t>К застройке предъявляются дополнительные требования и ограничения по условиям охраны объектов культурного наследия.</w:t>
      </w:r>
    </w:p>
    <w:p w:rsidR="008505AF" w:rsidRPr="008505AF" w:rsidRDefault="008505AF" w:rsidP="00C94729">
      <w:pPr>
        <w:shd w:val="clear" w:color="auto" w:fill="FFFFFF"/>
        <w:spacing w:before="240" w:line="240" w:lineRule="auto"/>
        <w:ind w:firstLine="709"/>
        <w:jc w:val="both"/>
        <w:rPr>
          <w:rFonts w:ascii="Times New Roman" w:hAnsi="Times New Roman" w:cs="Times New Roman"/>
          <w:bCs/>
          <w:sz w:val="24"/>
        </w:rPr>
      </w:pPr>
      <w:r w:rsidRPr="008505AF">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8505AF" w:rsidRPr="008505AF" w:rsidRDefault="008505AF" w:rsidP="0089469C">
      <w:pPr>
        <w:spacing w:after="0" w:line="240" w:lineRule="auto"/>
        <w:ind w:firstLine="851"/>
        <w:jc w:val="right"/>
        <w:rPr>
          <w:rFonts w:ascii="Times New Roman" w:hAnsi="Times New Roman" w:cs="Times New Roman"/>
          <w:bCs/>
          <w:sz w:val="24"/>
          <w:szCs w:val="24"/>
        </w:rPr>
      </w:pPr>
      <w:r w:rsidRPr="008505AF">
        <w:rPr>
          <w:rFonts w:ascii="Times New Roman" w:hAnsi="Times New Roman" w:cs="Times New Roman"/>
          <w:bCs/>
          <w:sz w:val="24"/>
          <w:szCs w:val="24"/>
        </w:rPr>
        <w:t>Таблица</w:t>
      </w:r>
      <w:r w:rsidR="00F6642D">
        <w:rPr>
          <w:rFonts w:ascii="Times New Roman" w:hAnsi="Times New Roman" w:cs="Times New Roman"/>
          <w:bCs/>
          <w:sz w:val="24"/>
          <w:szCs w:val="24"/>
        </w:rPr>
        <w:t xml:space="preserve"> 36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807"/>
        <w:gridCol w:w="5653"/>
        <w:gridCol w:w="1735"/>
      </w:tblGrid>
      <w:tr w:rsidR="00072E16" w:rsidRPr="008505AF" w:rsidTr="00C94729">
        <w:trPr>
          <w:trHeight w:val="20"/>
        </w:trPr>
        <w:tc>
          <w:tcPr>
            <w:tcW w:w="309" w:type="pct"/>
          </w:tcPr>
          <w:p w:rsidR="00072E16" w:rsidRPr="008505AF" w:rsidRDefault="00072E16" w:rsidP="00C94729">
            <w:pPr>
              <w:tabs>
                <w:tab w:val="left" w:pos="9781"/>
                <w:tab w:val="left" w:pos="9915"/>
              </w:tabs>
              <w:spacing w:after="0" w:line="240" w:lineRule="auto"/>
              <w:jc w:val="both"/>
              <w:rPr>
                <w:rFonts w:ascii="Times New Roman" w:hAnsi="Times New Roman" w:cs="Times New Roman"/>
              </w:rPr>
            </w:pPr>
            <w:r w:rsidRPr="008505AF">
              <w:rPr>
                <w:rFonts w:ascii="Times New Roman" w:hAnsi="Times New Roman" w:cs="Times New Roman"/>
              </w:rPr>
              <w:t>№</w:t>
            </w:r>
          </w:p>
        </w:tc>
        <w:tc>
          <w:tcPr>
            <w:tcW w:w="1114" w:type="pct"/>
            <w:gridSpan w:val="2"/>
            <w:vAlign w:val="center"/>
          </w:tcPr>
          <w:p w:rsidR="00072E16" w:rsidRPr="007A18E1" w:rsidRDefault="00072E16" w:rsidP="00C9472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072E16" w:rsidRPr="00461722" w:rsidRDefault="00072E16" w:rsidP="00C9472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072E16" w:rsidRPr="00A63686" w:rsidRDefault="00072E16" w:rsidP="00C9472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8505AF" w:rsidRPr="008505AF" w:rsidTr="00C94729">
        <w:trPr>
          <w:trHeight w:val="20"/>
        </w:trPr>
        <w:tc>
          <w:tcPr>
            <w:tcW w:w="5000" w:type="pct"/>
            <w:gridSpan w:val="5"/>
            <w:vAlign w:val="center"/>
          </w:tcPr>
          <w:p w:rsidR="008505AF" w:rsidRPr="0010111A" w:rsidRDefault="008505AF" w:rsidP="00C94729">
            <w:pPr>
              <w:tabs>
                <w:tab w:val="left" w:pos="9781"/>
                <w:tab w:val="left" w:pos="9915"/>
              </w:tabs>
              <w:spacing w:after="0" w:line="240" w:lineRule="auto"/>
              <w:ind w:left="720"/>
              <w:rPr>
                <w:rFonts w:ascii="Times New Roman" w:hAnsi="Times New Roman" w:cs="Times New Roman"/>
                <w:sz w:val="24"/>
                <w:szCs w:val="24"/>
              </w:rPr>
            </w:pPr>
            <w:r w:rsidRPr="0010111A">
              <w:rPr>
                <w:rFonts w:ascii="Times New Roman" w:hAnsi="Times New Roman" w:cs="Times New Roman"/>
                <w:sz w:val="24"/>
                <w:szCs w:val="24"/>
              </w:rPr>
              <w:t>1.Основные виды разрешённого использования</w:t>
            </w:r>
          </w:p>
        </w:tc>
      </w:tr>
      <w:tr w:rsidR="0010111A" w:rsidRPr="008505AF" w:rsidTr="00C94729">
        <w:trPr>
          <w:trHeight w:val="20"/>
        </w:trPr>
        <w:tc>
          <w:tcPr>
            <w:tcW w:w="336" w:type="pct"/>
            <w:gridSpan w:val="2"/>
            <w:vAlign w:val="center"/>
          </w:tcPr>
          <w:p w:rsidR="0010111A" w:rsidRPr="0010111A" w:rsidRDefault="0010111A"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1.1</w:t>
            </w:r>
          </w:p>
        </w:tc>
        <w:tc>
          <w:tcPr>
            <w:tcW w:w="1086" w:type="pct"/>
          </w:tcPr>
          <w:p w:rsidR="0010111A" w:rsidRPr="0010111A" w:rsidRDefault="0010111A"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Обслуживание автотранспорта</w:t>
            </w:r>
          </w:p>
        </w:tc>
        <w:tc>
          <w:tcPr>
            <w:tcW w:w="3012" w:type="pct"/>
          </w:tcPr>
          <w:p w:rsidR="0010111A" w:rsidRPr="00FD1B03" w:rsidRDefault="0010111A" w:rsidP="00C94729">
            <w:pPr>
              <w:tabs>
                <w:tab w:val="left" w:pos="9781"/>
                <w:tab w:val="left" w:pos="9915"/>
              </w:tabs>
              <w:spacing w:after="0" w:line="240" w:lineRule="auto"/>
              <w:jc w:val="both"/>
              <w:rPr>
                <w:rFonts w:ascii="Times New Roman" w:hAnsi="Times New Roman" w:cs="Times New Roman"/>
                <w:sz w:val="24"/>
                <w:szCs w:val="24"/>
              </w:rPr>
            </w:pPr>
            <w:r w:rsidRPr="00FD1B03">
              <w:rPr>
                <w:rFonts w:ascii="Times New Roman" w:hAnsi="Times New Roman" w:cs="Times New Roman"/>
                <w:sz w:val="24"/>
                <w:szCs w:val="24"/>
              </w:rPr>
              <w:t xml:space="preserve">Размещение постоянных или временных </w:t>
            </w:r>
            <w:r>
              <w:rPr>
                <w:rFonts w:ascii="Times New Roman" w:hAnsi="Times New Roman" w:cs="Times New Roman"/>
                <w:sz w:val="24"/>
                <w:szCs w:val="24"/>
              </w:rPr>
              <w:t>гаражей с несколькими стояночными местами, стоянки (парковки), гаражей, в том числе многоярусные</w:t>
            </w:r>
          </w:p>
        </w:tc>
        <w:tc>
          <w:tcPr>
            <w:tcW w:w="565" w:type="pct"/>
            <w:vAlign w:val="center"/>
          </w:tcPr>
          <w:p w:rsidR="0010111A" w:rsidRPr="0010111A" w:rsidRDefault="0010111A"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4.9</w:t>
            </w:r>
          </w:p>
        </w:tc>
      </w:tr>
      <w:tr w:rsidR="008505AF" w:rsidRPr="008505AF" w:rsidTr="00C94729">
        <w:trPr>
          <w:trHeight w:val="20"/>
        </w:trPr>
        <w:tc>
          <w:tcPr>
            <w:tcW w:w="336" w:type="pct"/>
            <w:gridSpan w:val="2"/>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1.2</w:t>
            </w:r>
          </w:p>
        </w:tc>
        <w:tc>
          <w:tcPr>
            <w:tcW w:w="1086" w:type="pct"/>
          </w:tcPr>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 xml:space="preserve">Связь </w:t>
            </w:r>
          </w:p>
        </w:tc>
        <w:tc>
          <w:tcPr>
            <w:tcW w:w="3012" w:type="pct"/>
          </w:tcPr>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565" w:type="pct"/>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6.8</w:t>
            </w:r>
          </w:p>
        </w:tc>
      </w:tr>
      <w:tr w:rsidR="008505AF" w:rsidRPr="008505AF" w:rsidTr="00C94729">
        <w:trPr>
          <w:trHeight w:val="20"/>
        </w:trPr>
        <w:tc>
          <w:tcPr>
            <w:tcW w:w="336" w:type="pct"/>
            <w:gridSpan w:val="2"/>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1.3</w:t>
            </w:r>
          </w:p>
        </w:tc>
        <w:tc>
          <w:tcPr>
            <w:tcW w:w="1086" w:type="pct"/>
          </w:tcPr>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 xml:space="preserve">Склады </w:t>
            </w:r>
          </w:p>
        </w:tc>
        <w:tc>
          <w:tcPr>
            <w:tcW w:w="3012" w:type="pct"/>
          </w:tcPr>
          <w:p w:rsidR="008505AF" w:rsidRPr="0010111A" w:rsidRDefault="0010111A"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8505AF" w:rsidRPr="0010111A">
              <w:rPr>
                <w:rFonts w:ascii="Times New Roman" w:hAnsi="Times New Roman" w:cs="Times New Roman"/>
                <w:sz w:val="24"/>
                <w:szCs w:val="24"/>
              </w:rPr>
              <w:t>ооружени</w:t>
            </w:r>
            <w:r>
              <w:rPr>
                <w:rFonts w:ascii="Times New Roman" w:hAnsi="Times New Roman" w:cs="Times New Roman"/>
                <w:sz w:val="24"/>
                <w:szCs w:val="24"/>
              </w:rPr>
              <w:t>я</w:t>
            </w:r>
            <w:r w:rsidR="008505AF" w:rsidRPr="0010111A">
              <w:rPr>
                <w:rFonts w:ascii="Times New Roman" w:hAnsi="Times New Roman" w:cs="Times New Roman"/>
                <w:sz w:val="24"/>
                <w:szCs w:val="24"/>
              </w:rPr>
              <w:t>, имеющих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 склады</w:t>
            </w:r>
          </w:p>
        </w:tc>
        <w:tc>
          <w:tcPr>
            <w:tcW w:w="565" w:type="pct"/>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6.9</w:t>
            </w:r>
          </w:p>
        </w:tc>
      </w:tr>
      <w:tr w:rsidR="008505AF" w:rsidRPr="008505AF" w:rsidTr="00C94729">
        <w:trPr>
          <w:trHeight w:val="20"/>
        </w:trPr>
        <w:tc>
          <w:tcPr>
            <w:tcW w:w="336" w:type="pct"/>
            <w:gridSpan w:val="2"/>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1.4</w:t>
            </w:r>
          </w:p>
        </w:tc>
        <w:tc>
          <w:tcPr>
            <w:tcW w:w="1086" w:type="pct"/>
          </w:tcPr>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Обеспечение обороны и безопасности</w:t>
            </w:r>
          </w:p>
        </w:tc>
        <w:tc>
          <w:tcPr>
            <w:tcW w:w="3012" w:type="pct"/>
          </w:tcPr>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proofErr w:type="gramStart"/>
            <w:r w:rsidRPr="0010111A">
              <w:rPr>
                <w:rFonts w:ascii="Times New Roman" w:hAnsi="Times New Roman" w:cs="Times New Roman"/>
                <w:sz w:val="24"/>
                <w:szCs w:val="24"/>
              </w:rPr>
              <w:t>Размещение объектов капитального строительства, необходимых для подготовки и поддержания в боевой готовности Вооружённых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Размещение зданий военных училищ, военных институтов, военных университетов, военных академий</w:t>
            </w:r>
            <w:r w:rsidR="0010111A">
              <w:rPr>
                <w:rFonts w:ascii="Times New Roman" w:hAnsi="Times New Roman" w:cs="Times New Roman"/>
                <w:sz w:val="24"/>
                <w:szCs w:val="24"/>
              </w:rPr>
              <w:t>, объекты, обеспечивающие осуществление таможенной деятельности</w:t>
            </w:r>
          </w:p>
        </w:tc>
        <w:tc>
          <w:tcPr>
            <w:tcW w:w="565" w:type="pct"/>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8.0</w:t>
            </w:r>
          </w:p>
        </w:tc>
      </w:tr>
      <w:tr w:rsidR="008505AF" w:rsidRPr="008505AF" w:rsidTr="00C94729">
        <w:trPr>
          <w:trHeight w:val="20"/>
        </w:trPr>
        <w:tc>
          <w:tcPr>
            <w:tcW w:w="336" w:type="pct"/>
            <w:gridSpan w:val="2"/>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1.5</w:t>
            </w:r>
          </w:p>
        </w:tc>
        <w:tc>
          <w:tcPr>
            <w:tcW w:w="1086" w:type="pct"/>
          </w:tcPr>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Обеспечение деятельности по исполнению наказаний</w:t>
            </w:r>
          </w:p>
        </w:tc>
        <w:tc>
          <w:tcPr>
            <w:tcW w:w="3012" w:type="pct"/>
          </w:tcPr>
          <w:p w:rsidR="008505AF" w:rsidRPr="0010111A" w:rsidRDefault="0010111A"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w:t>
            </w:r>
            <w:r w:rsidR="008505AF" w:rsidRPr="0010111A">
              <w:rPr>
                <w:rFonts w:ascii="Times New Roman" w:hAnsi="Times New Roman" w:cs="Times New Roman"/>
                <w:sz w:val="24"/>
                <w:szCs w:val="24"/>
              </w:rPr>
              <w:t xml:space="preserve"> капитального строительства для создания мест лишения свободы (следственные изоляторы, тюрьмы, поселения)</w:t>
            </w:r>
          </w:p>
        </w:tc>
        <w:tc>
          <w:tcPr>
            <w:tcW w:w="565" w:type="pct"/>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8.4</w:t>
            </w:r>
          </w:p>
        </w:tc>
      </w:tr>
      <w:tr w:rsidR="008505AF" w:rsidRPr="008505AF" w:rsidTr="00C94729">
        <w:trPr>
          <w:trHeight w:val="20"/>
        </w:trPr>
        <w:tc>
          <w:tcPr>
            <w:tcW w:w="5000" w:type="pct"/>
            <w:gridSpan w:val="5"/>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bCs/>
                <w:sz w:val="24"/>
                <w:szCs w:val="24"/>
              </w:rPr>
              <w:t>2. Условно разрешенные виды использования</w:t>
            </w:r>
          </w:p>
        </w:tc>
      </w:tr>
      <w:tr w:rsidR="008505AF" w:rsidRPr="008505AF" w:rsidTr="00C94729">
        <w:trPr>
          <w:trHeight w:val="20"/>
        </w:trPr>
        <w:tc>
          <w:tcPr>
            <w:tcW w:w="336" w:type="pct"/>
            <w:gridSpan w:val="2"/>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2.1</w:t>
            </w:r>
          </w:p>
        </w:tc>
        <w:tc>
          <w:tcPr>
            <w:tcW w:w="1086" w:type="pct"/>
          </w:tcPr>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 xml:space="preserve">Овощеводство </w:t>
            </w:r>
          </w:p>
        </w:tc>
        <w:tc>
          <w:tcPr>
            <w:tcW w:w="3012" w:type="pct"/>
          </w:tcPr>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с использованием теплиц</w:t>
            </w:r>
          </w:p>
        </w:tc>
        <w:tc>
          <w:tcPr>
            <w:tcW w:w="565" w:type="pct"/>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1.3</w:t>
            </w:r>
          </w:p>
        </w:tc>
      </w:tr>
      <w:tr w:rsidR="005D3D28" w:rsidRPr="008505AF" w:rsidTr="00C94729">
        <w:trPr>
          <w:trHeight w:val="20"/>
        </w:trPr>
        <w:tc>
          <w:tcPr>
            <w:tcW w:w="336" w:type="pct"/>
            <w:gridSpan w:val="2"/>
            <w:vAlign w:val="center"/>
          </w:tcPr>
          <w:p w:rsidR="005D3D28" w:rsidRPr="0010111A" w:rsidRDefault="005D3D28"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2.2</w:t>
            </w:r>
          </w:p>
        </w:tc>
        <w:tc>
          <w:tcPr>
            <w:tcW w:w="1086" w:type="pct"/>
          </w:tcPr>
          <w:p w:rsidR="005D3D28" w:rsidRPr="0010111A" w:rsidRDefault="005D3D28"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Блокированная жилая застройка</w:t>
            </w:r>
          </w:p>
        </w:tc>
        <w:tc>
          <w:tcPr>
            <w:tcW w:w="3012" w:type="pct"/>
          </w:tcPr>
          <w:p w:rsidR="005D3D28" w:rsidRPr="007446A7" w:rsidRDefault="005D3D28" w:rsidP="00C94729">
            <w:pPr>
              <w:tabs>
                <w:tab w:val="left" w:pos="9781"/>
                <w:tab w:val="left" w:pos="9915"/>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Ж</w:t>
            </w:r>
            <w:r w:rsidRPr="007446A7">
              <w:rPr>
                <w:rFonts w:ascii="Times New Roman" w:hAnsi="Times New Roman" w:cs="Times New Roman"/>
                <w:color w:val="000000" w:themeColor="text1"/>
                <w:sz w:val="24"/>
                <w:szCs w:val="24"/>
              </w:rPr>
              <w:t>ило</w:t>
            </w:r>
            <w:r>
              <w:rPr>
                <w:rFonts w:ascii="Times New Roman" w:hAnsi="Times New Roman" w:cs="Times New Roman"/>
                <w:color w:val="000000" w:themeColor="text1"/>
                <w:sz w:val="24"/>
                <w:szCs w:val="24"/>
              </w:rPr>
              <w:t>й</w:t>
            </w:r>
            <w:r w:rsidRPr="007446A7">
              <w:rPr>
                <w:rFonts w:ascii="Times New Roman" w:hAnsi="Times New Roman" w:cs="Times New Roman"/>
                <w:color w:val="000000" w:themeColor="text1"/>
                <w:sz w:val="24"/>
                <w:szCs w:val="24"/>
              </w:rPr>
              <w:t xml:space="preserve"> дом, не предназначенн</w:t>
            </w:r>
            <w:r>
              <w:rPr>
                <w:rFonts w:ascii="Times New Roman" w:hAnsi="Times New Roman" w:cs="Times New Roman"/>
                <w:color w:val="000000" w:themeColor="text1"/>
                <w:sz w:val="24"/>
                <w:szCs w:val="24"/>
              </w:rPr>
              <w:t>ый</w:t>
            </w:r>
            <w:r w:rsidRPr="007446A7">
              <w:rPr>
                <w:rFonts w:ascii="Times New Roman" w:hAnsi="Times New Roman" w:cs="Times New Roman"/>
                <w:color w:val="000000" w:themeColor="text1"/>
                <w:sz w:val="24"/>
                <w:szCs w:val="24"/>
              </w:rPr>
              <w:t xml:space="preserve"> для раздела на квартиры</w:t>
            </w:r>
            <w:r>
              <w:rPr>
                <w:rFonts w:ascii="Times New Roman" w:hAnsi="Times New Roman" w:cs="Times New Roman"/>
                <w:color w:val="000000" w:themeColor="text1"/>
                <w:sz w:val="24"/>
                <w:szCs w:val="24"/>
              </w:rPr>
              <w:t>, имеющего одну или несколько общих стен с соседними жилыми домами</w:t>
            </w:r>
            <w:r w:rsidRPr="007446A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количество этажей не более чем три, при общем количестве совмещённых домов не более десяти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w:t>
            </w:r>
            <w:proofErr w:type="gramEnd"/>
            <w:r>
              <w:rPr>
                <w:rFonts w:ascii="Times New Roman" w:hAnsi="Times New Roman" w:cs="Times New Roman"/>
                <w:color w:val="000000" w:themeColor="text1"/>
                <w:sz w:val="24"/>
                <w:szCs w:val="24"/>
              </w:rPr>
              <w:t xml:space="preserve"> имеет выход на территорию общего пользования (</w:t>
            </w:r>
            <w:r w:rsidRPr="007446A7">
              <w:rPr>
                <w:rFonts w:ascii="Times New Roman" w:hAnsi="Times New Roman" w:cs="Times New Roman"/>
                <w:color w:val="000000" w:themeColor="text1"/>
                <w:sz w:val="24"/>
                <w:szCs w:val="24"/>
              </w:rPr>
              <w:t>жил</w:t>
            </w:r>
            <w:r>
              <w:rPr>
                <w:rFonts w:ascii="Times New Roman" w:hAnsi="Times New Roman" w:cs="Times New Roman"/>
                <w:color w:val="000000" w:themeColor="text1"/>
                <w:sz w:val="24"/>
                <w:szCs w:val="24"/>
              </w:rPr>
              <w:t>ые</w:t>
            </w:r>
            <w:r w:rsidRPr="007446A7">
              <w:rPr>
                <w:rFonts w:ascii="Times New Roman" w:hAnsi="Times New Roman" w:cs="Times New Roman"/>
                <w:color w:val="000000" w:themeColor="text1"/>
                <w:sz w:val="24"/>
                <w:szCs w:val="24"/>
              </w:rPr>
              <w:t xml:space="preserve"> дом</w:t>
            </w:r>
            <w:r>
              <w:rPr>
                <w:rFonts w:ascii="Times New Roman" w:hAnsi="Times New Roman" w:cs="Times New Roman"/>
                <w:color w:val="000000" w:themeColor="text1"/>
                <w:sz w:val="24"/>
                <w:szCs w:val="24"/>
              </w:rPr>
              <w:t>а блокированной застройки</w:t>
            </w:r>
            <w:r w:rsidRPr="007446A7">
              <w:rPr>
                <w:rFonts w:ascii="Times New Roman" w:hAnsi="Times New Roman" w:cs="Times New Roman"/>
                <w:color w:val="000000" w:themeColor="text1"/>
                <w:sz w:val="24"/>
                <w:szCs w:val="24"/>
              </w:rPr>
              <w:t>);</w:t>
            </w:r>
          </w:p>
          <w:p w:rsidR="005D3D28" w:rsidRDefault="005D3D28"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sidRPr="007446A7">
              <w:rPr>
                <w:rFonts w:ascii="Times New Roman" w:hAnsi="Times New Roman" w:cs="Times New Roman"/>
                <w:color w:val="000000" w:themeColor="text1"/>
                <w:sz w:val="24"/>
                <w:szCs w:val="24"/>
              </w:rPr>
              <w:t>Размещение</w:t>
            </w:r>
            <w:r>
              <w:rPr>
                <w:rFonts w:ascii="Times New Roman" w:hAnsi="Times New Roman" w:cs="Times New Roman"/>
                <w:color w:val="000000" w:themeColor="text1"/>
                <w:sz w:val="24"/>
                <w:szCs w:val="24"/>
              </w:rPr>
              <w:t xml:space="preserve"> индивидуальных </w:t>
            </w:r>
            <w:r w:rsidRPr="007446A7">
              <w:rPr>
                <w:rFonts w:ascii="Times New Roman" w:hAnsi="Times New Roman" w:cs="Times New Roman"/>
                <w:color w:val="000000" w:themeColor="text1"/>
                <w:sz w:val="24"/>
                <w:szCs w:val="24"/>
              </w:rPr>
              <w:t>гаражей и иных вспомогательных сооружений</w:t>
            </w:r>
            <w:r>
              <w:rPr>
                <w:rFonts w:ascii="Times New Roman" w:hAnsi="Times New Roman" w:cs="Times New Roman"/>
                <w:color w:val="000000" w:themeColor="text1"/>
                <w:sz w:val="24"/>
                <w:szCs w:val="24"/>
              </w:rPr>
              <w:t>;</w:t>
            </w:r>
          </w:p>
          <w:p w:rsidR="005D3D28" w:rsidRPr="007446A7" w:rsidRDefault="005D3D28"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Обустройство спортивных и детских площадок, площадок отдыха</w:t>
            </w:r>
          </w:p>
        </w:tc>
        <w:tc>
          <w:tcPr>
            <w:tcW w:w="565" w:type="pct"/>
            <w:vAlign w:val="center"/>
          </w:tcPr>
          <w:p w:rsidR="005D3D28" w:rsidRPr="0010111A" w:rsidRDefault="005D3D28"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2.3</w:t>
            </w:r>
          </w:p>
        </w:tc>
      </w:tr>
      <w:tr w:rsidR="005D3D28" w:rsidRPr="008505AF" w:rsidTr="00C94729">
        <w:trPr>
          <w:trHeight w:val="20"/>
        </w:trPr>
        <w:tc>
          <w:tcPr>
            <w:tcW w:w="336" w:type="pct"/>
            <w:gridSpan w:val="2"/>
            <w:vAlign w:val="center"/>
          </w:tcPr>
          <w:p w:rsidR="005D3D28" w:rsidRPr="0010111A" w:rsidRDefault="005D3D28"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2.3</w:t>
            </w:r>
          </w:p>
        </w:tc>
        <w:tc>
          <w:tcPr>
            <w:tcW w:w="1086" w:type="pct"/>
          </w:tcPr>
          <w:p w:rsidR="005D3D28" w:rsidRPr="0010111A" w:rsidRDefault="005D3D28" w:rsidP="00C94729">
            <w:pPr>
              <w:tabs>
                <w:tab w:val="left" w:pos="9781"/>
                <w:tab w:val="left" w:pos="9915"/>
              </w:tabs>
              <w:spacing w:after="0" w:line="240" w:lineRule="auto"/>
              <w:jc w:val="both"/>
              <w:rPr>
                <w:rFonts w:ascii="Times New Roman" w:hAnsi="Times New Roman" w:cs="Times New Roman"/>
                <w:sz w:val="24"/>
                <w:szCs w:val="24"/>
              </w:rPr>
            </w:pPr>
            <w:proofErr w:type="spellStart"/>
            <w:r w:rsidRPr="0010111A">
              <w:rPr>
                <w:rFonts w:ascii="Times New Roman" w:hAnsi="Times New Roman" w:cs="Times New Roman"/>
                <w:sz w:val="24"/>
                <w:szCs w:val="24"/>
              </w:rPr>
              <w:t>Среднеэтажная</w:t>
            </w:r>
            <w:proofErr w:type="spellEnd"/>
            <w:r w:rsidRPr="0010111A">
              <w:rPr>
                <w:rFonts w:ascii="Times New Roman" w:hAnsi="Times New Roman" w:cs="Times New Roman"/>
                <w:sz w:val="24"/>
                <w:szCs w:val="24"/>
              </w:rPr>
              <w:t xml:space="preserve"> жилая застройка</w:t>
            </w:r>
          </w:p>
        </w:tc>
        <w:tc>
          <w:tcPr>
            <w:tcW w:w="3012" w:type="pct"/>
          </w:tcPr>
          <w:p w:rsidR="005D3D28" w:rsidRPr="007A18E1" w:rsidRDefault="005D3D28"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Жилые дома, предназначенные</w:t>
            </w:r>
            <w:r w:rsidRPr="007A18E1">
              <w:rPr>
                <w:rFonts w:ascii="Times New Roman" w:hAnsi="Times New Roman" w:cs="Times New Roman"/>
                <w:color w:val="000000" w:themeColor="text1"/>
                <w:sz w:val="24"/>
                <w:szCs w:val="24"/>
              </w:rPr>
              <w:t xml:space="preserve"> для разделения на квартиры, каждая из которых пригодна для постоянного проживания (жилые дома высотой не выше восьми надземных этажей, разделённых на две и более квартиры);</w:t>
            </w:r>
          </w:p>
          <w:p w:rsidR="005D3D28" w:rsidRPr="007A18E1" w:rsidRDefault="005D3D28"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благоустройство и озеленение;</w:t>
            </w:r>
          </w:p>
          <w:p w:rsidR="005D3D28" w:rsidRPr="007A18E1" w:rsidRDefault="005D3D28"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подземны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автостоян</w:t>
            </w:r>
            <w:r>
              <w:rPr>
                <w:rFonts w:ascii="Times New Roman" w:hAnsi="Times New Roman" w:cs="Times New Roman"/>
                <w:color w:val="000000" w:themeColor="text1"/>
                <w:sz w:val="24"/>
                <w:szCs w:val="24"/>
              </w:rPr>
              <w:t>ки</w:t>
            </w:r>
            <w:r w:rsidRPr="007A18E1">
              <w:rPr>
                <w:rFonts w:ascii="Times New Roman" w:hAnsi="Times New Roman" w:cs="Times New Roman"/>
                <w:color w:val="000000" w:themeColor="text1"/>
                <w:sz w:val="24"/>
                <w:szCs w:val="24"/>
              </w:rPr>
              <w:t>;</w:t>
            </w:r>
          </w:p>
          <w:p w:rsidR="005D3D28" w:rsidRPr="007A18E1" w:rsidRDefault="005D3D28"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спортивны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и детских площадк</w:t>
            </w:r>
            <w:r>
              <w:rPr>
                <w:rFonts w:ascii="Times New Roman" w:hAnsi="Times New Roman" w:cs="Times New Roman"/>
                <w:color w:val="000000" w:themeColor="text1"/>
                <w:sz w:val="24"/>
                <w:szCs w:val="24"/>
              </w:rPr>
              <w:t>и</w:t>
            </w:r>
            <w:r w:rsidRPr="007A18E1">
              <w:rPr>
                <w:rFonts w:ascii="Times New Roman" w:hAnsi="Times New Roman" w:cs="Times New Roman"/>
                <w:color w:val="000000" w:themeColor="text1"/>
                <w:sz w:val="24"/>
                <w:szCs w:val="24"/>
              </w:rPr>
              <w:t>, площадк</w:t>
            </w:r>
            <w:r>
              <w:rPr>
                <w:rFonts w:ascii="Times New Roman" w:hAnsi="Times New Roman" w:cs="Times New Roman"/>
                <w:color w:val="000000" w:themeColor="text1"/>
                <w:sz w:val="24"/>
                <w:szCs w:val="24"/>
              </w:rPr>
              <w:t>и</w:t>
            </w:r>
            <w:r w:rsidRPr="007A18E1">
              <w:rPr>
                <w:rFonts w:ascii="Times New Roman" w:hAnsi="Times New Roman" w:cs="Times New Roman"/>
                <w:color w:val="000000" w:themeColor="text1"/>
                <w:sz w:val="24"/>
                <w:szCs w:val="24"/>
              </w:rPr>
              <w:t xml:space="preserve"> отдыха;</w:t>
            </w:r>
          </w:p>
          <w:p w:rsidR="005D3D28" w:rsidRPr="007A18E1" w:rsidRDefault="005D3D28"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объекты</w:t>
            </w:r>
            <w:r w:rsidRPr="007A18E1">
              <w:rPr>
                <w:rFonts w:ascii="Times New Roman" w:hAnsi="Times New Roman" w:cs="Times New Roman"/>
                <w:color w:val="000000" w:themeColor="text1"/>
                <w:sz w:val="24"/>
                <w:szCs w:val="24"/>
              </w:rPr>
              <w:t xml:space="preserve"> обслуживания жилой застройки во встроенных, пристроенных и встроено-пристроенных помещениях многоквартирного дома</w:t>
            </w:r>
            <w:r>
              <w:rPr>
                <w:rFonts w:ascii="Times New Roman" w:hAnsi="Times New Roman" w:cs="Times New Roman"/>
                <w:color w:val="000000" w:themeColor="text1"/>
                <w:sz w:val="24"/>
                <w:szCs w:val="24"/>
              </w:rPr>
              <w:t>, если общая площадь таких помещений в многоквартирном доме не составляет более 20% общей площади помещений дома</w:t>
            </w:r>
          </w:p>
        </w:tc>
        <w:tc>
          <w:tcPr>
            <w:tcW w:w="565" w:type="pct"/>
            <w:vAlign w:val="center"/>
          </w:tcPr>
          <w:p w:rsidR="005D3D28" w:rsidRPr="0010111A" w:rsidRDefault="005D3D28"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2.5</w:t>
            </w:r>
          </w:p>
        </w:tc>
      </w:tr>
      <w:tr w:rsidR="005D3D28" w:rsidRPr="008505AF" w:rsidTr="00C94729">
        <w:trPr>
          <w:trHeight w:val="20"/>
        </w:trPr>
        <w:tc>
          <w:tcPr>
            <w:tcW w:w="336" w:type="pct"/>
            <w:gridSpan w:val="2"/>
            <w:vAlign w:val="center"/>
          </w:tcPr>
          <w:p w:rsidR="005D3D28" w:rsidRPr="0010111A" w:rsidRDefault="005D3D28"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2.4</w:t>
            </w:r>
          </w:p>
        </w:tc>
        <w:tc>
          <w:tcPr>
            <w:tcW w:w="1086" w:type="pct"/>
          </w:tcPr>
          <w:p w:rsidR="005D3D28" w:rsidRPr="0010111A" w:rsidRDefault="005D3D28"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Бытовое обслуживание</w:t>
            </w:r>
          </w:p>
        </w:tc>
        <w:tc>
          <w:tcPr>
            <w:tcW w:w="3012" w:type="pct"/>
          </w:tcPr>
          <w:p w:rsidR="005D3D28" w:rsidRPr="002E79F3" w:rsidRDefault="005D3D28"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 xml:space="preserve">Мастерские мелкого ремонта, ателье, бани, парикмахерские, прачечные, </w:t>
            </w:r>
            <w:r>
              <w:rPr>
                <w:rFonts w:ascii="Times New Roman" w:hAnsi="Times New Roman" w:cs="Times New Roman"/>
                <w:color w:val="000000" w:themeColor="text1"/>
                <w:sz w:val="24"/>
                <w:szCs w:val="24"/>
              </w:rPr>
              <w:t xml:space="preserve">приёмные пункты </w:t>
            </w:r>
            <w:r w:rsidRPr="002E79F3">
              <w:rPr>
                <w:rFonts w:ascii="Times New Roman" w:hAnsi="Times New Roman" w:cs="Times New Roman"/>
                <w:color w:val="000000" w:themeColor="text1"/>
                <w:sz w:val="24"/>
                <w:szCs w:val="24"/>
              </w:rPr>
              <w:t>химчистки</w:t>
            </w:r>
          </w:p>
        </w:tc>
        <w:tc>
          <w:tcPr>
            <w:tcW w:w="565" w:type="pct"/>
            <w:vAlign w:val="center"/>
          </w:tcPr>
          <w:p w:rsidR="005D3D28" w:rsidRPr="0010111A" w:rsidRDefault="005D3D28"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3.3</w:t>
            </w:r>
          </w:p>
        </w:tc>
      </w:tr>
      <w:tr w:rsidR="008505AF" w:rsidRPr="008505AF" w:rsidTr="00C94729">
        <w:trPr>
          <w:trHeight w:val="20"/>
        </w:trPr>
        <w:tc>
          <w:tcPr>
            <w:tcW w:w="336" w:type="pct"/>
            <w:gridSpan w:val="2"/>
            <w:vAlign w:val="center"/>
          </w:tcPr>
          <w:p w:rsidR="008505AF" w:rsidRPr="0010111A" w:rsidRDefault="00C37BF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2.5</w:t>
            </w:r>
          </w:p>
        </w:tc>
        <w:tc>
          <w:tcPr>
            <w:tcW w:w="1086" w:type="pct"/>
          </w:tcPr>
          <w:p w:rsidR="008505AF" w:rsidRPr="0010111A" w:rsidRDefault="008505AF"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Культурное развитие</w:t>
            </w:r>
          </w:p>
        </w:tc>
        <w:tc>
          <w:tcPr>
            <w:tcW w:w="3012" w:type="pct"/>
          </w:tcPr>
          <w:p w:rsidR="008505AF" w:rsidRPr="0010111A" w:rsidRDefault="005D3D28"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w:t>
            </w:r>
            <w:r w:rsidR="008505AF" w:rsidRPr="0010111A">
              <w:rPr>
                <w:rFonts w:ascii="Times New Roman" w:hAnsi="Times New Roman" w:cs="Times New Roman"/>
                <w:sz w:val="24"/>
                <w:szCs w:val="24"/>
              </w:rPr>
              <w:t>узеев, домов культуры</w:t>
            </w:r>
            <w:r>
              <w:rPr>
                <w:rFonts w:ascii="Times New Roman" w:hAnsi="Times New Roman" w:cs="Times New Roman"/>
                <w:sz w:val="24"/>
                <w:szCs w:val="24"/>
              </w:rPr>
              <w:t xml:space="preserve"> (дом офицеров)</w:t>
            </w:r>
            <w:r w:rsidR="008505AF" w:rsidRPr="0010111A">
              <w:rPr>
                <w:rFonts w:ascii="Times New Roman" w:hAnsi="Times New Roman" w:cs="Times New Roman"/>
                <w:sz w:val="24"/>
                <w:szCs w:val="24"/>
              </w:rPr>
              <w:t>.</w:t>
            </w:r>
          </w:p>
        </w:tc>
        <w:tc>
          <w:tcPr>
            <w:tcW w:w="565" w:type="pct"/>
            <w:vAlign w:val="center"/>
          </w:tcPr>
          <w:p w:rsidR="008505AF" w:rsidRPr="0010111A" w:rsidRDefault="008505AF"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3.6</w:t>
            </w:r>
          </w:p>
        </w:tc>
      </w:tr>
      <w:tr w:rsidR="009A157A" w:rsidRPr="008505AF" w:rsidTr="00C94729">
        <w:trPr>
          <w:trHeight w:val="20"/>
        </w:trPr>
        <w:tc>
          <w:tcPr>
            <w:tcW w:w="336" w:type="pct"/>
            <w:gridSpan w:val="2"/>
            <w:vAlign w:val="center"/>
          </w:tcPr>
          <w:p w:rsidR="009A157A" w:rsidRPr="0010111A" w:rsidRDefault="009A157A" w:rsidP="00C9472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1086" w:type="pct"/>
            <w:vAlign w:val="center"/>
          </w:tcPr>
          <w:p w:rsidR="009A157A" w:rsidRPr="00B96E10" w:rsidRDefault="009A157A" w:rsidP="00C94729">
            <w:pPr>
              <w:tabs>
                <w:tab w:val="left" w:pos="9781"/>
                <w:tab w:val="left" w:pos="9915"/>
              </w:tabs>
              <w:spacing w:after="0" w:line="240" w:lineRule="auto"/>
              <w:jc w:val="both"/>
              <w:rPr>
                <w:rFonts w:ascii="Times New Roman" w:hAnsi="Times New Roman" w:cs="Times New Roman"/>
                <w:sz w:val="24"/>
                <w:szCs w:val="24"/>
              </w:rPr>
            </w:pPr>
            <w:r w:rsidRPr="00B96E10">
              <w:rPr>
                <w:rFonts w:ascii="Times New Roman" w:hAnsi="Times New Roman" w:cs="Times New Roman"/>
                <w:sz w:val="24"/>
                <w:szCs w:val="24"/>
              </w:rPr>
              <w:t>Религиозное использование</w:t>
            </w:r>
          </w:p>
        </w:tc>
        <w:tc>
          <w:tcPr>
            <w:tcW w:w="3012" w:type="pct"/>
          </w:tcPr>
          <w:p w:rsidR="009A157A" w:rsidRPr="00731B1A" w:rsidRDefault="009A157A"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Ц</w:t>
            </w:r>
            <w:r w:rsidRPr="00731B1A">
              <w:rPr>
                <w:rFonts w:ascii="Times New Roman" w:hAnsi="Times New Roman" w:cs="Times New Roman"/>
                <w:sz w:val="24"/>
                <w:szCs w:val="24"/>
              </w:rPr>
              <w:t>еркви, храмы, часовни, мечети</w:t>
            </w:r>
          </w:p>
        </w:tc>
        <w:tc>
          <w:tcPr>
            <w:tcW w:w="565" w:type="pct"/>
            <w:vAlign w:val="center"/>
          </w:tcPr>
          <w:p w:rsidR="009A157A" w:rsidRPr="0010111A" w:rsidRDefault="009A157A" w:rsidP="00C9472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3.7</w:t>
            </w:r>
          </w:p>
        </w:tc>
      </w:tr>
      <w:tr w:rsidR="009A157A" w:rsidRPr="008505AF" w:rsidTr="00C94729">
        <w:trPr>
          <w:trHeight w:val="20"/>
        </w:trPr>
        <w:tc>
          <w:tcPr>
            <w:tcW w:w="336" w:type="pct"/>
            <w:gridSpan w:val="2"/>
            <w:vAlign w:val="center"/>
          </w:tcPr>
          <w:p w:rsidR="009A157A" w:rsidRPr="0010111A" w:rsidRDefault="009A157A" w:rsidP="00C94729">
            <w:pPr>
              <w:tabs>
                <w:tab w:val="left" w:pos="9781"/>
                <w:tab w:val="left" w:pos="9915"/>
              </w:tabs>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1086" w:type="pct"/>
          </w:tcPr>
          <w:p w:rsidR="009A157A" w:rsidRPr="0010111A" w:rsidRDefault="009A157A"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Общественное питание</w:t>
            </w:r>
          </w:p>
        </w:tc>
        <w:tc>
          <w:tcPr>
            <w:tcW w:w="3012" w:type="pct"/>
          </w:tcPr>
          <w:p w:rsidR="009A157A" w:rsidRPr="0010111A" w:rsidRDefault="009A157A"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10111A">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565" w:type="pct"/>
            <w:vAlign w:val="center"/>
          </w:tcPr>
          <w:p w:rsidR="009A157A" w:rsidRPr="0010111A" w:rsidRDefault="009A157A" w:rsidP="00C94729">
            <w:pPr>
              <w:tabs>
                <w:tab w:val="left" w:pos="9781"/>
                <w:tab w:val="left" w:pos="9915"/>
              </w:tabs>
              <w:spacing w:after="0" w:line="240" w:lineRule="auto"/>
              <w:rPr>
                <w:rFonts w:ascii="Times New Roman" w:hAnsi="Times New Roman" w:cs="Times New Roman"/>
                <w:sz w:val="24"/>
                <w:szCs w:val="24"/>
              </w:rPr>
            </w:pPr>
            <w:r w:rsidRPr="0010111A">
              <w:rPr>
                <w:rFonts w:ascii="Times New Roman" w:hAnsi="Times New Roman" w:cs="Times New Roman"/>
                <w:sz w:val="24"/>
                <w:szCs w:val="24"/>
              </w:rPr>
              <w:t>4.6</w:t>
            </w:r>
          </w:p>
        </w:tc>
      </w:tr>
    </w:tbl>
    <w:p w:rsidR="0042168A" w:rsidRPr="0042168A" w:rsidRDefault="0042168A" w:rsidP="00C94729">
      <w:pPr>
        <w:spacing w:after="0" w:line="240" w:lineRule="auto"/>
        <w:ind w:firstLine="709"/>
        <w:jc w:val="right"/>
        <w:rPr>
          <w:rFonts w:ascii="Times New Roman" w:hAnsi="Times New Roman" w:cs="Times New Roman"/>
          <w:sz w:val="20"/>
          <w:szCs w:val="20"/>
        </w:rPr>
      </w:pPr>
    </w:p>
    <w:p w:rsidR="00D5797D" w:rsidRPr="00CA7765" w:rsidRDefault="0089469C" w:rsidP="00C94729">
      <w:pPr>
        <w:shd w:val="clear" w:color="auto" w:fill="FFFFFF"/>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w:t>
      </w:r>
      <w:r w:rsidR="00D5797D" w:rsidRPr="00D862FC">
        <w:rPr>
          <w:rFonts w:ascii="Times New Roman" w:hAnsi="Times New Roman" w:cs="Times New Roman"/>
          <w:bCs/>
          <w:sz w:val="24"/>
          <w:szCs w:val="24"/>
        </w:rPr>
        <w:t>.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DB3005" w:rsidRPr="00E31F04" w:rsidRDefault="0089469C"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D5797D">
        <w:rPr>
          <w:rFonts w:ascii="Times New Roman" w:eastAsia="Calibri" w:hAnsi="Times New Roman" w:cs="Times New Roman"/>
          <w:sz w:val="24"/>
          <w:szCs w:val="24"/>
        </w:rPr>
        <w:t>.</w:t>
      </w:r>
      <w:r w:rsidR="00DB3005" w:rsidRPr="00E31F04">
        <w:rPr>
          <w:rFonts w:ascii="Times New Roman" w:eastAsia="Calibri" w:hAnsi="Times New Roman" w:cs="Times New Roman"/>
          <w:sz w:val="24"/>
          <w:szCs w:val="24"/>
        </w:rPr>
        <w:t xml:space="preserve">1. Минимальная площадь земельного участка - </w:t>
      </w:r>
      <w:r w:rsidR="00324B21">
        <w:rPr>
          <w:rFonts w:ascii="Times New Roman" w:eastAsia="Calibri" w:hAnsi="Times New Roman" w:cs="Times New Roman"/>
          <w:sz w:val="24"/>
          <w:szCs w:val="24"/>
        </w:rPr>
        <w:t>1000кв.м</w:t>
      </w:r>
      <w:r w:rsidR="00DB3005" w:rsidRPr="00E31F04">
        <w:rPr>
          <w:rFonts w:ascii="Times New Roman" w:eastAsia="Calibri" w:hAnsi="Times New Roman" w:cs="Times New Roman"/>
          <w:sz w:val="24"/>
          <w:szCs w:val="24"/>
        </w:rPr>
        <w:t>.</w:t>
      </w:r>
    </w:p>
    <w:p w:rsidR="00197138" w:rsidRDefault="0089469C"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D5797D">
        <w:rPr>
          <w:rFonts w:ascii="Times New Roman" w:eastAsia="Calibri" w:hAnsi="Times New Roman" w:cs="Times New Roman"/>
          <w:sz w:val="24"/>
          <w:szCs w:val="24"/>
        </w:rPr>
        <w:t>.</w:t>
      </w:r>
      <w:r w:rsidR="00DB3005" w:rsidRPr="00E31F04">
        <w:rPr>
          <w:rFonts w:ascii="Times New Roman" w:eastAsia="Calibri" w:hAnsi="Times New Roman" w:cs="Times New Roman"/>
          <w:sz w:val="24"/>
          <w:szCs w:val="24"/>
        </w:rPr>
        <w:t xml:space="preserve">2. </w:t>
      </w:r>
      <w:r w:rsidR="00197138">
        <w:rPr>
          <w:rFonts w:ascii="Times New Roman" w:eastAsia="Calibri" w:hAnsi="Times New Roman" w:cs="Times New Roman"/>
          <w:sz w:val="24"/>
          <w:szCs w:val="24"/>
        </w:rPr>
        <w:t>Количество надземных этажей на территории земельного участка:</w:t>
      </w:r>
    </w:p>
    <w:p w:rsidR="00DB3005" w:rsidRDefault="0019713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для многоквартирных жилых домов:</w:t>
      </w:r>
    </w:p>
    <w:p w:rsidR="00197138" w:rsidRDefault="00E273AA"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97138">
        <w:rPr>
          <w:rFonts w:ascii="Times New Roman" w:eastAsia="Calibri" w:hAnsi="Times New Roman" w:cs="Times New Roman"/>
          <w:sz w:val="24"/>
          <w:szCs w:val="24"/>
        </w:rPr>
        <w:t>минималь</w:t>
      </w:r>
      <w:r>
        <w:rPr>
          <w:rFonts w:ascii="Times New Roman" w:eastAsia="Calibri" w:hAnsi="Times New Roman" w:cs="Times New Roman"/>
          <w:sz w:val="24"/>
          <w:szCs w:val="24"/>
        </w:rPr>
        <w:t>ное - 3,</w:t>
      </w:r>
    </w:p>
    <w:p w:rsidR="00E273AA" w:rsidRDefault="00E273AA"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максимальное - 8;</w:t>
      </w:r>
    </w:p>
    <w:p w:rsidR="00E273AA" w:rsidRPr="00E31F04" w:rsidRDefault="00E273AA"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для иных зданий, строений, сооружений - не устанавливается.</w:t>
      </w:r>
    </w:p>
    <w:p w:rsidR="00DB3005" w:rsidRPr="00E31F04" w:rsidRDefault="0089469C"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D5797D">
        <w:rPr>
          <w:rFonts w:ascii="Times New Roman" w:eastAsia="Calibri" w:hAnsi="Times New Roman" w:cs="Times New Roman"/>
          <w:sz w:val="24"/>
          <w:szCs w:val="24"/>
        </w:rPr>
        <w:t>.</w:t>
      </w:r>
      <w:r w:rsidR="00DB3005" w:rsidRPr="00E31F04">
        <w:rPr>
          <w:rFonts w:ascii="Times New Roman" w:eastAsia="Calibri" w:hAnsi="Times New Roman" w:cs="Times New Roman"/>
          <w:sz w:val="24"/>
          <w:szCs w:val="24"/>
        </w:rPr>
        <w:t>3. Предельная (максимальная и/или минимальная) высота зданий, строений, сооружений на территории земельного участка – для данной зоны не устанавливается.</w:t>
      </w:r>
    </w:p>
    <w:p w:rsidR="00DB3005" w:rsidRPr="00E31F04" w:rsidRDefault="0089469C"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DB3005" w:rsidRPr="00E31F04">
        <w:rPr>
          <w:rFonts w:ascii="Times New Roman" w:eastAsia="Calibri" w:hAnsi="Times New Roman" w:cs="Times New Roman"/>
          <w:sz w:val="24"/>
          <w:szCs w:val="24"/>
        </w:rPr>
        <w:t>. Минимальные размеры озелененной территории земельных участков - в соответ</w:t>
      </w:r>
      <w:r w:rsidR="00E273AA">
        <w:rPr>
          <w:rFonts w:ascii="Times New Roman" w:eastAsia="Calibri" w:hAnsi="Times New Roman" w:cs="Times New Roman"/>
          <w:sz w:val="24"/>
          <w:szCs w:val="24"/>
        </w:rPr>
        <w:t>ствии с п. 3.4</w:t>
      </w:r>
      <w:r w:rsidR="00DB3005" w:rsidRPr="00E31F04">
        <w:rPr>
          <w:rFonts w:ascii="Times New Roman" w:eastAsia="Calibri" w:hAnsi="Times New Roman" w:cs="Times New Roman"/>
          <w:sz w:val="24"/>
          <w:szCs w:val="24"/>
        </w:rPr>
        <w:t xml:space="preserve"> статьи </w:t>
      </w:r>
      <w:r w:rsidR="00DB3005" w:rsidRPr="00E31F04">
        <w:rPr>
          <w:rFonts w:ascii="Times New Roman" w:hAnsi="Times New Roman" w:cs="Times New Roman"/>
          <w:sz w:val="24"/>
          <w:szCs w:val="24"/>
        </w:rPr>
        <w:t>16</w:t>
      </w:r>
      <w:r w:rsidR="00DB3005" w:rsidRPr="00E31F04">
        <w:rPr>
          <w:rFonts w:ascii="Times New Roman" w:eastAsia="Calibri" w:hAnsi="Times New Roman" w:cs="Times New Roman"/>
          <w:sz w:val="24"/>
          <w:szCs w:val="24"/>
        </w:rPr>
        <w:t xml:space="preserve"> Правил.</w:t>
      </w:r>
    </w:p>
    <w:p w:rsidR="005E2CC7" w:rsidRPr="00F343C7" w:rsidRDefault="0089469C" w:rsidP="00C9472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E2CC7" w:rsidRPr="00222D4F">
        <w:rPr>
          <w:rFonts w:ascii="Times New Roman" w:hAnsi="Times New Roman" w:cs="Times New Roman"/>
          <w:sz w:val="24"/>
          <w:szCs w:val="24"/>
        </w:rPr>
        <w:t xml:space="preserve">. </w:t>
      </w:r>
      <w:r w:rsidR="005E2CC7">
        <w:rPr>
          <w:rFonts w:ascii="Times New Roman" w:hAnsi="Times New Roman" w:cs="Times New Roman"/>
          <w:sz w:val="24"/>
          <w:szCs w:val="24"/>
        </w:rPr>
        <w:t xml:space="preserve"> </w:t>
      </w:r>
      <w:r w:rsidR="005E2CC7"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DB3005" w:rsidRDefault="0089469C"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DB3005" w:rsidRPr="00E31F04">
        <w:rPr>
          <w:rFonts w:ascii="Times New Roman" w:eastAsia="Calibri" w:hAnsi="Times New Roman" w:cs="Times New Roman"/>
          <w:sz w:val="24"/>
          <w:szCs w:val="24"/>
        </w:rPr>
        <w:t>. Минимальные отступы от красных линий улиц до зд</w:t>
      </w:r>
      <w:r w:rsidR="00E273AA">
        <w:rPr>
          <w:rFonts w:ascii="Times New Roman" w:eastAsia="Calibri" w:hAnsi="Times New Roman" w:cs="Times New Roman"/>
          <w:sz w:val="24"/>
          <w:szCs w:val="24"/>
        </w:rPr>
        <w:t>аний - в соответствии с п. 3.3</w:t>
      </w:r>
      <w:r w:rsidR="00DB3005" w:rsidRPr="00E31F04">
        <w:rPr>
          <w:rFonts w:ascii="Times New Roman" w:eastAsia="Calibri" w:hAnsi="Times New Roman" w:cs="Times New Roman"/>
          <w:sz w:val="24"/>
          <w:szCs w:val="24"/>
        </w:rPr>
        <w:t xml:space="preserve"> статьи </w:t>
      </w:r>
      <w:r w:rsidR="00DB3005" w:rsidRPr="00E31F04">
        <w:rPr>
          <w:rFonts w:ascii="Times New Roman" w:hAnsi="Times New Roman" w:cs="Times New Roman"/>
          <w:sz w:val="24"/>
          <w:szCs w:val="24"/>
        </w:rPr>
        <w:t>16</w:t>
      </w:r>
      <w:r w:rsidR="00DB3005" w:rsidRPr="00E31F04">
        <w:rPr>
          <w:rFonts w:ascii="Times New Roman" w:eastAsia="Calibri" w:hAnsi="Times New Roman" w:cs="Times New Roman"/>
          <w:sz w:val="24"/>
          <w:szCs w:val="24"/>
        </w:rPr>
        <w:t xml:space="preserve"> Правил.</w:t>
      </w:r>
    </w:p>
    <w:p w:rsidR="00EB6DB3" w:rsidRDefault="0089469C"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B6DB3" w:rsidRPr="00885F7E">
        <w:rPr>
          <w:rFonts w:ascii="Times New Roman" w:hAnsi="Times New Roman" w:cs="Times New Roman"/>
          <w:sz w:val="24"/>
          <w:szCs w:val="24"/>
        </w:rPr>
        <w:t xml:space="preserve">. </w:t>
      </w:r>
      <w:r w:rsidR="00EB6DB3">
        <w:rPr>
          <w:rFonts w:ascii="Times New Roman" w:hAnsi="Times New Roman" w:cs="Times New Roman"/>
          <w:sz w:val="24"/>
          <w:szCs w:val="24"/>
        </w:rPr>
        <w:t>Показатели п</w:t>
      </w:r>
      <w:r w:rsidR="00EB6DB3" w:rsidRPr="00885F7E">
        <w:rPr>
          <w:rFonts w:ascii="Times New Roman" w:hAnsi="Times New Roman" w:cs="Times New Roman"/>
          <w:sz w:val="24"/>
          <w:szCs w:val="24"/>
        </w:rPr>
        <w:t>лотност</w:t>
      </w:r>
      <w:r w:rsidR="00EB6DB3">
        <w:rPr>
          <w:rFonts w:ascii="Times New Roman" w:hAnsi="Times New Roman" w:cs="Times New Roman"/>
          <w:sz w:val="24"/>
          <w:szCs w:val="24"/>
        </w:rPr>
        <w:t>и</w:t>
      </w:r>
      <w:r w:rsidR="00EB6DB3" w:rsidRPr="00885F7E">
        <w:rPr>
          <w:rFonts w:ascii="Times New Roman" w:hAnsi="Times New Roman" w:cs="Times New Roman"/>
          <w:sz w:val="24"/>
          <w:szCs w:val="24"/>
        </w:rPr>
        <w:t xml:space="preserve"> </w:t>
      </w:r>
      <w:r w:rsidR="00EB6DB3">
        <w:rPr>
          <w:rFonts w:ascii="Times New Roman" w:hAnsi="Times New Roman" w:cs="Times New Roman"/>
          <w:sz w:val="24"/>
          <w:szCs w:val="24"/>
        </w:rPr>
        <w:t xml:space="preserve">застройки участков </w:t>
      </w:r>
      <w:r w:rsidR="00EB6DB3" w:rsidRPr="00885F7E">
        <w:rPr>
          <w:rFonts w:ascii="Times New Roman" w:hAnsi="Times New Roman" w:cs="Times New Roman"/>
          <w:sz w:val="24"/>
          <w:szCs w:val="24"/>
        </w:rPr>
        <w:t>(СП 42.13330, прил. Г):</w:t>
      </w:r>
      <w:r w:rsidR="00EB6DB3" w:rsidRPr="00400D61">
        <w:rPr>
          <w:rFonts w:ascii="Times New Roman" w:hAnsi="Times New Roman" w:cs="Times New Roman"/>
          <w:sz w:val="24"/>
          <w:szCs w:val="24"/>
        </w:rPr>
        <w:t xml:space="preserve"> </w:t>
      </w:r>
    </w:p>
    <w:p w:rsidR="00EB6DB3" w:rsidRPr="00885F7E" w:rsidRDefault="0089469C"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B6DB3">
        <w:rPr>
          <w:rFonts w:ascii="Times New Roman" w:hAnsi="Times New Roman" w:cs="Times New Roman"/>
          <w:sz w:val="24"/>
          <w:szCs w:val="24"/>
        </w:rPr>
        <w:t xml:space="preserve">.1. </w:t>
      </w:r>
      <w:r w:rsidR="0010797C">
        <w:rPr>
          <w:rFonts w:ascii="Times New Roman" w:hAnsi="Times New Roman" w:cs="Times New Roman"/>
          <w:sz w:val="24"/>
          <w:szCs w:val="24"/>
        </w:rPr>
        <w:t>застройка многоквартирными жилыми домами средней этажности</w:t>
      </w:r>
      <w:r w:rsidR="00EB6DB3" w:rsidRPr="00885F7E">
        <w:rPr>
          <w:rFonts w:ascii="Times New Roman" w:hAnsi="Times New Roman" w:cs="Times New Roman"/>
          <w:sz w:val="24"/>
          <w:szCs w:val="24"/>
        </w:rPr>
        <w:t>:</w:t>
      </w:r>
    </w:p>
    <w:p w:rsidR="00EB6DB3" w:rsidRPr="00885F7E" w:rsidRDefault="00EB6DB3"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коэффициент застройки - 0,</w:t>
      </w:r>
      <w:r w:rsidR="0010797C">
        <w:rPr>
          <w:rFonts w:ascii="Times New Roman" w:hAnsi="Times New Roman" w:cs="Times New Roman"/>
          <w:sz w:val="24"/>
          <w:szCs w:val="24"/>
        </w:rPr>
        <w:t>4</w:t>
      </w:r>
      <w:r w:rsidRPr="00885F7E">
        <w:rPr>
          <w:rFonts w:ascii="Times New Roman" w:hAnsi="Times New Roman" w:cs="Times New Roman"/>
          <w:sz w:val="24"/>
          <w:szCs w:val="24"/>
        </w:rPr>
        <w:t>;</w:t>
      </w:r>
    </w:p>
    <w:p w:rsidR="00EB6DB3" w:rsidRDefault="00EB6DB3"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коэффициент плотности застройки - </w:t>
      </w:r>
      <w:r w:rsidR="0010797C">
        <w:rPr>
          <w:rFonts w:ascii="Times New Roman" w:hAnsi="Times New Roman" w:cs="Times New Roman"/>
          <w:sz w:val="24"/>
          <w:szCs w:val="24"/>
        </w:rPr>
        <w:t>0,8</w:t>
      </w:r>
      <w:r w:rsidRPr="00885F7E">
        <w:rPr>
          <w:rFonts w:ascii="Times New Roman" w:hAnsi="Times New Roman" w:cs="Times New Roman"/>
          <w:sz w:val="24"/>
          <w:szCs w:val="24"/>
        </w:rPr>
        <w:t>.</w:t>
      </w:r>
    </w:p>
    <w:p w:rsidR="0010797C" w:rsidRPr="00885F7E" w:rsidRDefault="0089469C"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10797C">
        <w:rPr>
          <w:rFonts w:ascii="Times New Roman" w:hAnsi="Times New Roman" w:cs="Times New Roman"/>
          <w:sz w:val="24"/>
          <w:szCs w:val="24"/>
        </w:rPr>
        <w:t xml:space="preserve">.2. застройка блокированными жилыми домами с </w:t>
      </w:r>
      <w:proofErr w:type="spellStart"/>
      <w:r w:rsidR="0010797C">
        <w:rPr>
          <w:rFonts w:ascii="Times New Roman" w:hAnsi="Times New Roman" w:cs="Times New Roman"/>
          <w:sz w:val="24"/>
          <w:szCs w:val="24"/>
        </w:rPr>
        <w:t>приквартирными</w:t>
      </w:r>
      <w:proofErr w:type="spellEnd"/>
      <w:r w:rsidR="0010797C">
        <w:rPr>
          <w:rFonts w:ascii="Times New Roman" w:hAnsi="Times New Roman" w:cs="Times New Roman"/>
          <w:sz w:val="24"/>
          <w:szCs w:val="24"/>
        </w:rPr>
        <w:t xml:space="preserve"> земельными участками</w:t>
      </w:r>
      <w:r w:rsidR="0010797C" w:rsidRPr="00885F7E">
        <w:rPr>
          <w:rFonts w:ascii="Times New Roman" w:hAnsi="Times New Roman" w:cs="Times New Roman"/>
          <w:sz w:val="24"/>
          <w:szCs w:val="24"/>
        </w:rPr>
        <w:t>:</w:t>
      </w:r>
    </w:p>
    <w:p w:rsidR="0010797C" w:rsidRPr="00885F7E" w:rsidRDefault="0010797C"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коэффициент застройки - 0,</w:t>
      </w:r>
      <w:r>
        <w:rPr>
          <w:rFonts w:ascii="Times New Roman" w:hAnsi="Times New Roman" w:cs="Times New Roman"/>
          <w:sz w:val="24"/>
          <w:szCs w:val="24"/>
        </w:rPr>
        <w:t>3</w:t>
      </w:r>
      <w:r w:rsidRPr="00885F7E">
        <w:rPr>
          <w:rFonts w:ascii="Times New Roman" w:hAnsi="Times New Roman" w:cs="Times New Roman"/>
          <w:sz w:val="24"/>
          <w:szCs w:val="24"/>
        </w:rPr>
        <w:t>;</w:t>
      </w:r>
    </w:p>
    <w:p w:rsidR="0010797C" w:rsidRDefault="0010797C"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коэффициент плотности застройки - </w:t>
      </w:r>
      <w:r>
        <w:rPr>
          <w:rFonts w:ascii="Times New Roman" w:hAnsi="Times New Roman" w:cs="Times New Roman"/>
          <w:sz w:val="24"/>
          <w:szCs w:val="24"/>
        </w:rPr>
        <w:t>0,6</w:t>
      </w:r>
      <w:r w:rsidRPr="00885F7E">
        <w:rPr>
          <w:rFonts w:ascii="Times New Roman" w:hAnsi="Times New Roman" w:cs="Times New Roman"/>
          <w:sz w:val="24"/>
          <w:szCs w:val="24"/>
        </w:rPr>
        <w:t>.</w:t>
      </w:r>
    </w:p>
    <w:p w:rsidR="0010797C" w:rsidRPr="00885F7E" w:rsidRDefault="0089469C"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10797C">
        <w:rPr>
          <w:rFonts w:ascii="Times New Roman" w:hAnsi="Times New Roman" w:cs="Times New Roman"/>
          <w:sz w:val="24"/>
          <w:szCs w:val="24"/>
        </w:rPr>
        <w:t>.3. общественная застройка</w:t>
      </w:r>
      <w:r w:rsidR="0010797C" w:rsidRPr="00885F7E">
        <w:rPr>
          <w:rFonts w:ascii="Times New Roman" w:hAnsi="Times New Roman" w:cs="Times New Roman"/>
          <w:sz w:val="24"/>
          <w:szCs w:val="24"/>
        </w:rPr>
        <w:t>:</w:t>
      </w:r>
    </w:p>
    <w:p w:rsidR="0010797C" w:rsidRPr="00885F7E" w:rsidRDefault="0010797C"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коэффициент застройки - 0,</w:t>
      </w:r>
      <w:r>
        <w:rPr>
          <w:rFonts w:ascii="Times New Roman" w:hAnsi="Times New Roman" w:cs="Times New Roman"/>
          <w:sz w:val="24"/>
          <w:szCs w:val="24"/>
        </w:rPr>
        <w:t>8</w:t>
      </w:r>
      <w:r w:rsidRPr="00885F7E">
        <w:rPr>
          <w:rFonts w:ascii="Times New Roman" w:hAnsi="Times New Roman" w:cs="Times New Roman"/>
          <w:sz w:val="24"/>
          <w:szCs w:val="24"/>
        </w:rPr>
        <w:t>;</w:t>
      </w:r>
    </w:p>
    <w:p w:rsidR="0010797C" w:rsidRDefault="0010797C" w:rsidP="00C94729">
      <w:pPr>
        <w:spacing w:after="0" w:line="240" w:lineRule="auto"/>
        <w:ind w:firstLine="709"/>
        <w:jc w:val="both"/>
        <w:rPr>
          <w:rFonts w:ascii="Times New Roman" w:hAnsi="Times New Roman" w:cs="Times New Roman"/>
          <w:sz w:val="24"/>
          <w:szCs w:val="24"/>
        </w:rPr>
      </w:pPr>
      <w:r w:rsidRPr="00885F7E">
        <w:rPr>
          <w:rFonts w:ascii="Times New Roman" w:hAnsi="Times New Roman" w:cs="Times New Roman"/>
          <w:sz w:val="24"/>
          <w:szCs w:val="24"/>
        </w:rPr>
        <w:t xml:space="preserve">коэффициент плотности застройки - </w:t>
      </w:r>
      <w:r>
        <w:rPr>
          <w:rFonts w:ascii="Times New Roman" w:hAnsi="Times New Roman" w:cs="Times New Roman"/>
          <w:sz w:val="24"/>
          <w:szCs w:val="24"/>
        </w:rPr>
        <w:t>2,4</w:t>
      </w:r>
      <w:r w:rsidRPr="00885F7E">
        <w:rPr>
          <w:rFonts w:ascii="Times New Roman" w:hAnsi="Times New Roman" w:cs="Times New Roman"/>
          <w:sz w:val="24"/>
          <w:szCs w:val="24"/>
        </w:rPr>
        <w:t>.</w:t>
      </w:r>
    </w:p>
    <w:p w:rsidR="00EB6DB3" w:rsidRDefault="0089469C"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B6DB3">
        <w:rPr>
          <w:rFonts w:ascii="Times New Roman" w:hAnsi="Times New Roman" w:cs="Times New Roman"/>
          <w:sz w:val="24"/>
          <w:szCs w:val="24"/>
        </w:rPr>
        <w:t>.</w:t>
      </w:r>
      <w:r w:rsidR="0010797C">
        <w:rPr>
          <w:rFonts w:ascii="Times New Roman" w:hAnsi="Times New Roman" w:cs="Times New Roman"/>
          <w:sz w:val="24"/>
          <w:szCs w:val="24"/>
        </w:rPr>
        <w:t>4</w:t>
      </w:r>
      <w:r w:rsidR="00EB6DB3">
        <w:rPr>
          <w:rFonts w:ascii="Times New Roman" w:hAnsi="Times New Roman" w:cs="Times New Roman"/>
          <w:sz w:val="24"/>
          <w:szCs w:val="24"/>
        </w:rPr>
        <w:t>.  коммунально-складская зона:</w:t>
      </w:r>
    </w:p>
    <w:p w:rsidR="00EB6DB3" w:rsidRDefault="00EB6DB3"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коэффициент застройки - 0,6;</w:t>
      </w:r>
    </w:p>
    <w:p w:rsidR="00EB6DB3" w:rsidRPr="00C94729" w:rsidRDefault="00EB6DB3" w:rsidP="00C9472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коэффициент плотности застройки - 1,8.</w:t>
      </w:r>
    </w:p>
    <w:p w:rsidR="00DB3005" w:rsidRPr="00C94729" w:rsidRDefault="00DB3005" w:rsidP="00C94729">
      <w:pPr>
        <w:spacing w:after="0" w:line="240" w:lineRule="auto"/>
        <w:ind w:firstLine="709"/>
        <w:jc w:val="both"/>
        <w:rPr>
          <w:rFonts w:ascii="Times New Roman" w:hAnsi="Times New Roman" w:cs="Times New Roman"/>
          <w:sz w:val="24"/>
          <w:szCs w:val="24"/>
        </w:rPr>
      </w:pPr>
      <w:r w:rsidRPr="00C94729">
        <w:rPr>
          <w:rFonts w:ascii="Times New Roman" w:hAnsi="Times New Roman" w:cs="Times New Roman"/>
          <w:sz w:val="24"/>
          <w:szCs w:val="24"/>
        </w:rPr>
        <w:t>Примечание.</w:t>
      </w:r>
    </w:p>
    <w:p w:rsidR="00DB3005" w:rsidRPr="00E31F04" w:rsidRDefault="00DB3005" w:rsidP="00C94729">
      <w:pPr>
        <w:spacing w:after="0" w:line="240" w:lineRule="auto"/>
        <w:ind w:firstLine="709"/>
        <w:jc w:val="both"/>
        <w:rPr>
          <w:rFonts w:ascii="Times New Roman" w:eastAsia="Calibri" w:hAnsi="Times New Roman" w:cs="Times New Roman"/>
          <w:sz w:val="24"/>
          <w:szCs w:val="24"/>
        </w:rPr>
      </w:pPr>
      <w:r w:rsidRPr="00E31F04">
        <w:rPr>
          <w:rFonts w:ascii="Times New Roman" w:eastAsia="Calibri" w:hAnsi="Times New Roman" w:cs="Times New Roman"/>
          <w:sz w:val="24"/>
          <w:szCs w:val="24"/>
        </w:rPr>
        <w:t>В случае</w:t>
      </w:r>
      <w:proofErr w:type="gramStart"/>
      <w:r w:rsidRPr="00E31F04">
        <w:rPr>
          <w:rFonts w:ascii="Times New Roman" w:eastAsia="Calibri" w:hAnsi="Times New Roman" w:cs="Times New Roman"/>
          <w:sz w:val="24"/>
          <w:szCs w:val="24"/>
        </w:rPr>
        <w:t>,</w:t>
      </w:r>
      <w:proofErr w:type="gramEnd"/>
      <w:r w:rsidRPr="00E31F04">
        <w:rPr>
          <w:rFonts w:ascii="Times New Roman" w:eastAsia="Calibri"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eastAsia="Calibri" w:hAnsi="Times New Roman" w:cs="Times New Roman"/>
          <w:sz w:val="24"/>
          <w:szCs w:val="24"/>
        </w:rPr>
        <w:t>26</w:t>
      </w:r>
      <w:r w:rsidRPr="00E31F04">
        <w:rPr>
          <w:rFonts w:ascii="Times New Roman" w:eastAsia="Calibri"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C94729">
      <w:pPr>
        <w:spacing w:after="0" w:line="240" w:lineRule="auto"/>
        <w:ind w:firstLine="709"/>
        <w:jc w:val="both"/>
        <w:rPr>
          <w:rFonts w:ascii="Times New Roman" w:hAnsi="Times New Roman" w:cs="Times New Roman"/>
          <w:sz w:val="24"/>
          <w:szCs w:val="24"/>
        </w:rPr>
      </w:pPr>
    </w:p>
    <w:p w:rsidR="008505AF" w:rsidRPr="008A37A2" w:rsidRDefault="008505AF" w:rsidP="00C94729">
      <w:pPr>
        <w:spacing w:line="240" w:lineRule="auto"/>
        <w:ind w:firstLine="709"/>
        <w:jc w:val="both"/>
        <w:rPr>
          <w:rFonts w:ascii="Times New Roman" w:hAnsi="Times New Roman" w:cs="Times New Roman"/>
          <w:sz w:val="24"/>
          <w:szCs w:val="24"/>
        </w:rPr>
      </w:pPr>
      <w:r w:rsidRPr="00DC2399">
        <w:rPr>
          <w:rFonts w:ascii="Times New Roman" w:hAnsi="Times New Roman" w:cs="Times New Roman"/>
          <w:b/>
          <w:sz w:val="24"/>
          <w:szCs w:val="24"/>
        </w:rPr>
        <w:t>Статья 2</w:t>
      </w:r>
      <w:r w:rsidR="00311C1E" w:rsidRPr="00DC2399">
        <w:rPr>
          <w:rFonts w:ascii="Times New Roman" w:hAnsi="Times New Roman" w:cs="Times New Roman"/>
          <w:b/>
          <w:sz w:val="24"/>
          <w:szCs w:val="24"/>
        </w:rPr>
        <w:t>4</w:t>
      </w:r>
      <w:r w:rsidRPr="00DC2399">
        <w:rPr>
          <w:rFonts w:ascii="Times New Roman" w:hAnsi="Times New Roman" w:cs="Times New Roman"/>
          <w:b/>
          <w:sz w:val="24"/>
          <w:szCs w:val="24"/>
        </w:rPr>
        <w:t>.3</w:t>
      </w:r>
      <w:r w:rsidRPr="008A37A2">
        <w:rPr>
          <w:rFonts w:ascii="Times New Roman" w:hAnsi="Times New Roman" w:cs="Times New Roman"/>
          <w:sz w:val="24"/>
          <w:szCs w:val="24"/>
        </w:rPr>
        <w:t>. Зона кладбищ (С – 3)</w:t>
      </w:r>
    </w:p>
    <w:p w:rsidR="008505AF" w:rsidRPr="008A37A2" w:rsidRDefault="008505AF" w:rsidP="00C94729">
      <w:pPr>
        <w:pStyle w:val="a8"/>
        <w:spacing w:after="0"/>
        <w:ind w:firstLine="709"/>
        <w:jc w:val="both"/>
        <w:rPr>
          <w:sz w:val="24"/>
          <w:szCs w:val="24"/>
        </w:rPr>
      </w:pPr>
      <w:r w:rsidRPr="008A37A2">
        <w:rPr>
          <w:bCs/>
          <w:sz w:val="24"/>
          <w:szCs w:val="24"/>
        </w:rPr>
        <w:t>К территории предъявляются дополнительные требования и ограничения по условиям охраны объектов культурного наследия.</w:t>
      </w:r>
    </w:p>
    <w:p w:rsidR="008505AF" w:rsidRPr="008A37A2" w:rsidRDefault="008505AF" w:rsidP="00C94729">
      <w:pPr>
        <w:spacing w:after="0" w:line="240" w:lineRule="auto"/>
        <w:ind w:firstLine="709"/>
        <w:jc w:val="both"/>
        <w:rPr>
          <w:rFonts w:ascii="Times New Roman" w:hAnsi="Times New Roman" w:cs="Times New Roman"/>
          <w:sz w:val="16"/>
          <w:szCs w:val="16"/>
        </w:rPr>
      </w:pPr>
    </w:p>
    <w:p w:rsidR="008505AF" w:rsidRPr="008A37A2" w:rsidRDefault="008505AF" w:rsidP="00C94729">
      <w:pPr>
        <w:shd w:val="clear" w:color="auto" w:fill="FFFFFF"/>
        <w:spacing w:line="240" w:lineRule="auto"/>
        <w:ind w:firstLine="709"/>
        <w:jc w:val="both"/>
        <w:rPr>
          <w:rFonts w:ascii="Times New Roman" w:hAnsi="Times New Roman" w:cs="Times New Roman"/>
          <w:bCs/>
          <w:sz w:val="24"/>
        </w:rPr>
      </w:pPr>
      <w:r w:rsidRPr="008A37A2">
        <w:rPr>
          <w:rFonts w:ascii="Times New Roman" w:hAnsi="Times New Roman" w:cs="Times New Roman"/>
          <w:bCs/>
          <w:sz w:val="24"/>
        </w:rPr>
        <w:t>1. Основные и условно разрешенные виды использования земельных участков и объектов капитального строительства:</w:t>
      </w:r>
    </w:p>
    <w:p w:rsidR="008505AF" w:rsidRPr="00A6376A" w:rsidRDefault="008505AF" w:rsidP="0089469C">
      <w:pPr>
        <w:spacing w:after="0" w:line="240" w:lineRule="auto"/>
        <w:ind w:firstLine="851"/>
        <w:jc w:val="right"/>
        <w:rPr>
          <w:rFonts w:ascii="Times New Roman" w:hAnsi="Times New Roman" w:cs="Times New Roman"/>
          <w:sz w:val="24"/>
          <w:szCs w:val="24"/>
        </w:rPr>
      </w:pPr>
      <w:r w:rsidRPr="00A6376A">
        <w:rPr>
          <w:rFonts w:ascii="Times New Roman" w:hAnsi="Times New Roman" w:cs="Times New Roman"/>
          <w:sz w:val="24"/>
          <w:szCs w:val="24"/>
        </w:rPr>
        <w:t>Таблица</w:t>
      </w:r>
      <w:r w:rsidR="00F6642D">
        <w:rPr>
          <w:rFonts w:ascii="Times New Roman" w:hAnsi="Times New Roman" w:cs="Times New Roman"/>
          <w:sz w:val="24"/>
          <w:szCs w:val="24"/>
        </w:rPr>
        <w:t xml:space="preserve"> 37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769"/>
        <w:gridCol w:w="5691"/>
        <w:gridCol w:w="1735"/>
      </w:tblGrid>
      <w:tr w:rsidR="00072E16" w:rsidRPr="008A37A2" w:rsidTr="00C94729">
        <w:trPr>
          <w:trHeight w:val="20"/>
        </w:trPr>
        <w:tc>
          <w:tcPr>
            <w:tcW w:w="309" w:type="pct"/>
          </w:tcPr>
          <w:p w:rsidR="00072E16" w:rsidRPr="008A37A2" w:rsidRDefault="00072E16" w:rsidP="00C94729">
            <w:pPr>
              <w:tabs>
                <w:tab w:val="left" w:pos="9781"/>
                <w:tab w:val="left" w:pos="9915"/>
              </w:tabs>
              <w:spacing w:after="0" w:line="240" w:lineRule="auto"/>
              <w:jc w:val="both"/>
              <w:rPr>
                <w:rFonts w:ascii="Times New Roman" w:eastAsia="Calibri" w:hAnsi="Times New Roman" w:cs="Times New Roman"/>
              </w:rPr>
            </w:pPr>
            <w:r w:rsidRPr="008A37A2">
              <w:rPr>
                <w:rFonts w:ascii="Times New Roman" w:eastAsia="Calibri" w:hAnsi="Times New Roman" w:cs="Times New Roman"/>
              </w:rPr>
              <w:t>№</w:t>
            </w:r>
          </w:p>
        </w:tc>
        <w:tc>
          <w:tcPr>
            <w:tcW w:w="1114" w:type="pct"/>
            <w:gridSpan w:val="2"/>
            <w:vAlign w:val="center"/>
          </w:tcPr>
          <w:p w:rsidR="00072E16" w:rsidRPr="007A18E1" w:rsidRDefault="00072E16" w:rsidP="00C9472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072E16" w:rsidRPr="00461722" w:rsidRDefault="00072E16" w:rsidP="00C9472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072E16" w:rsidRPr="00A63686" w:rsidRDefault="00072E16" w:rsidP="00C9472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8A37A2" w:rsidRPr="008A37A2" w:rsidTr="00C94729">
        <w:trPr>
          <w:trHeight w:val="20"/>
        </w:trPr>
        <w:tc>
          <w:tcPr>
            <w:tcW w:w="5000" w:type="pct"/>
            <w:gridSpan w:val="5"/>
            <w:vAlign w:val="center"/>
          </w:tcPr>
          <w:p w:rsidR="008A37A2" w:rsidRPr="005D3D28" w:rsidRDefault="008A37A2" w:rsidP="00C94729">
            <w:pPr>
              <w:tabs>
                <w:tab w:val="left" w:pos="9781"/>
                <w:tab w:val="left" w:pos="9915"/>
              </w:tabs>
              <w:spacing w:after="0" w:line="240" w:lineRule="auto"/>
              <w:ind w:left="720"/>
              <w:rPr>
                <w:rFonts w:ascii="Times New Roman" w:eastAsia="Calibri" w:hAnsi="Times New Roman" w:cs="Times New Roman"/>
                <w:sz w:val="24"/>
                <w:szCs w:val="24"/>
              </w:rPr>
            </w:pPr>
            <w:r w:rsidRPr="005D3D28">
              <w:rPr>
                <w:rFonts w:ascii="Times New Roman" w:eastAsia="Calibri" w:hAnsi="Times New Roman" w:cs="Times New Roman"/>
                <w:sz w:val="24"/>
                <w:szCs w:val="24"/>
              </w:rPr>
              <w:t>1.Основные виды разрешённого использования</w:t>
            </w:r>
          </w:p>
        </w:tc>
      </w:tr>
      <w:tr w:rsidR="00F3177B" w:rsidRPr="008A37A2" w:rsidTr="00C94729">
        <w:trPr>
          <w:trHeight w:val="20"/>
        </w:trPr>
        <w:tc>
          <w:tcPr>
            <w:tcW w:w="336" w:type="pct"/>
            <w:gridSpan w:val="2"/>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r w:rsidRPr="005D3D28">
              <w:rPr>
                <w:rFonts w:ascii="Times New Roman" w:eastAsia="Calibri" w:hAnsi="Times New Roman" w:cs="Times New Roman"/>
                <w:sz w:val="24"/>
                <w:szCs w:val="24"/>
              </w:rPr>
              <w:t>1.1</w:t>
            </w:r>
          </w:p>
        </w:tc>
        <w:tc>
          <w:tcPr>
            <w:tcW w:w="1086" w:type="pct"/>
          </w:tcPr>
          <w:p w:rsidR="00F3177B" w:rsidRPr="005D3D28" w:rsidRDefault="00F3177B" w:rsidP="00C94729">
            <w:pPr>
              <w:tabs>
                <w:tab w:val="left" w:pos="9781"/>
                <w:tab w:val="left" w:pos="9915"/>
              </w:tabs>
              <w:spacing w:after="0" w:line="240" w:lineRule="auto"/>
              <w:jc w:val="both"/>
              <w:rPr>
                <w:rFonts w:ascii="Times New Roman" w:eastAsia="Calibri" w:hAnsi="Times New Roman" w:cs="Times New Roman"/>
                <w:sz w:val="24"/>
                <w:szCs w:val="24"/>
              </w:rPr>
            </w:pPr>
            <w:r w:rsidRPr="005D3D28">
              <w:rPr>
                <w:rFonts w:ascii="Times New Roman" w:eastAsia="Calibri" w:hAnsi="Times New Roman" w:cs="Times New Roman"/>
                <w:sz w:val="24"/>
                <w:szCs w:val="24"/>
              </w:rPr>
              <w:t>Ритуальная деятельность</w:t>
            </w:r>
          </w:p>
        </w:tc>
        <w:tc>
          <w:tcPr>
            <w:tcW w:w="3012" w:type="pct"/>
          </w:tcPr>
          <w:p w:rsidR="00F3177B" w:rsidRPr="005D3D28" w:rsidRDefault="00F3177B" w:rsidP="00C94729">
            <w:pPr>
              <w:tabs>
                <w:tab w:val="left" w:pos="9781"/>
                <w:tab w:val="left" w:pos="9915"/>
              </w:tabs>
              <w:spacing w:after="0" w:line="240" w:lineRule="auto"/>
              <w:jc w:val="both"/>
              <w:rPr>
                <w:rFonts w:ascii="Times New Roman" w:eastAsia="Calibri" w:hAnsi="Times New Roman" w:cs="Times New Roman"/>
                <w:sz w:val="24"/>
                <w:szCs w:val="24"/>
              </w:rPr>
            </w:pPr>
            <w:r w:rsidRPr="005D3D28">
              <w:rPr>
                <w:rFonts w:ascii="Times New Roman" w:eastAsia="Calibri" w:hAnsi="Times New Roman" w:cs="Times New Roman"/>
                <w:sz w:val="24"/>
                <w:szCs w:val="24"/>
              </w:rPr>
              <w:t>Размещение кладбищ и мест захоронения; размещение соответствующих культовых сооружений</w:t>
            </w:r>
          </w:p>
        </w:tc>
        <w:tc>
          <w:tcPr>
            <w:tcW w:w="565" w:type="pct"/>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r w:rsidRPr="005D3D28">
              <w:rPr>
                <w:rFonts w:ascii="Times New Roman" w:eastAsia="Calibri" w:hAnsi="Times New Roman" w:cs="Times New Roman"/>
                <w:sz w:val="24"/>
                <w:szCs w:val="24"/>
              </w:rPr>
              <w:t>12.1</w:t>
            </w:r>
          </w:p>
        </w:tc>
      </w:tr>
      <w:tr w:rsidR="00F3177B" w:rsidRPr="008A37A2" w:rsidTr="00C94729">
        <w:trPr>
          <w:trHeight w:val="20"/>
        </w:trPr>
        <w:tc>
          <w:tcPr>
            <w:tcW w:w="336" w:type="pct"/>
            <w:gridSpan w:val="2"/>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p>
        </w:tc>
        <w:tc>
          <w:tcPr>
            <w:tcW w:w="1086" w:type="pct"/>
          </w:tcPr>
          <w:p w:rsidR="00F3177B" w:rsidRPr="005D3D28" w:rsidRDefault="00F3177B" w:rsidP="00C94729">
            <w:pPr>
              <w:tabs>
                <w:tab w:val="left" w:pos="9781"/>
                <w:tab w:val="left" w:pos="9915"/>
              </w:tabs>
              <w:spacing w:after="0" w:line="240" w:lineRule="auto"/>
              <w:jc w:val="both"/>
              <w:rPr>
                <w:rFonts w:ascii="Times New Roman" w:eastAsia="Calibri" w:hAnsi="Times New Roman" w:cs="Times New Roman"/>
                <w:sz w:val="24"/>
                <w:szCs w:val="24"/>
              </w:rPr>
            </w:pPr>
          </w:p>
        </w:tc>
        <w:tc>
          <w:tcPr>
            <w:tcW w:w="3012" w:type="pct"/>
          </w:tcPr>
          <w:p w:rsidR="00F3177B" w:rsidRPr="005D3D28" w:rsidRDefault="00F3177B" w:rsidP="00C94729">
            <w:pPr>
              <w:tabs>
                <w:tab w:val="left" w:pos="9781"/>
                <w:tab w:val="left" w:pos="9915"/>
              </w:tabs>
              <w:spacing w:after="0" w:line="240" w:lineRule="auto"/>
              <w:jc w:val="both"/>
              <w:rPr>
                <w:rFonts w:ascii="Times New Roman" w:eastAsia="Calibri" w:hAnsi="Times New Roman" w:cs="Times New Roman"/>
                <w:sz w:val="24"/>
                <w:szCs w:val="24"/>
              </w:rPr>
            </w:pPr>
          </w:p>
        </w:tc>
        <w:tc>
          <w:tcPr>
            <w:tcW w:w="565" w:type="pct"/>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p>
        </w:tc>
      </w:tr>
      <w:tr w:rsidR="00F3177B" w:rsidRPr="008A37A2" w:rsidTr="00C94729">
        <w:trPr>
          <w:trHeight w:val="20"/>
        </w:trPr>
        <w:tc>
          <w:tcPr>
            <w:tcW w:w="5000" w:type="pct"/>
            <w:gridSpan w:val="5"/>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r w:rsidRPr="005D3D28">
              <w:rPr>
                <w:rFonts w:ascii="Times New Roman" w:eastAsia="Calibri" w:hAnsi="Times New Roman" w:cs="Times New Roman"/>
                <w:bCs/>
                <w:sz w:val="24"/>
                <w:szCs w:val="24"/>
              </w:rPr>
              <w:t>2. Условно разрешенные виды использования</w:t>
            </w:r>
          </w:p>
        </w:tc>
      </w:tr>
      <w:tr w:rsidR="00F3177B" w:rsidRPr="008A37A2" w:rsidTr="00C94729">
        <w:trPr>
          <w:trHeight w:val="20"/>
        </w:trPr>
        <w:tc>
          <w:tcPr>
            <w:tcW w:w="336" w:type="pct"/>
            <w:gridSpan w:val="2"/>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1086" w:type="pct"/>
            <w:vAlign w:val="center"/>
          </w:tcPr>
          <w:p w:rsidR="00F3177B" w:rsidRPr="00B96E10" w:rsidRDefault="00F3177B" w:rsidP="00C94729">
            <w:pPr>
              <w:tabs>
                <w:tab w:val="left" w:pos="9781"/>
                <w:tab w:val="left" w:pos="9915"/>
              </w:tabs>
              <w:spacing w:after="0" w:line="240" w:lineRule="auto"/>
              <w:jc w:val="both"/>
              <w:rPr>
                <w:rFonts w:ascii="Times New Roman" w:hAnsi="Times New Roman" w:cs="Times New Roman"/>
                <w:sz w:val="24"/>
                <w:szCs w:val="24"/>
              </w:rPr>
            </w:pPr>
            <w:r w:rsidRPr="00B96E10">
              <w:rPr>
                <w:rFonts w:ascii="Times New Roman" w:hAnsi="Times New Roman" w:cs="Times New Roman"/>
                <w:sz w:val="24"/>
                <w:szCs w:val="24"/>
              </w:rPr>
              <w:t>Религиозное использование</w:t>
            </w:r>
          </w:p>
        </w:tc>
        <w:tc>
          <w:tcPr>
            <w:tcW w:w="3012" w:type="pct"/>
          </w:tcPr>
          <w:p w:rsidR="00F3177B" w:rsidRPr="00731B1A" w:rsidRDefault="00F3177B"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Х</w:t>
            </w:r>
            <w:r w:rsidRPr="00731B1A">
              <w:rPr>
                <w:rFonts w:ascii="Times New Roman" w:hAnsi="Times New Roman" w:cs="Times New Roman"/>
                <w:sz w:val="24"/>
                <w:szCs w:val="24"/>
              </w:rPr>
              <w:t>рамы, часовни</w:t>
            </w:r>
          </w:p>
        </w:tc>
        <w:tc>
          <w:tcPr>
            <w:tcW w:w="565" w:type="pct"/>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3.7</w:t>
            </w:r>
          </w:p>
        </w:tc>
      </w:tr>
      <w:tr w:rsidR="00F3177B" w:rsidRPr="008A37A2" w:rsidTr="00C94729">
        <w:trPr>
          <w:trHeight w:val="20"/>
        </w:trPr>
        <w:tc>
          <w:tcPr>
            <w:tcW w:w="336" w:type="pct"/>
            <w:gridSpan w:val="2"/>
            <w:vAlign w:val="center"/>
          </w:tcPr>
          <w:p w:rsidR="00F3177B" w:rsidRDefault="00F3177B" w:rsidP="00C94729">
            <w:pPr>
              <w:tabs>
                <w:tab w:val="left" w:pos="9781"/>
                <w:tab w:val="left" w:pos="9915"/>
              </w:tabs>
              <w:spacing w:after="0" w:line="240" w:lineRule="auto"/>
              <w:rPr>
                <w:rFonts w:ascii="Times New Roman" w:eastAsia="Calibri" w:hAnsi="Times New Roman" w:cs="Times New Roman"/>
                <w:sz w:val="24"/>
                <w:szCs w:val="24"/>
              </w:rPr>
            </w:pPr>
          </w:p>
        </w:tc>
        <w:tc>
          <w:tcPr>
            <w:tcW w:w="1086" w:type="pct"/>
          </w:tcPr>
          <w:p w:rsidR="00F3177B" w:rsidRPr="005D3D28" w:rsidRDefault="00F3177B" w:rsidP="00C94729">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Связь </w:t>
            </w:r>
          </w:p>
        </w:tc>
        <w:tc>
          <w:tcPr>
            <w:tcW w:w="3012" w:type="pct"/>
          </w:tcPr>
          <w:p w:rsidR="00F3177B" w:rsidRPr="0010111A" w:rsidRDefault="00F3177B" w:rsidP="00C94729">
            <w:pPr>
              <w:tabs>
                <w:tab w:val="left" w:pos="9781"/>
                <w:tab w:val="left" w:pos="9915"/>
              </w:tabs>
              <w:spacing w:after="0" w:line="240" w:lineRule="auto"/>
              <w:jc w:val="both"/>
              <w:rPr>
                <w:rFonts w:ascii="Times New Roman" w:hAnsi="Times New Roman" w:cs="Times New Roman"/>
                <w:sz w:val="24"/>
                <w:szCs w:val="24"/>
              </w:rPr>
            </w:pPr>
            <w:r w:rsidRPr="0010111A">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565" w:type="pct"/>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6.8</w:t>
            </w:r>
          </w:p>
        </w:tc>
      </w:tr>
      <w:tr w:rsidR="00F3177B" w:rsidRPr="008A37A2" w:rsidTr="00C94729">
        <w:trPr>
          <w:trHeight w:val="20"/>
        </w:trPr>
        <w:tc>
          <w:tcPr>
            <w:tcW w:w="336" w:type="pct"/>
            <w:gridSpan w:val="2"/>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086" w:type="pct"/>
          </w:tcPr>
          <w:p w:rsidR="00F3177B" w:rsidRPr="005D3D28" w:rsidRDefault="00F3177B" w:rsidP="00C94729">
            <w:pPr>
              <w:tabs>
                <w:tab w:val="left" w:pos="9781"/>
                <w:tab w:val="left" w:pos="9915"/>
              </w:tabs>
              <w:spacing w:after="0" w:line="240" w:lineRule="auto"/>
              <w:jc w:val="both"/>
              <w:rPr>
                <w:rFonts w:ascii="Times New Roman" w:eastAsia="Calibri" w:hAnsi="Times New Roman" w:cs="Times New Roman"/>
                <w:sz w:val="24"/>
                <w:szCs w:val="24"/>
              </w:rPr>
            </w:pPr>
            <w:r w:rsidRPr="005D3D28">
              <w:rPr>
                <w:rFonts w:ascii="Times New Roman" w:eastAsia="Calibri" w:hAnsi="Times New Roman" w:cs="Times New Roman"/>
                <w:sz w:val="24"/>
                <w:szCs w:val="24"/>
              </w:rPr>
              <w:t>Ритуальная деятельность</w:t>
            </w:r>
          </w:p>
        </w:tc>
        <w:tc>
          <w:tcPr>
            <w:tcW w:w="3012" w:type="pct"/>
          </w:tcPr>
          <w:p w:rsidR="00F3177B" w:rsidRPr="005D3D28" w:rsidRDefault="00F3177B" w:rsidP="00C94729">
            <w:pPr>
              <w:tabs>
                <w:tab w:val="left" w:pos="9781"/>
                <w:tab w:val="left" w:pos="9915"/>
              </w:tabs>
              <w:spacing w:after="0" w:line="240" w:lineRule="auto"/>
              <w:jc w:val="both"/>
              <w:rPr>
                <w:rFonts w:ascii="Times New Roman" w:eastAsia="Calibri" w:hAnsi="Times New Roman" w:cs="Times New Roman"/>
                <w:sz w:val="24"/>
                <w:szCs w:val="24"/>
              </w:rPr>
            </w:pPr>
            <w:r w:rsidRPr="005D3D28">
              <w:rPr>
                <w:rFonts w:ascii="Times New Roman" w:eastAsia="Calibri" w:hAnsi="Times New Roman" w:cs="Times New Roman"/>
                <w:sz w:val="24"/>
                <w:szCs w:val="24"/>
              </w:rPr>
              <w:t>Размещение крематориев</w:t>
            </w:r>
          </w:p>
        </w:tc>
        <w:tc>
          <w:tcPr>
            <w:tcW w:w="565" w:type="pct"/>
            <w:vAlign w:val="center"/>
          </w:tcPr>
          <w:p w:rsidR="00F3177B" w:rsidRPr="005D3D28" w:rsidRDefault="00F3177B" w:rsidP="00C94729">
            <w:pPr>
              <w:tabs>
                <w:tab w:val="left" w:pos="9781"/>
                <w:tab w:val="left" w:pos="9915"/>
              </w:tabs>
              <w:spacing w:after="0" w:line="240" w:lineRule="auto"/>
              <w:rPr>
                <w:rFonts w:ascii="Times New Roman" w:eastAsia="Calibri" w:hAnsi="Times New Roman" w:cs="Times New Roman"/>
                <w:sz w:val="24"/>
                <w:szCs w:val="24"/>
              </w:rPr>
            </w:pPr>
            <w:r w:rsidRPr="005D3D28">
              <w:rPr>
                <w:rFonts w:ascii="Times New Roman" w:eastAsia="Calibri" w:hAnsi="Times New Roman" w:cs="Times New Roman"/>
                <w:sz w:val="24"/>
                <w:szCs w:val="24"/>
              </w:rPr>
              <w:t>12.1</w:t>
            </w:r>
          </w:p>
        </w:tc>
      </w:tr>
    </w:tbl>
    <w:p w:rsidR="004F09F5" w:rsidRPr="0042168A" w:rsidRDefault="004F09F5" w:rsidP="0089469C">
      <w:pPr>
        <w:spacing w:after="0" w:line="240" w:lineRule="auto"/>
        <w:ind w:firstLine="851"/>
        <w:jc w:val="both"/>
        <w:rPr>
          <w:rFonts w:ascii="Calibri" w:eastAsia="Calibri" w:hAnsi="Calibri" w:cs="Times New Roman"/>
          <w:sz w:val="20"/>
          <w:szCs w:val="20"/>
        </w:rPr>
      </w:pPr>
    </w:p>
    <w:p w:rsidR="00216790" w:rsidRPr="00216790" w:rsidRDefault="00D5797D"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216790" w:rsidRPr="00216790">
        <w:rPr>
          <w:rFonts w:ascii="Times New Roman" w:eastAsia="Calibri" w:hAnsi="Times New Roman" w:cs="Times New Roman"/>
          <w:sz w:val="24"/>
          <w:szCs w:val="24"/>
        </w:rPr>
        <w:t>Вспомогательные виды:</w:t>
      </w:r>
    </w:p>
    <w:p w:rsidR="009A03A8" w:rsidRPr="009A03A8" w:rsidRDefault="00216790" w:rsidP="00C94729">
      <w:pPr>
        <w:spacing w:after="0" w:line="240" w:lineRule="auto"/>
        <w:ind w:firstLine="709"/>
        <w:jc w:val="both"/>
        <w:rPr>
          <w:rFonts w:ascii="Times New Roman" w:eastAsia="Calibri" w:hAnsi="Times New Roman" w:cs="Times New Roman"/>
          <w:sz w:val="24"/>
          <w:szCs w:val="24"/>
        </w:rPr>
      </w:pPr>
      <w:r w:rsidRPr="009A03A8">
        <w:rPr>
          <w:rFonts w:ascii="Times New Roman" w:eastAsia="Calibri" w:hAnsi="Times New Roman" w:cs="Times New Roman"/>
          <w:sz w:val="24"/>
          <w:szCs w:val="24"/>
        </w:rPr>
        <w:t>вспомогательные производства и административные объекты, связанные с функционированием кладбищ, крематориев</w:t>
      </w:r>
      <w:r w:rsidR="009A03A8" w:rsidRPr="009A03A8">
        <w:rPr>
          <w:rFonts w:ascii="Times New Roman" w:eastAsia="Calibri" w:hAnsi="Times New Roman" w:cs="Times New Roman"/>
          <w:sz w:val="24"/>
          <w:szCs w:val="24"/>
        </w:rPr>
        <w:t>;</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памятники, объекты монументально-декоративного искусства;</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объекты похоронного обслуживания, дома траурных обрядов;</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локальные очистные сооружения;</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коммунальные объекты, объекты инженерно-технического назначения, связанные с объектами, расположенными в данной территориальной зоне;</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пункты оказания медицинской помощи;</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общественные уборные;</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стоянки для автомобилей наземные открытого и закрытого типов, подземные автостоянки;</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магазины по продаже ритуальных принадлежностей;</w:t>
      </w:r>
      <w:r w:rsidR="00A54D6C">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объекты благоустройства и озеленения территории, малые архитектурные формы, скульптуры, средства визуальной информации;</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ограждения;</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контрольно-пропускные пункты;</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автомобильные дороги не общего пользования;</w:t>
      </w:r>
    </w:p>
    <w:p w:rsidR="009A03A8" w:rsidRPr="00C94729" w:rsidRDefault="009A03A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защитные дорожные сооружения;</w:t>
      </w:r>
    </w:p>
    <w:p w:rsidR="00D5797D" w:rsidRPr="00C94729" w:rsidRDefault="00954C48" w:rsidP="00C94729">
      <w:pPr>
        <w:spacing w:after="0" w:line="240" w:lineRule="auto"/>
        <w:ind w:firstLine="709"/>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зелённые</w:t>
      </w:r>
      <w:proofErr w:type="spellEnd"/>
      <w:r>
        <w:rPr>
          <w:rFonts w:ascii="Times New Roman" w:eastAsia="Calibri" w:hAnsi="Times New Roman" w:cs="Times New Roman"/>
          <w:sz w:val="24"/>
          <w:szCs w:val="24"/>
        </w:rPr>
        <w:t xml:space="preserve"> насаждения</w:t>
      </w:r>
      <w:r w:rsidR="00216790" w:rsidRPr="009A03A8">
        <w:rPr>
          <w:rFonts w:ascii="Times New Roman" w:eastAsia="Calibri" w:hAnsi="Times New Roman" w:cs="Times New Roman"/>
          <w:sz w:val="24"/>
          <w:szCs w:val="24"/>
        </w:rPr>
        <w:t xml:space="preserve">. </w:t>
      </w:r>
    </w:p>
    <w:p w:rsidR="00D5797D" w:rsidRPr="00D5797D" w:rsidRDefault="00D5797D" w:rsidP="00C94729">
      <w:pPr>
        <w:pStyle w:val="a3"/>
        <w:spacing w:after="0" w:line="240" w:lineRule="auto"/>
        <w:ind w:left="0" w:firstLine="709"/>
        <w:jc w:val="both"/>
        <w:rPr>
          <w:rFonts w:ascii="Times New Roman" w:hAnsi="Times New Roman" w:cs="Times New Roman"/>
          <w:sz w:val="24"/>
          <w:szCs w:val="24"/>
        </w:rPr>
      </w:pPr>
      <w:r w:rsidRPr="00D5797D">
        <w:rPr>
          <w:rFonts w:ascii="Times New Roman" w:hAnsi="Times New Roman" w:cs="Times New Roman"/>
          <w:bCs/>
          <w:sz w:val="24"/>
          <w:szCs w:val="24"/>
        </w:rPr>
        <w:t>3.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E31F04" w:rsidRPr="00E31F04" w:rsidRDefault="00D5797D"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954C48">
        <w:rPr>
          <w:rFonts w:ascii="Times New Roman" w:eastAsia="Calibri" w:hAnsi="Times New Roman" w:cs="Times New Roman"/>
          <w:sz w:val="24"/>
          <w:szCs w:val="24"/>
        </w:rPr>
        <w:t>.</w:t>
      </w:r>
      <w:r w:rsidR="00E31F04" w:rsidRPr="00E31F04">
        <w:rPr>
          <w:rFonts w:ascii="Times New Roman" w:eastAsia="Calibri" w:hAnsi="Times New Roman" w:cs="Times New Roman"/>
          <w:sz w:val="24"/>
          <w:szCs w:val="24"/>
        </w:rPr>
        <w:t xml:space="preserve">1. </w:t>
      </w:r>
      <w:r w:rsidR="00954C48">
        <w:rPr>
          <w:rFonts w:ascii="Times New Roman" w:eastAsia="Calibri" w:hAnsi="Times New Roman" w:cs="Times New Roman"/>
          <w:sz w:val="24"/>
          <w:szCs w:val="24"/>
        </w:rPr>
        <w:t>предельный минимальный размер земельного участка - 0,02га, предельный максимальный размер земельного участка - 40,0га</w:t>
      </w:r>
    </w:p>
    <w:p w:rsidR="00E31F04" w:rsidRPr="00E31F04" w:rsidRDefault="00D5797D"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E31F04" w:rsidRPr="00E31F04">
        <w:rPr>
          <w:rFonts w:ascii="Times New Roman" w:eastAsia="Calibri" w:hAnsi="Times New Roman" w:cs="Times New Roman"/>
          <w:sz w:val="24"/>
          <w:szCs w:val="24"/>
        </w:rPr>
        <w:t>2. Максимальное количество этажей зданий, строений, сооружений на территории земельного участка - для данной зоны не устанавливается.</w:t>
      </w:r>
    </w:p>
    <w:p w:rsidR="00E31F04" w:rsidRPr="00E31F04" w:rsidRDefault="00D5797D"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E31F04" w:rsidRPr="00E31F04">
        <w:rPr>
          <w:rFonts w:ascii="Times New Roman" w:eastAsia="Calibri" w:hAnsi="Times New Roman" w:cs="Times New Roman"/>
          <w:sz w:val="24"/>
          <w:szCs w:val="24"/>
        </w:rPr>
        <w:t>3. Предельная (максимальная и/или минимальная) высота зданий, строений, сооружений на территории земельного участка – для данной зоны не устанавливается.</w:t>
      </w:r>
    </w:p>
    <w:p w:rsidR="00E31F04" w:rsidRPr="00E31F04" w:rsidRDefault="00E31F04" w:rsidP="00C94729">
      <w:pPr>
        <w:spacing w:after="0" w:line="240" w:lineRule="auto"/>
        <w:ind w:firstLine="709"/>
        <w:jc w:val="both"/>
        <w:rPr>
          <w:rFonts w:ascii="Times New Roman" w:eastAsia="Calibri" w:hAnsi="Times New Roman" w:cs="Times New Roman"/>
          <w:sz w:val="24"/>
          <w:szCs w:val="24"/>
        </w:rPr>
      </w:pPr>
      <w:r w:rsidRPr="00E31F04">
        <w:rPr>
          <w:rFonts w:ascii="Times New Roman" w:eastAsia="Calibri" w:hAnsi="Times New Roman" w:cs="Times New Roman"/>
          <w:sz w:val="24"/>
          <w:szCs w:val="24"/>
        </w:rPr>
        <w:t>4. Минимальные размеры озелененной территории земельных уч</w:t>
      </w:r>
      <w:r w:rsidR="00F3177B">
        <w:rPr>
          <w:rFonts w:ascii="Times New Roman" w:eastAsia="Calibri" w:hAnsi="Times New Roman" w:cs="Times New Roman"/>
          <w:sz w:val="24"/>
          <w:szCs w:val="24"/>
        </w:rPr>
        <w:t>астков - в соответствии с п. 3.4</w:t>
      </w:r>
      <w:r w:rsidRPr="00E31F04">
        <w:rPr>
          <w:rFonts w:ascii="Times New Roman" w:eastAsia="Calibri" w:hAnsi="Times New Roman" w:cs="Times New Roman"/>
          <w:sz w:val="24"/>
          <w:szCs w:val="24"/>
        </w:rPr>
        <w:t xml:space="preserve"> статьи </w:t>
      </w:r>
      <w:r w:rsidRPr="00E31F04">
        <w:rPr>
          <w:rFonts w:ascii="Times New Roman" w:hAnsi="Times New Roman" w:cs="Times New Roman"/>
          <w:sz w:val="24"/>
          <w:szCs w:val="24"/>
        </w:rPr>
        <w:t>16</w:t>
      </w:r>
      <w:r w:rsidRPr="00E31F04">
        <w:rPr>
          <w:rFonts w:ascii="Times New Roman" w:eastAsia="Calibri" w:hAnsi="Times New Roman" w:cs="Times New Roman"/>
          <w:sz w:val="24"/>
          <w:szCs w:val="24"/>
        </w:rPr>
        <w:t xml:space="preserve"> Правил.</w:t>
      </w:r>
    </w:p>
    <w:p w:rsidR="005E2CC7" w:rsidRPr="00F343C7" w:rsidRDefault="005E2CC7" w:rsidP="00C9472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E31F04" w:rsidRDefault="00E31F04" w:rsidP="00C94729">
      <w:pPr>
        <w:spacing w:after="0" w:line="240" w:lineRule="auto"/>
        <w:ind w:firstLine="709"/>
        <w:jc w:val="both"/>
        <w:rPr>
          <w:rFonts w:ascii="Times New Roman" w:eastAsia="Calibri" w:hAnsi="Times New Roman" w:cs="Times New Roman"/>
          <w:sz w:val="24"/>
          <w:szCs w:val="24"/>
        </w:rPr>
      </w:pPr>
      <w:r w:rsidRPr="00E31F04">
        <w:rPr>
          <w:rFonts w:ascii="Times New Roman" w:eastAsia="Calibri" w:hAnsi="Times New Roman" w:cs="Times New Roman"/>
          <w:sz w:val="24"/>
          <w:szCs w:val="24"/>
        </w:rPr>
        <w:t>6. Минимальные отступы от красных линий улиц до зд</w:t>
      </w:r>
      <w:r w:rsidR="00F3177B">
        <w:rPr>
          <w:rFonts w:ascii="Times New Roman" w:eastAsia="Calibri" w:hAnsi="Times New Roman" w:cs="Times New Roman"/>
          <w:sz w:val="24"/>
          <w:szCs w:val="24"/>
        </w:rPr>
        <w:t>аний - в соответствии с п. 3.3</w:t>
      </w:r>
      <w:r w:rsidRPr="00E31F04">
        <w:rPr>
          <w:rFonts w:ascii="Times New Roman" w:eastAsia="Calibri" w:hAnsi="Times New Roman" w:cs="Times New Roman"/>
          <w:sz w:val="24"/>
          <w:szCs w:val="24"/>
        </w:rPr>
        <w:t xml:space="preserve"> статьи </w:t>
      </w:r>
      <w:r w:rsidRPr="00E31F04">
        <w:rPr>
          <w:rFonts w:ascii="Times New Roman" w:hAnsi="Times New Roman" w:cs="Times New Roman"/>
          <w:sz w:val="24"/>
          <w:szCs w:val="24"/>
        </w:rPr>
        <w:t>16</w:t>
      </w:r>
      <w:r w:rsidRPr="00E31F04">
        <w:rPr>
          <w:rFonts w:ascii="Times New Roman" w:eastAsia="Calibri" w:hAnsi="Times New Roman" w:cs="Times New Roman"/>
          <w:sz w:val="24"/>
          <w:szCs w:val="24"/>
        </w:rPr>
        <w:t xml:space="preserve"> Правил.</w:t>
      </w:r>
    </w:p>
    <w:p w:rsidR="00954C48" w:rsidRPr="00E31F04" w:rsidRDefault="00954C48" w:rsidP="00C9472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 </w:t>
      </w:r>
      <w:r w:rsidR="0046645A">
        <w:rPr>
          <w:rFonts w:ascii="Times New Roman" w:eastAsia="Calibri" w:hAnsi="Times New Roman" w:cs="Times New Roman"/>
          <w:sz w:val="24"/>
          <w:szCs w:val="24"/>
        </w:rPr>
        <w:t>Площадь мест захоронения должна быть не менее 65-70% общей площади кладбища.</w:t>
      </w:r>
    </w:p>
    <w:p w:rsidR="00E31F04" w:rsidRPr="00E31F04" w:rsidRDefault="00E31F04" w:rsidP="00C94729">
      <w:pPr>
        <w:spacing w:after="0" w:line="240" w:lineRule="auto"/>
        <w:ind w:firstLine="709"/>
        <w:jc w:val="both"/>
        <w:rPr>
          <w:rFonts w:ascii="Times New Roman" w:eastAsia="Calibri" w:hAnsi="Times New Roman" w:cs="Times New Roman"/>
          <w:sz w:val="24"/>
          <w:szCs w:val="24"/>
        </w:rPr>
      </w:pPr>
      <w:r w:rsidRPr="00E31F04">
        <w:rPr>
          <w:rFonts w:ascii="Times New Roman" w:eastAsia="Calibri" w:hAnsi="Times New Roman" w:cs="Times New Roman"/>
          <w:sz w:val="24"/>
          <w:szCs w:val="24"/>
        </w:rPr>
        <w:t>Примечание.</w:t>
      </w:r>
    </w:p>
    <w:p w:rsidR="00E31F04" w:rsidRPr="00E31F04" w:rsidRDefault="00E31F04" w:rsidP="00C94729">
      <w:pPr>
        <w:spacing w:line="240" w:lineRule="auto"/>
        <w:ind w:firstLine="709"/>
        <w:jc w:val="both"/>
        <w:rPr>
          <w:rFonts w:ascii="Times New Roman" w:eastAsia="Calibri" w:hAnsi="Times New Roman" w:cs="Times New Roman"/>
          <w:sz w:val="24"/>
          <w:szCs w:val="24"/>
        </w:rPr>
      </w:pPr>
      <w:r w:rsidRPr="00E31F04">
        <w:rPr>
          <w:rFonts w:ascii="Times New Roman" w:eastAsia="Calibri" w:hAnsi="Times New Roman" w:cs="Times New Roman"/>
          <w:sz w:val="24"/>
          <w:szCs w:val="24"/>
        </w:rPr>
        <w:t>В случае</w:t>
      </w:r>
      <w:proofErr w:type="gramStart"/>
      <w:r w:rsidRPr="00E31F04">
        <w:rPr>
          <w:rFonts w:ascii="Times New Roman" w:eastAsia="Calibri" w:hAnsi="Times New Roman" w:cs="Times New Roman"/>
          <w:sz w:val="24"/>
          <w:szCs w:val="24"/>
        </w:rPr>
        <w:t>,</w:t>
      </w:r>
      <w:proofErr w:type="gramEnd"/>
      <w:r w:rsidRPr="00E31F04">
        <w:rPr>
          <w:rFonts w:ascii="Times New Roman" w:eastAsia="Calibri"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5C7DAC">
        <w:rPr>
          <w:rFonts w:ascii="Times New Roman" w:eastAsia="Calibri" w:hAnsi="Times New Roman" w:cs="Times New Roman"/>
          <w:sz w:val="24"/>
          <w:szCs w:val="24"/>
        </w:rPr>
        <w:t>2</w:t>
      </w:r>
      <w:r w:rsidR="007B6FDC">
        <w:rPr>
          <w:rFonts w:ascii="Times New Roman" w:eastAsia="Calibri" w:hAnsi="Times New Roman" w:cs="Times New Roman"/>
          <w:sz w:val="24"/>
          <w:szCs w:val="24"/>
        </w:rPr>
        <w:t>6</w:t>
      </w:r>
      <w:r w:rsidRPr="00E31F04">
        <w:rPr>
          <w:rFonts w:ascii="Times New Roman" w:eastAsia="Calibri"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CF3D59" w:rsidRPr="00CF3D59" w:rsidRDefault="00CF3D59" w:rsidP="00C94729">
      <w:pPr>
        <w:spacing w:line="240" w:lineRule="auto"/>
        <w:ind w:firstLine="709"/>
        <w:jc w:val="both"/>
        <w:rPr>
          <w:rFonts w:ascii="Times New Roman" w:eastAsia="Calibri" w:hAnsi="Times New Roman" w:cs="Times New Roman"/>
          <w:bCs/>
          <w:sz w:val="24"/>
          <w:szCs w:val="24"/>
        </w:rPr>
      </w:pPr>
      <w:r w:rsidRPr="00DC2399">
        <w:rPr>
          <w:rFonts w:ascii="Times New Roman" w:eastAsia="Calibri" w:hAnsi="Times New Roman" w:cs="Times New Roman"/>
          <w:b/>
          <w:sz w:val="24"/>
          <w:szCs w:val="24"/>
        </w:rPr>
        <w:t xml:space="preserve">Статья </w:t>
      </w:r>
      <w:r w:rsidRPr="00DC2399">
        <w:rPr>
          <w:rFonts w:ascii="Times New Roman" w:hAnsi="Times New Roman" w:cs="Times New Roman"/>
          <w:b/>
          <w:sz w:val="24"/>
          <w:szCs w:val="24"/>
        </w:rPr>
        <w:t>2</w:t>
      </w:r>
      <w:r w:rsidR="00DC2399">
        <w:rPr>
          <w:rFonts w:ascii="Times New Roman" w:hAnsi="Times New Roman" w:cs="Times New Roman"/>
          <w:b/>
          <w:sz w:val="24"/>
          <w:szCs w:val="24"/>
        </w:rPr>
        <w:t>5</w:t>
      </w:r>
      <w:r w:rsidRPr="00CF3D59">
        <w:rPr>
          <w:rFonts w:ascii="Times New Roman" w:eastAsia="Calibri" w:hAnsi="Times New Roman" w:cs="Times New Roman"/>
          <w:sz w:val="24"/>
          <w:szCs w:val="24"/>
        </w:rPr>
        <w:t>. Градостроительные регламенты. Проч</w:t>
      </w:r>
      <w:r w:rsidRPr="00CF3D59">
        <w:rPr>
          <w:rFonts w:ascii="Times New Roman" w:eastAsia="Calibri" w:hAnsi="Times New Roman" w:cs="Times New Roman"/>
          <w:bCs/>
          <w:sz w:val="24"/>
          <w:szCs w:val="24"/>
        </w:rPr>
        <w:t>ие зоны (</w:t>
      </w:r>
      <w:proofErr w:type="spellStart"/>
      <w:proofErr w:type="gramStart"/>
      <w:r w:rsidRPr="00CF3D59">
        <w:rPr>
          <w:rFonts w:ascii="Times New Roman" w:eastAsia="Calibri" w:hAnsi="Times New Roman" w:cs="Times New Roman"/>
          <w:bCs/>
          <w:sz w:val="24"/>
          <w:szCs w:val="24"/>
        </w:rPr>
        <w:t>Пр</w:t>
      </w:r>
      <w:proofErr w:type="spellEnd"/>
      <w:proofErr w:type="gramEnd"/>
      <w:r w:rsidRPr="00CF3D59">
        <w:rPr>
          <w:rFonts w:ascii="Times New Roman" w:eastAsia="Calibri" w:hAnsi="Times New Roman" w:cs="Times New Roman"/>
          <w:bCs/>
          <w:sz w:val="24"/>
          <w:szCs w:val="24"/>
        </w:rPr>
        <w:t>)</w:t>
      </w:r>
    </w:p>
    <w:p w:rsidR="00CF3D59" w:rsidRPr="00CF3D59" w:rsidRDefault="00CF3D59" w:rsidP="00C94729">
      <w:pPr>
        <w:spacing w:line="240" w:lineRule="auto"/>
        <w:ind w:firstLine="709"/>
        <w:jc w:val="both"/>
        <w:rPr>
          <w:rFonts w:ascii="Times New Roman" w:eastAsia="Calibri" w:hAnsi="Times New Roman" w:cs="Times New Roman"/>
          <w:bCs/>
          <w:sz w:val="16"/>
          <w:szCs w:val="16"/>
        </w:rPr>
      </w:pPr>
      <w:r w:rsidRPr="00DC2399">
        <w:rPr>
          <w:rFonts w:ascii="Times New Roman" w:hAnsi="Times New Roman" w:cs="Times New Roman"/>
          <w:b/>
          <w:bCs/>
          <w:sz w:val="24"/>
          <w:szCs w:val="24"/>
        </w:rPr>
        <w:t>Статья 2</w:t>
      </w:r>
      <w:r w:rsidR="00DC2399">
        <w:rPr>
          <w:rFonts w:ascii="Times New Roman" w:hAnsi="Times New Roman" w:cs="Times New Roman"/>
          <w:b/>
          <w:bCs/>
          <w:sz w:val="24"/>
          <w:szCs w:val="24"/>
        </w:rPr>
        <w:t>5</w:t>
      </w:r>
      <w:r w:rsidRPr="00DC2399">
        <w:rPr>
          <w:rFonts w:ascii="Times New Roman" w:eastAsia="Calibri" w:hAnsi="Times New Roman" w:cs="Times New Roman"/>
          <w:b/>
          <w:bCs/>
          <w:sz w:val="24"/>
          <w:szCs w:val="24"/>
        </w:rPr>
        <w:t>.1</w:t>
      </w:r>
      <w:r w:rsidRPr="00CF3D59">
        <w:rPr>
          <w:rFonts w:ascii="Times New Roman" w:eastAsia="Calibri" w:hAnsi="Times New Roman" w:cs="Times New Roman"/>
          <w:bCs/>
          <w:sz w:val="24"/>
          <w:szCs w:val="24"/>
        </w:rPr>
        <w:t xml:space="preserve">. </w:t>
      </w:r>
      <w:r w:rsidR="009A49ED">
        <w:rPr>
          <w:rFonts w:ascii="Times New Roman" w:eastAsia="Calibri" w:hAnsi="Times New Roman" w:cs="Times New Roman"/>
          <w:bCs/>
          <w:sz w:val="24"/>
          <w:szCs w:val="24"/>
        </w:rPr>
        <w:t xml:space="preserve">Зона </w:t>
      </w:r>
      <w:r w:rsidR="00FA44BA">
        <w:rPr>
          <w:rFonts w:ascii="Times New Roman" w:eastAsia="Calibri" w:hAnsi="Times New Roman" w:cs="Times New Roman"/>
          <w:bCs/>
          <w:sz w:val="24"/>
          <w:szCs w:val="24"/>
        </w:rPr>
        <w:t>озеленения специального назначения</w:t>
      </w:r>
      <w:r w:rsidRPr="00CF3D59">
        <w:rPr>
          <w:rFonts w:ascii="Times New Roman" w:eastAsia="Calibri" w:hAnsi="Times New Roman" w:cs="Times New Roman"/>
          <w:bCs/>
          <w:sz w:val="24"/>
          <w:szCs w:val="24"/>
        </w:rPr>
        <w:t xml:space="preserve"> (</w:t>
      </w:r>
      <w:proofErr w:type="spellStart"/>
      <w:proofErr w:type="gramStart"/>
      <w:r w:rsidRPr="00CF3D59">
        <w:rPr>
          <w:rFonts w:ascii="Times New Roman" w:eastAsia="Calibri" w:hAnsi="Times New Roman" w:cs="Times New Roman"/>
          <w:bCs/>
          <w:sz w:val="24"/>
          <w:szCs w:val="24"/>
        </w:rPr>
        <w:t>Пр</w:t>
      </w:r>
      <w:proofErr w:type="spellEnd"/>
      <w:proofErr w:type="gramEnd"/>
      <w:r w:rsidRPr="00CF3D59">
        <w:rPr>
          <w:rFonts w:ascii="Times New Roman" w:eastAsia="Calibri" w:hAnsi="Times New Roman" w:cs="Times New Roman"/>
          <w:bCs/>
          <w:sz w:val="24"/>
          <w:szCs w:val="24"/>
        </w:rPr>
        <w:t xml:space="preserve"> -1)</w:t>
      </w:r>
    </w:p>
    <w:p w:rsidR="00CF3D59" w:rsidRPr="00CF3D59" w:rsidRDefault="00CF3D59" w:rsidP="00C94729">
      <w:pPr>
        <w:spacing w:line="240" w:lineRule="auto"/>
        <w:ind w:firstLine="709"/>
        <w:jc w:val="both"/>
        <w:rPr>
          <w:rFonts w:ascii="Times New Roman" w:eastAsia="Calibri" w:hAnsi="Times New Roman" w:cs="Times New Roman"/>
          <w:bCs/>
          <w:sz w:val="16"/>
          <w:szCs w:val="16"/>
        </w:rPr>
      </w:pPr>
      <w:r w:rsidRPr="00CF3D59">
        <w:rPr>
          <w:rFonts w:ascii="Times New Roman" w:eastAsia="Calibri" w:hAnsi="Times New Roman" w:cs="Times New Roman"/>
          <w:bCs/>
          <w:sz w:val="24"/>
          <w:szCs w:val="24"/>
        </w:rPr>
        <w:t>Зона выделена для производства и сохранения зеленых насаждений, выполняющих специальные функции - озеленение санитарно-защитных зон предприятий, кладбищ, зон землеотвода магистралей и инженерных сооружений.</w:t>
      </w:r>
    </w:p>
    <w:p w:rsidR="00CF3D59" w:rsidRPr="00CF3D59" w:rsidRDefault="00CF3D59" w:rsidP="00C94729">
      <w:pPr>
        <w:spacing w:line="240" w:lineRule="auto"/>
        <w:ind w:firstLine="709"/>
        <w:jc w:val="both"/>
        <w:rPr>
          <w:rFonts w:ascii="Times New Roman" w:eastAsia="Calibri" w:hAnsi="Times New Roman" w:cs="Times New Roman"/>
          <w:bCs/>
          <w:sz w:val="24"/>
          <w:szCs w:val="24"/>
        </w:rPr>
      </w:pPr>
      <w:r w:rsidRPr="00CF3D59">
        <w:rPr>
          <w:rFonts w:ascii="Times New Roman" w:eastAsia="Calibri" w:hAnsi="Times New Roman" w:cs="Times New Roman"/>
          <w:bCs/>
          <w:sz w:val="24"/>
          <w:szCs w:val="24"/>
        </w:rPr>
        <w:t>1. Основные и условно разрешенные виды использования земельных участков и объектов капитального строительства:</w:t>
      </w:r>
    </w:p>
    <w:p w:rsidR="00CF3D59" w:rsidRPr="00CF3D59" w:rsidRDefault="00CF3D59" w:rsidP="0089469C">
      <w:pPr>
        <w:spacing w:after="0" w:line="240" w:lineRule="auto"/>
        <w:ind w:firstLine="851"/>
        <w:jc w:val="right"/>
        <w:rPr>
          <w:rFonts w:ascii="Times New Roman" w:eastAsia="Calibri" w:hAnsi="Times New Roman" w:cs="Times New Roman"/>
          <w:sz w:val="24"/>
          <w:szCs w:val="24"/>
        </w:rPr>
      </w:pPr>
      <w:r w:rsidRPr="00CF3D59">
        <w:rPr>
          <w:rFonts w:ascii="Times New Roman" w:eastAsia="Calibri" w:hAnsi="Times New Roman" w:cs="Times New Roman"/>
          <w:sz w:val="24"/>
          <w:szCs w:val="24"/>
        </w:rPr>
        <w:t>Таблица</w:t>
      </w:r>
      <w:r w:rsidR="00F6642D">
        <w:rPr>
          <w:rFonts w:ascii="Times New Roman" w:eastAsia="Calibri" w:hAnsi="Times New Roman" w:cs="Times New Roman"/>
          <w:sz w:val="24"/>
          <w:szCs w:val="24"/>
        </w:rPr>
        <w:t xml:space="preserve"> 38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40"/>
        <w:gridCol w:w="2012"/>
        <w:gridCol w:w="5448"/>
        <w:gridCol w:w="1735"/>
      </w:tblGrid>
      <w:tr w:rsidR="00072E16" w:rsidRPr="00CF3D59" w:rsidTr="008E3142">
        <w:trPr>
          <w:trHeight w:val="20"/>
        </w:trPr>
        <w:tc>
          <w:tcPr>
            <w:tcW w:w="245" w:type="pct"/>
          </w:tcPr>
          <w:p w:rsidR="00072E16" w:rsidRPr="00CF3D59" w:rsidRDefault="00072E16" w:rsidP="00C94729">
            <w:pPr>
              <w:tabs>
                <w:tab w:val="left" w:pos="9781"/>
                <w:tab w:val="left" w:pos="9915"/>
              </w:tabs>
              <w:spacing w:after="0" w:line="240" w:lineRule="auto"/>
              <w:jc w:val="both"/>
              <w:rPr>
                <w:rFonts w:ascii="Times New Roman" w:eastAsia="Calibri" w:hAnsi="Times New Roman" w:cs="Times New Roman"/>
              </w:rPr>
            </w:pPr>
            <w:r w:rsidRPr="00CF3D59">
              <w:rPr>
                <w:rFonts w:ascii="Times New Roman" w:eastAsia="Calibri" w:hAnsi="Times New Roman" w:cs="Times New Roman"/>
              </w:rPr>
              <w:t>№</w:t>
            </w:r>
          </w:p>
        </w:tc>
        <w:tc>
          <w:tcPr>
            <w:tcW w:w="1057" w:type="pct"/>
            <w:gridSpan w:val="2"/>
            <w:vAlign w:val="center"/>
          </w:tcPr>
          <w:p w:rsidR="00072E16" w:rsidRPr="007A18E1" w:rsidRDefault="00072E16" w:rsidP="00C94729">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2805" w:type="pct"/>
            <w:vAlign w:val="center"/>
          </w:tcPr>
          <w:p w:rsidR="00072E16" w:rsidRPr="00461722" w:rsidRDefault="00072E16" w:rsidP="00C94729">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893" w:type="pct"/>
            <w:vAlign w:val="center"/>
          </w:tcPr>
          <w:p w:rsidR="00072E16" w:rsidRPr="00A63686" w:rsidRDefault="00072E16" w:rsidP="00C94729">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CF3D59" w:rsidRPr="007B6FDC" w:rsidTr="008E3142">
        <w:trPr>
          <w:trHeight w:val="20"/>
        </w:trPr>
        <w:tc>
          <w:tcPr>
            <w:tcW w:w="5000" w:type="pct"/>
            <w:gridSpan w:val="5"/>
            <w:vAlign w:val="center"/>
          </w:tcPr>
          <w:p w:rsidR="00CF3D59" w:rsidRPr="007B6FDC" w:rsidRDefault="00CF3D59" w:rsidP="00C94729">
            <w:pPr>
              <w:tabs>
                <w:tab w:val="left" w:pos="9781"/>
                <w:tab w:val="left" w:pos="9915"/>
              </w:tabs>
              <w:spacing w:after="0" w:line="240" w:lineRule="auto"/>
              <w:ind w:left="720"/>
              <w:rPr>
                <w:rFonts w:ascii="Times New Roman" w:eastAsia="Calibri" w:hAnsi="Times New Roman" w:cs="Times New Roman"/>
                <w:sz w:val="24"/>
                <w:szCs w:val="24"/>
              </w:rPr>
            </w:pPr>
            <w:r w:rsidRPr="007B6FDC">
              <w:rPr>
                <w:rFonts w:ascii="Times New Roman" w:eastAsia="Calibri" w:hAnsi="Times New Roman" w:cs="Times New Roman"/>
                <w:sz w:val="24"/>
                <w:szCs w:val="24"/>
              </w:rPr>
              <w:t>1.Основные виды разрешённого использования</w:t>
            </w:r>
          </w:p>
        </w:tc>
      </w:tr>
      <w:tr w:rsidR="00CF3D59" w:rsidRPr="007B6FDC" w:rsidTr="008E3142">
        <w:trPr>
          <w:trHeight w:val="20"/>
        </w:trPr>
        <w:tc>
          <w:tcPr>
            <w:tcW w:w="266" w:type="pct"/>
            <w:gridSpan w:val="2"/>
            <w:vAlign w:val="center"/>
          </w:tcPr>
          <w:p w:rsidR="00CF3D59" w:rsidRPr="007B6FDC" w:rsidRDefault="00CF3D59" w:rsidP="00C94729">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sz w:val="24"/>
                <w:szCs w:val="24"/>
              </w:rPr>
              <w:t>1.1</w:t>
            </w:r>
          </w:p>
        </w:tc>
        <w:tc>
          <w:tcPr>
            <w:tcW w:w="1036" w:type="pct"/>
          </w:tcPr>
          <w:p w:rsidR="00CF3D59" w:rsidRPr="007B6FDC" w:rsidRDefault="00CF3D59" w:rsidP="00C94729">
            <w:pPr>
              <w:tabs>
                <w:tab w:val="left" w:pos="9781"/>
                <w:tab w:val="left" w:pos="9915"/>
              </w:tabs>
              <w:spacing w:after="0" w:line="240" w:lineRule="auto"/>
              <w:jc w:val="both"/>
              <w:rPr>
                <w:rFonts w:ascii="Times New Roman" w:eastAsia="Calibri" w:hAnsi="Times New Roman" w:cs="Times New Roman"/>
                <w:sz w:val="24"/>
                <w:szCs w:val="24"/>
              </w:rPr>
            </w:pPr>
            <w:r w:rsidRPr="007B6FDC">
              <w:rPr>
                <w:rFonts w:ascii="Times New Roman" w:eastAsia="Calibri" w:hAnsi="Times New Roman" w:cs="Times New Roman"/>
                <w:sz w:val="24"/>
                <w:szCs w:val="24"/>
              </w:rPr>
              <w:t>Охрана природных территорий</w:t>
            </w:r>
          </w:p>
        </w:tc>
        <w:tc>
          <w:tcPr>
            <w:tcW w:w="2805" w:type="pct"/>
          </w:tcPr>
          <w:p w:rsidR="00CF3D59" w:rsidRPr="007B6FDC" w:rsidRDefault="00CF3D59" w:rsidP="00C94729">
            <w:pPr>
              <w:tabs>
                <w:tab w:val="left" w:pos="9781"/>
                <w:tab w:val="left" w:pos="9915"/>
              </w:tabs>
              <w:spacing w:after="0" w:line="240" w:lineRule="auto"/>
              <w:jc w:val="both"/>
              <w:rPr>
                <w:rFonts w:ascii="Times New Roman" w:eastAsia="Calibri" w:hAnsi="Times New Roman" w:cs="Times New Roman"/>
                <w:sz w:val="24"/>
                <w:szCs w:val="24"/>
              </w:rPr>
            </w:pPr>
            <w:r w:rsidRPr="007B6FDC">
              <w:rPr>
                <w:rFonts w:ascii="Times New Roman" w:eastAsia="Calibri" w:hAnsi="Times New Roman" w:cs="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w:t>
            </w:r>
          </w:p>
        </w:tc>
        <w:tc>
          <w:tcPr>
            <w:tcW w:w="893" w:type="pct"/>
            <w:vAlign w:val="center"/>
          </w:tcPr>
          <w:p w:rsidR="00CF3D59" w:rsidRPr="007B6FDC" w:rsidRDefault="00CF3D59" w:rsidP="008E3142">
            <w:pPr>
              <w:tabs>
                <w:tab w:val="left" w:pos="9781"/>
                <w:tab w:val="left" w:pos="9915"/>
              </w:tabs>
              <w:spacing w:after="0" w:line="240" w:lineRule="auto"/>
              <w:jc w:val="center"/>
              <w:rPr>
                <w:rFonts w:ascii="Times New Roman" w:eastAsia="Calibri" w:hAnsi="Times New Roman" w:cs="Times New Roman"/>
                <w:sz w:val="24"/>
                <w:szCs w:val="24"/>
              </w:rPr>
            </w:pPr>
            <w:r w:rsidRPr="007B6FDC">
              <w:rPr>
                <w:rFonts w:ascii="Times New Roman" w:eastAsia="Calibri" w:hAnsi="Times New Roman" w:cs="Times New Roman"/>
                <w:sz w:val="24"/>
                <w:szCs w:val="24"/>
              </w:rPr>
              <w:t>9.1</w:t>
            </w:r>
          </w:p>
        </w:tc>
      </w:tr>
      <w:tr w:rsidR="00BB5142" w:rsidRPr="007B6FDC" w:rsidTr="008E3142">
        <w:trPr>
          <w:trHeight w:val="20"/>
        </w:trPr>
        <w:tc>
          <w:tcPr>
            <w:tcW w:w="5000" w:type="pct"/>
            <w:gridSpan w:val="5"/>
            <w:vAlign w:val="center"/>
          </w:tcPr>
          <w:p w:rsidR="00BB5142" w:rsidRPr="007B6FDC" w:rsidRDefault="00BB5142" w:rsidP="00C94729">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bCs/>
                <w:sz w:val="24"/>
                <w:szCs w:val="24"/>
              </w:rPr>
              <w:t>2. Условно разрешенные виды использования</w:t>
            </w:r>
          </w:p>
        </w:tc>
      </w:tr>
      <w:tr w:rsidR="00777D8E" w:rsidRPr="007B6FDC" w:rsidTr="008E3142">
        <w:trPr>
          <w:trHeight w:val="20"/>
        </w:trPr>
        <w:tc>
          <w:tcPr>
            <w:tcW w:w="266" w:type="pct"/>
            <w:gridSpan w:val="2"/>
            <w:vAlign w:val="center"/>
          </w:tcPr>
          <w:p w:rsidR="00777D8E" w:rsidRPr="007B6FDC" w:rsidRDefault="00777D8E" w:rsidP="00C94729">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sz w:val="24"/>
                <w:szCs w:val="24"/>
              </w:rPr>
              <w:t>2.</w:t>
            </w:r>
            <w:r>
              <w:rPr>
                <w:rFonts w:ascii="Times New Roman" w:eastAsia="Calibri" w:hAnsi="Times New Roman" w:cs="Times New Roman"/>
                <w:sz w:val="24"/>
                <w:szCs w:val="24"/>
              </w:rPr>
              <w:t>1</w:t>
            </w:r>
          </w:p>
        </w:tc>
        <w:tc>
          <w:tcPr>
            <w:tcW w:w="1036" w:type="pct"/>
          </w:tcPr>
          <w:p w:rsidR="00777D8E" w:rsidRPr="00C70BFD" w:rsidRDefault="00777D8E" w:rsidP="00C94729">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Бытовое обслуживание</w:t>
            </w:r>
          </w:p>
        </w:tc>
        <w:tc>
          <w:tcPr>
            <w:tcW w:w="2805" w:type="pct"/>
          </w:tcPr>
          <w:p w:rsidR="00777D8E" w:rsidRPr="002E79F3" w:rsidRDefault="00777D8E"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sidRPr="002E79F3">
              <w:rPr>
                <w:rFonts w:ascii="Times New Roman" w:hAnsi="Times New Roman" w:cs="Times New Roman"/>
                <w:color w:val="000000" w:themeColor="text1"/>
                <w:sz w:val="24"/>
                <w:szCs w:val="24"/>
              </w:rPr>
              <w:t>Мастерские мелкого ремонта, ателье, бани, парикмахерские</w:t>
            </w:r>
          </w:p>
        </w:tc>
        <w:tc>
          <w:tcPr>
            <w:tcW w:w="893" w:type="pct"/>
            <w:vAlign w:val="center"/>
          </w:tcPr>
          <w:p w:rsidR="00777D8E" w:rsidRPr="007B6FDC" w:rsidRDefault="00777D8E" w:rsidP="008E3142">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r>
      <w:tr w:rsidR="00777D8E" w:rsidRPr="007B6FDC" w:rsidTr="008E3142">
        <w:trPr>
          <w:trHeight w:val="20"/>
        </w:trPr>
        <w:tc>
          <w:tcPr>
            <w:tcW w:w="266" w:type="pct"/>
            <w:gridSpan w:val="2"/>
            <w:vAlign w:val="center"/>
          </w:tcPr>
          <w:p w:rsidR="00777D8E" w:rsidRPr="007B6FDC" w:rsidRDefault="00274828"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036" w:type="pct"/>
          </w:tcPr>
          <w:p w:rsidR="00777D8E" w:rsidRPr="00C70BFD" w:rsidRDefault="00777D8E"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Амбулаторно-поликлиническое обслуживание</w:t>
            </w:r>
          </w:p>
        </w:tc>
        <w:tc>
          <w:tcPr>
            <w:tcW w:w="2805" w:type="pct"/>
          </w:tcPr>
          <w:p w:rsidR="00777D8E" w:rsidRPr="002E79F3" w:rsidRDefault="00334E9E"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Поликлиники, фельдшерские пункты, пункты здравоохранения</w:t>
            </w:r>
          </w:p>
        </w:tc>
        <w:tc>
          <w:tcPr>
            <w:tcW w:w="893" w:type="pct"/>
            <w:vAlign w:val="center"/>
          </w:tcPr>
          <w:p w:rsidR="00777D8E" w:rsidRDefault="00777D8E" w:rsidP="008E3142">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3.4.1</w:t>
            </w:r>
          </w:p>
        </w:tc>
      </w:tr>
      <w:tr w:rsidR="00334E9E" w:rsidRPr="007B6FDC" w:rsidTr="008E3142">
        <w:trPr>
          <w:trHeight w:val="20"/>
        </w:trPr>
        <w:tc>
          <w:tcPr>
            <w:tcW w:w="266" w:type="pct"/>
            <w:gridSpan w:val="2"/>
            <w:vAlign w:val="center"/>
          </w:tcPr>
          <w:p w:rsidR="00334E9E" w:rsidRPr="007B6FDC" w:rsidRDefault="00274828"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1036" w:type="pct"/>
          </w:tcPr>
          <w:p w:rsidR="00334E9E" w:rsidRPr="00C70BFD" w:rsidRDefault="00334E9E" w:rsidP="00C94729">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Деловое управление</w:t>
            </w:r>
          </w:p>
        </w:tc>
        <w:tc>
          <w:tcPr>
            <w:tcW w:w="2805" w:type="pct"/>
          </w:tcPr>
          <w:p w:rsidR="00334E9E" w:rsidRPr="00804057" w:rsidRDefault="00334E9E" w:rsidP="00C94729">
            <w:pPr>
              <w:pStyle w:val="ConsPlusNormal"/>
              <w:jc w:val="both"/>
              <w:rPr>
                <w:sz w:val="24"/>
                <w:szCs w:val="24"/>
              </w:rPr>
            </w:pPr>
            <w:r>
              <w:rPr>
                <w:sz w:val="24"/>
                <w:szCs w:val="24"/>
              </w:rPr>
              <w:t>О</w:t>
            </w:r>
            <w:r w:rsidRPr="00804057">
              <w:rPr>
                <w:sz w:val="24"/>
                <w:szCs w:val="24"/>
              </w:rPr>
              <w:t>бъект</w:t>
            </w:r>
            <w:r>
              <w:rPr>
                <w:sz w:val="24"/>
                <w:szCs w:val="24"/>
              </w:rPr>
              <w:t>ы</w:t>
            </w:r>
            <w:r w:rsidRPr="00804057">
              <w:rPr>
                <w:sz w:val="24"/>
                <w:szCs w:val="24"/>
              </w:rPr>
              <w:t xml:space="preserve">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93" w:type="pct"/>
            <w:vAlign w:val="center"/>
          </w:tcPr>
          <w:p w:rsidR="00334E9E" w:rsidRDefault="00334E9E" w:rsidP="008E3142">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4.1</w:t>
            </w:r>
          </w:p>
        </w:tc>
      </w:tr>
      <w:tr w:rsidR="00334E9E" w:rsidRPr="007B6FDC" w:rsidTr="008E3142">
        <w:trPr>
          <w:trHeight w:val="20"/>
        </w:trPr>
        <w:tc>
          <w:tcPr>
            <w:tcW w:w="266" w:type="pct"/>
            <w:gridSpan w:val="2"/>
            <w:vAlign w:val="center"/>
          </w:tcPr>
          <w:p w:rsidR="00334E9E" w:rsidRPr="007B6FDC" w:rsidRDefault="00274828"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036" w:type="pct"/>
          </w:tcPr>
          <w:p w:rsidR="00334E9E" w:rsidRPr="00C70BFD" w:rsidRDefault="00334E9E" w:rsidP="00C94729">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 xml:space="preserve">Магазины </w:t>
            </w:r>
          </w:p>
        </w:tc>
        <w:tc>
          <w:tcPr>
            <w:tcW w:w="2805" w:type="pct"/>
          </w:tcPr>
          <w:p w:rsidR="00334E9E" w:rsidRPr="007A18E1" w:rsidRDefault="00334E9E"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7A18E1">
              <w:rPr>
                <w:rFonts w:ascii="Times New Roman" w:hAnsi="Times New Roman" w:cs="Times New Roman"/>
                <w:color w:val="000000" w:themeColor="text1"/>
                <w:sz w:val="24"/>
                <w:szCs w:val="24"/>
              </w:rPr>
              <w:t>бъект</w:t>
            </w:r>
            <w:r>
              <w:rPr>
                <w:rFonts w:ascii="Times New Roman" w:hAnsi="Times New Roman" w:cs="Times New Roman"/>
                <w:color w:val="000000" w:themeColor="text1"/>
                <w:sz w:val="24"/>
                <w:szCs w:val="24"/>
              </w:rPr>
              <w:t>ы</w:t>
            </w:r>
            <w:r w:rsidRPr="007A18E1">
              <w:rPr>
                <w:rFonts w:ascii="Times New Roman" w:hAnsi="Times New Roman" w:cs="Times New Roman"/>
                <w:color w:val="000000" w:themeColor="text1"/>
                <w:sz w:val="24"/>
                <w:szCs w:val="24"/>
              </w:rPr>
              <w:t>, предназначенны</w:t>
            </w:r>
            <w:r>
              <w:rPr>
                <w:rFonts w:ascii="Times New Roman" w:hAnsi="Times New Roman" w:cs="Times New Roman"/>
                <w:color w:val="000000" w:themeColor="text1"/>
                <w:sz w:val="24"/>
                <w:szCs w:val="24"/>
              </w:rPr>
              <w:t>е</w:t>
            </w:r>
            <w:r w:rsidRPr="007A18E1">
              <w:rPr>
                <w:rFonts w:ascii="Times New Roman" w:hAnsi="Times New Roman" w:cs="Times New Roman"/>
                <w:color w:val="000000" w:themeColor="text1"/>
                <w:sz w:val="24"/>
                <w:szCs w:val="24"/>
              </w:rPr>
              <w:t xml:space="preserve"> для продажи товаров, торговая площадь которых составляет до 5000кв</w:t>
            </w:r>
            <w:proofErr w:type="gramStart"/>
            <w:r w:rsidRPr="007A18E1">
              <w:rPr>
                <w:rFonts w:ascii="Times New Roman" w:hAnsi="Times New Roman" w:cs="Times New Roman"/>
                <w:color w:val="000000" w:themeColor="text1"/>
                <w:sz w:val="24"/>
                <w:szCs w:val="24"/>
              </w:rPr>
              <w:t>.м</w:t>
            </w:r>
            <w:proofErr w:type="gramEnd"/>
          </w:p>
        </w:tc>
        <w:tc>
          <w:tcPr>
            <w:tcW w:w="893" w:type="pct"/>
            <w:vAlign w:val="center"/>
          </w:tcPr>
          <w:p w:rsidR="00334E9E" w:rsidRDefault="00334E9E" w:rsidP="008E3142">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r>
      <w:tr w:rsidR="000E794A" w:rsidRPr="007B6FDC" w:rsidTr="008E3142">
        <w:trPr>
          <w:trHeight w:val="20"/>
        </w:trPr>
        <w:tc>
          <w:tcPr>
            <w:tcW w:w="266" w:type="pct"/>
            <w:gridSpan w:val="2"/>
            <w:vAlign w:val="center"/>
          </w:tcPr>
          <w:p w:rsidR="000E794A" w:rsidRPr="007B6FDC" w:rsidRDefault="00274828"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1036" w:type="pct"/>
          </w:tcPr>
          <w:p w:rsidR="000E794A" w:rsidRPr="00C70BFD" w:rsidRDefault="000E794A" w:rsidP="00C94729">
            <w:pPr>
              <w:tabs>
                <w:tab w:val="left" w:pos="9781"/>
                <w:tab w:val="left" w:pos="9915"/>
              </w:tabs>
              <w:spacing w:after="0" w:line="240" w:lineRule="auto"/>
              <w:jc w:val="both"/>
              <w:rPr>
                <w:rFonts w:ascii="Times New Roman" w:hAnsi="Times New Roman" w:cs="Times New Roman"/>
                <w:sz w:val="24"/>
                <w:szCs w:val="24"/>
              </w:rPr>
            </w:pPr>
            <w:r w:rsidRPr="00C70BFD">
              <w:rPr>
                <w:rFonts w:ascii="Times New Roman" w:hAnsi="Times New Roman" w:cs="Times New Roman"/>
                <w:sz w:val="24"/>
                <w:szCs w:val="24"/>
              </w:rPr>
              <w:t>Общественное питание</w:t>
            </w:r>
          </w:p>
        </w:tc>
        <w:tc>
          <w:tcPr>
            <w:tcW w:w="2805" w:type="pct"/>
          </w:tcPr>
          <w:p w:rsidR="000E794A" w:rsidRPr="00C70BFD" w:rsidRDefault="000E794A"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C70BFD">
              <w:rPr>
                <w:rFonts w:ascii="Times New Roman" w:hAnsi="Times New Roman" w:cs="Times New Roman"/>
                <w:sz w:val="24"/>
                <w:szCs w:val="24"/>
              </w:rPr>
              <w:t>естораны, к</w:t>
            </w:r>
            <w:r>
              <w:rPr>
                <w:rFonts w:ascii="Times New Roman" w:hAnsi="Times New Roman" w:cs="Times New Roman"/>
                <w:sz w:val="24"/>
                <w:szCs w:val="24"/>
              </w:rPr>
              <w:t>афе, столовые, закусочные, бары</w:t>
            </w:r>
          </w:p>
        </w:tc>
        <w:tc>
          <w:tcPr>
            <w:tcW w:w="893" w:type="pct"/>
            <w:vAlign w:val="center"/>
          </w:tcPr>
          <w:p w:rsidR="000E794A" w:rsidRDefault="000E794A" w:rsidP="008E3142">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4.6</w:t>
            </w:r>
          </w:p>
        </w:tc>
      </w:tr>
      <w:tr w:rsidR="000156B2" w:rsidRPr="007B6FDC" w:rsidTr="008E3142">
        <w:trPr>
          <w:trHeight w:val="20"/>
        </w:trPr>
        <w:tc>
          <w:tcPr>
            <w:tcW w:w="266" w:type="pct"/>
            <w:gridSpan w:val="2"/>
            <w:vAlign w:val="center"/>
          </w:tcPr>
          <w:p w:rsidR="000156B2" w:rsidRPr="007B6FDC" w:rsidRDefault="00274828"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1036" w:type="pct"/>
          </w:tcPr>
          <w:p w:rsidR="000156B2" w:rsidRPr="00610089" w:rsidRDefault="000156B2" w:rsidP="00C94729">
            <w:pPr>
              <w:tabs>
                <w:tab w:val="left" w:pos="9781"/>
                <w:tab w:val="left" w:pos="9915"/>
              </w:tabs>
              <w:spacing w:after="0" w:line="240" w:lineRule="auto"/>
              <w:jc w:val="both"/>
              <w:rPr>
                <w:rFonts w:ascii="Times New Roman" w:hAnsi="Times New Roman" w:cs="Times New Roman"/>
                <w:sz w:val="24"/>
                <w:szCs w:val="24"/>
              </w:rPr>
            </w:pPr>
            <w:r w:rsidRPr="00610089">
              <w:rPr>
                <w:rFonts w:ascii="Times New Roman" w:hAnsi="Times New Roman" w:cs="Times New Roman"/>
                <w:sz w:val="24"/>
                <w:szCs w:val="24"/>
              </w:rPr>
              <w:t>Гостиничное обслуживание</w:t>
            </w:r>
          </w:p>
        </w:tc>
        <w:tc>
          <w:tcPr>
            <w:tcW w:w="2805" w:type="pct"/>
          </w:tcPr>
          <w:p w:rsidR="000156B2" w:rsidRPr="007A18E1" w:rsidRDefault="000156B2"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7A18E1">
              <w:rPr>
                <w:rFonts w:ascii="Times New Roman" w:hAnsi="Times New Roman" w:cs="Times New Roman"/>
                <w:color w:val="000000" w:themeColor="text1"/>
                <w:sz w:val="24"/>
                <w:szCs w:val="24"/>
              </w:rPr>
              <w:t>остиниц</w:t>
            </w:r>
            <w:r>
              <w:rPr>
                <w:rFonts w:ascii="Times New Roman" w:hAnsi="Times New Roman" w:cs="Times New Roman"/>
                <w:color w:val="000000" w:themeColor="text1"/>
                <w:sz w:val="24"/>
                <w:szCs w:val="24"/>
              </w:rPr>
              <w:t xml:space="preserve">ы, а также </w:t>
            </w:r>
            <w:r w:rsidRPr="007A18E1">
              <w:rPr>
                <w:rFonts w:ascii="Times New Roman" w:hAnsi="Times New Roman" w:cs="Times New Roman"/>
                <w:color w:val="000000" w:themeColor="text1"/>
                <w:sz w:val="24"/>
                <w:szCs w:val="24"/>
              </w:rPr>
              <w:t>здани</w:t>
            </w:r>
            <w:r>
              <w:rPr>
                <w:rFonts w:ascii="Times New Roman" w:hAnsi="Times New Roman" w:cs="Times New Roman"/>
                <w:color w:val="000000" w:themeColor="text1"/>
                <w:sz w:val="24"/>
                <w:szCs w:val="24"/>
              </w:rPr>
              <w:t>я</w:t>
            </w:r>
            <w:r w:rsidRPr="007A18E1">
              <w:rPr>
                <w:rFonts w:ascii="Times New Roman" w:hAnsi="Times New Roman" w:cs="Times New Roman"/>
                <w:color w:val="000000" w:themeColor="text1"/>
                <w:sz w:val="24"/>
                <w:szCs w:val="24"/>
              </w:rPr>
              <w:t>, используемы</w:t>
            </w:r>
            <w:r>
              <w:rPr>
                <w:rFonts w:ascii="Times New Roman" w:hAnsi="Times New Roman" w:cs="Times New Roman"/>
                <w:color w:val="000000" w:themeColor="text1"/>
                <w:sz w:val="24"/>
                <w:szCs w:val="24"/>
              </w:rPr>
              <w:t xml:space="preserve">е </w:t>
            </w:r>
            <w:r w:rsidRPr="007A18E1">
              <w:rPr>
                <w:rFonts w:ascii="Times New Roman" w:hAnsi="Times New Roman" w:cs="Times New Roman"/>
                <w:color w:val="000000" w:themeColor="text1"/>
                <w:sz w:val="24"/>
                <w:szCs w:val="24"/>
              </w:rPr>
              <w:t>с целью извлечения предпринимательской выгоды из предоставления жилого помещения для временного проживания в них</w:t>
            </w:r>
          </w:p>
        </w:tc>
        <w:tc>
          <w:tcPr>
            <w:tcW w:w="893" w:type="pct"/>
            <w:vAlign w:val="center"/>
          </w:tcPr>
          <w:p w:rsidR="000156B2" w:rsidRDefault="000156B2" w:rsidP="008E3142">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4.7</w:t>
            </w:r>
          </w:p>
        </w:tc>
      </w:tr>
      <w:tr w:rsidR="000156B2" w:rsidRPr="007B6FDC" w:rsidTr="008E3142">
        <w:trPr>
          <w:trHeight w:val="20"/>
        </w:trPr>
        <w:tc>
          <w:tcPr>
            <w:tcW w:w="266" w:type="pct"/>
            <w:gridSpan w:val="2"/>
            <w:vAlign w:val="center"/>
          </w:tcPr>
          <w:p w:rsidR="000156B2" w:rsidRPr="007B6FDC" w:rsidRDefault="00274828"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1036" w:type="pct"/>
          </w:tcPr>
          <w:p w:rsidR="000156B2" w:rsidRPr="007B6FDC" w:rsidRDefault="000156B2" w:rsidP="00C94729">
            <w:pPr>
              <w:tabs>
                <w:tab w:val="left" w:pos="9781"/>
                <w:tab w:val="left" w:pos="9915"/>
              </w:tabs>
              <w:spacing w:after="0" w:line="240" w:lineRule="auto"/>
              <w:jc w:val="both"/>
              <w:rPr>
                <w:rFonts w:ascii="Times New Roman" w:eastAsia="Calibri" w:hAnsi="Times New Roman" w:cs="Times New Roman"/>
                <w:sz w:val="24"/>
                <w:szCs w:val="24"/>
              </w:rPr>
            </w:pPr>
            <w:r w:rsidRPr="007B6FDC">
              <w:rPr>
                <w:rFonts w:ascii="Times New Roman" w:eastAsia="Calibri" w:hAnsi="Times New Roman" w:cs="Times New Roman"/>
                <w:sz w:val="24"/>
                <w:szCs w:val="24"/>
              </w:rPr>
              <w:t xml:space="preserve">Связь </w:t>
            </w:r>
          </w:p>
        </w:tc>
        <w:tc>
          <w:tcPr>
            <w:tcW w:w="2805" w:type="pct"/>
          </w:tcPr>
          <w:p w:rsidR="000156B2" w:rsidRPr="007A18E1" w:rsidRDefault="000156B2" w:rsidP="00C94729">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893" w:type="pct"/>
            <w:vAlign w:val="center"/>
          </w:tcPr>
          <w:p w:rsidR="000156B2" w:rsidRPr="007B6FDC" w:rsidRDefault="000156B2" w:rsidP="008E3142">
            <w:pPr>
              <w:tabs>
                <w:tab w:val="left" w:pos="9781"/>
                <w:tab w:val="left" w:pos="9915"/>
              </w:tabs>
              <w:spacing w:after="0" w:line="240" w:lineRule="auto"/>
              <w:jc w:val="center"/>
              <w:rPr>
                <w:rFonts w:ascii="Times New Roman" w:eastAsia="Calibri" w:hAnsi="Times New Roman" w:cs="Times New Roman"/>
                <w:sz w:val="24"/>
                <w:szCs w:val="24"/>
              </w:rPr>
            </w:pPr>
            <w:r w:rsidRPr="007B6FDC">
              <w:rPr>
                <w:rFonts w:ascii="Times New Roman" w:eastAsia="Calibri" w:hAnsi="Times New Roman" w:cs="Times New Roman"/>
                <w:sz w:val="24"/>
                <w:szCs w:val="24"/>
              </w:rPr>
              <w:t>6.8</w:t>
            </w:r>
          </w:p>
        </w:tc>
      </w:tr>
      <w:tr w:rsidR="000156B2" w:rsidRPr="007B6FDC" w:rsidTr="008E3142">
        <w:trPr>
          <w:trHeight w:val="20"/>
        </w:trPr>
        <w:tc>
          <w:tcPr>
            <w:tcW w:w="266" w:type="pct"/>
            <w:gridSpan w:val="2"/>
            <w:vAlign w:val="center"/>
          </w:tcPr>
          <w:p w:rsidR="000156B2" w:rsidRPr="007B6FDC" w:rsidRDefault="00274828" w:rsidP="00C94729">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1036" w:type="pct"/>
          </w:tcPr>
          <w:p w:rsidR="000156B2" w:rsidRPr="007B6FDC" w:rsidRDefault="000156B2" w:rsidP="00C94729">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Склады</w:t>
            </w:r>
          </w:p>
        </w:tc>
        <w:tc>
          <w:tcPr>
            <w:tcW w:w="2805" w:type="pct"/>
          </w:tcPr>
          <w:p w:rsidR="000156B2" w:rsidRPr="00461B71" w:rsidRDefault="000156B2" w:rsidP="00C94729">
            <w:pPr>
              <w:tabs>
                <w:tab w:val="left" w:pos="9781"/>
                <w:tab w:val="left" w:pos="99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461B71">
              <w:rPr>
                <w:rFonts w:ascii="Times New Roman" w:hAnsi="Times New Roman" w:cs="Times New Roman"/>
                <w:sz w:val="24"/>
                <w:szCs w:val="24"/>
              </w:rPr>
              <w:t>ооружени</w:t>
            </w:r>
            <w:r>
              <w:rPr>
                <w:rFonts w:ascii="Times New Roman" w:hAnsi="Times New Roman" w:cs="Times New Roman"/>
                <w:sz w:val="24"/>
                <w:szCs w:val="24"/>
              </w:rPr>
              <w:t>я, имеющие</w:t>
            </w:r>
            <w:r w:rsidRPr="00461B71">
              <w:rPr>
                <w:rFonts w:ascii="Times New Roman" w:hAnsi="Times New Roman" w:cs="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являющихся частями производственных комплексов, на которых был создан груз:</w:t>
            </w:r>
            <w:r>
              <w:rPr>
                <w:rFonts w:ascii="Times New Roman" w:hAnsi="Times New Roman" w:cs="Times New Roman"/>
                <w:sz w:val="24"/>
                <w:szCs w:val="24"/>
              </w:rPr>
              <w:t xml:space="preserve"> </w:t>
            </w:r>
            <w:r w:rsidRPr="00461B71">
              <w:rPr>
                <w:rFonts w:ascii="Times New Roman" w:hAnsi="Times New Roman" w:cs="Times New Roman"/>
                <w:sz w:val="24"/>
                <w:szCs w:val="24"/>
              </w:rPr>
              <w:t>склады</w:t>
            </w:r>
          </w:p>
        </w:tc>
        <w:tc>
          <w:tcPr>
            <w:tcW w:w="893" w:type="pct"/>
            <w:vAlign w:val="center"/>
          </w:tcPr>
          <w:p w:rsidR="000156B2" w:rsidRPr="007B6FDC" w:rsidRDefault="000156B2" w:rsidP="008E3142">
            <w:pPr>
              <w:tabs>
                <w:tab w:val="left" w:pos="9781"/>
                <w:tab w:val="left" w:pos="9915"/>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6.9</w:t>
            </w:r>
          </w:p>
        </w:tc>
      </w:tr>
      <w:tr w:rsidR="000156B2" w:rsidRPr="007B6FDC" w:rsidTr="008E3142">
        <w:trPr>
          <w:trHeight w:val="20"/>
        </w:trPr>
        <w:tc>
          <w:tcPr>
            <w:tcW w:w="266" w:type="pct"/>
            <w:gridSpan w:val="2"/>
            <w:vAlign w:val="center"/>
          </w:tcPr>
          <w:p w:rsidR="000156B2" w:rsidRPr="007B6FDC" w:rsidRDefault="000156B2" w:rsidP="00C94729">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sz w:val="24"/>
                <w:szCs w:val="24"/>
              </w:rPr>
              <w:t>2.</w:t>
            </w:r>
            <w:r w:rsidR="00274828">
              <w:rPr>
                <w:rFonts w:ascii="Times New Roman" w:eastAsia="Calibri" w:hAnsi="Times New Roman" w:cs="Times New Roman"/>
                <w:sz w:val="24"/>
                <w:szCs w:val="24"/>
              </w:rPr>
              <w:t>9</w:t>
            </w:r>
          </w:p>
        </w:tc>
        <w:tc>
          <w:tcPr>
            <w:tcW w:w="1036" w:type="pct"/>
          </w:tcPr>
          <w:p w:rsidR="000156B2" w:rsidRPr="007B6FDC" w:rsidRDefault="000156B2" w:rsidP="00C94729">
            <w:pPr>
              <w:tabs>
                <w:tab w:val="left" w:pos="9781"/>
                <w:tab w:val="left" w:pos="9915"/>
              </w:tabs>
              <w:spacing w:after="0" w:line="240" w:lineRule="auto"/>
              <w:jc w:val="both"/>
              <w:rPr>
                <w:rFonts w:ascii="Times New Roman" w:eastAsia="Calibri" w:hAnsi="Times New Roman" w:cs="Times New Roman"/>
                <w:sz w:val="24"/>
                <w:szCs w:val="24"/>
              </w:rPr>
            </w:pPr>
            <w:r w:rsidRPr="007B6FDC">
              <w:rPr>
                <w:rFonts w:ascii="Times New Roman" w:eastAsia="Calibri" w:hAnsi="Times New Roman" w:cs="Times New Roman"/>
                <w:sz w:val="24"/>
                <w:szCs w:val="24"/>
              </w:rPr>
              <w:t>Трубопроводный транспорт</w:t>
            </w:r>
          </w:p>
        </w:tc>
        <w:tc>
          <w:tcPr>
            <w:tcW w:w="2805" w:type="pct"/>
          </w:tcPr>
          <w:p w:rsidR="000156B2" w:rsidRPr="007B6FDC" w:rsidRDefault="00F316C1" w:rsidP="00C94729">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Здания и сооружения, необходимые для эксплуатации </w:t>
            </w:r>
            <w:r w:rsidR="00274828">
              <w:rPr>
                <w:rFonts w:ascii="Times New Roman" w:eastAsia="Calibri" w:hAnsi="Times New Roman" w:cs="Times New Roman"/>
                <w:sz w:val="24"/>
                <w:szCs w:val="24"/>
              </w:rPr>
              <w:t>водопроводов, газопроводов и иных трубопроводов</w:t>
            </w:r>
          </w:p>
        </w:tc>
        <w:tc>
          <w:tcPr>
            <w:tcW w:w="893" w:type="pct"/>
            <w:vAlign w:val="center"/>
          </w:tcPr>
          <w:p w:rsidR="000156B2" w:rsidRPr="007B6FDC" w:rsidRDefault="000156B2" w:rsidP="008E3142">
            <w:pPr>
              <w:tabs>
                <w:tab w:val="left" w:pos="9781"/>
                <w:tab w:val="left" w:pos="9915"/>
              </w:tabs>
              <w:spacing w:after="0" w:line="240" w:lineRule="auto"/>
              <w:jc w:val="center"/>
              <w:rPr>
                <w:rFonts w:ascii="Times New Roman" w:eastAsia="Calibri" w:hAnsi="Times New Roman" w:cs="Times New Roman"/>
                <w:sz w:val="24"/>
                <w:szCs w:val="24"/>
              </w:rPr>
            </w:pPr>
            <w:r w:rsidRPr="007B6FDC">
              <w:rPr>
                <w:rFonts w:ascii="Times New Roman" w:eastAsia="Calibri" w:hAnsi="Times New Roman" w:cs="Times New Roman"/>
                <w:sz w:val="24"/>
                <w:szCs w:val="24"/>
              </w:rPr>
              <w:t>7.5</w:t>
            </w:r>
          </w:p>
        </w:tc>
      </w:tr>
    </w:tbl>
    <w:p w:rsidR="00216790" w:rsidRPr="007B6FDC" w:rsidRDefault="00216790" w:rsidP="0089469C">
      <w:pPr>
        <w:spacing w:after="0" w:line="240" w:lineRule="auto"/>
        <w:ind w:firstLine="851"/>
        <w:jc w:val="both"/>
        <w:rPr>
          <w:rFonts w:ascii="Times New Roman" w:eastAsia="Calibri" w:hAnsi="Times New Roman" w:cs="Times New Roman"/>
          <w:sz w:val="24"/>
          <w:szCs w:val="24"/>
        </w:rPr>
      </w:pPr>
    </w:p>
    <w:p w:rsidR="00D5797D" w:rsidRPr="00CA7765" w:rsidRDefault="00D5797D" w:rsidP="008E3142">
      <w:pPr>
        <w:shd w:val="clear" w:color="auto" w:fill="FFFFFF"/>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w:t>
      </w:r>
      <w:r w:rsidRPr="00D862FC">
        <w:rPr>
          <w:rFonts w:ascii="Times New Roman" w:hAnsi="Times New Roman" w:cs="Times New Roman"/>
          <w:bCs/>
          <w:sz w:val="24"/>
          <w:szCs w:val="24"/>
        </w:rPr>
        <w:t>. 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566C6C" w:rsidRPr="00566C6C" w:rsidRDefault="00D5797D" w:rsidP="008E314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566C6C" w:rsidRPr="00566C6C">
        <w:rPr>
          <w:rFonts w:ascii="Times New Roman" w:eastAsia="Calibri" w:hAnsi="Times New Roman" w:cs="Times New Roman"/>
          <w:sz w:val="24"/>
          <w:szCs w:val="24"/>
        </w:rPr>
        <w:t>1. Минимальная площадь земельного участка - для данной зоны не устанавливается.</w:t>
      </w:r>
    </w:p>
    <w:p w:rsidR="00566C6C" w:rsidRPr="00566C6C" w:rsidRDefault="00D5797D" w:rsidP="008E314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566C6C" w:rsidRPr="00566C6C">
        <w:rPr>
          <w:rFonts w:ascii="Times New Roman" w:eastAsia="Calibri" w:hAnsi="Times New Roman" w:cs="Times New Roman"/>
          <w:sz w:val="24"/>
          <w:szCs w:val="24"/>
        </w:rPr>
        <w:t>2. Максимальное количество этажей зданий, строений, сооружений на территории земельного участка -  для данной зоны не устанавливается.</w:t>
      </w:r>
    </w:p>
    <w:p w:rsidR="00566C6C" w:rsidRPr="00566C6C" w:rsidRDefault="00566C6C" w:rsidP="008E3142">
      <w:pPr>
        <w:spacing w:after="0" w:line="240" w:lineRule="auto"/>
        <w:ind w:firstLine="709"/>
        <w:jc w:val="both"/>
        <w:rPr>
          <w:rFonts w:ascii="Times New Roman" w:eastAsia="Calibri" w:hAnsi="Times New Roman" w:cs="Times New Roman"/>
          <w:sz w:val="24"/>
          <w:szCs w:val="24"/>
        </w:rPr>
      </w:pPr>
      <w:r w:rsidRPr="00566C6C">
        <w:rPr>
          <w:rFonts w:ascii="Times New Roman" w:eastAsia="Calibri" w:hAnsi="Times New Roman" w:cs="Times New Roman"/>
          <w:sz w:val="24"/>
          <w:szCs w:val="24"/>
        </w:rPr>
        <w:t>3. 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566C6C" w:rsidRPr="00566C6C" w:rsidRDefault="00566C6C" w:rsidP="008E3142">
      <w:pPr>
        <w:spacing w:after="0" w:line="240" w:lineRule="auto"/>
        <w:ind w:firstLine="709"/>
        <w:jc w:val="both"/>
        <w:rPr>
          <w:rFonts w:ascii="Times New Roman" w:eastAsia="Calibri" w:hAnsi="Times New Roman" w:cs="Times New Roman"/>
          <w:sz w:val="24"/>
          <w:szCs w:val="24"/>
        </w:rPr>
      </w:pPr>
      <w:r w:rsidRPr="00566C6C">
        <w:rPr>
          <w:rFonts w:ascii="Times New Roman" w:eastAsia="Calibri" w:hAnsi="Times New Roman" w:cs="Times New Roman"/>
          <w:sz w:val="24"/>
          <w:szCs w:val="24"/>
        </w:rPr>
        <w:t>4. Минимальная доля</w:t>
      </w:r>
      <w:proofErr w:type="gramStart"/>
      <w:r w:rsidRPr="00566C6C">
        <w:rPr>
          <w:rFonts w:ascii="Times New Roman" w:eastAsia="Calibri" w:hAnsi="Times New Roman" w:cs="Times New Roman"/>
          <w:sz w:val="24"/>
          <w:szCs w:val="24"/>
        </w:rPr>
        <w:t xml:space="preserve"> (%) </w:t>
      </w:r>
      <w:proofErr w:type="gramEnd"/>
      <w:r w:rsidRPr="00566C6C">
        <w:rPr>
          <w:rFonts w:ascii="Times New Roman" w:eastAsia="Calibri" w:hAnsi="Times New Roman" w:cs="Times New Roman"/>
          <w:sz w:val="24"/>
          <w:szCs w:val="24"/>
        </w:rPr>
        <w:t>озеленённой территории земельных участков, предоставляемых для объектов капитального строительства, размещение которых допускается в границах зоны Пр-1 – 50%.</w:t>
      </w:r>
    </w:p>
    <w:p w:rsidR="005E2CC7" w:rsidRPr="00F343C7" w:rsidRDefault="005E2CC7" w:rsidP="008E31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222D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2D4F">
        <w:rPr>
          <w:rFonts w:ascii="Times New Roman" w:hAnsi="Times New Roman" w:cs="Times New Roman"/>
          <w:sz w:val="24"/>
          <w:szCs w:val="24"/>
        </w:rPr>
        <w:t>Минимальные отступы от границ земельных участков до стен зданий – не менее 3 метров. Допускается отклонение от придельных параметров в части минимального отступа (при обосновании) - но не менее 1м (п.3.1.2.. ст. 16 Правил).</w:t>
      </w:r>
    </w:p>
    <w:p w:rsidR="00566C6C" w:rsidRPr="00566C6C" w:rsidRDefault="00566C6C" w:rsidP="008E3142">
      <w:pPr>
        <w:spacing w:after="0" w:line="240" w:lineRule="auto"/>
        <w:ind w:firstLine="709"/>
        <w:jc w:val="both"/>
        <w:rPr>
          <w:rFonts w:ascii="Times New Roman" w:eastAsia="Calibri" w:hAnsi="Times New Roman" w:cs="Times New Roman"/>
          <w:sz w:val="16"/>
          <w:szCs w:val="16"/>
        </w:rPr>
      </w:pPr>
      <w:r w:rsidRPr="00566C6C">
        <w:rPr>
          <w:rFonts w:ascii="Times New Roman" w:eastAsia="Calibri" w:hAnsi="Times New Roman" w:cs="Times New Roman"/>
          <w:sz w:val="24"/>
          <w:szCs w:val="24"/>
        </w:rPr>
        <w:t>6. Минимальные отступы от красных линий улиц до зданий - в соответствии с п. 3.</w:t>
      </w:r>
      <w:r w:rsidR="00D54939">
        <w:rPr>
          <w:rFonts w:ascii="Times New Roman" w:eastAsia="Calibri" w:hAnsi="Times New Roman" w:cs="Times New Roman"/>
          <w:sz w:val="24"/>
          <w:szCs w:val="24"/>
        </w:rPr>
        <w:t>3</w:t>
      </w:r>
      <w:r w:rsidRPr="00566C6C">
        <w:rPr>
          <w:rFonts w:ascii="Times New Roman" w:eastAsia="Calibri" w:hAnsi="Times New Roman" w:cs="Times New Roman"/>
          <w:sz w:val="24"/>
          <w:szCs w:val="24"/>
        </w:rPr>
        <w:t xml:space="preserve"> статьи </w:t>
      </w:r>
      <w:r w:rsidRPr="00566C6C">
        <w:rPr>
          <w:rFonts w:ascii="Times New Roman" w:hAnsi="Times New Roman" w:cs="Times New Roman"/>
          <w:sz w:val="24"/>
          <w:szCs w:val="24"/>
        </w:rPr>
        <w:t>16</w:t>
      </w:r>
      <w:r w:rsidRPr="00566C6C">
        <w:rPr>
          <w:rFonts w:ascii="Times New Roman" w:eastAsia="Calibri" w:hAnsi="Times New Roman" w:cs="Times New Roman"/>
          <w:sz w:val="24"/>
          <w:szCs w:val="24"/>
        </w:rPr>
        <w:t xml:space="preserve"> Правил.</w:t>
      </w:r>
    </w:p>
    <w:p w:rsidR="00566C6C" w:rsidRPr="00566C6C" w:rsidRDefault="00566C6C" w:rsidP="008E3142">
      <w:pPr>
        <w:spacing w:after="0" w:line="240" w:lineRule="auto"/>
        <w:ind w:firstLine="709"/>
        <w:jc w:val="both"/>
        <w:rPr>
          <w:rFonts w:ascii="Times New Roman" w:eastAsia="Calibri" w:hAnsi="Times New Roman" w:cs="Times New Roman"/>
          <w:sz w:val="24"/>
          <w:szCs w:val="24"/>
        </w:rPr>
      </w:pPr>
      <w:r w:rsidRPr="00566C6C">
        <w:rPr>
          <w:rFonts w:ascii="Times New Roman" w:eastAsia="Calibri" w:hAnsi="Times New Roman" w:cs="Times New Roman"/>
          <w:sz w:val="24"/>
          <w:szCs w:val="24"/>
        </w:rPr>
        <w:t>Примечание.</w:t>
      </w:r>
    </w:p>
    <w:p w:rsidR="00566C6C" w:rsidRPr="00566C6C" w:rsidRDefault="00566C6C" w:rsidP="008E3142">
      <w:pPr>
        <w:spacing w:after="0" w:line="240" w:lineRule="auto"/>
        <w:ind w:firstLine="709"/>
        <w:jc w:val="both"/>
        <w:rPr>
          <w:rFonts w:ascii="Times New Roman" w:eastAsia="Calibri" w:hAnsi="Times New Roman" w:cs="Times New Roman"/>
          <w:sz w:val="24"/>
          <w:szCs w:val="24"/>
        </w:rPr>
      </w:pPr>
      <w:r w:rsidRPr="00566C6C">
        <w:rPr>
          <w:rFonts w:ascii="Times New Roman" w:eastAsia="Calibri" w:hAnsi="Times New Roman" w:cs="Times New Roman"/>
          <w:sz w:val="24"/>
          <w:szCs w:val="24"/>
        </w:rPr>
        <w:t>В случае</w:t>
      </w:r>
      <w:proofErr w:type="gramStart"/>
      <w:r w:rsidRPr="00566C6C">
        <w:rPr>
          <w:rFonts w:ascii="Times New Roman" w:eastAsia="Calibri" w:hAnsi="Times New Roman" w:cs="Times New Roman"/>
          <w:sz w:val="24"/>
          <w:szCs w:val="24"/>
        </w:rPr>
        <w:t>,</w:t>
      </w:r>
      <w:proofErr w:type="gramEnd"/>
      <w:r w:rsidRPr="00566C6C">
        <w:rPr>
          <w:rFonts w:ascii="Times New Roman" w:eastAsia="Calibri" w:hAnsi="Times New Roman" w:cs="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EA0C21">
        <w:rPr>
          <w:rFonts w:ascii="Times New Roman" w:eastAsia="Calibri" w:hAnsi="Times New Roman" w:cs="Times New Roman"/>
          <w:sz w:val="24"/>
          <w:szCs w:val="24"/>
        </w:rPr>
        <w:t>2</w:t>
      </w:r>
      <w:r w:rsidR="007B6FDC">
        <w:rPr>
          <w:rFonts w:ascii="Times New Roman" w:eastAsia="Calibri" w:hAnsi="Times New Roman" w:cs="Times New Roman"/>
          <w:sz w:val="24"/>
          <w:szCs w:val="24"/>
        </w:rPr>
        <w:t>6</w:t>
      </w:r>
      <w:r w:rsidRPr="00566C6C">
        <w:rPr>
          <w:rFonts w:ascii="Times New Roman" w:eastAsia="Calibri" w:hAnsi="Times New Roman" w:cs="Times New Roman"/>
          <w:sz w:val="24"/>
          <w:szCs w:val="24"/>
        </w:rPr>
        <w:t xml:space="preserve"> Правил. При этом более строгие требования, относящиеся к одному и тому же параметру, поглощают более мягкие.</w:t>
      </w:r>
    </w:p>
    <w:p w:rsidR="008323B2" w:rsidRDefault="008323B2" w:rsidP="008E3142">
      <w:pPr>
        <w:spacing w:after="0" w:line="240" w:lineRule="auto"/>
        <w:ind w:firstLine="709"/>
        <w:jc w:val="both"/>
        <w:rPr>
          <w:rFonts w:ascii="Times New Roman" w:hAnsi="Times New Roman" w:cs="Times New Roman"/>
          <w:bCs/>
          <w:sz w:val="24"/>
          <w:szCs w:val="24"/>
        </w:rPr>
      </w:pPr>
    </w:p>
    <w:p w:rsidR="00F0171F" w:rsidRPr="00F0171F" w:rsidRDefault="00F0171F" w:rsidP="008E3142">
      <w:pPr>
        <w:spacing w:line="240" w:lineRule="auto"/>
        <w:ind w:firstLine="709"/>
        <w:jc w:val="both"/>
        <w:rPr>
          <w:rFonts w:ascii="Times New Roman" w:eastAsia="Calibri" w:hAnsi="Times New Roman" w:cs="Times New Roman"/>
          <w:sz w:val="16"/>
          <w:szCs w:val="16"/>
        </w:rPr>
      </w:pPr>
      <w:r w:rsidRPr="00DC2399">
        <w:rPr>
          <w:rFonts w:ascii="Times New Roman" w:hAnsi="Times New Roman" w:cs="Times New Roman"/>
          <w:b/>
          <w:bCs/>
          <w:sz w:val="24"/>
          <w:szCs w:val="24"/>
        </w:rPr>
        <w:t>Статья 2</w:t>
      </w:r>
      <w:r w:rsidR="00DC2399" w:rsidRPr="00DC2399">
        <w:rPr>
          <w:rFonts w:ascii="Times New Roman" w:hAnsi="Times New Roman" w:cs="Times New Roman"/>
          <w:b/>
          <w:bCs/>
          <w:sz w:val="24"/>
          <w:szCs w:val="24"/>
        </w:rPr>
        <w:t>5</w:t>
      </w:r>
      <w:r w:rsidRPr="00DC2399">
        <w:rPr>
          <w:rFonts w:ascii="Times New Roman" w:eastAsia="Calibri" w:hAnsi="Times New Roman" w:cs="Times New Roman"/>
          <w:b/>
          <w:bCs/>
          <w:sz w:val="24"/>
          <w:szCs w:val="24"/>
        </w:rPr>
        <w:t>.2</w:t>
      </w:r>
      <w:r w:rsidRPr="00F0171F">
        <w:rPr>
          <w:rFonts w:ascii="Times New Roman" w:eastAsia="Calibri" w:hAnsi="Times New Roman" w:cs="Times New Roman"/>
          <w:bCs/>
          <w:sz w:val="24"/>
          <w:szCs w:val="24"/>
        </w:rPr>
        <w:t xml:space="preserve">. </w:t>
      </w:r>
      <w:r w:rsidR="00221258" w:rsidRPr="00221258">
        <w:rPr>
          <w:rFonts w:ascii="Times New Roman" w:hAnsi="Times New Roman" w:cs="Times New Roman"/>
          <w:bCs/>
          <w:color w:val="000000" w:themeColor="text1"/>
          <w:sz w:val="24"/>
          <w:szCs w:val="24"/>
        </w:rPr>
        <w:t>Зона затопления и заболоченных территорий</w:t>
      </w:r>
      <w:r w:rsidR="00221258" w:rsidRPr="00F0171F">
        <w:rPr>
          <w:rFonts w:ascii="Times New Roman" w:eastAsia="Calibri" w:hAnsi="Times New Roman" w:cs="Times New Roman"/>
          <w:bCs/>
          <w:sz w:val="24"/>
          <w:szCs w:val="24"/>
        </w:rPr>
        <w:t xml:space="preserve"> </w:t>
      </w:r>
      <w:r w:rsidRPr="00F0171F">
        <w:rPr>
          <w:rFonts w:ascii="Times New Roman" w:eastAsia="Calibri" w:hAnsi="Times New Roman" w:cs="Times New Roman"/>
          <w:bCs/>
          <w:sz w:val="24"/>
          <w:szCs w:val="24"/>
        </w:rPr>
        <w:t>(</w:t>
      </w:r>
      <w:proofErr w:type="spellStart"/>
      <w:proofErr w:type="gramStart"/>
      <w:r w:rsidRPr="00F0171F">
        <w:rPr>
          <w:rFonts w:ascii="Times New Roman" w:eastAsia="Calibri" w:hAnsi="Times New Roman" w:cs="Times New Roman"/>
          <w:bCs/>
          <w:sz w:val="24"/>
          <w:szCs w:val="24"/>
        </w:rPr>
        <w:t>Пр</w:t>
      </w:r>
      <w:proofErr w:type="spellEnd"/>
      <w:proofErr w:type="gramEnd"/>
      <w:r w:rsidRPr="00F0171F">
        <w:rPr>
          <w:rFonts w:ascii="Times New Roman" w:eastAsia="Calibri" w:hAnsi="Times New Roman" w:cs="Times New Roman"/>
          <w:bCs/>
          <w:sz w:val="24"/>
          <w:szCs w:val="24"/>
        </w:rPr>
        <w:t xml:space="preserve"> - 2)</w:t>
      </w:r>
    </w:p>
    <w:p w:rsidR="00F0171F" w:rsidRPr="00F0171F" w:rsidRDefault="00F0171F" w:rsidP="008E3142">
      <w:pPr>
        <w:spacing w:after="0" w:line="240" w:lineRule="auto"/>
        <w:ind w:firstLine="709"/>
        <w:jc w:val="both"/>
        <w:rPr>
          <w:rFonts w:ascii="Times New Roman" w:eastAsia="Calibri" w:hAnsi="Times New Roman" w:cs="Times New Roman"/>
          <w:sz w:val="24"/>
          <w:szCs w:val="24"/>
        </w:rPr>
      </w:pPr>
      <w:r w:rsidRPr="00F0171F">
        <w:rPr>
          <w:rFonts w:ascii="Times New Roman" w:eastAsia="Calibri" w:hAnsi="Times New Roman" w:cs="Times New Roman"/>
          <w:sz w:val="24"/>
          <w:szCs w:val="24"/>
        </w:rPr>
        <w:t xml:space="preserve">К данной зоне отнесены все участки земель, не имеющие постоянного вида использования, включая овраги, заболоченные территории и другие свободные от застройки земли. </w:t>
      </w:r>
    </w:p>
    <w:p w:rsidR="00F0171F" w:rsidRPr="00F0171F" w:rsidRDefault="00F0171F" w:rsidP="008E3142">
      <w:pPr>
        <w:spacing w:line="240" w:lineRule="auto"/>
        <w:ind w:firstLine="709"/>
        <w:jc w:val="both"/>
        <w:rPr>
          <w:rFonts w:ascii="Times New Roman" w:eastAsia="Calibri" w:hAnsi="Times New Roman" w:cs="Times New Roman"/>
          <w:sz w:val="24"/>
          <w:szCs w:val="24"/>
        </w:rPr>
      </w:pPr>
      <w:r w:rsidRPr="00F0171F">
        <w:rPr>
          <w:rFonts w:ascii="Times New Roman" w:eastAsia="Calibri" w:hAnsi="Times New Roman" w:cs="Times New Roman"/>
          <w:sz w:val="24"/>
          <w:szCs w:val="24"/>
        </w:rPr>
        <w:t>Обеспечение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46645A" w:rsidRPr="00CF3D59" w:rsidRDefault="0046645A" w:rsidP="008E3142">
      <w:pPr>
        <w:spacing w:line="240" w:lineRule="auto"/>
        <w:ind w:firstLine="709"/>
        <w:jc w:val="both"/>
        <w:rPr>
          <w:rFonts w:ascii="Times New Roman" w:eastAsia="Calibri" w:hAnsi="Times New Roman" w:cs="Times New Roman"/>
          <w:bCs/>
          <w:sz w:val="24"/>
          <w:szCs w:val="24"/>
        </w:rPr>
      </w:pPr>
      <w:r w:rsidRPr="00CF3D59">
        <w:rPr>
          <w:rFonts w:ascii="Times New Roman" w:eastAsia="Calibri" w:hAnsi="Times New Roman" w:cs="Times New Roman"/>
          <w:bCs/>
          <w:sz w:val="24"/>
          <w:szCs w:val="24"/>
        </w:rPr>
        <w:t>1. Основные и условно разрешенные виды использования земельных участков и объектов капитального строительства:</w:t>
      </w:r>
    </w:p>
    <w:p w:rsidR="0046645A" w:rsidRPr="00CF3D59" w:rsidRDefault="0046645A" w:rsidP="0089469C">
      <w:pPr>
        <w:spacing w:after="0" w:line="240" w:lineRule="auto"/>
        <w:ind w:firstLine="851"/>
        <w:jc w:val="right"/>
        <w:rPr>
          <w:rFonts w:ascii="Times New Roman" w:eastAsia="Calibri" w:hAnsi="Times New Roman" w:cs="Times New Roman"/>
          <w:sz w:val="24"/>
          <w:szCs w:val="24"/>
        </w:rPr>
      </w:pPr>
      <w:r w:rsidRPr="00CF3D59">
        <w:rPr>
          <w:rFonts w:ascii="Times New Roman" w:eastAsia="Calibri" w:hAnsi="Times New Roman" w:cs="Times New Roman"/>
          <w:sz w:val="24"/>
          <w:szCs w:val="24"/>
        </w:rPr>
        <w:t>Таблица</w:t>
      </w:r>
      <w:r w:rsidR="00F6642D">
        <w:rPr>
          <w:rFonts w:ascii="Times New Roman" w:eastAsia="Calibri" w:hAnsi="Times New Roman" w:cs="Times New Roman"/>
          <w:sz w:val="24"/>
          <w:szCs w:val="24"/>
        </w:rPr>
        <w:t xml:space="preserve"> 39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1"/>
        <w:gridCol w:w="1987"/>
        <w:gridCol w:w="5473"/>
        <w:gridCol w:w="1735"/>
      </w:tblGrid>
      <w:tr w:rsidR="0046645A" w:rsidRPr="00CF3D59" w:rsidTr="008E3142">
        <w:trPr>
          <w:trHeight w:val="20"/>
        </w:trPr>
        <w:tc>
          <w:tcPr>
            <w:tcW w:w="309" w:type="pct"/>
          </w:tcPr>
          <w:p w:rsidR="0046645A" w:rsidRPr="00CF3D59" w:rsidRDefault="0046645A" w:rsidP="008E3142">
            <w:pPr>
              <w:tabs>
                <w:tab w:val="left" w:pos="9781"/>
                <w:tab w:val="left" w:pos="9915"/>
              </w:tabs>
              <w:spacing w:after="0" w:line="240" w:lineRule="auto"/>
              <w:jc w:val="both"/>
              <w:rPr>
                <w:rFonts w:ascii="Times New Roman" w:eastAsia="Calibri" w:hAnsi="Times New Roman" w:cs="Times New Roman"/>
              </w:rPr>
            </w:pPr>
            <w:r w:rsidRPr="00CF3D59">
              <w:rPr>
                <w:rFonts w:ascii="Times New Roman" w:eastAsia="Calibri" w:hAnsi="Times New Roman" w:cs="Times New Roman"/>
              </w:rPr>
              <w:t>№</w:t>
            </w:r>
          </w:p>
        </w:tc>
        <w:tc>
          <w:tcPr>
            <w:tcW w:w="1114" w:type="pct"/>
            <w:gridSpan w:val="2"/>
            <w:vAlign w:val="center"/>
          </w:tcPr>
          <w:p w:rsidR="0046645A" w:rsidRPr="007A18E1" w:rsidRDefault="0046645A" w:rsidP="008E3142">
            <w:pPr>
              <w:tabs>
                <w:tab w:val="left" w:pos="9781"/>
                <w:tab w:val="left" w:pos="9915"/>
              </w:tabs>
              <w:spacing w:after="0" w:line="240" w:lineRule="auto"/>
              <w:rPr>
                <w:rFonts w:ascii="Times New Roman" w:hAnsi="Times New Roman" w:cs="Times New Roman"/>
                <w:color w:val="000000" w:themeColor="text1"/>
                <w:sz w:val="24"/>
                <w:szCs w:val="24"/>
              </w:rPr>
            </w:pPr>
            <w:r w:rsidRPr="007A18E1">
              <w:rPr>
                <w:rFonts w:ascii="Times New Roman" w:hAnsi="Times New Roman" w:cs="Times New Roman"/>
                <w:color w:val="000000" w:themeColor="text1"/>
                <w:sz w:val="24"/>
                <w:szCs w:val="24"/>
              </w:rPr>
              <w:t xml:space="preserve">Наименование вида разрешённого использования </w:t>
            </w:r>
            <w:r>
              <w:rPr>
                <w:rFonts w:ascii="Times New Roman" w:hAnsi="Times New Roman" w:cs="Times New Roman"/>
                <w:color w:val="000000" w:themeColor="text1"/>
                <w:sz w:val="24"/>
                <w:szCs w:val="24"/>
              </w:rPr>
              <w:t>земельного участка</w:t>
            </w:r>
          </w:p>
        </w:tc>
        <w:tc>
          <w:tcPr>
            <w:tcW w:w="3012" w:type="pct"/>
            <w:vAlign w:val="center"/>
          </w:tcPr>
          <w:p w:rsidR="0046645A" w:rsidRPr="00461722" w:rsidRDefault="0046645A" w:rsidP="008E3142">
            <w:pPr>
              <w:tabs>
                <w:tab w:val="left" w:pos="9781"/>
                <w:tab w:val="left" w:pos="9915"/>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Описание видов разрешённого использования объектов</w:t>
            </w:r>
          </w:p>
        </w:tc>
        <w:tc>
          <w:tcPr>
            <w:tcW w:w="565" w:type="pct"/>
            <w:vAlign w:val="center"/>
          </w:tcPr>
          <w:p w:rsidR="0046645A" w:rsidRPr="00A63686" w:rsidRDefault="0046645A" w:rsidP="008E3142">
            <w:pPr>
              <w:tabs>
                <w:tab w:val="left" w:pos="9781"/>
                <w:tab w:val="left" w:pos="9915"/>
              </w:tabs>
              <w:spacing w:after="0" w:line="240" w:lineRule="auto"/>
              <w:jc w:val="center"/>
              <w:rPr>
                <w:rFonts w:ascii="Times New Roman" w:hAnsi="Times New Roman" w:cs="Times New Roman"/>
                <w:color w:val="000000" w:themeColor="text1"/>
              </w:rPr>
            </w:pPr>
            <w:r w:rsidRPr="00A63686">
              <w:rPr>
                <w:rFonts w:ascii="Times New Roman" w:hAnsi="Times New Roman" w:cs="Times New Roman"/>
                <w:color w:val="000000" w:themeColor="text1"/>
              </w:rPr>
              <w:t>Код вида по классификатору</w:t>
            </w:r>
          </w:p>
        </w:tc>
      </w:tr>
      <w:tr w:rsidR="0046645A" w:rsidRPr="007B6FDC" w:rsidTr="008E3142">
        <w:trPr>
          <w:trHeight w:val="20"/>
        </w:trPr>
        <w:tc>
          <w:tcPr>
            <w:tcW w:w="5000" w:type="pct"/>
            <w:gridSpan w:val="5"/>
            <w:vAlign w:val="center"/>
          </w:tcPr>
          <w:p w:rsidR="0046645A" w:rsidRPr="007B6FDC" w:rsidRDefault="0046645A" w:rsidP="008E3142">
            <w:pPr>
              <w:tabs>
                <w:tab w:val="left" w:pos="9781"/>
                <w:tab w:val="left" w:pos="9915"/>
              </w:tabs>
              <w:spacing w:after="0" w:line="240" w:lineRule="auto"/>
              <w:ind w:left="720"/>
              <w:rPr>
                <w:rFonts w:ascii="Times New Roman" w:eastAsia="Calibri" w:hAnsi="Times New Roman" w:cs="Times New Roman"/>
                <w:sz w:val="24"/>
                <w:szCs w:val="24"/>
              </w:rPr>
            </w:pPr>
            <w:r w:rsidRPr="007B6FDC">
              <w:rPr>
                <w:rFonts w:ascii="Times New Roman" w:eastAsia="Calibri" w:hAnsi="Times New Roman" w:cs="Times New Roman"/>
                <w:sz w:val="24"/>
                <w:szCs w:val="24"/>
              </w:rPr>
              <w:t>1.Основные виды разрешённого использования</w:t>
            </w:r>
          </w:p>
        </w:tc>
      </w:tr>
      <w:tr w:rsidR="0046645A" w:rsidRPr="007B6FDC" w:rsidTr="008E3142">
        <w:trPr>
          <w:trHeight w:val="20"/>
        </w:trPr>
        <w:tc>
          <w:tcPr>
            <w:tcW w:w="336" w:type="pct"/>
            <w:gridSpan w:val="2"/>
            <w:vAlign w:val="center"/>
          </w:tcPr>
          <w:p w:rsidR="0046645A" w:rsidRPr="007B6FDC" w:rsidRDefault="0046645A" w:rsidP="008E3142">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sz w:val="24"/>
                <w:szCs w:val="24"/>
              </w:rPr>
              <w:t>1.1</w:t>
            </w:r>
          </w:p>
        </w:tc>
        <w:tc>
          <w:tcPr>
            <w:tcW w:w="1086" w:type="pct"/>
          </w:tcPr>
          <w:p w:rsidR="0046645A" w:rsidRPr="007B6FDC" w:rsidRDefault="0045583E" w:rsidP="008E314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Скотоводство</w:t>
            </w:r>
          </w:p>
        </w:tc>
        <w:tc>
          <w:tcPr>
            <w:tcW w:w="3012" w:type="pct"/>
          </w:tcPr>
          <w:p w:rsidR="0046645A" w:rsidRPr="007B6FDC" w:rsidRDefault="0045583E" w:rsidP="008E314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Сенокошение, выпас сельскохозяйственных животных</w:t>
            </w:r>
          </w:p>
        </w:tc>
        <w:tc>
          <w:tcPr>
            <w:tcW w:w="565" w:type="pct"/>
            <w:vAlign w:val="center"/>
          </w:tcPr>
          <w:p w:rsidR="0046645A" w:rsidRPr="007B6FDC" w:rsidRDefault="0045583E" w:rsidP="008E314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1.8</w:t>
            </w:r>
          </w:p>
        </w:tc>
      </w:tr>
      <w:tr w:rsidR="0045583E" w:rsidRPr="007B6FDC" w:rsidTr="008E3142">
        <w:trPr>
          <w:trHeight w:val="20"/>
        </w:trPr>
        <w:tc>
          <w:tcPr>
            <w:tcW w:w="336" w:type="pct"/>
            <w:gridSpan w:val="2"/>
            <w:vAlign w:val="center"/>
          </w:tcPr>
          <w:p w:rsidR="0045583E" w:rsidRPr="007B6FDC" w:rsidRDefault="0045583E" w:rsidP="008E314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086" w:type="pct"/>
          </w:tcPr>
          <w:p w:rsidR="0045583E" w:rsidRPr="007B6FDC" w:rsidRDefault="0045583E" w:rsidP="008E3142">
            <w:pPr>
              <w:tabs>
                <w:tab w:val="left" w:pos="9781"/>
                <w:tab w:val="left" w:pos="9915"/>
              </w:tabs>
              <w:spacing w:after="0" w:line="240" w:lineRule="auto"/>
              <w:jc w:val="both"/>
              <w:rPr>
                <w:rFonts w:ascii="Times New Roman" w:eastAsia="Calibri" w:hAnsi="Times New Roman" w:cs="Times New Roman"/>
                <w:sz w:val="24"/>
                <w:szCs w:val="24"/>
              </w:rPr>
            </w:pPr>
            <w:r w:rsidRPr="007B6FDC">
              <w:rPr>
                <w:rFonts w:ascii="Times New Roman" w:eastAsia="Calibri" w:hAnsi="Times New Roman" w:cs="Times New Roman"/>
                <w:sz w:val="24"/>
                <w:szCs w:val="24"/>
              </w:rPr>
              <w:t>Охрана природных территорий</w:t>
            </w:r>
          </w:p>
        </w:tc>
        <w:tc>
          <w:tcPr>
            <w:tcW w:w="3012" w:type="pct"/>
          </w:tcPr>
          <w:p w:rsidR="0045583E" w:rsidRPr="007B6FDC" w:rsidRDefault="0045583E" w:rsidP="008E3142">
            <w:pPr>
              <w:tabs>
                <w:tab w:val="left" w:pos="9781"/>
                <w:tab w:val="left" w:pos="9915"/>
              </w:tabs>
              <w:spacing w:after="0" w:line="240" w:lineRule="auto"/>
              <w:jc w:val="both"/>
              <w:rPr>
                <w:rFonts w:ascii="Times New Roman" w:eastAsia="Calibri" w:hAnsi="Times New Roman" w:cs="Times New Roman"/>
                <w:sz w:val="24"/>
                <w:szCs w:val="24"/>
              </w:rPr>
            </w:pPr>
            <w:r w:rsidRPr="007B6FDC">
              <w:rPr>
                <w:rFonts w:ascii="Times New Roman" w:eastAsia="Calibri" w:hAnsi="Times New Roman" w:cs="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w:t>
            </w:r>
          </w:p>
        </w:tc>
        <w:tc>
          <w:tcPr>
            <w:tcW w:w="565" w:type="pct"/>
            <w:vAlign w:val="center"/>
          </w:tcPr>
          <w:p w:rsidR="0045583E" w:rsidRPr="007B6FDC" w:rsidRDefault="0045583E" w:rsidP="008E3142">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sz w:val="24"/>
                <w:szCs w:val="24"/>
              </w:rPr>
              <w:t>9.1</w:t>
            </w:r>
          </w:p>
        </w:tc>
      </w:tr>
      <w:tr w:rsidR="00D54939" w:rsidRPr="007B6FDC" w:rsidTr="008E3142">
        <w:trPr>
          <w:trHeight w:val="20"/>
        </w:trPr>
        <w:tc>
          <w:tcPr>
            <w:tcW w:w="336" w:type="pct"/>
            <w:gridSpan w:val="2"/>
            <w:vAlign w:val="center"/>
          </w:tcPr>
          <w:p w:rsidR="00D54939" w:rsidRDefault="00D54939" w:rsidP="008E314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1086" w:type="pct"/>
          </w:tcPr>
          <w:p w:rsidR="00D54939" w:rsidRPr="007B6FDC" w:rsidRDefault="00D54939" w:rsidP="008E3142">
            <w:pPr>
              <w:tabs>
                <w:tab w:val="left" w:pos="9781"/>
                <w:tab w:val="left" w:pos="991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Ведение огородничества</w:t>
            </w:r>
          </w:p>
        </w:tc>
        <w:tc>
          <w:tcPr>
            <w:tcW w:w="3012" w:type="pct"/>
          </w:tcPr>
          <w:p w:rsidR="00D54939" w:rsidRPr="003E4745" w:rsidRDefault="00D54939" w:rsidP="008E3142">
            <w:pPr>
              <w:pStyle w:val="ConsPlusNormal"/>
              <w:jc w:val="both"/>
              <w:rPr>
                <w:sz w:val="24"/>
                <w:szCs w:val="24"/>
              </w:rPr>
            </w:pPr>
            <w:r w:rsidRPr="003E4745">
              <w:rPr>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rsidR="00D54939" w:rsidRPr="003E4745" w:rsidRDefault="00D54939" w:rsidP="008E3142">
            <w:pPr>
              <w:pStyle w:val="ConsPlusNormal"/>
              <w:jc w:val="both"/>
              <w:rPr>
                <w:sz w:val="24"/>
                <w:szCs w:val="24"/>
              </w:rPr>
            </w:pPr>
            <w:r w:rsidRPr="003E4745">
              <w:rPr>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565" w:type="pct"/>
            <w:vAlign w:val="center"/>
          </w:tcPr>
          <w:p w:rsidR="00D54939" w:rsidRPr="007B6FDC" w:rsidRDefault="00D54939" w:rsidP="008E3142">
            <w:pPr>
              <w:tabs>
                <w:tab w:val="left" w:pos="9781"/>
                <w:tab w:val="left" w:pos="9915"/>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13.1</w:t>
            </w:r>
          </w:p>
        </w:tc>
      </w:tr>
      <w:tr w:rsidR="00D54939" w:rsidRPr="007B6FDC" w:rsidTr="008E3142">
        <w:trPr>
          <w:trHeight w:val="20"/>
        </w:trPr>
        <w:tc>
          <w:tcPr>
            <w:tcW w:w="5000" w:type="pct"/>
            <w:gridSpan w:val="5"/>
            <w:vAlign w:val="center"/>
          </w:tcPr>
          <w:p w:rsidR="00D54939" w:rsidRPr="007B6FDC" w:rsidRDefault="00D54939" w:rsidP="008E3142">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bCs/>
                <w:sz w:val="24"/>
                <w:szCs w:val="24"/>
              </w:rPr>
              <w:t>2. Условно разрешенные виды использования</w:t>
            </w:r>
          </w:p>
        </w:tc>
      </w:tr>
      <w:tr w:rsidR="00D54939" w:rsidRPr="007B6FDC" w:rsidTr="008E3142">
        <w:trPr>
          <w:trHeight w:val="20"/>
        </w:trPr>
        <w:tc>
          <w:tcPr>
            <w:tcW w:w="336" w:type="pct"/>
            <w:gridSpan w:val="2"/>
            <w:vAlign w:val="center"/>
          </w:tcPr>
          <w:p w:rsidR="00D54939" w:rsidRPr="007B6FDC" w:rsidRDefault="00D54939" w:rsidP="008E3142">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sz w:val="24"/>
                <w:szCs w:val="24"/>
              </w:rPr>
              <w:t>2.</w:t>
            </w:r>
            <w:r>
              <w:rPr>
                <w:rFonts w:ascii="Times New Roman" w:eastAsia="Calibri" w:hAnsi="Times New Roman" w:cs="Times New Roman"/>
                <w:sz w:val="24"/>
                <w:szCs w:val="24"/>
              </w:rPr>
              <w:t>1</w:t>
            </w:r>
          </w:p>
        </w:tc>
        <w:tc>
          <w:tcPr>
            <w:tcW w:w="1086" w:type="pct"/>
          </w:tcPr>
          <w:p w:rsidR="00D54939" w:rsidRPr="007B6FDC" w:rsidRDefault="00D54939" w:rsidP="008E3142">
            <w:pPr>
              <w:tabs>
                <w:tab w:val="left" w:pos="9781"/>
                <w:tab w:val="left" w:pos="9915"/>
              </w:tabs>
              <w:spacing w:after="0" w:line="240" w:lineRule="auto"/>
              <w:jc w:val="both"/>
              <w:rPr>
                <w:rFonts w:ascii="Times New Roman" w:eastAsia="Calibri" w:hAnsi="Times New Roman" w:cs="Times New Roman"/>
                <w:sz w:val="24"/>
                <w:szCs w:val="24"/>
              </w:rPr>
            </w:pPr>
            <w:r w:rsidRPr="007B6FDC">
              <w:rPr>
                <w:rFonts w:ascii="Times New Roman" w:eastAsia="Calibri" w:hAnsi="Times New Roman" w:cs="Times New Roman"/>
                <w:sz w:val="24"/>
                <w:szCs w:val="24"/>
              </w:rPr>
              <w:t xml:space="preserve">Связь </w:t>
            </w:r>
          </w:p>
        </w:tc>
        <w:tc>
          <w:tcPr>
            <w:tcW w:w="3012" w:type="pct"/>
          </w:tcPr>
          <w:p w:rsidR="00D54939" w:rsidRPr="007A18E1" w:rsidRDefault="00D54939" w:rsidP="008E3142">
            <w:pPr>
              <w:tabs>
                <w:tab w:val="left" w:pos="9781"/>
                <w:tab w:val="left" w:pos="9915"/>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Усилительные пункты на кабельных линиях связи, инфраструктура</w:t>
            </w:r>
            <w:r w:rsidRPr="007A18E1">
              <w:rPr>
                <w:rFonts w:ascii="Times New Roman" w:hAnsi="Times New Roman" w:cs="Times New Roman"/>
                <w:color w:val="000000" w:themeColor="text1"/>
                <w:sz w:val="24"/>
                <w:szCs w:val="24"/>
              </w:rPr>
              <w:t xml:space="preserve"> спутниковой связи и телерадиовещания</w:t>
            </w:r>
          </w:p>
        </w:tc>
        <w:tc>
          <w:tcPr>
            <w:tcW w:w="565" w:type="pct"/>
            <w:vAlign w:val="center"/>
          </w:tcPr>
          <w:p w:rsidR="00D54939" w:rsidRPr="007B6FDC" w:rsidRDefault="00D54939" w:rsidP="008E3142">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sz w:val="24"/>
                <w:szCs w:val="24"/>
              </w:rPr>
              <w:t>6.8</w:t>
            </w:r>
          </w:p>
        </w:tc>
      </w:tr>
      <w:tr w:rsidR="00D54939" w:rsidRPr="007B6FDC" w:rsidTr="008E3142">
        <w:trPr>
          <w:trHeight w:val="20"/>
        </w:trPr>
        <w:tc>
          <w:tcPr>
            <w:tcW w:w="336" w:type="pct"/>
            <w:gridSpan w:val="2"/>
            <w:vAlign w:val="center"/>
          </w:tcPr>
          <w:p w:rsidR="00D54939" w:rsidRPr="007B6FDC" w:rsidRDefault="00D54939" w:rsidP="008E3142">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sz w:val="24"/>
                <w:szCs w:val="24"/>
              </w:rPr>
              <w:t>2.</w:t>
            </w:r>
            <w:r>
              <w:rPr>
                <w:rFonts w:ascii="Times New Roman" w:eastAsia="Calibri" w:hAnsi="Times New Roman" w:cs="Times New Roman"/>
                <w:sz w:val="24"/>
                <w:szCs w:val="24"/>
              </w:rPr>
              <w:t>2</w:t>
            </w:r>
          </w:p>
        </w:tc>
        <w:tc>
          <w:tcPr>
            <w:tcW w:w="1086" w:type="pct"/>
          </w:tcPr>
          <w:p w:rsidR="00D54939" w:rsidRPr="007B6FDC" w:rsidRDefault="00D54939" w:rsidP="008E3142">
            <w:pPr>
              <w:tabs>
                <w:tab w:val="left" w:pos="9781"/>
                <w:tab w:val="left" w:pos="9915"/>
              </w:tabs>
              <w:spacing w:after="0" w:line="240" w:lineRule="auto"/>
              <w:jc w:val="both"/>
              <w:rPr>
                <w:rFonts w:ascii="Times New Roman" w:eastAsia="Calibri" w:hAnsi="Times New Roman" w:cs="Times New Roman"/>
                <w:sz w:val="24"/>
                <w:szCs w:val="24"/>
              </w:rPr>
            </w:pPr>
            <w:r w:rsidRPr="007B6FDC">
              <w:rPr>
                <w:rFonts w:ascii="Times New Roman" w:eastAsia="Calibri" w:hAnsi="Times New Roman" w:cs="Times New Roman"/>
                <w:sz w:val="24"/>
                <w:szCs w:val="24"/>
              </w:rPr>
              <w:t>Трубопроводный транспорт</w:t>
            </w:r>
          </w:p>
        </w:tc>
        <w:tc>
          <w:tcPr>
            <w:tcW w:w="3012" w:type="pct"/>
          </w:tcPr>
          <w:p w:rsidR="00D54939" w:rsidRPr="007B6FDC" w:rsidRDefault="00D54939" w:rsidP="008E3142">
            <w:pPr>
              <w:tabs>
                <w:tab w:val="left" w:pos="9781"/>
                <w:tab w:val="left" w:pos="9915"/>
              </w:tabs>
              <w:spacing w:after="0" w:line="240" w:lineRule="auto"/>
              <w:jc w:val="both"/>
              <w:rPr>
                <w:rFonts w:ascii="Times New Roman" w:eastAsia="Calibri" w:hAnsi="Times New Roman" w:cs="Times New Roman"/>
                <w:sz w:val="24"/>
                <w:szCs w:val="24"/>
              </w:rPr>
            </w:pPr>
            <w:r w:rsidRPr="007B6FDC">
              <w:rPr>
                <w:rFonts w:ascii="Times New Roman" w:eastAsia="Calibri" w:hAnsi="Times New Roman" w:cs="Times New Roman"/>
                <w:sz w:val="24"/>
                <w:szCs w:val="24"/>
              </w:rPr>
              <w:t>Размещение водопроводов, газопроводов и иных трубопроводов</w:t>
            </w:r>
          </w:p>
        </w:tc>
        <w:tc>
          <w:tcPr>
            <w:tcW w:w="565" w:type="pct"/>
            <w:vAlign w:val="center"/>
          </w:tcPr>
          <w:p w:rsidR="00D54939" w:rsidRPr="007B6FDC" w:rsidRDefault="00D54939" w:rsidP="008E3142">
            <w:pPr>
              <w:tabs>
                <w:tab w:val="left" w:pos="9781"/>
                <w:tab w:val="left" w:pos="9915"/>
              </w:tabs>
              <w:spacing w:after="0" w:line="240" w:lineRule="auto"/>
              <w:rPr>
                <w:rFonts w:ascii="Times New Roman" w:eastAsia="Calibri" w:hAnsi="Times New Roman" w:cs="Times New Roman"/>
                <w:sz w:val="24"/>
                <w:szCs w:val="24"/>
              </w:rPr>
            </w:pPr>
            <w:r w:rsidRPr="007B6FDC">
              <w:rPr>
                <w:rFonts w:ascii="Times New Roman" w:eastAsia="Calibri" w:hAnsi="Times New Roman" w:cs="Times New Roman"/>
                <w:sz w:val="24"/>
                <w:szCs w:val="24"/>
              </w:rPr>
              <w:t>7.5</w:t>
            </w:r>
          </w:p>
        </w:tc>
      </w:tr>
    </w:tbl>
    <w:p w:rsidR="0046645A" w:rsidRPr="007B6FDC" w:rsidRDefault="0046645A" w:rsidP="0089469C">
      <w:pPr>
        <w:spacing w:after="0" w:line="240" w:lineRule="auto"/>
        <w:ind w:firstLine="851"/>
        <w:jc w:val="both"/>
        <w:rPr>
          <w:rFonts w:ascii="Times New Roman" w:eastAsia="Calibri" w:hAnsi="Times New Roman" w:cs="Times New Roman"/>
          <w:sz w:val="24"/>
          <w:szCs w:val="24"/>
        </w:rPr>
      </w:pPr>
    </w:p>
    <w:p w:rsidR="00856252" w:rsidRPr="00FF46ED" w:rsidRDefault="00856252" w:rsidP="00B5203F">
      <w:pPr>
        <w:shd w:val="clear" w:color="auto" w:fill="FFFFFF"/>
        <w:spacing w:line="240" w:lineRule="auto"/>
        <w:ind w:firstLine="709"/>
        <w:jc w:val="both"/>
        <w:rPr>
          <w:rFonts w:ascii="Times New Roman" w:eastAsia="Calibri" w:hAnsi="Times New Roman" w:cs="Times New Roman"/>
          <w:bCs/>
          <w:sz w:val="24"/>
          <w:szCs w:val="24"/>
        </w:rPr>
      </w:pPr>
      <w:r w:rsidRPr="00FF46ED">
        <w:rPr>
          <w:rFonts w:ascii="Times New Roman" w:eastAsia="Calibri" w:hAnsi="Times New Roman" w:cs="Times New Roman"/>
          <w:b/>
          <w:bCs/>
          <w:sz w:val="24"/>
          <w:szCs w:val="24"/>
        </w:rPr>
        <w:t>Статья 2</w:t>
      </w:r>
      <w:r w:rsidR="00DC2399" w:rsidRPr="00FF46ED">
        <w:rPr>
          <w:rFonts w:ascii="Times New Roman" w:eastAsia="Calibri" w:hAnsi="Times New Roman" w:cs="Times New Roman"/>
          <w:b/>
          <w:bCs/>
          <w:sz w:val="24"/>
          <w:szCs w:val="24"/>
        </w:rPr>
        <w:t>6</w:t>
      </w:r>
      <w:r w:rsidRPr="00FF46ED">
        <w:rPr>
          <w:rFonts w:ascii="Times New Roman" w:eastAsia="Calibri" w:hAnsi="Times New Roman" w:cs="Times New Roman"/>
          <w:b/>
          <w:bCs/>
          <w:sz w:val="24"/>
          <w:szCs w:val="24"/>
        </w:rPr>
        <w:t xml:space="preserve">. </w:t>
      </w:r>
      <w:r w:rsidRPr="00FF46ED">
        <w:rPr>
          <w:rFonts w:ascii="Times New Roman" w:eastAsia="Calibri" w:hAnsi="Times New Roman" w:cs="Times New Roman"/>
          <w:bCs/>
          <w:sz w:val="24"/>
          <w:szCs w:val="24"/>
        </w:rPr>
        <w:t>Градостроительные регламенты в части ограничений использования земельных участков и объектов капитального строительства</w:t>
      </w:r>
      <w:r w:rsidR="001B4674" w:rsidRPr="00FF46ED">
        <w:rPr>
          <w:rFonts w:ascii="Times New Roman" w:eastAsia="Calibri" w:hAnsi="Times New Roman" w:cs="Times New Roman"/>
          <w:bCs/>
          <w:sz w:val="24"/>
          <w:szCs w:val="24"/>
        </w:rPr>
        <w:t xml:space="preserve"> в границах зон с особыми условиями использования территорий</w:t>
      </w:r>
      <w:r w:rsidR="00FF46ED">
        <w:rPr>
          <w:rFonts w:ascii="Times New Roman" w:eastAsia="Calibri" w:hAnsi="Times New Roman" w:cs="Times New Roman"/>
          <w:bCs/>
          <w:sz w:val="24"/>
          <w:szCs w:val="24"/>
        </w:rPr>
        <w:t>.</w:t>
      </w:r>
    </w:p>
    <w:p w:rsidR="00856252" w:rsidRPr="00856252" w:rsidRDefault="00856252" w:rsidP="00B5203F">
      <w:pPr>
        <w:shd w:val="clear" w:color="auto" w:fill="FFFFFF"/>
        <w:spacing w:line="240" w:lineRule="auto"/>
        <w:ind w:firstLine="709"/>
        <w:jc w:val="both"/>
        <w:rPr>
          <w:rFonts w:ascii="Times New Roman" w:eastAsia="Calibri" w:hAnsi="Times New Roman" w:cs="Times New Roman"/>
          <w:bCs/>
          <w:sz w:val="16"/>
          <w:szCs w:val="16"/>
        </w:rPr>
      </w:pPr>
      <w:r w:rsidRPr="001B4674">
        <w:rPr>
          <w:rFonts w:ascii="Times New Roman" w:eastAsia="Calibri" w:hAnsi="Times New Roman" w:cs="Times New Roman"/>
          <w:b/>
          <w:bCs/>
          <w:sz w:val="24"/>
          <w:szCs w:val="24"/>
        </w:rPr>
        <w:t xml:space="preserve">Статья </w:t>
      </w:r>
      <w:r w:rsidRPr="001B4674">
        <w:rPr>
          <w:rFonts w:ascii="Times New Roman" w:hAnsi="Times New Roman" w:cs="Times New Roman"/>
          <w:b/>
          <w:bCs/>
          <w:sz w:val="24"/>
          <w:szCs w:val="24"/>
        </w:rPr>
        <w:t>2</w:t>
      </w:r>
      <w:r w:rsidR="00DC2399">
        <w:rPr>
          <w:rFonts w:ascii="Times New Roman" w:hAnsi="Times New Roman" w:cs="Times New Roman"/>
          <w:b/>
          <w:bCs/>
          <w:sz w:val="24"/>
          <w:szCs w:val="24"/>
        </w:rPr>
        <w:t>6</w:t>
      </w:r>
      <w:r w:rsidRPr="001B4674">
        <w:rPr>
          <w:rFonts w:ascii="Times New Roman" w:eastAsia="Calibri" w:hAnsi="Times New Roman" w:cs="Times New Roman"/>
          <w:b/>
          <w:bCs/>
          <w:sz w:val="24"/>
          <w:szCs w:val="24"/>
        </w:rPr>
        <w:t>.1.</w:t>
      </w:r>
      <w:r w:rsidRPr="00856252">
        <w:rPr>
          <w:rFonts w:ascii="Times New Roman" w:eastAsia="Calibri" w:hAnsi="Times New Roman" w:cs="Times New Roman"/>
          <w:bCs/>
          <w:sz w:val="24"/>
          <w:szCs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p w:rsidR="00856252" w:rsidRPr="00856252" w:rsidRDefault="00856252" w:rsidP="00B5203F">
      <w:pPr>
        <w:shd w:val="clear" w:color="auto" w:fill="FFFFFF"/>
        <w:spacing w:after="0" w:line="240" w:lineRule="auto"/>
        <w:ind w:firstLine="709"/>
        <w:jc w:val="both"/>
        <w:rPr>
          <w:rFonts w:ascii="Times New Roman" w:eastAsia="Calibri" w:hAnsi="Times New Roman" w:cs="Times New Roman"/>
          <w:sz w:val="24"/>
          <w:szCs w:val="24"/>
        </w:rPr>
      </w:pPr>
      <w:r w:rsidRPr="00856252">
        <w:rPr>
          <w:rFonts w:ascii="Times New Roman" w:eastAsia="Calibri" w:hAnsi="Times New Roman" w:cs="Times New Roman"/>
          <w:sz w:val="24"/>
          <w:szCs w:val="24"/>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rsidR="00856252" w:rsidRPr="00856252" w:rsidRDefault="00D43406" w:rsidP="00B5203F">
      <w:pPr>
        <w:shd w:val="clear" w:color="auto" w:fill="FFFFFF"/>
        <w:tabs>
          <w:tab w:val="left" w:pos="1003"/>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proofErr w:type="gramStart"/>
      <w:r w:rsidR="00B00F30">
        <w:rPr>
          <w:rFonts w:ascii="Times New Roman" w:eastAsia="Calibri" w:hAnsi="Times New Roman" w:cs="Times New Roman"/>
          <w:sz w:val="24"/>
          <w:szCs w:val="24"/>
        </w:rPr>
        <w:t>Действие Градостроительных регламентов не распространяется на земельные участки в границах территорий памятников и ансамблей, включённых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w:t>
      </w:r>
      <w:proofErr w:type="gramEnd"/>
      <w:r w:rsidR="00B00F30">
        <w:rPr>
          <w:rFonts w:ascii="Times New Roman" w:eastAsia="Calibri" w:hAnsi="Times New Roman" w:cs="Times New Roman"/>
          <w:sz w:val="24"/>
          <w:szCs w:val="24"/>
        </w:rPr>
        <w:t xml:space="preserve"> законодательством Российской Федерации об охране объектов культурного наследия.</w:t>
      </w:r>
    </w:p>
    <w:p w:rsidR="00856252" w:rsidRDefault="00856252" w:rsidP="00B5203F">
      <w:pPr>
        <w:shd w:val="clear" w:color="auto" w:fill="FFFFFF"/>
        <w:tabs>
          <w:tab w:val="left" w:pos="1003"/>
        </w:tabs>
        <w:spacing w:after="0" w:line="240" w:lineRule="auto"/>
        <w:ind w:firstLine="709"/>
        <w:jc w:val="both"/>
        <w:rPr>
          <w:rFonts w:ascii="Times New Roman" w:eastAsia="Calibri" w:hAnsi="Times New Roman" w:cs="Times New Roman"/>
          <w:sz w:val="24"/>
          <w:szCs w:val="24"/>
        </w:rPr>
      </w:pPr>
      <w:r w:rsidRPr="00856252">
        <w:rPr>
          <w:rFonts w:ascii="Times New Roman" w:eastAsia="Calibri" w:hAnsi="Times New Roman" w:cs="Times New Roman"/>
          <w:sz w:val="24"/>
          <w:szCs w:val="24"/>
        </w:rPr>
        <w:t xml:space="preserve">Границы зон охраны объектов культурного наследия и ограничения </w:t>
      </w:r>
      <w:proofErr w:type="gramStart"/>
      <w:r w:rsidRPr="00856252">
        <w:rPr>
          <w:rFonts w:ascii="Times New Roman" w:eastAsia="Calibri" w:hAnsi="Times New Roman" w:cs="Times New Roman"/>
          <w:sz w:val="24"/>
          <w:szCs w:val="24"/>
        </w:rPr>
        <w:t>использования</w:t>
      </w:r>
      <w:proofErr w:type="gramEnd"/>
      <w:r w:rsidRPr="00856252">
        <w:rPr>
          <w:rFonts w:ascii="Times New Roman" w:eastAsia="Calibri" w:hAnsi="Times New Roman" w:cs="Times New Roman"/>
          <w:sz w:val="24"/>
          <w:szCs w:val="24"/>
        </w:rPr>
        <w:t xml:space="preserve"> расположенных в указанных зонах земельных участков и объектов капитального строительства устанавливаются Проектом зон охраны объектов культурного наследия г. Благовещенска.</w:t>
      </w:r>
    </w:p>
    <w:p w:rsidR="00D43406" w:rsidRPr="00856252" w:rsidRDefault="00D43406" w:rsidP="00B5203F">
      <w:pPr>
        <w:shd w:val="clear" w:color="auto" w:fill="FFFFFF"/>
        <w:tabs>
          <w:tab w:val="left" w:pos="1003"/>
        </w:tabs>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В случае если земельный участок и объект капитального строительства расположены в границах территориальной зоны</w:t>
      </w:r>
      <w:r w:rsidR="00C52B04">
        <w:rPr>
          <w:rFonts w:ascii="Times New Roman" w:eastAsia="Calibri" w:hAnsi="Times New Roman" w:cs="Times New Roman"/>
          <w:sz w:val="24"/>
          <w:szCs w:val="24"/>
        </w:rPr>
        <w:t>, где действуют также ограничения по условиям охраны объектов культурного наследия (памятников истории и культуры) и археологического слоя и по экологическим условиям, правовой режим использования и застройки в границах такого земельного участка определяется</w:t>
      </w:r>
      <w:r w:rsidR="00AE0F6A">
        <w:rPr>
          <w:rFonts w:ascii="Times New Roman" w:eastAsia="Calibri" w:hAnsi="Times New Roman" w:cs="Times New Roman"/>
          <w:sz w:val="24"/>
          <w:szCs w:val="24"/>
        </w:rPr>
        <w:t xml:space="preserve"> совокупностью ограничений, установленных картами зон Градостроительных регламентов настоящих Правил.</w:t>
      </w:r>
      <w:proofErr w:type="gramEnd"/>
      <w:r w:rsidR="00AE0F6A">
        <w:rPr>
          <w:rFonts w:ascii="Times New Roman" w:eastAsia="Calibri" w:hAnsi="Times New Roman" w:cs="Times New Roman"/>
          <w:sz w:val="24"/>
          <w:szCs w:val="24"/>
        </w:rPr>
        <w:t xml:space="preserve"> При этом более строгие требования, относящиеся к одному и тому же параметру, поглощают более мягкие.</w:t>
      </w:r>
    </w:p>
    <w:p w:rsidR="00856252" w:rsidRPr="00856252" w:rsidRDefault="00856252" w:rsidP="00B5203F">
      <w:pPr>
        <w:shd w:val="clear" w:color="auto" w:fill="FFFFFF"/>
        <w:tabs>
          <w:tab w:val="left" w:pos="1166"/>
        </w:tabs>
        <w:spacing w:after="0" w:line="240" w:lineRule="auto"/>
        <w:ind w:firstLine="709"/>
        <w:jc w:val="both"/>
        <w:rPr>
          <w:rFonts w:ascii="Times New Roman" w:eastAsia="Calibri" w:hAnsi="Times New Roman" w:cs="Times New Roman"/>
          <w:sz w:val="24"/>
          <w:szCs w:val="24"/>
        </w:rPr>
      </w:pPr>
      <w:r w:rsidRPr="00856252">
        <w:rPr>
          <w:rFonts w:ascii="Times New Roman" w:eastAsia="Calibri" w:hAnsi="Times New Roman" w:cs="Times New Roman"/>
          <w:sz w:val="24"/>
          <w:szCs w:val="24"/>
        </w:rPr>
        <w:t>3.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856252" w:rsidRPr="00856252" w:rsidRDefault="00856252" w:rsidP="00B5203F">
      <w:pPr>
        <w:shd w:val="clear" w:color="auto" w:fill="FFFFFF"/>
        <w:spacing w:after="0" w:line="240" w:lineRule="auto"/>
        <w:ind w:firstLine="709"/>
        <w:jc w:val="both"/>
        <w:rPr>
          <w:rFonts w:ascii="Times New Roman" w:eastAsia="Calibri" w:hAnsi="Times New Roman" w:cs="Times New Roman"/>
          <w:sz w:val="24"/>
          <w:szCs w:val="24"/>
        </w:rPr>
      </w:pPr>
      <w:r w:rsidRPr="00856252">
        <w:rPr>
          <w:rFonts w:ascii="Times New Roman" w:eastAsia="Calibri" w:hAnsi="Times New Roman" w:cs="Times New Roman"/>
          <w:sz w:val="24"/>
          <w:szCs w:val="24"/>
        </w:rPr>
        <w:t>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856252" w:rsidRPr="00856252" w:rsidRDefault="00856252" w:rsidP="00B5203F">
      <w:pPr>
        <w:shd w:val="clear" w:color="auto" w:fill="FFFFFF"/>
        <w:spacing w:after="0" w:line="240" w:lineRule="auto"/>
        <w:ind w:firstLine="709"/>
        <w:jc w:val="both"/>
        <w:rPr>
          <w:rFonts w:ascii="Times New Roman" w:eastAsia="Calibri" w:hAnsi="Times New Roman" w:cs="Times New Roman"/>
          <w:sz w:val="24"/>
          <w:szCs w:val="24"/>
        </w:rPr>
      </w:pPr>
      <w:r w:rsidRPr="00856252">
        <w:rPr>
          <w:rFonts w:ascii="Times New Roman" w:eastAsia="Calibri" w:hAnsi="Times New Roman" w:cs="Times New Roman"/>
          <w:sz w:val="24"/>
          <w:szCs w:val="24"/>
        </w:rPr>
        <w:t>к стилевым характеристикам застройки;</w:t>
      </w:r>
    </w:p>
    <w:p w:rsidR="00856252" w:rsidRDefault="00856252" w:rsidP="00B5203F">
      <w:pPr>
        <w:shd w:val="clear" w:color="auto" w:fill="FFFFFF"/>
        <w:spacing w:after="0" w:line="240" w:lineRule="auto"/>
        <w:ind w:firstLine="709"/>
        <w:jc w:val="both"/>
        <w:rPr>
          <w:rFonts w:ascii="Times New Roman" w:eastAsia="Calibri" w:hAnsi="Times New Roman" w:cs="Times New Roman"/>
          <w:sz w:val="24"/>
          <w:szCs w:val="24"/>
        </w:rPr>
      </w:pPr>
      <w:r w:rsidRPr="00856252">
        <w:rPr>
          <w:rFonts w:ascii="Times New Roman" w:eastAsia="Calibri" w:hAnsi="Times New Roman" w:cs="Times New Roman"/>
          <w:sz w:val="24"/>
          <w:szCs w:val="24"/>
        </w:rPr>
        <w:t>к процедурам подготовки планировочной и проектной документации и осуществлению строительства и реконструкции объектов капитального строительства.</w:t>
      </w:r>
    </w:p>
    <w:p w:rsidR="004C7E99" w:rsidRPr="00856252" w:rsidRDefault="004C7E99" w:rsidP="00B5203F">
      <w:pPr>
        <w:shd w:val="clear" w:color="auto" w:fill="FFFFFF"/>
        <w:spacing w:after="0" w:line="240" w:lineRule="auto"/>
        <w:ind w:firstLine="709"/>
        <w:jc w:val="both"/>
        <w:rPr>
          <w:rFonts w:ascii="Times New Roman" w:eastAsia="Calibri" w:hAnsi="Times New Roman" w:cs="Times New Roman"/>
          <w:sz w:val="24"/>
          <w:szCs w:val="24"/>
        </w:rPr>
      </w:pPr>
    </w:p>
    <w:p w:rsidR="00D45746" w:rsidRPr="00D45746" w:rsidRDefault="00D45746" w:rsidP="00B5203F">
      <w:pPr>
        <w:shd w:val="clear" w:color="auto" w:fill="FFFFFF"/>
        <w:spacing w:line="240" w:lineRule="auto"/>
        <w:ind w:firstLine="709"/>
        <w:jc w:val="both"/>
        <w:rPr>
          <w:rFonts w:ascii="Times New Roman" w:eastAsia="Calibri" w:hAnsi="Times New Roman" w:cs="Times New Roman"/>
          <w:bCs/>
          <w:sz w:val="24"/>
          <w:szCs w:val="24"/>
        </w:rPr>
      </w:pPr>
      <w:r w:rsidRPr="00192F74">
        <w:rPr>
          <w:rFonts w:ascii="Times New Roman" w:eastAsia="Calibri" w:hAnsi="Times New Roman" w:cs="Times New Roman"/>
          <w:b/>
          <w:bCs/>
          <w:sz w:val="24"/>
          <w:szCs w:val="24"/>
        </w:rPr>
        <w:t xml:space="preserve">Статья </w:t>
      </w:r>
      <w:r w:rsidRPr="00192F74">
        <w:rPr>
          <w:rFonts w:ascii="Times New Roman" w:hAnsi="Times New Roman" w:cs="Times New Roman"/>
          <w:b/>
          <w:bCs/>
          <w:sz w:val="24"/>
          <w:szCs w:val="24"/>
        </w:rPr>
        <w:t>2</w:t>
      </w:r>
      <w:r w:rsidR="00DC2399">
        <w:rPr>
          <w:rFonts w:ascii="Times New Roman" w:hAnsi="Times New Roman" w:cs="Times New Roman"/>
          <w:b/>
          <w:bCs/>
          <w:sz w:val="24"/>
          <w:szCs w:val="24"/>
        </w:rPr>
        <w:t>6</w:t>
      </w:r>
      <w:r w:rsidRPr="00192F74">
        <w:rPr>
          <w:rFonts w:ascii="Times New Roman" w:eastAsia="Calibri" w:hAnsi="Times New Roman" w:cs="Times New Roman"/>
          <w:b/>
          <w:bCs/>
          <w:sz w:val="24"/>
          <w:szCs w:val="24"/>
        </w:rPr>
        <w:t xml:space="preserve">.2. </w:t>
      </w:r>
      <w:r w:rsidRPr="00D45746">
        <w:rPr>
          <w:rFonts w:ascii="Times New Roman" w:eastAsia="Calibri" w:hAnsi="Times New Roman" w:cs="Times New Roman"/>
          <w:bCs/>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D45746" w:rsidRPr="00D45746" w:rsidRDefault="00D45746" w:rsidP="00B5203F">
      <w:pPr>
        <w:shd w:val="clear" w:color="auto" w:fill="FFFFFF"/>
        <w:tabs>
          <w:tab w:val="left" w:pos="994"/>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 xml:space="preserve">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 </w:t>
      </w:r>
    </w:p>
    <w:p w:rsidR="00D45746" w:rsidRPr="00D45746" w:rsidRDefault="00D45746" w:rsidP="00B5203F">
      <w:pPr>
        <w:shd w:val="clear" w:color="auto" w:fill="FFFFFF"/>
        <w:tabs>
          <w:tab w:val="left" w:pos="994"/>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2. Содержание указанного режима определено санитарно-эпидемиологическими правилами и нормативами «Зоны санитарной охраны источников водоснабжения и водопроводов питьевого назначения. СанПиН 2.1.4.1110-02».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D45746" w:rsidRPr="00D45746" w:rsidRDefault="00D45746" w:rsidP="00B5203F">
      <w:pPr>
        <w:shd w:val="clear" w:color="auto" w:fill="FFFFFF"/>
        <w:tabs>
          <w:tab w:val="left" w:pos="994"/>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 xml:space="preserve">3. Согласно СанПиН 2.1.4.1110-02 режим ЗСО включает в себя: </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 Мероприятия на территории ЗСО подземных источников водоснабжения.</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3.1.1. Мероприятия по первому поясу:</w:t>
      </w:r>
    </w:p>
    <w:p w:rsidR="00D45746" w:rsidRPr="00D45746" w:rsidRDefault="00D45746" w:rsidP="00B5203F">
      <w:pPr>
        <w:shd w:val="clear" w:color="auto" w:fill="FFFFFF"/>
        <w:tabs>
          <w:tab w:val="left" w:pos="950"/>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3.1.1.1.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D45746" w:rsidRPr="00D45746" w:rsidRDefault="00D45746" w:rsidP="00B5203F">
      <w:pPr>
        <w:shd w:val="clear" w:color="auto" w:fill="FFFFFF"/>
        <w:tabs>
          <w:tab w:val="left" w:pos="1022"/>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3.1.1.2.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D45746" w:rsidRPr="00D45746" w:rsidRDefault="00D45746" w:rsidP="00B5203F">
      <w:pPr>
        <w:shd w:val="clear" w:color="auto" w:fill="FFFFFF"/>
        <w:tabs>
          <w:tab w:val="left" w:pos="1022"/>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3.1.1.3.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D45746" w:rsidRPr="00D45746" w:rsidRDefault="00D45746" w:rsidP="00B5203F">
      <w:pPr>
        <w:shd w:val="clear" w:color="auto" w:fill="FFFFFF"/>
        <w:tabs>
          <w:tab w:val="left" w:pos="1022"/>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3.1.1.4.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3.1.1.5.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D45746" w:rsidRPr="00D45746" w:rsidRDefault="00D45746" w:rsidP="00B5203F">
      <w:pPr>
        <w:shd w:val="clear" w:color="auto" w:fill="FFFFFF"/>
        <w:tabs>
          <w:tab w:val="left" w:pos="1248"/>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3.1.2. Мероприятия по второму и третьему поясам:</w:t>
      </w:r>
    </w:p>
    <w:p w:rsidR="00D45746" w:rsidRPr="00D45746" w:rsidRDefault="00D45746" w:rsidP="00B5203F">
      <w:pPr>
        <w:shd w:val="clear" w:color="auto" w:fill="FFFFFF"/>
        <w:tabs>
          <w:tab w:val="left" w:pos="1070"/>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3.1.2.1.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D45746" w:rsidRPr="00D45746" w:rsidRDefault="00D45746" w:rsidP="00B5203F">
      <w:pPr>
        <w:shd w:val="clear" w:color="auto" w:fill="FFFFFF"/>
        <w:tabs>
          <w:tab w:val="left" w:pos="1003"/>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 xml:space="preserve">3.1.2.2. Бурение новых скважин и новое строительство, связанное с нарушением почвенного покрова, производится при обязательном согласовании с органами </w:t>
      </w:r>
      <w:proofErr w:type="spellStart"/>
      <w:r w:rsidRPr="00D45746">
        <w:rPr>
          <w:rFonts w:ascii="Times New Roman" w:eastAsia="Calibri" w:hAnsi="Times New Roman" w:cs="Times New Roman"/>
          <w:sz w:val="24"/>
          <w:szCs w:val="24"/>
        </w:rPr>
        <w:t>Роспотребнадзора</w:t>
      </w:r>
      <w:proofErr w:type="spellEnd"/>
      <w:r w:rsidRPr="00D45746">
        <w:rPr>
          <w:rFonts w:ascii="Times New Roman" w:eastAsia="Calibri" w:hAnsi="Times New Roman" w:cs="Times New Roman"/>
          <w:sz w:val="24"/>
          <w:szCs w:val="24"/>
        </w:rPr>
        <w:t>.</w:t>
      </w:r>
    </w:p>
    <w:p w:rsidR="00D45746" w:rsidRPr="00D45746" w:rsidRDefault="00D45746" w:rsidP="00B5203F">
      <w:pPr>
        <w:shd w:val="clear" w:color="auto" w:fill="FFFFFF"/>
        <w:tabs>
          <w:tab w:val="left" w:pos="1099"/>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3.1.2.3. Запрещение закачки отработанных вод в подземные горизонты, подземного складирования твердых отходов и разработки недр земли.</w:t>
      </w:r>
    </w:p>
    <w:p w:rsidR="00D45746" w:rsidRPr="00D45746" w:rsidRDefault="00D45746" w:rsidP="00B5203F">
      <w:pPr>
        <w:shd w:val="clear" w:color="auto" w:fill="FFFFFF"/>
        <w:tabs>
          <w:tab w:val="left" w:pos="1003"/>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 xml:space="preserve">3.1.2.4. Запрещение размещения складов горюче-смазочных материалов, ядохимикатов и минеральных удобрений, накопителей </w:t>
      </w:r>
      <w:proofErr w:type="spellStart"/>
      <w:r w:rsidRPr="00D45746">
        <w:rPr>
          <w:rFonts w:ascii="Times New Roman" w:eastAsia="Calibri" w:hAnsi="Times New Roman" w:cs="Times New Roman"/>
          <w:sz w:val="24"/>
          <w:szCs w:val="24"/>
        </w:rPr>
        <w:t>промстоков</w:t>
      </w:r>
      <w:proofErr w:type="spellEnd"/>
      <w:r w:rsidRPr="00D45746">
        <w:rPr>
          <w:rFonts w:ascii="Times New Roman" w:eastAsia="Calibri" w:hAnsi="Times New Roman" w:cs="Times New Roman"/>
          <w:sz w:val="24"/>
          <w:szCs w:val="24"/>
        </w:rPr>
        <w:t xml:space="preserve">, </w:t>
      </w:r>
      <w:proofErr w:type="spellStart"/>
      <w:r w:rsidRPr="00D45746">
        <w:rPr>
          <w:rFonts w:ascii="Times New Roman" w:eastAsia="Calibri" w:hAnsi="Times New Roman" w:cs="Times New Roman"/>
          <w:sz w:val="24"/>
          <w:szCs w:val="24"/>
        </w:rPr>
        <w:t>шламохранилищ</w:t>
      </w:r>
      <w:proofErr w:type="spellEnd"/>
      <w:r w:rsidRPr="00D45746">
        <w:rPr>
          <w:rFonts w:ascii="Times New Roman" w:eastAsia="Calibri" w:hAnsi="Times New Roman" w:cs="Times New Roman"/>
          <w:sz w:val="24"/>
          <w:szCs w:val="24"/>
        </w:rPr>
        <w:t xml:space="preserve"> и других объектов, обусловливающих опасность химического загрязнения подземных вод.</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w:t>
      </w:r>
      <w:proofErr w:type="gramStart"/>
      <w:r w:rsidRPr="00D45746">
        <w:rPr>
          <w:rFonts w:ascii="Times New Roman" w:eastAsia="Calibri" w:hAnsi="Times New Roman" w:cs="Times New Roman"/>
          <w:sz w:val="24"/>
          <w:szCs w:val="24"/>
        </w:rPr>
        <w:t>о-</w:t>
      </w:r>
      <w:proofErr w:type="gramEnd"/>
      <w:r w:rsidRPr="00D45746">
        <w:rPr>
          <w:rFonts w:ascii="Times New Roman" w:eastAsia="Calibri" w:hAnsi="Times New Roman" w:cs="Times New Roman"/>
          <w:sz w:val="24"/>
          <w:szCs w:val="24"/>
        </w:rPr>
        <w:t xml:space="preserve"> эпидемиологического заключения органов </w:t>
      </w:r>
      <w:proofErr w:type="spellStart"/>
      <w:r w:rsidRPr="00D45746">
        <w:rPr>
          <w:rFonts w:ascii="Times New Roman" w:eastAsia="Calibri" w:hAnsi="Times New Roman" w:cs="Times New Roman"/>
          <w:sz w:val="24"/>
          <w:szCs w:val="24"/>
        </w:rPr>
        <w:t>Роспотребнадзора</w:t>
      </w:r>
      <w:proofErr w:type="spellEnd"/>
      <w:r w:rsidRPr="00D45746">
        <w:rPr>
          <w:rFonts w:ascii="Times New Roman" w:eastAsia="Calibri" w:hAnsi="Times New Roman" w:cs="Times New Roman"/>
          <w:sz w:val="24"/>
          <w:szCs w:val="24"/>
        </w:rPr>
        <w:t>, выданного с учетом заключения органов геологического контроля.</w:t>
      </w:r>
    </w:p>
    <w:p w:rsidR="00D45746" w:rsidRPr="00D45746" w:rsidRDefault="00D45746" w:rsidP="00B5203F">
      <w:pPr>
        <w:shd w:val="clear" w:color="auto" w:fill="FFFFFF"/>
        <w:tabs>
          <w:tab w:val="left" w:pos="1075"/>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3.1.2.5.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D45746" w:rsidRPr="00D45746" w:rsidRDefault="00D45746" w:rsidP="00B5203F">
      <w:pPr>
        <w:shd w:val="clear" w:color="auto" w:fill="FFFFFF"/>
        <w:tabs>
          <w:tab w:val="left" w:pos="1248"/>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3.1.3. Мероприятия по второму поясу:</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D45746" w:rsidRPr="00D45746" w:rsidRDefault="00D45746" w:rsidP="00B5203F">
      <w:pPr>
        <w:shd w:val="clear" w:color="auto" w:fill="FFFFFF"/>
        <w:tabs>
          <w:tab w:val="left" w:pos="926"/>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3.1.3.1. Не допускается:</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применение удобрений и ядохимикатов;</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рубка леса главного пользования и реконструкции.</w:t>
      </w:r>
    </w:p>
    <w:p w:rsidR="00D45746" w:rsidRPr="00D45746" w:rsidRDefault="00D45746" w:rsidP="00B5203F">
      <w:pPr>
        <w:shd w:val="clear" w:color="auto" w:fill="FFFFFF"/>
        <w:tabs>
          <w:tab w:val="left" w:pos="998"/>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3.1.3.2.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 Мероприятия на территории ЗСО поверхностных источников водоснабжения.</w:t>
      </w:r>
    </w:p>
    <w:p w:rsidR="00D45746" w:rsidRPr="00D45746" w:rsidRDefault="00D45746" w:rsidP="00B5203F">
      <w:pPr>
        <w:shd w:val="clear" w:color="auto" w:fill="FFFFFF"/>
        <w:tabs>
          <w:tab w:val="left" w:pos="1234"/>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3.2.1. Мероприятия по первому поясу:</w:t>
      </w:r>
    </w:p>
    <w:p w:rsidR="00D45746" w:rsidRPr="00D45746" w:rsidRDefault="00D45746" w:rsidP="00B5203F">
      <w:pPr>
        <w:shd w:val="clear" w:color="auto" w:fill="FFFFFF"/>
        <w:tabs>
          <w:tab w:val="left" w:pos="931"/>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3.2.1.1. 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w:t>
      </w:r>
    </w:p>
    <w:p w:rsidR="00D45746" w:rsidRPr="00D45746" w:rsidRDefault="00D45746" w:rsidP="00B5203F">
      <w:pPr>
        <w:shd w:val="clear" w:color="auto" w:fill="FFFFFF"/>
        <w:tabs>
          <w:tab w:val="left" w:pos="931"/>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3.2.1.2.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D45746" w:rsidRPr="00D45746" w:rsidRDefault="00D45746" w:rsidP="00B5203F">
      <w:pPr>
        <w:shd w:val="clear" w:color="auto" w:fill="FFFFFF"/>
        <w:tabs>
          <w:tab w:val="left" w:pos="1234"/>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3.2.2. Мероприятия по второму и третьему поясам ЗСО:</w:t>
      </w:r>
    </w:p>
    <w:p w:rsidR="00D45746" w:rsidRPr="00D45746" w:rsidRDefault="00D45746" w:rsidP="00B5203F">
      <w:pPr>
        <w:shd w:val="clear" w:color="auto" w:fill="FFFFFF"/>
        <w:tabs>
          <w:tab w:val="left" w:pos="1070"/>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 xml:space="preserve">3.2.2.1. Выявление объектов, загрязняющих источники водоснабжения, с разработкой конкретных </w:t>
      </w:r>
      <w:proofErr w:type="spellStart"/>
      <w:r w:rsidRPr="00D45746">
        <w:rPr>
          <w:rFonts w:ascii="Times New Roman" w:eastAsia="Calibri" w:hAnsi="Times New Roman" w:cs="Times New Roman"/>
          <w:sz w:val="24"/>
          <w:szCs w:val="24"/>
        </w:rPr>
        <w:t>водоохранных</w:t>
      </w:r>
      <w:proofErr w:type="spellEnd"/>
      <w:r w:rsidRPr="00D45746">
        <w:rPr>
          <w:rFonts w:ascii="Times New Roman" w:eastAsia="Calibri" w:hAnsi="Times New Roman" w:cs="Times New Roman"/>
          <w:sz w:val="24"/>
          <w:szCs w:val="24"/>
        </w:rPr>
        <w:t xml:space="preserve"> мероприятий, обеспеченных источниками финансирования, подрядными организациями и согласованных с органами </w:t>
      </w:r>
      <w:proofErr w:type="spellStart"/>
      <w:r w:rsidRPr="00D45746">
        <w:rPr>
          <w:rFonts w:ascii="Times New Roman" w:eastAsia="Calibri" w:hAnsi="Times New Roman" w:cs="Times New Roman"/>
          <w:sz w:val="24"/>
          <w:szCs w:val="24"/>
        </w:rPr>
        <w:t>Роспотребнадзора</w:t>
      </w:r>
      <w:proofErr w:type="spellEnd"/>
      <w:r w:rsidRPr="00D45746">
        <w:rPr>
          <w:rFonts w:ascii="Times New Roman" w:eastAsia="Calibri" w:hAnsi="Times New Roman" w:cs="Times New Roman"/>
          <w:sz w:val="24"/>
          <w:szCs w:val="24"/>
        </w:rPr>
        <w:t>.</w:t>
      </w:r>
    </w:p>
    <w:p w:rsidR="00D45746" w:rsidRPr="00D45746" w:rsidRDefault="00D45746" w:rsidP="00B5203F">
      <w:pPr>
        <w:shd w:val="clear" w:color="auto" w:fill="FFFFFF"/>
        <w:tabs>
          <w:tab w:val="left" w:pos="931"/>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3.2.2.2.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D45746" w:rsidRPr="00D45746" w:rsidRDefault="00D45746" w:rsidP="00B5203F">
      <w:pPr>
        <w:shd w:val="clear" w:color="auto" w:fill="FFFFFF"/>
        <w:tabs>
          <w:tab w:val="left" w:pos="994"/>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3.2.2.3.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45746" w:rsidRPr="00D45746" w:rsidRDefault="00D45746" w:rsidP="00B5203F">
      <w:pPr>
        <w:shd w:val="clear" w:color="auto" w:fill="FFFFFF"/>
        <w:tabs>
          <w:tab w:val="left" w:pos="1075"/>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 xml:space="preserve">3.2.2.4. Все работы, в том числе добыча песка, гравия, </w:t>
      </w:r>
      <w:proofErr w:type="spellStart"/>
      <w:r w:rsidRPr="00D45746">
        <w:rPr>
          <w:rFonts w:ascii="Times New Roman" w:eastAsia="Calibri" w:hAnsi="Times New Roman" w:cs="Times New Roman"/>
          <w:sz w:val="24"/>
          <w:szCs w:val="24"/>
        </w:rPr>
        <w:t>донноуглубительные</w:t>
      </w:r>
      <w:proofErr w:type="spellEnd"/>
      <w:r w:rsidRPr="00D45746">
        <w:rPr>
          <w:rFonts w:ascii="Times New Roman" w:eastAsia="Calibri" w:hAnsi="Times New Roman" w:cs="Times New Roman"/>
          <w:sz w:val="24"/>
          <w:szCs w:val="24"/>
        </w:rPr>
        <w:t xml:space="preserve">, в пределах акватории ЗСО допускаются по согласованию с </w:t>
      </w:r>
      <w:proofErr w:type="spellStart"/>
      <w:r w:rsidRPr="00D45746">
        <w:rPr>
          <w:rFonts w:ascii="Times New Roman" w:eastAsia="Calibri" w:hAnsi="Times New Roman" w:cs="Times New Roman"/>
          <w:sz w:val="24"/>
          <w:szCs w:val="24"/>
        </w:rPr>
        <w:t>Роспотребнадзором</w:t>
      </w:r>
      <w:proofErr w:type="spellEnd"/>
      <w:r w:rsidRPr="00D45746">
        <w:rPr>
          <w:rFonts w:ascii="Times New Roman" w:eastAsia="Calibri" w:hAnsi="Times New Roman" w:cs="Times New Roman"/>
          <w:sz w:val="24"/>
          <w:szCs w:val="24"/>
        </w:rPr>
        <w:t xml:space="preserve"> лишь при обосновании гидрологическими расчетами отсутствия ухудшения качества воды в створе водозабора.</w:t>
      </w:r>
    </w:p>
    <w:p w:rsidR="00D45746" w:rsidRPr="00D45746" w:rsidRDefault="00D45746" w:rsidP="00B5203F">
      <w:pPr>
        <w:shd w:val="clear" w:color="auto" w:fill="FFFFFF"/>
        <w:tabs>
          <w:tab w:val="left" w:pos="994"/>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 xml:space="preserve">3.2.2.5. Использование химических методов борьбы с </w:t>
      </w:r>
      <w:proofErr w:type="spellStart"/>
      <w:r w:rsidRPr="00D45746">
        <w:rPr>
          <w:rFonts w:ascii="Times New Roman" w:eastAsia="Calibri" w:hAnsi="Times New Roman" w:cs="Times New Roman"/>
          <w:sz w:val="24"/>
          <w:szCs w:val="24"/>
        </w:rPr>
        <w:t>эвтрофикацией</w:t>
      </w:r>
      <w:proofErr w:type="spellEnd"/>
      <w:r w:rsidRPr="00D45746">
        <w:rPr>
          <w:rFonts w:ascii="Times New Roman" w:eastAsia="Calibri" w:hAnsi="Times New Roman" w:cs="Times New Roman"/>
          <w:sz w:val="24"/>
          <w:szCs w:val="24"/>
        </w:rPr>
        <w:t xml:space="preserve"> водоемов допускается при условии применения препаратов, имеющих положительное санитарн</w:t>
      </w:r>
      <w:proofErr w:type="gramStart"/>
      <w:r w:rsidRPr="00D45746">
        <w:rPr>
          <w:rFonts w:ascii="Times New Roman" w:eastAsia="Calibri" w:hAnsi="Times New Roman" w:cs="Times New Roman"/>
          <w:sz w:val="24"/>
          <w:szCs w:val="24"/>
        </w:rPr>
        <w:t>о-</w:t>
      </w:r>
      <w:proofErr w:type="gramEnd"/>
      <w:r w:rsidRPr="00D45746">
        <w:rPr>
          <w:rFonts w:ascii="Times New Roman" w:eastAsia="Calibri" w:hAnsi="Times New Roman" w:cs="Times New Roman"/>
          <w:sz w:val="24"/>
          <w:szCs w:val="24"/>
        </w:rPr>
        <w:t xml:space="preserve"> эпидемиологическое заключение </w:t>
      </w:r>
      <w:proofErr w:type="spellStart"/>
      <w:r w:rsidRPr="00D45746">
        <w:rPr>
          <w:rFonts w:ascii="Times New Roman" w:eastAsia="Calibri" w:hAnsi="Times New Roman" w:cs="Times New Roman"/>
          <w:sz w:val="24"/>
          <w:szCs w:val="24"/>
        </w:rPr>
        <w:t>Роспотребнадзора</w:t>
      </w:r>
      <w:proofErr w:type="spellEnd"/>
      <w:r w:rsidRPr="00D45746">
        <w:rPr>
          <w:rFonts w:ascii="Times New Roman" w:eastAsia="Calibri" w:hAnsi="Times New Roman" w:cs="Times New Roman"/>
          <w:sz w:val="24"/>
          <w:szCs w:val="24"/>
        </w:rPr>
        <w:t>.</w:t>
      </w:r>
    </w:p>
    <w:p w:rsidR="00D45746" w:rsidRPr="00D45746" w:rsidRDefault="00D45746" w:rsidP="00B5203F">
      <w:pPr>
        <w:shd w:val="clear" w:color="auto" w:fill="FFFFFF"/>
        <w:tabs>
          <w:tab w:val="left" w:pos="994"/>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 xml:space="preserve">3.2.2.6. При наличии судоходства необходимо оборудование судов, дебаркадеров и брандвахт устройствами для сбора фановых и </w:t>
      </w:r>
      <w:proofErr w:type="spellStart"/>
      <w:r w:rsidRPr="00D45746">
        <w:rPr>
          <w:rFonts w:ascii="Times New Roman" w:eastAsia="Calibri" w:hAnsi="Times New Roman" w:cs="Times New Roman"/>
          <w:sz w:val="24"/>
          <w:szCs w:val="24"/>
        </w:rPr>
        <w:t>подсланевых</w:t>
      </w:r>
      <w:proofErr w:type="spellEnd"/>
      <w:r w:rsidRPr="00D45746">
        <w:rPr>
          <w:rFonts w:ascii="Times New Roman" w:eastAsia="Calibri" w:hAnsi="Times New Roman" w:cs="Times New Roman"/>
          <w:sz w:val="24"/>
          <w:szCs w:val="24"/>
        </w:rPr>
        <w:t xml:space="preserve"> вод и твердых отходов; оборудование на пристанях сливных станций и приемников для сбора твердых отходов.</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3.2.3. Мероприятия по второму поясу.</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D45746" w:rsidRPr="00D45746" w:rsidRDefault="00D45746" w:rsidP="00B5203F">
      <w:pPr>
        <w:shd w:val="clear" w:color="auto" w:fill="FFFFFF"/>
        <w:tabs>
          <w:tab w:val="left" w:pos="1018"/>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 xml:space="preserve">3.2.3.1. Запрещение размещения складов горюче-смазочных материалов, ядохимикатов и минеральных удобрений, накопителей </w:t>
      </w:r>
      <w:proofErr w:type="spellStart"/>
      <w:r w:rsidRPr="00D45746">
        <w:rPr>
          <w:rFonts w:ascii="Times New Roman" w:eastAsia="Calibri" w:hAnsi="Times New Roman" w:cs="Times New Roman"/>
          <w:sz w:val="24"/>
          <w:szCs w:val="24"/>
        </w:rPr>
        <w:t>промстоков</w:t>
      </w:r>
      <w:proofErr w:type="spellEnd"/>
      <w:r w:rsidRPr="00D45746">
        <w:rPr>
          <w:rFonts w:ascii="Times New Roman" w:eastAsia="Calibri" w:hAnsi="Times New Roman" w:cs="Times New Roman"/>
          <w:sz w:val="24"/>
          <w:szCs w:val="24"/>
        </w:rPr>
        <w:t xml:space="preserve">, </w:t>
      </w:r>
      <w:proofErr w:type="spellStart"/>
      <w:r w:rsidRPr="00D45746">
        <w:rPr>
          <w:rFonts w:ascii="Times New Roman" w:eastAsia="Calibri" w:hAnsi="Times New Roman" w:cs="Times New Roman"/>
          <w:sz w:val="24"/>
          <w:szCs w:val="24"/>
        </w:rPr>
        <w:t>шламохранилищ</w:t>
      </w:r>
      <w:proofErr w:type="spellEnd"/>
      <w:r w:rsidRPr="00D45746">
        <w:rPr>
          <w:rFonts w:ascii="Times New Roman" w:eastAsia="Calibri" w:hAnsi="Times New Roman" w:cs="Times New Roman"/>
          <w:sz w:val="24"/>
          <w:szCs w:val="24"/>
        </w:rPr>
        <w:t xml:space="preserve"> и других объектов, обусловливающих опасность химического загрязнения подземных вод.</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w:t>
      </w:r>
      <w:proofErr w:type="gramStart"/>
      <w:r w:rsidRPr="00D45746">
        <w:rPr>
          <w:rFonts w:ascii="Times New Roman" w:eastAsia="Calibri" w:hAnsi="Times New Roman" w:cs="Times New Roman"/>
          <w:sz w:val="24"/>
          <w:szCs w:val="24"/>
        </w:rPr>
        <w:t>о-</w:t>
      </w:r>
      <w:proofErr w:type="gramEnd"/>
      <w:r w:rsidRPr="00D45746">
        <w:rPr>
          <w:rFonts w:ascii="Times New Roman" w:eastAsia="Calibri" w:hAnsi="Times New Roman" w:cs="Times New Roman"/>
          <w:sz w:val="24"/>
          <w:szCs w:val="24"/>
        </w:rPr>
        <w:t xml:space="preserve"> эпидемиологического заключения </w:t>
      </w:r>
      <w:proofErr w:type="spellStart"/>
      <w:r w:rsidRPr="00D45746">
        <w:rPr>
          <w:rFonts w:ascii="Times New Roman" w:eastAsia="Calibri" w:hAnsi="Times New Roman" w:cs="Times New Roman"/>
          <w:sz w:val="24"/>
          <w:szCs w:val="24"/>
        </w:rPr>
        <w:t>Роспотребнадзора</w:t>
      </w:r>
      <w:proofErr w:type="spellEnd"/>
      <w:r w:rsidRPr="00D45746">
        <w:rPr>
          <w:rFonts w:ascii="Times New Roman" w:eastAsia="Calibri" w:hAnsi="Times New Roman" w:cs="Times New Roman"/>
          <w:sz w:val="24"/>
          <w:szCs w:val="24"/>
        </w:rPr>
        <w:t>, выданного с учетом заключения органов геологического контроля.</w:t>
      </w:r>
    </w:p>
    <w:p w:rsidR="00D45746" w:rsidRPr="00D45746" w:rsidRDefault="00D45746" w:rsidP="00B5203F">
      <w:pPr>
        <w:shd w:val="clear" w:color="auto" w:fill="FFFFFF"/>
        <w:tabs>
          <w:tab w:val="left" w:pos="1018"/>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3.2.3.2.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45746" w:rsidRPr="00D45746" w:rsidRDefault="00D45746" w:rsidP="00B5203F">
      <w:pPr>
        <w:shd w:val="clear" w:color="auto" w:fill="FFFFFF"/>
        <w:tabs>
          <w:tab w:val="left" w:pos="1018"/>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3.2.3.3.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45746" w:rsidRPr="00D45746" w:rsidRDefault="00D45746" w:rsidP="00B5203F">
      <w:pPr>
        <w:shd w:val="clear" w:color="auto" w:fill="FFFFFF"/>
        <w:tabs>
          <w:tab w:val="left" w:pos="1075"/>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3.2.3.4.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D45746" w:rsidRPr="00D45746" w:rsidRDefault="00D45746" w:rsidP="00B5203F">
      <w:pPr>
        <w:shd w:val="clear" w:color="auto" w:fill="FFFFFF"/>
        <w:tabs>
          <w:tab w:val="left" w:pos="1075"/>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3.2.3.5.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метров, которое может привести к ухудшению качества или уменьшению количества воды источника водоснабжения.</w:t>
      </w:r>
    </w:p>
    <w:p w:rsidR="00D45746" w:rsidRPr="00D45746" w:rsidRDefault="00D45746" w:rsidP="00B5203F">
      <w:pPr>
        <w:shd w:val="clear" w:color="auto" w:fill="FFFFFF"/>
        <w:tabs>
          <w:tab w:val="left" w:pos="960"/>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3.2.3.6.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D45746" w:rsidRPr="00D45746" w:rsidRDefault="00D45746" w:rsidP="00B5203F">
      <w:pPr>
        <w:shd w:val="clear" w:color="auto" w:fill="FFFFFF"/>
        <w:tabs>
          <w:tab w:val="left" w:pos="960"/>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3.2.3.7.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45746" w:rsidRPr="00D45746" w:rsidRDefault="00D45746" w:rsidP="00B5203F">
      <w:pPr>
        <w:shd w:val="clear" w:color="auto" w:fill="FFFFFF"/>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3.3. Мероприятия по санитарно-защитной полосе водоводов.</w:t>
      </w:r>
    </w:p>
    <w:p w:rsidR="00D45746" w:rsidRPr="00D45746" w:rsidRDefault="00D45746" w:rsidP="00B5203F">
      <w:pPr>
        <w:shd w:val="clear" w:color="auto" w:fill="FFFFFF"/>
        <w:tabs>
          <w:tab w:val="left" w:pos="960"/>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3.3.1. В пределах санитарно-защитной полосы водоводов должны отсутствовать источники загрязнения почвы и грунтовых вод.</w:t>
      </w:r>
    </w:p>
    <w:p w:rsidR="00D45746" w:rsidRPr="00D45746" w:rsidRDefault="00D45746" w:rsidP="00B5203F">
      <w:pPr>
        <w:shd w:val="clear" w:color="auto" w:fill="FFFFFF"/>
        <w:tabs>
          <w:tab w:val="left" w:pos="960"/>
        </w:tabs>
        <w:spacing w:after="0" w:line="240" w:lineRule="auto"/>
        <w:ind w:firstLine="709"/>
        <w:jc w:val="both"/>
        <w:rPr>
          <w:rFonts w:ascii="Times New Roman" w:eastAsia="Calibri" w:hAnsi="Times New Roman" w:cs="Times New Roman"/>
          <w:sz w:val="24"/>
          <w:szCs w:val="24"/>
        </w:rPr>
      </w:pPr>
      <w:r w:rsidRPr="00D45746">
        <w:rPr>
          <w:rFonts w:ascii="Times New Roman" w:eastAsia="Calibri" w:hAnsi="Times New Roman" w:cs="Times New Roman"/>
          <w:sz w:val="24"/>
          <w:szCs w:val="24"/>
        </w:rPr>
        <w:t>3.3.2.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73F9F" w:rsidRDefault="00C73F9F" w:rsidP="00B5203F">
      <w:pPr>
        <w:spacing w:after="0" w:line="240" w:lineRule="auto"/>
        <w:ind w:firstLine="709"/>
        <w:jc w:val="both"/>
        <w:rPr>
          <w:rFonts w:ascii="Times New Roman" w:eastAsia="Calibri" w:hAnsi="Times New Roman" w:cs="Times New Roman"/>
          <w:b/>
          <w:bCs/>
          <w:sz w:val="24"/>
          <w:szCs w:val="24"/>
        </w:rPr>
      </w:pPr>
    </w:p>
    <w:p w:rsidR="005B46F7" w:rsidRDefault="005B46F7" w:rsidP="00B5203F">
      <w:pPr>
        <w:spacing w:after="0" w:line="240" w:lineRule="auto"/>
        <w:ind w:firstLine="709"/>
        <w:jc w:val="both"/>
        <w:rPr>
          <w:rFonts w:ascii="Times New Roman" w:eastAsia="Calibri" w:hAnsi="Times New Roman" w:cs="Times New Roman"/>
          <w:bCs/>
          <w:sz w:val="24"/>
          <w:szCs w:val="24"/>
        </w:rPr>
      </w:pPr>
      <w:r w:rsidRPr="004C2CB5">
        <w:rPr>
          <w:rFonts w:ascii="Times New Roman" w:eastAsia="Calibri" w:hAnsi="Times New Roman" w:cs="Times New Roman"/>
          <w:b/>
          <w:bCs/>
          <w:sz w:val="24"/>
          <w:szCs w:val="24"/>
        </w:rPr>
        <w:t xml:space="preserve">Статья </w:t>
      </w:r>
      <w:r w:rsidRPr="004C2CB5">
        <w:rPr>
          <w:rFonts w:ascii="Times New Roman" w:hAnsi="Times New Roman" w:cs="Times New Roman"/>
          <w:b/>
          <w:bCs/>
          <w:sz w:val="24"/>
          <w:szCs w:val="24"/>
        </w:rPr>
        <w:t>2</w:t>
      </w:r>
      <w:r w:rsidR="00DC2399">
        <w:rPr>
          <w:rFonts w:ascii="Times New Roman" w:hAnsi="Times New Roman" w:cs="Times New Roman"/>
          <w:b/>
          <w:bCs/>
          <w:sz w:val="24"/>
          <w:szCs w:val="24"/>
        </w:rPr>
        <w:t>6</w:t>
      </w:r>
      <w:r w:rsidRPr="004C2CB5">
        <w:rPr>
          <w:rFonts w:ascii="Times New Roman" w:eastAsia="Calibri" w:hAnsi="Times New Roman" w:cs="Times New Roman"/>
          <w:b/>
          <w:bCs/>
          <w:sz w:val="24"/>
          <w:szCs w:val="24"/>
        </w:rPr>
        <w:t>.3.</w:t>
      </w:r>
      <w:r w:rsidRPr="005B46F7">
        <w:rPr>
          <w:rFonts w:ascii="Times New Roman" w:eastAsia="Calibri" w:hAnsi="Times New Roman" w:cs="Times New Roman"/>
          <w:bCs/>
          <w:sz w:val="24"/>
          <w:szCs w:val="24"/>
        </w:rPr>
        <w:t xml:space="preserve"> Ограничения использования земельных участков и объектов капитального строительства на территории </w:t>
      </w:r>
      <w:proofErr w:type="spellStart"/>
      <w:r w:rsidRPr="005B46F7">
        <w:rPr>
          <w:rFonts w:ascii="Times New Roman" w:eastAsia="Calibri" w:hAnsi="Times New Roman" w:cs="Times New Roman"/>
          <w:bCs/>
          <w:sz w:val="24"/>
          <w:szCs w:val="24"/>
        </w:rPr>
        <w:t>водоохранных</w:t>
      </w:r>
      <w:proofErr w:type="spellEnd"/>
      <w:r w:rsidRPr="005B46F7">
        <w:rPr>
          <w:rFonts w:ascii="Times New Roman" w:eastAsia="Calibri" w:hAnsi="Times New Roman" w:cs="Times New Roman"/>
          <w:bCs/>
          <w:sz w:val="24"/>
          <w:szCs w:val="24"/>
        </w:rPr>
        <w:t xml:space="preserve"> зон</w:t>
      </w:r>
      <w:r w:rsidR="00192F74">
        <w:rPr>
          <w:rFonts w:ascii="Times New Roman" w:eastAsia="Calibri" w:hAnsi="Times New Roman" w:cs="Times New Roman"/>
          <w:bCs/>
          <w:sz w:val="24"/>
          <w:szCs w:val="24"/>
        </w:rPr>
        <w:t xml:space="preserve"> </w:t>
      </w:r>
      <w:r w:rsidR="00192F74" w:rsidRPr="004C2CB5">
        <w:rPr>
          <w:rFonts w:ascii="Times New Roman" w:eastAsia="Calibri" w:hAnsi="Times New Roman" w:cs="Times New Roman"/>
          <w:bCs/>
          <w:sz w:val="24"/>
          <w:szCs w:val="24"/>
        </w:rPr>
        <w:t>(установлены в соответствии с Водным кодексом Российской Федерации, обозначены на карте зон с особыми условиями использования территорий - приложение 2)</w:t>
      </w:r>
      <w:r w:rsidR="00BA68E7">
        <w:rPr>
          <w:rFonts w:ascii="Times New Roman" w:eastAsia="Calibri" w:hAnsi="Times New Roman" w:cs="Times New Roman"/>
          <w:bCs/>
          <w:sz w:val="24"/>
          <w:szCs w:val="24"/>
        </w:rPr>
        <w:t>.</w:t>
      </w:r>
    </w:p>
    <w:p w:rsidR="00BA68E7" w:rsidRPr="005B46F7" w:rsidRDefault="00BA68E7" w:rsidP="00B5203F">
      <w:pPr>
        <w:shd w:val="clear" w:color="auto" w:fill="FFFFFF"/>
        <w:spacing w:after="0" w:line="240" w:lineRule="auto"/>
        <w:ind w:firstLine="709"/>
        <w:jc w:val="both"/>
        <w:rPr>
          <w:rFonts w:ascii="Times New Roman" w:eastAsia="Calibri" w:hAnsi="Times New Roman" w:cs="Times New Roman"/>
          <w:sz w:val="24"/>
          <w:szCs w:val="24"/>
        </w:rPr>
      </w:pPr>
      <w:r w:rsidRPr="005B46F7">
        <w:rPr>
          <w:rFonts w:ascii="Times New Roman" w:eastAsia="Calibri" w:hAnsi="Times New Roman" w:cs="Times New Roman"/>
          <w:sz w:val="24"/>
          <w:szCs w:val="24"/>
        </w:rPr>
        <w:t xml:space="preserve">На территории </w:t>
      </w:r>
      <w:proofErr w:type="spellStart"/>
      <w:r w:rsidRPr="005B46F7">
        <w:rPr>
          <w:rFonts w:ascii="Times New Roman" w:eastAsia="Calibri" w:hAnsi="Times New Roman" w:cs="Times New Roman"/>
          <w:sz w:val="24"/>
          <w:szCs w:val="24"/>
        </w:rPr>
        <w:t>водоохранных</w:t>
      </w:r>
      <w:proofErr w:type="spellEnd"/>
      <w:r w:rsidRPr="005B46F7">
        <w:rPr>
          <w:rFonts w:ascii="Times New Roman" w:eastAsia="Calibri" w:hAnsi="Times New Roman" w:cs="Times New Roman"/>
          <w:sz w:val="24"/>
          <w:szCs w:val="24"/>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A68E7" w:rsidRDefault="00BA68E7" w:rsidP="00B5203F">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На карте зон с особыми условиями использования территории </w:t>
      </w:r>
      <w:r w:rsidR="005A2832">
        <w:rPr>
          <w:rFonts w:ascii="Times New Roman" w:eastAsia="Calibri" w:hAnsi="Times New Roman" w:cs="Times New Roman"/>
          <w:sz w:val="24"/>
          <w:szCs w:val="24"/>
        </w:rPr>
        <w:t>отображены</w:t>
      </w:r>
      <w:r>
        <w:rPr>
          <w:rFonts w:ascii="Times New Roman" w:eastAsia="Calibri" w:hAnsi="Times New Roman" w:cs="Times New Roman"/>
          <w:sz w:val="24"/>
          <w:szCs w:val="24"/>
        </w:rPr>
        <w:t>:</w:t>
      </w:r>
    </w:p>
    <w:p w:rsidR="00BA68E7" w:rsidRDefault="00BA68E7" w:rsidP="00B5203F">
      <w:pPr>
        <w:shd w:val="clear" w:color="auto" w:fill="FFFFFF"/>
        <w:spacing w:after="0" w:line="240" w:lineRule="auto"/>
        <w:ind w:firstLine="709"/>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водоохранная</w:t>
      </w:r>
      <w:proofErr w:type="spellEnd"/>
      <w:r>
        <w:rPr>
          <w:rFonts w:ascii="Times New Roman" w:eastAsia="Calibri" w:hAnsi="Times New Roman" w:cs="Times New Roman"/>
          <w:sz w:val="24"/>
          <w:szCs w:val="24"/>
        </w:rPr>
        <w:t xml:space="preserve"> зона водных объектов;</w:t>
      </w:r>
    </w:p>
    <w:p w:rsidR="00BA68E7" w:rsidRDefault="00BA68E7" w:rsidP="00B5203F">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зона прибрежных защитных полос;</w:t>
      </w:r>
    </w:p>
    <w:p w:rsidR="00BA68E7" w:rsidRDefault="00BA68E7" w:rsidP="00B5203F">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береговая полоса.</w:t>
      </w:r>
    </w:p>
    <w:p w:rsidR="00BA68E7" w:rsidRPr="00BA68E7" w:rsidRDefault="00BA68E7" w:rsidP="00B5203F">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proofErr w:type="spellStart"/>
      <w:r w:rsidR="00192F74">
        <w:rPr>
          <w:rFonts w:ascii="Times New Roman" w:eastAsia="Calibri" w:hAnsi="Times New Roman" w:cs="Times New Roman"/>
          <w:sz w:val="24"/>
          <w:szCs w:val="24"/>
        </w:rPr>
        <w:t>Водоохранная</w:t>
      </w:r>
      <w:proofErr w:type="spellEnd"/>
      <w:r w:rsidR="00192F74">
        <w:rPr>
          <w:rFonts w:ascii="Times New Roman" w:eastAsia="Calibri" w:hAnsi="Times New Roman" w:cs="Times New Roman"/>
          <w:sz w:val="24"/>
          <w:szCs w:val="24"/>
        </w:rPr>
        <w:t xml:space="preserve"> зона водных объектов</w:t>
      </w:r>
    </w:p>
    <w:p w:rsidR="005A2832" w:rsidRPr="004C7E99" w:rsidRDefault="004C2CB5" w:rsidP="00B5203F">
      <w:pPr>
        <w:shd w:val="clear" w:color="auto" w:fill="FFFFFF"/>
        <w:spacing w:after="0" w:line="240" w:lineRule="auto"/>
        <w:ind w:firstLine="709"/>
        <w:jc w:val="both"/>
        <w:rPr>
          <w:rFonts w:ascii="Times New Roman" w:eastAsia="Calibri" w:hAnsi="Times New Roman" w:cs="Times New Roman"/>
          <w:sz w:val="24"/>
          <w:szCs w:val="24"/>
        </w:rPr>
      </w:pPr>
      <w:r w:rsidRPr="004C7E99">
        <w:rPr>
          <w:rFonts w:ascii="Times New Roman" w:eastAsia="Calibri" w:hAnsi="Times New Roman" w:cs="Times New Roman"/>
          <w:sz w:val="24"/>
          <w:szCs w:val="24"/>
        </w:rPr>
        <w:t>Зона выделена для обеспечения правовых условий формирования территорий размещения</w:t>
      </w:r>
      <w:r w:rsidR="005A2832">
        <w:rPr>
          <w:rFonts w:ascii="Times New Roman" w:eastAsia="Calibri" w:hAnsi="Times New Roman" w:cs="Times New Roman"/>
          <w:sz w:val="24"/>
          <w:szCs w:val="24"/>
        </w:rPr>
        <w:t xml:space="preserve"> </w:t>
      </w:r>
      <w:r w:rsidRPr="004C7E99">
        <w:rPr>
          <w:rFonts w:ascii="Times New Roman" w:eastAsia="Calibri" w:hAnsi="Times New Roman" w:cs="Times New Roman"/>
          <w:sz w:val="24"/>
          <w:szCs w:val="24"/>
        </w:rPr>
        <w:t xml:space="preserve"> </w:t>
      </w:r>
      <w:proofErr w:type="spellStart"/>
      <w:r w:rsidR="005A2832" w:rsidRPr="004C7E99">
        <w:rPr>
          <w:rFonts w:ascii="Times New Roman" w:eastAsia="Calibri" w:hAnsi="Times New Roman" w:cs="Times New Roman"/>
          <w:sz w:val="24"/>
          <w:szCs w:val="24"/>
        </w:rPr>
        <w:t>водоохранных</w:t>
      </w:r>
      <w:proofErr w:type="spellEnd"/>
      <w:r w:rsidR="005A2832" w:rsidRPr="004C7E99">
        <w:rPr>
          <w:rFonts w:ascii="Times New Roman" w:eastAsia="Calibri" w:hAnsi="Times New Roman" w:cs="Times New Roman"/>
          <w:sz w:val="24"/>
          <w:szCs w:val="24"/>
        </w:rPr>
        <w:t xml:space="preserve"> зон водных объектов. </w:t>
      </w:r>
    </w:p>
    <w:p w:rsidR="005A2832" w:rsidRPr="004C7E99" w:rsidRDefault="002E7BD1" w:rsidP="00B5203F">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1.1.1</w:t>
      </w:r>
      <w:r w:rsidR="00B5203F">
        <w:rPr>
          <w:rFonts w:ascii="Times New Roman" w:eastAsia="Calibri" w:hAnsi="Times New Roman" w:cs="Times New Roman"/>
          <w:sz w:val="24"/>
          <w:szCs w:val="24"/>
        </w:rPr>
        <w:t xml:space="preserve">. </w:t>
      </w:r>
      <w:r w:rsidR="005A2832" w:rsidRPr="004C7E99">
        <w:rPr>
          <w:rFonts w:ascii="Times New Roman" w:eastAsia="Calibri" w:hAnsi="Times New Roman" w:cs="Times New Roman"/>
          <w:sz w:val="24"/>
          <w:szCs w:val="24"/>
        </w:rPr>
        <w:t xml:space="preserve">Размеры </w:t>
      </w:r>
      <w:proofErr w:type="spellStart"/>
      <w:r w:rsidR="005A2832" w:rsidRPr="004C7E99">
        <w:rPr>
          <w:rFonts w:ascii="Times New Roman" w:eastAsia="Calibri" w:hAnsi="Times New Roman" w:cs="Times New Roman"/>
          <w:sz w:val="24"/>
          <w:szCs w:val="24"/>
        </w:rPr>
        <w:t>водоохранных</w:t>
      </w:r>
      <w:proofErr w:type="spellEnd"/>
      <w:r w:rsidR="005A2832" w:rsidRPr="004C7E99">
        <w:rPr>
          <w:rFonts w:ascii="Times New Roman" w:eastAsia="Calibri" w:hAnsi="Times New Roman" w:cs="Times New Roman"/>
          <w:sz w:val="24"/>
          <w:szCs w:val="24"/>
        </w:rPr>
        <w:t xml:space="preserve"> зон водных объектов в пределах города Благовещенска:</w:t>
      </w:r>
    </w:p>
    <w:p w:rsidR="005A2832" w:rsidRPr="004C7E99" w:rsidRDefault="005A2832" w:rsidP="00B5203F">
      <w:pPr>
        <w:shd w:val="clear" w:color="auto" w:fill="FFFFFF"/>
        <w:spacing w:after="0" w:line="240" w:lineRule="auto"/>
        <w:ind w:firstLine="709"/>
        <w:jc w:val="both"/>
        <w:rPr>
          <w:rFonts w:ascii="Times New Roman" w:eastAsia="Calibri" w:hAnsi="Times New Roman" w:cs="Times New Roman"/>
          <w:sz w:val="24"/>
          <w:szCs w:val="24"/>
        </w:rPr>
      </w:pPr>
      <w:proofErr w:type="spellStart"/>
      <w:r w:rsidRPr="004C7E99">
        <w:rPr>
          <w:rFonts w:ascii="Times New Roman" w:eastAsia="Calibri" w:hAnsi="Times New Roman" w:cs="Times New Roman"/>
          <w:sz w:val="24"/>
          <w:szCs w:val="24"/>
        </w:rPr>
        <w:t>р.р</w:t>
      </w:r>
      <w:proofErr w:type="spellEnd"/>
      <w:r w:rsidRPr="004C7E99">
        <w:rPr>
          <w:rFonts w:ascii="Times New Roman" w:eastAsia="Calibri" w:hAnsi="Times New Roman" w:cs="Times New Roman"/>
          <w:sz w:val="24"/>
          <w:szCs w:val="24"/>
        </w:rPr>
        <w:t xml:space="preserve">. Амур, </w:t>
      </w:r>
      <w:proofErr w:type="spellStart"/>
      <w:r w:rsidRPr="004C7E99">
        <w:rPr>
          <w:rFonts w:ascii="Times New Roman" w:eastAsia="Calibri" w:hAnsi="Times New Roman" w:cs="Times New Roman"/>
          <w:sz w:val="24"/>
          <w:szCs w:val="24"/>
        </w:rPr>
        <w:t>Зея</w:t>
      </w:r>
      <w:proofErr w:type="spellEnd"/>
      <w:r w:rsidRPr="004C7E99">
        <w:rPr>
          <w:rFonts w:ascii="Times New Roman" w:eastAsia="Calibri" w:hAnsi="Times New Roman" w:cs="Times New Roman"/>
          <w:sz w:val="24"/>
          <w:szCs w:val="24"/>
        </w:rPr>
        <w:t xml:space="preserve"> – 200 метров;</w:t>
      </w:r>
    </w:p>
    <w:p w:rsidR="005A2832" w:rsidRPr="004C7E99" w:rsidRDefault="005A2832" w:rsidP="00B5203F">
      <w:pPr>
        <w:shd w:val="clear" w:color="auto" w:fill="FFFFFF"/>
        <w:spacing w:after="0" w:line="240" w:lineRule="auto"/>
        <w:ind w:firstLine="709"/>
        <w:jc w:val="both"/>
        <w:rPr>
          <w:rFonts w:ascii="Times New Roman" w:eastAsia="Calibri" w:hAnsi="Times New Roman" w:cs="Times New Roman"/>
          <w:sz w:val="24"/>
          <w:szCs w:val="24"/>
        </w:rPr>
      </w:pPr>
      <w:r w:rsidRPr="004C7E99">
        <w:rPr>
          <w:rFonts w:ascii="Times New Roman" w:eastAsia="Calibri" w:hAnsi="Times New Roman" w:cs="Times New Roman"/>
          <w:sz w:val="24"/>
          <w:szCs w:val="24"/>
        </w:rPr>
        <w:t>р. Чигири – от истока до Новотроицкого шоссе – 50 метров, от Новотроицкого шоссе до устья – 100 метров;</w:t>
      </w:r>
    </w:p>
    <w:p w:rsidR="005A2832" w:rsidRPr="004C7E99" w:rsidRDefault="005A2832" w:rsidP="00B5203F">
      <w:pPr>
        <w:spacing w:after="0" w:line="240" w:lineRule="auto"/>
        <w:ind w:firstLine="709"/>
        <w:jc w:val="both"/>
        <w:rPr>
          <w:rFonts w:ascii="Times New Roman" w:eastAsia="Calibri" w:hAnsi="Times New Roman" w:cs="Times New Roman"/>
          <w:sz w:val="24"/>
          <w:szCs w:val="24"/>
        </w:rPr>
      </w:pPr>
      <w:r w:rsidRPr="004C7E99">
        <w:rPr>
          <w:rFonts w:ascii="Times New Roman" w:eastAsia="Calibri" w:hAnsi="Times New Roman" w:cs="Times New Roman"/>
          <w:sz w:val="24"/>
          <w:szCs w:val="24"/>
        </w:rPr>
        <w:t xml:space="preserve">ручьи протяженностью менее 10 км, в том числе р. </w:t>
      </w:r>
      <w:proofErr w:type="spellStart"/>
      <w:r w:rsidRPr="004C7E99">
        <w:rPr>
          <w:rFonts w:ascii="Times New Roman" w:eastAsia="Calibri" w:hAnsi="Times New Roman" w:cs="Times New Roman"/>
          <w:sz w:val="24"/>
          <w:szCs w:val="24"/>
        </w:rPr>
        <w:t>Бурхановка</w:t>
      </w:r>
      <w:proofErr w:type="spellEnd"/>
      <w:r w:rsidRPr="004C7E99">
        <w:rPr>
          <w:rFonts w:ascii="Times New Roman" w:eastAsia="Calibri" w:hAnsi="Times New Roman" w:cs="Times New Roman"/>
          <w:sz w:val="24"/>
          <w:szCs w:val="24"/>
        </w:rPr>
        <w:t xml:space="preserve"> – </w:t>
      </w:r>
      <w:proofErr w:type="spellStart"/>
      <w:r w:rsidRPr="004C7E99">
        <w:rPr>
          <w:rFonts w:ascii="Times New Roman" w:eastAsia="Calibri" w:hAnsi="Times New Roman" w:cs="Times New Roman"/>
          <w:sz w:val="24"/>
          <w:szCs w:val="24"/>
        </w:rPr>
        <w:t>водоохранная</w:t>
      </w:r>
      <w:proofErr w:type="spellEnd"/>
      <w:r w:rsidRPr="004C7E99">
        <w:rPr>
          <w:rFonts w:ascii="Times New Roman" w:eastAsia="Calibri" w:hAnsi="Times New Roman" w:cs="Times New Roman"/>
          <w:sz w:val="24"/>
          <w:szCs w:val="24"/>
        </w:rPr>
        <w:t xml:space="preserve"> зона совпадает с прибрежной защитной полосой;</w:t>
      </w:r>
    </w:p>
    <w:p w:rsidR="005A2832" w:rsidRPr="004C7E99" w:rsidRDefault="005A2832" w:rsidP="00B5203F">
      <w:pPr>
        <w:spacing w:after="0" w:line="240" w:lineRule="auto"/>
        <w:ind w:firstLine="709"/>
        <w:jc w:val="both"/>
        <w:rPr>
          <w:rFonts w:ascii="Times New Roman" w:eastAsia="Calibri" w:hAnsi="Times New Roman" w:cs="Times New Roman"/>
          <w:sz w:val="24"/>
          <w:szCs w:val="24"/>
        </w:rPr>
      </w:pPr>
      <w:r w:rsidRPr="004C7E99">
        <w:rPr>
          <w:rFonts w:ascii="Times New Roman" w:eastAsia="Calibri" w:hAnsi="Times New Roman" w:cs="Times New Roman"/>
          <w:sz w:val="24"/>
          <w:szCs w:val="24"/>
        </w:rPr>
        <w:t>озера, водохранилища – 50 метров.</w:t>
      </w:r>
    </w:p>
    <w:p w:rsidR="005A2832" w:rsidRPr="004C7E99" w:rsidRDefault="005A2832" w:rsidP="008E3142">
      <w:pPr>
        <w:shd w:val="clear" w:color="auto" w:fill="FFFFFF"/>
        <w:spacing w:after="0" w:line="240" w:lineRule="auto"/>
        <w:ind w:firstLine="709"/>
        <w:jc w:val="both"/>
        <w:rPr>
          <w:rFonts w:ascii="Times New Roman" w:eastAsia="Calibri" w:hAnsi="Times New Roman" w:cs="Times New Roman"/>
          <w:sz w:val="24"/>
          <w:szCs w:val="24"/>
        </w:rPr>
      </w:pPr>
      <w:proofErr w:type="spellStart"/>
      <w:r w:rsidRPr="004C7E99">
        <w:rPr>
          <w:rFonts w:ascii="Times New Roman" w:eastAsia="Calibri" w:hAnsi="Times New Roman" w:cs="Times New Roman"/>
          <w:sz w:val="24"/>
          <w:szCs w:val="24"/>
        </w:rPr>
        <w:t>Водоохранная</w:t>
      </w:r>
      <w:proofErr w:type="spellEnd"/>
      <w:r w:rsidRPr="004C7E99">
        <w:rPr>
          <w:rFonts w:ascii="Times New Roman" w:eastAsia="Calibri" w:hAnsi="Times New Roman" w:cs="Times New Roman"/>
          <w:sz w:val="24"/>
          <w:szCs w:val="24"/>
        </w:rPr>
        <w:t xml:space="preserve"> зона рек, их частей, помещенных в закрытые коллекторы (часть              р. </w:t>
      </w:r>
      <w:proofErr w:type="spellStart"/>
      <w:r w:rsidRPr="004C7E99">
        <w:rPr>
          <w:rFonts w:ascii="Times New Roman" w:eastAsia="Calibri" w:hAnsi="Times New Roman" w:cs="Times New Roman"/>
          <w:sz w:val="24"/>
          <w:szCs w:val="24"/>
        </w:rPr>
        <w:t>Бурхановка</w:t>
      </w:r>
      <w:proofErr w:type="spellEnd"/>
      <w:r w:rsidRPr="004C7E99">
        <w:rPr>
          <w:rFonts w:ascii="Times New Roman" w:eastAsia="Calibri" w:hAnsi="Times New Roman" w:cs="Times New Roman"/>
          <w:sz w:val="24"/>
          <w:szCs w:val="24"/>
        </w:rPr>
        <w:t>) не устанавливается.</w:t>
      </w:r>
    </w:p>
    <w:p w:rsidR="005A2832" w:rsidRPr="004C7E99" w:rsidRDefault="002E7BD1" w:rsidP="008E3142">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1.1.2. </w:t>
      </w:r>
      <w:r w:rsidR="005A2832" w:rsidRPr="004C7E99">
        <w:rPr>
          <w:rFonts w:ascii="Times New Roman" w:eastAsia="Calibri" w:hAnsi="Times New Roman" w:cs="Times New Roman"/>
          <w:sz w:val="24"/>
          <w:szCs w:val="24"/>
        </w:rPr>
        <w:t xml:space="preserve">В границах </w:t>
      </w:r>
      <w:proofErr w:type="spellStart"/>
      <w:r w:rsidR="005A2832" w:rsidRPr="004C7E99">
        <w:rPr>
          <w:rFonts w:ascii="Times New Roman" w:eastAsia="Calibri" w:hAnsi="Times New Roman" w:cs="Times New Roman"/>
          <w:sz w:val="24"/>
          <w:szCs w:val="24"/>
        </w:rPr>
        <w:t>водоохранных</w:t>
      </w:r>
      <w:proofErr w:type="spellEnd"/>
      <w:r w:rsidR="005A2832" w:rsidRPr="004C7E99">
        <w:rPr>
          <w:rFonts w:ascii="Times New Roman" w:eastAsia="Calibri" w:hAnsi="Times New Roman" w:cs="Times New Roman"/>
          <w:sz w:val="24"/>
          <w:szCs w:val="24"/>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2CB5" w:rsidRPr="008E3142" w:rsidRDefault="002E7BD1" w:rsidP="008E3142">
      <w:pPr>
        <w:shd w:val="clear" w:color="auto" w:fill="FFFFFF"/>
        <w:spacing w:after="0" w:line="240" w:lineRule="auto"/>
        <w:ind w:firstLine="709"/>
        <w:jc w:val="both"/>
        <w:rPr>
          <w:rFonts w:ascii="Times New Roman" w:eastAsia="Calibri" w:hAnsi="Times New Roman" w:cs="Times New Roman"/>
          <w:sz w:val="24"/>
          <w:szCs w:val="24"/>
        </w:rPr>
      </w:pPr>
      <w:r w:rsidRPr="008E3142">
        <w:rPr>
          <w:rFonts w:ascii="Times New Roman" w:eastAsia="Calibri" w:hAnsi="Times New Roman" w:cs="Times New Roman"/>
          <w:sz w:val="24"/>
          <w:szCs w:val="24"/>
        </w:rPr>
        <w:t xml:space="preserve">1.1.3. </w:t>
      </w:r>
      <w:r w:rsidR="004C2CB5" w:rsidRPr="008E3142">
        <w:rPr>
          <w:rFonts w:ascii="Times New Roman" w:eastAsia="Calibri" w:hAnsi="Times New Roman" w:cs="Times New Roman"/>
          <w:sz w:val="24"/>
          <w:szCs w:val="24"/>
        </w:rPr>
        <w:t xml:space="preserve">В данной зоне устанавливается специальный режим осуществления хозяйственной и иной деятельности в целях: </w:t>
      </w:r>
    </w:p>
    <w:p w:rsidR="004C2CB5" w:rsidRPr="008634A8"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8E3142">
        <w:rPr>
          <w:rFonts w:ascii="Times New Roman" w:eastAsia="Calibri" w:hAnsi="Times New Roman" w:cs="Times New Roman"/>
          <w:sz w:val="24"/>
          <w:szCs w:val="24"/>
        </w:rPr>
        <w:t>охраны водных объектов и сохранения среды обитания водных биологических ресурсов и других объектов животного и растительного мира;</w:t>
      </w:r>
    </w:p>
    <w:p w:rsidR="004C2CB5" w:rsidRPr="008634A8"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8634A8">
        <w:rPr>
          <w:rFonts w:ascii="Times New Roman" w:eastAsia="Calibri" w:hAnsi="Times New Roman" w:cs="Times New Roman"/>
          <w:sz w:val="24"/>
          <w:szCs w:val="24"/>
        </w:rPr>
        <w:t>предупреждения и предотвращения микробного и химического загрязнения поверхностных вод;</w:t>
      </w:r>
    </w:p>
    <w:p w:rsidR="004C2CB5" w:rsidRPr="008634A8"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8634A8">
        <w:rPr>
          <w:rFonts w:ascii="Times New Roman" w:eastAsia="Calibri" w:hAnsi="Times New Roman" w:cs="Times New Roman"/>
          <w:sz w:val="24"/>
          <w:szCs w:val="24"/>
        </w:rPr>
        <w:t>предотвращения загрязнения, засорения, заиления и истощения водных объектов;</w:t>
      </w:r>
    </w:p>
    <w:p w:rsidR="004C2CB5" w:rsidRPr="008634A8"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8634A8">
        <w:rPr>
          <w:rFonts w:ascii="Times New Roman" w:eastAsia="Calibri" w:hAnsi="Times New Roman" w:cs="Times New Roman"/>
          <w:sz w:val="24"/>
          <w:szCs w:val="24"/>
        </w:rPr>
        <w:t>сохранения среды обитания объектов водного, животного и растительного мира.</w:t>
      </w:r>
    </w:p>
    <w:p w:rsidR="004C2CB5" w:rsidRPr="004C7E99" w:rsidRDefault="002E7BD1" w:rsidP="008E3142">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1.1.4 </w:t>
      </w:r>
      <w:r w:rsidR="004C2CB5" w:rsidRPr="004C7E99">
        <w:rPr>
          <w:rFonts w:ascii="Times New Roman" w:eastAsia="Calibri" w:hAnsi="Times New Roman" w:cs="Times New Roman"/>
          <w:sz w:val="24"/>
          <w:szCs w:val="24"/>
        </w:rPr>
        <w:t>Виды запрещенного использования:</w:t>
      </w:r>
    </w:p>
    <w:p w:rsidR="004C2CB5" w:rsidRPr="00A86305"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A86305">
        <w:rPr>
          <w:rFonts w:ascii="Times New Roman" w:eastAsia="Calibri" w:hAnsi="Times New Roman" w:cs="Times New Roman"/>
          <w:sz w:val="24"/>
          <w:szCs w:val="24"/>
        </w:rPr>
        <w:t>использование сточных вод для удобрения почв;</w:t>
      </w:r>
    </w:p>
    <w:p w:rsidR="004C2CB5" w:rsidRPr="00A86305"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A86305">
        <w:rPr>
          <w:rFonts w:ascii="Times New Roman" w:eastAsia="Calibri" w:hAnsi="Times New Roman" w:cs="Times New Roman"/>
          <w:sz w:val="24"/>
          <w:szCs w:val="24"/>
        </w:rPr>
        <w:t>осуществление авиационных мер по борьбе с вредителями и болезнями растений;</w:t>
      </w:r>
    </w:p>
    <w:p w:rsidR="004C2CB5" w:rsidRPr="00A86305"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A86305">
        <w:rPr>
          <w:rFonts w:ascii="Times New Roman" w:eastAsia="Calibri" w:hAnsi="Times New Roman" w:cs="Times New Roman"/>
          <w:sz w:val="24"/>
          <w:szCs w:val="24"/>
        </w:rPr>
        <w:t xml:space="preserve">размещение кладбищ и скотомогильников, мест захоронения отходов производства и потребления радиоактивных, химических, взрывчатых, токсичных, отравляющих и ядовитых веществ; </w:t>
      </w:r>
    </w:p>
    <w:p w:rsidR="008634A8" w:rsidRPr="00A86305"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A86305">
        <w:rPr>
          <w:rFonts w:ascii="Times New Roman" w:eastAsia="Calibri" w:hAnsi="Times New Roman" w:cs="Times New Roman"/>
          <w:sz w:val="24"/>
          <w:szCs w:val="24"/>
        </w:rPr>
        <w:t>движение и стоянка транспортных средств (</w:t>
      </w:r>
      <w:proofErr w:type="gramStart"/>
      <w:r w:rsidRPr="00A86305">
        <w:rPr>
          <w:rFonts w:ascii="Times New Roman" w:eastAsia="Calibri" w:hAnsi="Times New Roman" w:cs="Times New Roman"/>
          <w:sz w:val="24"/>
          <w:szCs w:val="24"/>
        </w:rPr>
        <w:t>кроме</w:t>
      </w:r>
      <w:proofErr w:type="gramEnd"/>
      <w:r w:rsidRPr="00A86305">
        <w:rPr>
          <w:rFonts w:ascii="Times New Roman" w:eastAsia="Calibri" w:hAnsi="Times New Roman" w:cs="Times New Roman"/>
          <w:sz w:val="24"/>
          <w:szCs w:val="24"/>
        </w:rPr>
        <w:t xml:space="preserve"> </w:t>
      </w:r>
      <w:proofErr w:type="gramStart"/>
      <w:r w:rsidRPr="00A86305">
        <w:rPr>
          <w:rFonts w:ascii="Times New Roman" w:eastAsia="Calibri" w:hAnsi="Times New Roman" w:cs="Times New Roman"/>
          <w:sz w:val="24"/>
          <w:szCs w:val="24"/>
        </w:rPr>
        <w:t>специальных</w:t>
      </w:r>
      <w:proofErr w:type="gramEnd"/>
      <w:r w:rsidRPr="00A86305">
        <w:rPr>
          <w:rFonts w:ascii="Times New Roman" w:eastAsia="Calibri" w:hAnsi="Times New Roman" w:cs="Times New Roman"/>
          <w:sz w:val="24"/>
          <w:szCs w:val="24"/>
        </w:rPr>
        <w:t>), за исключением их движения по дорогам и стоянки на дорогах и в специально оборудованных местах, имеющих твердое покрытие</w:t>
      </w:r>
      <w:r w:rsidR="008634A8" w:rsidRPr="00A86305">
        <w:rPr>
          <w:rFonts w:ascii="Times New Roman" w:eastAsia="Calibri" w:hAnsi="Times New Roman" w:cs="Times New Roman"/>
          <w:sz w:val="24"/>
          <w:szCs w:val="24"/>
        </w:rPr>
        <w:t>;</w:t>
      </w:r>
    </w:p>
    <w:p w:rsidR="008634A8" w:rsidRPr="00A86305" w:rsidRDefault="008634A8" w:rsidP="008E3142">
      <w:pPr>
        <w:shd w:val="clear" w:color="auto" w:fill="FFFFFF"/>
        <w:spacing w:after="0" w:line="240" w:lineRule="auto"/>
        <w:ind w:firstLine="709"/>
        <w:jc w:val="both"/>
        <w:rPr>
          <w:rFonts w:ascii="Times New Roman" w:eastAsia="Calibri" w:hAnsi="Times New Roman" w:cs="Times New Roman"/>
          <w:sz w:val="24"/>
          <w:szCs w:val="24"/>
        </w:rPr>
      </w:pPr>
      <w:r w:rsidRPr="00A86305">
        <w:rPr>
          <w:rFonts w:ascii="Times New Roman" w:eastAsia="Calibri" w:hAnsi="Times New Roman" w:cs="Times New Roman"/>
          <w:sz w:val="24"/>
          <w:szCs w:val="24"/>
        </w:rPr>
        <w:t xml:space="preserve">размещения и строительства складов горюче-смазочных материалов, ядохимикатов и минеральных удобрений, накопителей </w:t>
      </w:r>
      <w:proofErr w:type="spellStart"/>
      <w:r w:rsidRPr="00A86305">
        <w:rPr>
          <w:rFonts w:ascii="Times New Roman" w:eastAsia="Calibri" w:hAnsi="Times New Roman" w:cs="Times New Roman"/>
          <w:sz w:val="24"/>
          <w:szCs w:val="24"/>
        </w:rPr>
        <w:t>промстоков</w:t>
      </w:r>
      <w:proofErr w:type="spellEnd"/>
      <w:r w:rsidRPr="00A86305">
        <w:rPr>
          <w:rFonts w:ascii="Times New Roman" w:eastAsia="Calibri" w:hAnsi="Times New Roman" w:cs="Times New Roman"/>
          <w:sz w:val="24"/>
          <w:szCs w:val="24"/>
        </w:rPr>
        <w:t xml:space="preserve">, </w:t>
      </w:r>
      <w:proofErr w:type="spellStart"/>
      <w:r w:rsidRPr="00A86305">
        <w:rPr>
          <w:rFonts w:ascii="Times New Roman" w:eastAsia="Calibri" w:hAnsi="Times New Roman" w:cs="Times New Roman"/>
          <w:sz w:val="24"/>
          <w:szCs w:val="24"/>
        </w:rPr>
        <w:t>шламохранилищ</w:t>
      </w:r>
      <w:proofErr w:type="spellEnd"/>
      <w:r w:rsidRPr="00A86305">
        <w:rPr>
          <w:rFonts w:ascii="Times New Roman" w:eastAsia="Calibri" w:hAnsi="Times New Roman" w:cs="Times New Roman"/>
          <w:sz w:val="24"/>
          <w:szCs w:val="24"/>
        </w:rPr>
        <w:t xml:space="preserve"> и других объектов, связанных с опасностью химического загрязнения;</w:t>
      </w:r>
    </w:p>
    <w:p w:rsidR="008634A8" w:rsidRDefault="008634A8" w:rsidP="008E3142">
      <w:pPr>
        <w:shd w:val="clear" w:color="auto" w:fill="FFFFFF"/>
        <w:spacing w:after="0" w:line="240" w:lineRule="auto"/>
        <w:ind w:firstLine="709"/>
        <w:jc w:val="both"/>
        <w:rPr>
          <w:rFonts w:ascii="Times New Roman" w:eastAsia="Calibri" w:hAnsi="Times New Roman" w:cs="Times New Roman"/>
          <w:sz w:val="24"/>
          <w:szCs w:val="24"/>
        </w:rPr>
      </w:pPr>
      <w:r w:rsidRPr="00A86305">
        <w:rPr>
          <w:rFonts w:ascii="Times New Roman" w:eastAsia="Calibri" w:hAnsi="Times New Roman" w:cs="Times New Roman"/>
          <w:sz w:val="24"/>
          <w:szCs w:val="24"/>
        </w:rPr>
        <w:t>строительства промышленных предприятий, технология которых связана с выпуском сточных вод, способных загрязнить источник питьевого водоснабжения стойкими токсическими веществами;</w:t>
      </w:r>
    </w:p>
    <w:p w:rsidR="00A86305" w:rsidRDefault="00A86305" w:rsidP="008E3142">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размещения и строительства объектов по заправке топливом, мойке и ремонту автомобилей;</w:t>
      </w:r>
    </w:p>
    <w:p w:rsidR="00A86305" w:rsidRDefault="00A86305" w:rsidP="008E3142">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устройства неорганизованных причалов и открытых складов леса и стройматериалов;</w:t>
      </w:r>
    </w:p>
    <w:p w:rsidR="00A86305" w:rsidRDefault="00A86305" w:rsidP="008E3142">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размещения стоянок для постоянного хранения транспортных средств;</w:t>
      </w:r>
    </w:p>
    <w:p w:rsidR="00A86305" w:rsidRDefault="00A86305" w:rsidP="008E3142">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отведения и строительства новых садовых участков.</w:t>
      </w:r>
    </w:p>
    <w:p w:rsidR="004C2CB5" w:rsidRPr="004C7E99" w:rsidRDefault="004C7E99" w:rsidP="008E3142">
      <w:pPr>
        <w:shd w:val="clear" w:color="auto" w:fill="FFFFFF"/>
        <w:spacing w:after="0" w:line="240" w:lineRule="auto"/>
        <w:ind w:firstLine="709"/>
        <w:jc w:val="both"/>
        <w:rPr>
          <w:rFonts w:ascii="Times New Roman" w:eastAsia="Calibri" w:hAnsi="Times New Roman" w:cs="Times New Roman"/>
          <w:sz w:val="24"/>
          <w:szCs w:val="24"/>
        </w:rPr>
      </w:pPr>
      <w:r w:rsidRPr="008E3142">
        <w:rPr>
          <w:rFonts w:ascii="Times New Roman" w:eastAsia="Calibri" w:hAnsi="Times New Roman" w:cs="Times New Roman"/>
          <w:sz w:val="24"/>
          <w:szCs w:val="24"/>
        </w:rPr>
        <w:t>1</w:t>
      </w:r>
      <w:r w:rsidR="004C2CB5" w:rsidRPr="008E3142">
        <w:rPr>
          <w:rFonts w:ascii="Times New Roman" w:eastAsia="Calibri" w:hAnsi="Times New Roman" w:cs="Times New Roman"/>
          <w:sz w:val="24"/>
          <w:szCs w:val="24"/>
        </w:rPr>
        <w:t xml:space="preserve">.2. Зона прибрежных защитных полос водных объектов </w:t>
      </w:r>
    </w:p>
    <w:p w:rsidR="004C2CB5" w:rsidRPr="004C7E99"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4C7E99">
        <w:rPr>
          <w:rFonts w:ascii="Times New Roman" w:eastAsia="Calibri" w:hAnsi="Times New Roman" w:cs="Times New Roman"/>
          <w:sz w:val="24"/>
          <w:szCs w:val="24"/>
        </w:rPr>
        <w:t xml:space="preserve">Зона выделена для обеспечения правовых </w:t>
      </w:r>
      <w:proofErr w:type="gramStart"/>
      <w:r w:rsidRPr="004C7E99">
        <w:rPr>
          <w:rFonts w:ascii="Times New Roman" w:eastAsia="Calibri" w:hAnsi="Times New Roman" w:cs="Times New Roman"/>
          <w:sz w:val="24"/>
          <w:szCs w:val="24"/>
        </w:rPr>
        <w:t>условий формирования территорий размещения прибрежных защитных полос водных объектов</w:t>
      </w:r>
      <w:proofErr w:type="gramEnd"/>
      <w:r w:rsidRPr="004C7E99">
        <w:rPr>
          <w:rFonts w:ascii="Times New Roman" w:eastAsia="Calibri" w:hAnsi="Times New Roman" w:cs="Times New Roman"/>
          <w:sz w:val="24"/>
          <w:szCs w:val="24"/>
        </w:rPr>
        <w:t xml:space="preserve"> и включает в себя прибрежную полосу рек Амур и </w:t>
      </w:r>
      <w:proofErr w:type="spellStart"/>
      <w:r w:rsidRPr="004C7E99">
        <w:rPr>
          <w:rFonts w:ascii="Times New Roman" w:eastAsia="Calibri" w:hAnsi="Times New Roman" w:cs="Times New Roman"/>
          <w:sz w:val="24"/>
          <w:szCs w:val="24"/>
        </w:rPr>
        <w:t>Зея</w:t>
      </w:r>
      <w:proofErr w:type="spellEnd"/>
      <w:r w:rsidRPr="004C7E99">
        <w:rPr>
          <w:rFonts w:ascii="Times New Roman" w:eastAsia="Calibri" w:hAnsi="Times New Roman" w:cs="Times New Roman"/>
          <w:sz w:val="24"/>
          <w:szCs w:val="24"/>
        </w:rPr>
        <w:t>, озер, рек и ручьев.</w:t>
      </w:r>
    </w:p>
    <w:p w:rsidR="004C2CB5" w:rsidRPr="00462C14"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462C14">
        <w:rPr>
          <w:rFonts w:ascii="Times New Roman" w:eastAsia="Calibri" w:hAnsi="Times New Roman" w:cs="Times New Roman"/>
          <w:sz w:val="24"/>
          <w:szCs w:val="24"/>
        </w:rPr>
        <w:t xml:space="preserve">Прибрежная защитная полоса устанавливается в границах </w:t>
      </w:r>
      <w:proofErr w:type="spellStart"/>
      <w:r w:rsidRPr="00462C14">
        <w:rPr>
          <w:rFonts w:ascii="Times New Roman" w:eastAsia="Calibri" w:hAnsi="Times New Roman" w:cs="Times New Roman"/>
          <w:sz w:val="24"/>
          <w:szCs w:val="24"/>
        </w:rPr>
        <w:t>водоохранных</w:t>
      </w:r>
      <w:proofErr w:type="spellEnd"/>
      <w:r w:rsidRPr="00462C14">
        <w:rPr>
          <w:rFonts w:ascii="Times New Roman" w:eastAsia="Calibri" w:hAnsi="Times New Roman" w:cs="Times New Roman"/>
          <w:sz w:val="24"/>
          <w:szCs w:val="24"/>
        </w:rPr>
        <w:t xml:space="preserve"> зон водных объектов. Ширина прибрежной защитной полосы устанавливается от береговой линии в зависимости от уклона берега водного объекта и изменяется от 30 до 50 метров или по парапету набережной при наличии ливневой канализации.</w:t>
      </w:r>
    </w:p>
    <w:p w:rsidR="004C2CB5" w:rsidRPr="00462C14"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462C14">
        <w:rPr>
          <w:rFonts w:ascii="Times New Roman" w:eastAsia="Calibri" w:hAnsi="Times New Roman" w:cs="Times New Roman"/>
          <w:sz w:val="24"/>
          <w:szCs w:val="24"/>
        </w:rPr>
        <w:t xml:space="preserve">В зоне </w:t>
      </w:r>
      <w:r w:rsidR="00462C14">
        <w:rPr>
          <w:rFonts w:ascii="Times New Roman" w:eastAsia="Calibri" w:hAnsi="Times New Roman" w:cs="Times New Roman"/>
          <w:sz w:val="24"/>
          <w:szCs w:val="24"/>
        </w:rPr>
        <w:t>прибрежных защитных полос</w:t>
      </w:r>
      <w:r w:rsidRPr="00462C14">
        <w:rPr>
          <w:rFonts w:ascii="Times New Roman" w:eastAsia="Calibri" w:hAnsi="Times New Roman" w:cs="Times New Roman"/>
          <w:sz w:val="24"/>
          <w:szCs w:val="24"/>
        </w:rPr>
        <w:t xml:space="preserve"> в дополнение к видам запрещенного использования </w:t>
      </w:r>
      <w:r w:rsidR="00832D3A">
        <w:rPr>
          <w:rFonts w:ascii="Times New Roman" w:eastAsia="Calibri" w:hAnsi="Times New Roman" w:cs="Times New Roman"/>
          <w:sz w:val="24"/>
          <w:szCs w:val="24"/>
        </w:rPr>
        <w:t xml:space="preserve">в </w:t>
      </w:r>
      <w:proofErr w:type="spellStart"/>
      <w:r w:rsidR="00462C14">
        <w:rPr>
          <w:rFonts w:ascii="Times New Roman" w:eastAsia="Calibri" w:hAnsi="Times New Roman" w:cs="Times New Roman"/>
          <w:sz w:val="24"/>
          <w:szCs w:val="24"/>
        </w:rPr>
        <w:t>водоохранных</w:t>
      </w:r>
      <w:proofErr w:type="spellEnd"/>
      <w:r w:rsidR="00462C14">
        <w:rPr>
          <w:rFonts w:ascii="Times New Roman" w:eastAsia="Calibri" w:hAnsi="Times New Roman" w:cs="Times New Roman"/>
          <w:sz w:val="24"/>
          <w:szCs w:val="24"/>
        </w:rPr>
        <w:t xml:space="preserve"> зон</w:t>
      </w:r>
      <w:r w:rsidR="00832D3A">
        <w:rPr>
          <w:rFonts w:ascii="Times New Roman" w:eastAsia="Calibri" w:hAnsi="Times New Roman" w:cs="Times New Roman"/>
          <w:sz w:val="24"/>
          <w:szCs w:val="24"/>
        </w:rPr>
        <w:t>ах</w:t>
      </w:r>
      <w:r w:rsidR="00462C14">
        <w:rPr>
          <w:rFonts w:ascii="Times New Roman" w:eastAsia="Calibri" w:hAnsi="Times New Roman" w:cs="Times New Roman"/>
          <w:sz w:val="24"/>
          <w:szCs w:val="24"/>
        </w:rPr>
        <w:t xml:space="preserve"> водных объектов</w:t>
      </w:r>
      <w:r w:rsidRPr="00462C14">
        <w:rPr>
          <w:rFonts w:ascii="Times New Roman" w:eastAsia="Calibri" w:hAnsi="Times New Roman" w:cs="Times New Roman"/>
          <w:sz w:val="24"/>
          <w:szCs w:val="24"/>
        </w:rPr>
        <w:t xml:space="preserve"> запрещается:</w:t>
      </w:r>
    </w:p>
    <w:p w:rsidR="004C2CB5" w:rsidRPr="00C36CDF"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C36CDF">
        <w:rPr>
          <w:rFonts w:ascii="Times New Roman" w:eastAsia="Calibri" w:hAnsi="Times New Roman" w:cs="Times New Roman"/>
          <w:sz w:val="24"/>
          <w:szCs w:val="24"/>
        </w:rPr>
        <w:t>распашка земель;</w:t>
      </w:r>
    </w:p>
    <w:p w:rsidR="004C2CB5" w:rsidRPr="00C36CDF"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C36CDF">
        <w:rPr>
          <w:rFonts w:ascii="Times New Roman" w:eastAsia="Calibri" w:hAnsi="Times New Roman" w:cs="Times New Roman"/>
          <w:sz w:val="24"/>
          <w:szCs w:val="24"/>
        </w:rPr>
        <w:t>размещение отвалов размываемых грунтов;</w:t>
      </w:r>
    </w:p>
    <w:p w:rsidR="00C36CDF"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C36CDF">
        <w:rPr>
          <w:rFonts w:ascii="Times New Roman" w:eastAsia="Calibri" w:hAnsi="Times New Roman" w:cs="Times New Roman"/>
          <w:sz w:val="24"/>
          <w:szCs w:val="24"/>
        </w:rPr>
        <w:t>выпас сельскохозяйственных животных и организация для них летних лагерей, ванн</w:t>
      </w:r>
      <w:r w:rsidR="00C36CDF">
        <w:rPr>
          <w:rFonts w:ascii="Times New Roman" w:eastAsia="Calibri" w:hAnsi="Times New Roman" w:cs="Times New Roman"/>
          <w:sz w:val="24"/>
          <w:szCs w:val="24"/>
        </w:rPr>
        <w:t>;</w:t>
      </w:r>
    </w:p>
    <w:p w:rsidR="00C36CDF" w:rsidRDefault="00C36CDF" w:rsidP="008E3142">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размещение дачных и садово-огородных участков;</w:t>
      </w:r>
    </w:p>
    <w:p w:rsidR="004C2CB5" w:rsidRPr="00C36CDF" w:rsidRDefault="00C36CDF" w:rsidP="008E3142">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выделение участков под индивидуальное строительство</w:t>
      </w:r>
      <w:r w:rsidR="004C2CB5" w:rsidRPr="00C36CDF">
        <w:rPr>
          <w:rFonts w:ascii="Times New Roman" w:eastAsia="Calibri" w:hAnsi="Times New Roman" w:cs="Times New Roman"/>
          <w:sz w:val="24"/>
          <w:szCs w:val="24"/>
        </w:rPr>
        <w:t xml:space="preserve">. </w:t>
      </w:r>
    </w:p>
    <w:p w:rsidR="004C2CB5" w:rsidRPr="008E3142" w:rsidRDefault="00832D3A" w:rsidP="008E3142">
      <w:pPr>
        <w:shd w:val="clear" w:color="auto" w:fill="FFFFFF"/>
        <w:spacing w:after="0" w:line="240" w:lineRule="auto"/>
        <w:ind w:firstLine="709"/>
        <w:jc w:val="both"/>
        <w:rPr>
          <w:rFonts w:ascii="Times New Roman" w:eastAsia="Calibri" w:hAnsi="Times New Roman" w:cs="Times New Roman"/>
          <w:sz w:val="24"/>
          <w:szCs w:val="24"/>
        </w:rPr>
      </w:pPr>
      <w:r w:rsidRPr="008E3142">
        <w:rPr>
          <w:rFonts w:ascii="Times New Roman" w:eastAsia="Calibri" w:hAnsi="Times New Roman" w:cs="Times New Roman"/>
          <w:sz w:val="24"/>
          <w:szCs w:val="24"/>
        </w:rPr>
        <w:t>1.3.</w:t>
      </w:r>
      <w:r w:rsidR="004C2CB5" w:rsidRPr="008E3142">
        <w:rPr>
          <w:rFonts w:ascii="Times New Roman" w:eastAsia="Calibri" w:hAnsi="Times New Roman" w:cs="Times New Roman"/>
          <w:sz w:val="24"/>
          <w:szCs w:val="24"/>
        </w:rPr>
        <w:t xml:space="preserve"> Береговая полоса</w:t>
      </w:r>
    </w:p>
    <w:p w:rsidR="004C2CB5" w:rsidRPr="00832D3A"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832D3A">
        <w:rPr>
          <w:rFonts w:ascii="Times New Roman" w:eastAsia="Calibri" w:hAnsi="Times New Roman" w:cs="Times New Roman"/>
          <w:sz w:val="24"/>
          <w:szCs w:val="24"/>
        </w:rPr>
        <w:t>Береговая полоса – полоса земли вдоль береговой линии водного объекта общего пользования предназначается для общего пользования.</w:t>
      </w:r>
    </w:p>
    <w:p w:rsidR="004C2CB5" w:rsidRPr="00832D3A"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832D3A">
        <w:rPr>
          <w:rFonts w:ascii="Times New Roman" w:eastAsia="Calibri" w:hAnsi="Times New Roman" w:cs="Times New Roman"/>
          <w:sz w:val="24"/>
          <w:szCs w:val="24"/>
        </w:rPr>
        <w:t xml:space="preserve">Ширина береговой полосы: </w:t>
      </w:r>
    </w:p>
    <w:p w:rsidR="004C2CB5" w:rsidRPr="00832D3A"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832D3A">
        <w:rPr>
          <w:rFonts w:ascii="Times New Roman" w:eastAsia="Calibri" w:hAnsi="Times New Roman" w:cs="Times New Roman"/>
          <w:sz w:val="24"/>
          <w:szCs w:val="24"/>
        </w:rPr>
        <w:t xml:space="preserve">водных объектов общего пользования - 20 метров, </w:t>
      </w:r>
    </w:p>
    <w:p w:rsidR="004C2CB5" w:rsidRPr="00832D3A"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832D3A">
        <w:rPr>
          <w:rFonts w:ascii="Times New Roman" w:eastAsia="Calibri" w:hAnsi="Times New Roman" w:cs="Times New Roman"/>
          <w:sz w:val="24"/>
          <w:szCs w:val="24"/>
        </w:rPr>
        <w:t>для каналов, рек и ручьев протяженностью от истока до устья не более чем 10 км -             5 метров.</w:t>
      </w:r>
    </w:p>
    <w:p w:rsidR="004C2CB5" w:rsidRPr="00803344" w:rsidRDefault="004C2CB5" w:rsidP="008E3142">
      <w:pPr>
        <w:shd w:val="clear" w:color="auto" w:fill="FFFFFF"/>
        <w:spacing w:after="0" w:line="240" w:lineRule="auto"/>
        <w:ind w:firstLine="709"/>
        <w:jc w:val="both"/>
        <w:rPr>
          <w:rFonts w:ascii="Times New Roman" w:eastAsia="Calibri" w:hAnsi="Times New Roman" w:cs="Times New Roman"/>
          <w:sz w:val="24"/>
          <w:szCs w:val="24"/>
        </w:rPr>
      </w:pPr>
      <w:r w:rsidRPr="00832D3A">
        <w:rPr>
          <w:rFonts w:ascii="Times New Roman" w:eastAsia="Calibri" w:hAnsi="Times New Roman" w:cs="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57577D" w:rsidRPr="0057577D" w:rsidRDefault="0057577D" w:rsidP="00B5203F">
      <w:pPr>
        <w:shd w:val="clear" w:color="auto" w:fill="FFFFFF"/>
        <w:tabs>
          <w:tab w:val="left" w:pos="355"/>
        </w:tabs>
        <w:spacing w:before="240" w:line="240" w:lineRule="auto"/>
        <w:ind w:firstLine="709"/>
        <w:jc w:val="both"/>
        <w:rPr>
          <w:rFonts w:ascii="Times New Roman" w:eastAsia="Calibri" w:hAnsi="Times New Roman" w:cs="Times New Roman"/>
          <w:sz w:val="16"/>
          <w:szCs w:val="16"/>
        </w:rPr>
      </w:pPr>
      <w:r w:rsidRPr="00DC2399">
        <w:rPr>
          <w:rFonts w:ascii="Times New Roman" w:eastAsia="Calibri" w:hAnsi="Times New Roman" w:cs="Times New Roman"/>
          <w:b/>
          <w:bCs/>
          <w:sz w:val="24"/>
          <w:szCs w:val="24"/>
        </w:rPr>
        <w:t xml:space="preserve">Статья </w:t>
      </w:r>
      <w:r w:rsidRPr="00DC2399">
        <w:rPr>
          <w:rFonts w:ascii="Times New Roman" w:hAnsi="Times New Roman" w:cs="Times New Roman"/>
          <w:b/>
          <w:bCs/>
          <w:sz w:val="24"/>
          <w:szCs w:val="24"/>
        </w:rPr>
        <w:t>2</w:t>
      </w:r>
      <w:r w:rsidR="00DC2399" w:rsidRPr="00DC2399">
        <w:rPr>
          <w:rFonts w:ascii="Times New Roman" w:hAnsi="Times New Roman" w:cs="Times New Roman"/>
          <w:b/>
          <w:bCs/>
          <w:sz w:val="24"/>
          <w:szCs w:val="24"/>
        </w:rPr>
        <w:t>6</w:t>
      </w:r>
      <w:r w:rsidRPr="00DC2399">
        <w:rPr>
          <w:rFonts w:ascii="Times New Roman" w:eastAsia="Calibri" w:hAnsi="Times New Roman" w:cs="Times New Roman"/>
          <w:b/>
          <w:bCs/>
          <w:sz w:val="24"/>
          <w:szCs w:val="24"/>
        </w:rPr>
        <w:t>.4.</w:t>
      </w:r>
      <w:r w:rsidRPr="0057577D">
        <w:rPr>
          <w:rFonts w:ascii="Times New Roman" w:eastAsia="Calibri" w:hAnsi="Times New Roman" w:cs="Times New Roman"/>
          <w:bCs/>
          <w:sz w:val="24"/>
          <w:szCs w:val="24"/>
        </w:rPr>
        <w:t xml:space="preserve"> Ограничения использования земельных участков и объектов капитального строительства на территории зоны охраны стационарных пунктов наблюдений за состоянием окружающей среды, ее загрязнением</w:t>
      </w:r>
    </w:p>
    <w:p w:rsidR="0057577D" w:rsidRPr="0057577D" w:rsidRDefault="0057577D" w:rsidP="00B5203F">
      <w:pPr>
        <w:shd w:val="clear" w:color="auto" w:fill="FFFFFF"/>
        <w:tabs>
          <w:tab w:val="left" w:pos="1085"/>
        </w:tabs>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1. На территории зон охраны стационарных пунктов наблюдений за состоянием окружающей среды, ее загрязнением в соответствии с законодательством Российской Федерации о гидрометеорологической службе устанавливается особый режим осуществления хозяйственной деятельности.</w:t>
      </w:r>
    </w:p>
    <w:p w:rsidR="0057577D" w:rsidRPr="0057577D" w:rsidRDefault="0057577D" w:rsidP="00B5203F">
      <w:pPr>
        <w:shd w:val="clear" w:color="auto" w:fill="FFFFFF"/>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Указанный режим включает ограничения на хозяйственную деятельность, которая может отразиться на достоверности информации о состоянии окружающей среды, ее загрязнении.</w:t>
      </w:r>
    </w:p>
    <w:p w:rsidR="0057577D" w:rsidRPr="0057577D" w:rsidRDefault="0057577D" w:rsidP="00B5203F">
      <w:pPr>
        <w:shd w:val="clear" w:color="auto" w:fill="FFFFFF"/>
        <w:tabs>
          <w:tab w:val="left" w:pos="1085"/>
        </w:tabs>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2. На земельные участки, через которые осуществляется проход или прое</w:t>
      </w:r>
      <w:proofErr w:type="gramStart"/>
      <w:r w:rsidRPr="0057577D">
        <w:rPr>
          <w:rFonts w:ascii="Times New Roman" w:eastAsia="Calibri" w:hAnsi="Times New Roman" w:cs="Times New Roman"/>
          <w:sz w:val="24"/>
          <w:szCs w:val="24"/>
        </w:rPr>
        <w:t>зд к ст</w:t>
      </w:r>
      <w:proofErr w:type="gramEnd"/>
      <w:r w:rsidRPr="0057577D">
        <w:rPr>
          <w:rFonts w:ascii="Times New Roman" w:eastAsia="Calibri" w:hAnsi="Times New Roman" w:cs="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C73F9F" w:rsidRDefault="00C73F9F" w:rsidP="00B5203F">
      <w:pPr>
        <w:shd w:val="clear" w:color="auto" w:fill="FFFFFF"/>
        <w:tabs>
          <w:tab w:val="left" w:pos="355"/>
        </w:tabs>
        <w:spacing w:after="0" w:line="240" w:lineRule="auto"/>
        <w:ind w:firstLine="709"/>
        <w:jc w:val="both"/>
        <w:rPr>
          <w:rFonts w:ascii="Times New Roman" w:eastAsia="Calibri" w:hAnsi="Times New Roman" w:cs="Times New Roman"/>
          <w:b/>
          <w:bCs/>
          <w:sz w:val="24"/>
          <w:szCs w:val="24"/>
        </w:rPr>
      </w:pPr>
    </w:p>
    <w:p w:rsidR="0057577D" w:rsidRPr="0057577D" w:rsidRDefault="0057577D" w:rsidP="00B5203F">
      <w:pPr>
        <w:shd w:val="clear" w:color="auto" w:fill="FFFFFF"/>
        <w:tabs>
          <w:tab w:val="left" w:pos="355"/>
        </w:tabs>
        <w:spacing w:line="240" w:lineRule="auto"/>
        <w:ind w:firstLine="709"/>
        <w:jc w:val="both"/>
        <w:rPr>
          <w:rFonts w:ascii="Times New Roman" w:eastAsia="Calibri" w:hAnsi="Times New Roman" w:cs="Times New Roman"/>
          <w:sz w:val="16"/>
          <w:szCs w:val="16"/>
        </w:rPr>
      </w:pPr>
      <w:r w:rsidRPr="00DC2399">
        <w:rPr>
          <w:rFonts w:ascii="Times New Roman" w:eastAsia="Calibri" w:hAnsi="Times New Roman" w:cs="Times New Roman"/>
          <w:b/>
          <w:bCs/>
          <w:sz w:val="24"/>
          <w:szCs w:val="24"/>
        </w:rPr>
        <w:t xml:space="preserve">Статья </w:t>
      </w:r>
      <w:r w:rsidRPr="00DC2399">
        <w:rPr>
          <w:rFonts w:ascii="Times New Roman" w:hAnsi="Times New Roman" w:cs="Times New Roman"/>
          <w:b/>
          <w:bCs/>
          <w:sz w:val="24"/>
          <w:szCs w:val="24"/>
        </w:rPr>
        <w:t>2</w:t>
      </w:r>
      <w:r w:rsidR="00DC2399">
        <w:rPr>
          <w:rFonts w:ascii="Times New Roman" w:hAnsi="Times New Roman" w:cs="Times New Roman"/>
          <w:b/>
          <w:bCs/>
          <w:sz w:val="24"/>
          <w:szCs w:val="24"/>
        </w:rPr>
        <w:t>6</w:t>
      </w:r>
      <w:r w:rsidRPr="00DC2399">
        <w:rPr>
          <w:rFonts w:ascii="Times New Roman" w:eastAsia="Calibri" w:hAnsi="Times New Roman" w:cs="Times New Roman"/>
          <w:b/>
          <w:bCs/>
          <w:sz w:val="24"/>
          <w:szCs w:val="24"/>
        </w:rPr>
        <w:t>.5</w:t>
      </w:r>
      <w:r w:rsidRPr="0057577D">
        <w:rPr>
          <w:rFonts w:ascii="Times New Roman" w:eastAsia="Calibri" w:hAnsi="Times New Roman" w:cs="Times New Roman"/>
          <w:bCs/>
          <w:sz w:val="24"/>
          <w:szCs w:val="24"/>
        </w:rPr>
        <w:t>. Ограничения использования земельных участков и объектов капитального строительства на территории санитарных, защитных и санитарно-защитные зон</w:t>
      </w:r>
      <w:r w:rsidR="002E7BD1">
        <w:rPr>
          <w:rFonts w:ascii="Times New Roman" w:eastAsia="Calibri" w:hAnsi="Times New Roman" w:cs="Times New Roman"/>
          <w:bCs/>
          <w:sz w:val="24"/>
          <w:szCs w:val="24"/>
        </w:rPr>
        <w:t>.</w:t>
      </w:r>
    </w:p>
    <w:p w:rsidR="0057577D" w:rsidRPr="0057577D" w:rsidRDefault="0057577D" w:rsidP="00B5203F">
      <w:pPr>
        <w:shd w:val="clear" w:color="auto" w:fill="FFFFFF"/>
        <w:tabs>
          <w:tab w:val="left" w:pos="1032"/>
        </w:tabs>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1.</w:t>
      </w:r>
      <w:r w:rsidRPr="0057577D">
        <w:rPr>
          <w:rFonts w:ascii="Times New Roman" w:eastAsia="Calibri" w:hAnsi="Times New Roman" w:cs="Times New Roman"/>
          <w:sz w:val="24"/>
          <w:szCs w:val="24"/>
        </w:rPr>
        <w:tab/>
        <w:t xml:space="preserve">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от 30.03.1999 N 52-ФЗ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57577D" w:rsidRPr="0057577D" w:rsidRDefault="0057577D"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2. 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в составе требований к использованию, организации и благоустройству санитарно-защитных зон.</w:t>
      </w:r>
    </w:p>
    <w:p w:rsidR="0057577D" w:rsidRPr="0057577D" w:rsidRDefault="0057577D" w:rsidP="00B5203F">
      <w:pPr>
        <w:shd w:val="clear" w:color="auto" w:fill="FFFFFF"/>
        <w:tabs>
          <w:tab w:val="left" w:pos="1022"/>
        </w:tabs>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3. В соответствии с указанным режимом использования земельных участков и объектов капитального строительства:</w:t>
      </w:r>
    </w:p>
    <w:p w:rsidR="0057577D" w:rsidRPr="0057577D" w:rsidRDefault="0057577D" w:rsidP="00B5203F">
      <w:pPr>
        <w:spacing w:after="0" w:line="240" w:lineRule="auto"/>
        <w:ind w:firstLine="709"/>
        <w:jc w:val="both"/>
        <w:rPr>
          <w:rFonts w:ascii="Times New Roman" w:eastAsia="Calibri" w:hAnsi="Times New Roman" w:cs="Times New Roman"/>
          <w:sz w:val="24"/>
          <w:szCs w:val="24"/>
        </w:rPr>
      </w:pPr>
      <w:proofErr w:type="gramStart"/>
      <w:r w:rsidRPr="0057577D">
        <w:rPr>
          <w:rFonts w:ascii="Times New Roman" w:eastAsia="Calibri" w:hAnsi="Times New Roman" w:cs="Times New Roman"/>
          <w:sz w:val="24"/>
          <w:szCs w:val="24"/>
        </w:rPr>
        <w:t>1) В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57577D" w:rsidRPr="0057577D" w:rsidRDefault="0057577D" w:rsidP="00B5203F">
      <w:pPr>
        <w:spacing w:after="0" w:line="240" w:lineRule="auto"/>
        <w:ind w:firstLine="709"/>
        <w:jc w:val="both"/>
        <w:rPr>
          <w:rFonts w:ascii="Times New Roman" w:eastAsia="Calibri" w:hAnsi="Times New Roman" w:cs="Times New Roman"/>
          <w:sz w:val="24"/>
          <w:szCs w:val="24"/>
        </w:rPr>
      </w:pPr>
      <w:proofErr w:type="gramStart"/>
      <w:r w:rsidRPr="0057577D">
        <w:rPr>
          <w:rFonts w:ascii="Times New Roman" w:eastAsia="Calibri" w:hAnsi="Times New Roman" w:cs="Times New Roman"/>
          <w:sz w:val="24"/>
          <w:szCs w:val="24"/>
        </w:rPr>
        <w:t>2) В СЗЗ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7577D" w:rsidRPr="0057577D" w:rsidRDefault="0057577D" w:rsidP="00B5203F">
      <w:pPr>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3) Допускается размещать в границах СЗЗ промышленного объекта или производства:</w:t>
      </w:r>
    </w:p>
    <w:p w:rsidR="0057577D" w:rsidRPr="0057577D" w:rsidRDefault="0057577D" w:rsidP="00B5203F">
      <w:pPr>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57577D">
        <w:rPr>
          <w:rFonts w:ascii="Times New Roman" w:eastAsia="Calibri" w:hAnsi="Times New Roman" w:cs="Times New Roman"/>
          <w:sz w:val="24"/>
          <w:szCs w:val="24"/>
        </w:rPr>
        <w:t>нефт</w:t>
      </w:r>
      <w:proofErr w:type="gramStart"/>
      <w:r w:rsidRPr="0057577D">
        <w:rPr>
          <w:rFonts w:ascii="Times New Roman" w:eastAsia="Calibri" w:hAnsi="Times New Roman" w:cs="Times New Roman"/>
          <w:sz w:val="24"/>
          <w:szCs w:val="24"/>
        </w:rPr>
        <w:t>е</w:t>
      </w:r>
      <w:proofErr w:type="spellEnd"/>
      <w:r w:rsidRPr="0057577D">
        <w:rPr>
          <w:rFonts w:ascii="Times New Roman" w:eastAsia="Calibri" w:hAnsi="Times New Roman" w:cs="Times New Roman"/>
          <w:sz w:val="24"/>
          <w:szCs w:val="24"/>
        </w:rPr>
        <w:t>-</w:t>
      </w:r>
      <w:proofErr w:type="gramEnd"/>
      <w:r w:rsidRPr="0057577D">
        <w:rPr>
          <w:rFonts w:ascii="Times New Roman" w:eastAsia="Calibri" w:hAnsi="Times New Roman" w:cs="Times New Roman"/>
          <w:sz w:val="24"/>
          <w:szCs w:val="24"/>
        </w:rPr>
        <w:t xml:space="preserve"> и газопроводы, артезианские скважины для технического водоснабжения, </w:t>
      </w:r>
      <w:proofErr w:type="spellStart"/>
      <w:r w:rsidRPr="0057577D">
        <w:rPr>
          <w:rFonts w:ascii="Times New Roman" w:eastAsia="Calibri" w:hAnsi="Times New Roman" w:cs="Times New Roman"/>
          <w:sz w:val="24"/>
          <w:szCs w:val="24"/>
        </w:rPr>
        <w:t>водоохлаждающие</w:t>
      </w:r>
      <w:proofErr w:type="spellEnd"/>
      <w:r w:rsidRPr="0057577D">
        <w:rPr>
          <w:rFonts w:ascii="Times New Roman" w:eastAsia="Calibri"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7577D" w:rsidRPr="0057577D" w:rsidRDefault="0057577D" w:rsidP="00B5203F">
      <w:pPr>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7577D" w:rsidRPr="0057577D" w:rsidRDefault="0057577D" w:rsidP="00B5203F">
      <w:pPr>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5) Автомагистраль, расположенная в СЗЗ промышленного объекта и производства или прилегающая к СЗЗ, не входит в ее размер, а выбросы автомагистрали учитываются в фоновом загрязнении при обосновании размера СЗЗ.</w:t>
      </w:r>
    </w:p>
    <w:p w:rsidR="0057577D" w:rsidRPr="0057577D" w:rsidRDefault="0057577D" w:rsidP="00B5203F">
      <w:pPr>
        <w:shd w:val="clear" w:color="auto" w:fill="FFFFFF"/>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6)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7577D" w:rsidRPr="0057577D" w:rsidRDefault="0057577D" w:rsidP="00B5203F">
      <w:pPr>
        <w:shd w:val="clear" w:color="auto" w:fill="FFFFFF"/>
        <w:spacing w:after="0" w:line="240" w:lineRule="auto"/>
        <w:ind w:firstLine="709"/>
        <w:jc w:val="both"/>
        <w:rPr>
          <w:rFonts w:ascii="Times New Roman" w:eastAsia="Calibri" w:hAnsi="Times New Roman" w:cs="Times New Roman"/>
          <w:sz w:val="24"/>
          <w:szCs w:val="24"/>
        </w:rPr>
      </w:pPr>
      <w:r w:rsidRPr="0057577D">
        <w:rPr>
          <w:rFonts w:ascii="Times New Roman" w:eastAsia="Calibri" w:hAnsi="Times New Roman" w:cs="Times New Roman"/>
          <w:sz w:val="24"/>
          <w:szCs w:val="24"/>
        </w:rPr>
        <w:t xml:space="preserve">4. </w:t>
      </w:r>
      <w:proofErr w:type="gramStart"/>
      <w:r w:rsidRPr="0057577D">
        <w:rPr>
          <w:rFonts w:ascii="Times New Roman" w:eastAsia="Calibri" w:hAnsi="Times New Roman" w:cs="Times New Roman"/>
          <w:sz w:val="24"/>
          <w:szCs w:val="24"/>
        </w:rPr>
        <w:t>Изменения в Правила в отношении размера СЗЗ вносятся на основании утвержденной в соответствии с действующим законодательством окончательной СЗЗ, установленной по результатам натурных наблюдений и измерений, подтверждающих расчетные параметры, от границ производственного предприятия, расположенного в соответствующей территориальной зоне.</w:t>
      </w:r>
      <w:proofErr w:type="gramEnd"/>
      <w:r w:rsidRPr="0057577D">
        <w:rPr>
          <w:rFonts w:ascii="Times New Roman" w:eastAsia="Calibri" w:hAnsi="Times New Roman" w:cs="Times New Roman"/>
          <w:sz w:val="24"/>
          <w:szCs w:val="24"/>
        </w:rPr>
        <w:t xml:space="preserve"> Изменения размера СЗЗ от территориальной зоны в указанном случае является основанием для изменения территориальной зоны.</w:t>
      </w:r>
    </w:p>
    <w:p w:rsidR="00C73F9F" w:rsidRDefault="00C73F9F" w:rsidP="00B5203F">
      <w:pPr>
        <w:shd w:val="clear" w:color="auto" w:fill="FFFFFF"/>
        <w:tabs>
          <w:tab w:val="left" w:pos="365"/>
        </w:tabs>
        <w:spacing w:after="0" w:line="240" w:lineRule="auto"/>
        <w:ind w:firstLine="709"/>
        <w:jc w:val="both"/>
        <w:rPr>
          <w:rFonts w:ascii="Times New Roman" w:eastAsia="Calibri" w:hAnsi="Times New Roman" w:cs="Times New Roman"/>
          <w:b/>
          <w:bCs/>
          <w:sz w:val="24"/>
          <w:szCs w:val="24"/>
        </w:rPr>
      </w:pPr>
    </w:p>
    <w:p w:rsidR="00623344" w:rsidRPr="00623344" w:rsidRDefault="00623344" w:rsidP="00B5203F">
      <w:pPr>
        <w:shd w:val="clear" w:color="auto" w:fill="FFFFFF"/>
        <w:tabs>
          <w:tab w:val="left" w:pos="365"/>
        </w:tabs>
        <w:spacing w:line="240" w:lineRule="auto"/>
        <w:ind w:firstLine="709"/>
        <w:jc w:val="both"/>
        <w:rPr>
          <w:rFonts w:ascii="Times New Roman" w:eastAsia="Calibri" w:hAnsi="Times New Roman" w:cs="Times New Roman"/>
          <w:bCs/>
          <w:sz w:val="24"/>
          <w:szCs w:val="24"/>
        </w:rPr>
      </w:pPr>
      <w:r w:rsidRPr="00DC2399">
        <w:rPr>
          <w:rFonts w:ascii="Times New Roman" w:eastAsia="Calibri" w:hAnsi="Times New Roman" w:cs="Times New Roman"/>
          <w:b/>
          <w:bCs/>
          <w:sz w:val="24"/>
          <w:szCs w:val="24"/>
        </w:rPr>
        <w:t xml:space="preserve">Статья </w:t>
      </w:r>
      <w:r w:rsidRPr="00DC2399">
        <w:rPr>
          <w:rFonts w:ascii="Times New Roman" w:hAnsi="Times New Roman" w:cs="Times New Roman"/>
          <w:b/>
          <w:bCs/>
          <w:sz w:val="24"/>
          <w:szCs w:val="24"/>
        </w:rPr>
        <w:t>2</w:t>
      </w:r>
      <w:r w:rsidR="00DC2399" w:rsidRPr="00DC2399">
        <w:rPr>
          <w:rFonts w:ascii="Times New Roman" w:hAnsi="Times New Roman" w:cs="Times New Roman"/>
          <w:b/>
          <w:bCs/>
          <w:sz w:val="24"/>
          <w:szCs w:val="24"/>
        </w:rPr>
        <w:t>6</w:t>
      </w:r>
      <w:r w:rsidRPr="00DC2399">
        <w:rPr>
          <w:rFonts w:ascii="Times New Roman" w:eastAsia="Calibri" w:hAnsi="Times New Roman" w:cs="Times New Roman"/>
          <w:b/>
          <w:bCs/>
          <w:sz w:val="24"/>
          <w:szCs w:val="24"/>
        </w:rPr>
        <w:t>.6</w:t>
      </w:r>
      <w:r w:rsidRPr="00623344">
        <w:rPr>
          <w:rFonts w:ascii="Times New Roman" w:eastAsia="Calibri" w:hAnsi="Times New Roman" w:cs="Times New Roman"/>
          <w:bCs/>
          <w:sz w:val="24"/>
          <w:szCs w:val="24"/>
        </w:rPr>
        <w:t>.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rsidR="00623344" w:rsidRPr="00623344" w:rsidRDefault="00623344" w:rsidP="00B5203F">
      <w:pPr>
        <w:shd w:val="clear" w:color="auto" w:fill="FFFFFF"/>
        <w:spacing w:after="0" w:line="240" w:lineRule="auto"/>
        <w:ind w:firstLine="709"/>
        <w:jc w:val="both"/>
        <w:rPr>
          <w:rFonts w:ascii="Times New Roman" w:eastAsia="Calibri" w:hAnsi="Times New Roman" w:cs="Times New Roman"/>
          <w:sz w:val="24"/>
          <w:szCs w:val="24"/>
        </w:rPr>
      </w:pPr>
      <w:r w:rsidRPr="00623344">
        <w:rPr>
          <w:rFonts w:ascii="Times New Roman" w:eastAsia="Calibri" w:hAnsi="Times New Roman" w:cs="Times New Roman"/>
          <w:sz w:val="24"/>
          <w:szCs w:val="24"/>
        </w:rPr>
        <w:t xml:space="preserve">1. </w:t>
      </w:r>
      <w:proofErr w:type="gramStart"/>
      <w:r w:rsidRPr="00623344">
        <w:rPr>
          <w:rFonts w:ascii="Times New Roman" w:eastAsia="Calibri" w:hAnsi="Times New Roman" w:cs="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sidRPr="00623344">
        <w:rPr>
          <w:rFonts w:ascii="Times New Roman" w:eastAsia="Calibri" w:hAnsi="Times New Roman" w:cs="Times New Roman"/>
          <w:sz w:val="24"/>
          <w:szCs w:val="24"/>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C73F9F" w:rsidRDefault="00C73F9F" w:rsidP="00B5203F">
      <w:pPr>
        <w:shd w:val="clear" w:color="auto" w:fill="FFFFFF"/>
        <w:tabs>
          <w:tab w:val="left" w:pos="365"/>
        </w:tabs>
        <w:spacing w:after="0" w:line="240" w:lineRule="auto"/>
        <w:ind w:firstLine="709"/>
        <w:jc w:val="both"/>
        <w:rPr>
          <w:rFonts w:ascii="Times New Roman" w:eastAsia="Calibri" w:hAnsi="Times New Roman" w:cs="Times New Roman"/>
          <w:b/>
          <w:bCs/>
          <w:sz w:val="24"/>
          <w:szCs w:val="24"/>
        </w:rPr>
      </w:pPr>
    </w:p>
    <w:p w:rsidR="00B25F75" w:rsidRPr="00B25F75" w:rsidRDefault="00B25F75" w:rsidP="00B5203F">
      <w:pPr>
        <w:shd w:val="clear" w:color="auto" w:fill="FFFFFF"/>
        <w:tabs>
          <w:tab w:val="left" w:pos="365"/>
        </w:tabs>
        <w:spacing w:line="240" w:lineRule="auto"/>
        <w:ind w:firstLine="709"/>
        <w:jc w:val="both"/>
        <w:rPr>
          <w:rFonts w:ascii="Times New Roman" w:eastAsia="Calibri" w:hAnsi="Times New Roman" w:cs="Times New Roman"/>
          <w:sz w:val="16"/>
          <w:szCs w:val="16"/>
        </w:rPr>
      </w:pPr>
      <w:r w:rsidRPr="00DC2399">
        <w:rPr>
          <w:rFonts w:ascii="Times New Roman" w:eastAsia="Calibri" w:hAnsi="Times New Roman" w:cs="Times New Roman"/>
          <w:b/>
          <w:bCs/>
          <w:sz w:val="24"/>
          <w:szCs w:val="24"/>
        </w:rPr>
        <w:t xml:space="preserve">Статья </w:t>
      </w:r>
      <w:r w:rsidRPr="00DC2399">
        <w:rPr>
          <w:rFonts w:ascii="Times New Roman" w:hAnsi="Times New Roman" w:cs="Times New Roman"/>
          <w:b/>
          <w:bCs/>
          <w:sz w:val="24"/>
          <w:szCs w:val="24"/>
        </w:rPr>
        <w:t>2</w:t>
      </w:r>
      <w:r w:rsidR="00DC2399" w:rsidRPr="00DC2399">
        <w:rPr>
          <w:rFonts w:ascii="Times New Roman" w:hAnsi="Times New Roman" w:cs="Times New Roman"/>
          <w:b/>
          <w:bCs/>
          <w:sz w:val="24"/>
          <w:szCs w:val="24"/>
        </w:rPr>
        <w:t>6</w:t>
      </w:r>
      <w:r w:rsidRPr="00DC2399">
        <w:rPr>
          <w:rFonts w:ascii="Times New Roman" w:eastAsia="Calibri" w:hAnsi="Times New Roman" w:cs="Times New Roman"/>
          <w:b/>
          <w:bCs/>
          <w:sz w:val="24"/>
          <w:szCs w:val="24"/>
        </w:rPr>
        <w:t>.7.</w:t>
      </w:r>
      <w:r w:rsidRPr="00B25F75">
        <w:rPr>
          <w:rFonts w:ascii="Times New Roman" w:eastAsia="Calibri" w:hAnsi="Times New Roman" w:cs="Times New Roman"/>
          <w:bCs/>
          <w:sz w:val="24"/>
          <w:szCs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полос воздушных подходов аэродромов и </w:t>
      </w:r>
      <w:proofErr w:type="spellStart"/>
      <w:r w:rsidRPr="00B25F75">
        <w:rPr>
          <w:rFonts w:ascii="Times New Roman" w:eastAsia="Calibri" w:hAnsi="Times New Roman" w:cs="Times New Roman"/>
          <w:bCs/>
          <w:sz w:val="24"/>
          <w:szCs w:val="24"/>
        </w:rPr>
        <w:t>приаэродромной</w:t>
      </w:r>
      <w:proofErr w:type="spellEnd"/>
      <w:r w:rsidRPr="00B25F75">
        <w:rPr>
          <w:rFonts w:ascii="Times New Roman" w:eastAsia="Calibri" w:hAnsi="Times New Roman" w:cs="Times New Roman"/>
          <w:bCs/>
          <w:sz w:val="24"/>
          <w:szCs w:val="24"/>
        </w:rPr>
        <w:t xml:space="preserve"> территории</w:t>
      </w:r>
      <w:r w:rsidR="001C7E59">
        <w:rPr>
          <w:rFonts w:ascii="Times New Roman" w:eastAsia="Calibri" w:hAnsi="Times New Roman" w:cs="Times New Roman"/>
          <w:bCs/>
          <w:sz w:val="24"/>
          <w:szCs w:val="24"/>
        </w:rPr>
        <w:t>.</w:t>
      </w:r>
    </w:p>
    <w:p w:rsidR="00056716" w:rsidRDefault="00B25F75" w:rsidP="00B5203F">
      <w:pPr>
        <w:shd w:val="clear" w:color="auto" w:fill="FFFFFF"/>
        <w:tabs>
          <w:tab w:val="left" w:pos="1133"/>
        </w:tabs>
        <w:spacing w:after="0" w:line="240" w:lineRule="auto"/>
        <w:ind w:firstLine="709"/>
        <w:jc w:val="both"/>
        <w:rPr>
          <w:rFonts w:ascii="Times New Roman" w:eastAsia="Calibri" w:hAnsi="Times New Roman" w:cs="Times New Roman"/>
          <w:sz w:val="24"/>
          <w:szCs w:val="24"/>
        </w:rPr>
      </w:pPr>
      <w:r w:rsidRPr="00B25F75">
        <w:rPr>
          <w:rFonts w:ascii="Times New Roman" w:eastAsia="Calibri" w:hAnsi="Times New Roman" w:cs="Times New Roman"/>
          <w:sz w:val="24"/>
          <w:szCs w:val="24"/>
        </w:rPr>
        <w:t xml:space="preserve">1. </w:t>
      </w:r>
      <w:proofErr w:type="gramStart"/>
      <w:r w:rsidRPr="00B25F75">
        <w:rPr>
          <w:rFonts w:ascii="Times New Roman" w:eastAsia="Calibri" w:hAnsi="Times New Roman" w:cs="Times New Roman"/>
          <w:sz w:val="24"/>
          <w:szCs w:val="24"/>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полос воздушных подходов аэродромов и </w:t>
      </w:r>
      <w:proofErr w:type="spellStart"/>
      <w:r w:rsidRPr="00B25F75">
        <w:rPr>
          <w:rFonts w:ascii="Times New Roman" w:eastAsia="Calibri" w:hAnsi="Times New Roman" w:cs="Times New Roman"/>
          <w:sz w:val="24"/>
          <w:szCs w:val="24"/>
        </w:rPr>
        <w:t>приаэродромной</w:t>
      </w:r>
      <w:proofErr w:type="spellEnd"/>
      <w:r w:rsidRPr="00B25F75">
        <w:rPr>
          <w:rFonts w:ascii="Times New Roman" w:eastAsia="Calibri" w:hAnsi="Times New Roman" w:cs="Times New Roman"/>
          <w:sz w:val="24"/>
          <w:szCs w:val="24"/>
        </w:rPr>
        <w:t xml:space="preserve"> территории устанавливаются в целях обеспечения безопасности полетов воздушных судов Благовещенского авиационного узла в соответствии с Воздушным кодексом Российской Федерации и принимаемыми в соответствии с ним нормативными правовыми актами исполнительных органов государственной власти Российской Федерации.</w:t>
      </w:r>
      <w:r w:rsidR="00056716" w:rsidRPr="00056716">
        <w:rPr>
          <w:rFonts w:ascii="Times New Roman" w:eastAsia="Calibri" w:hAnsi="Times New Roman" w:cs="Times New Roman"/>
          <w:sz w:val="24"/>
          <w:szCs w:val="24"/>
        </w:rPr>
        <w:t xml:space="preserve"> </w:t>
      </w:r>
      <w:proofErr w:type="gramEnd"/>
    </w:p>
    <w:p w:rsidR="00056716" w:rsidRPr="00B25F75" w:rsidRDefault="00056716" w:rsidP="00B5203F">
      <w:pPr>
        <w:shd w:val="clear" w:color="auto" w:fill="FFFFFF"/>
        <w:tabs>
          <w:tab w:val="left" w:pos="1133"/>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B25F75">
        <w:rPr>
          <w:rFonts w:ascii="Times New Roman" w:eastAsia="Calibri" w:hAnsi="Times New Roman" w:cs="Times New Roman"/>
          <w:sz w:val="24"/>
          <w:szCs w:val="24"/>
        </w:rPr>
        <w:t xml:space="preserve">. Содержание указанных ограничений определено постановлением Правительства </w:t>
      </w:r>
      <w:r>
        <w:rPr>
          <w:rFonts w:ascii="Times New Roman" w:eastAsia="Calibri" w:hAnsi="Times New Roman" w:cs="Times New Roman"/>
          <w:sz w:val="24"/>
          <w:szCs w:val="24"/>
        </w:rPr>
        <w:t>РФ</w:t>
      </w:r>
      <w:r w:rsidRPr="00B25F75">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11.03.2010</w:t>
      </w:r>
      <w:r w:rsidRPr="00B25F75">
        <w:rPr>
          <w:rFonts w:ascii="Times New Roman" w:eastAsia="Calibri" w:hAnsi="Times New Roman" w:cs="Times New Roman"/>
          <w:sz w:val="24"/>
          <w:szCs w:val="24"/>
        </w:rPr>
        <w:t xml:space="preserve"> № 1</w:t>
      </w:r>
      <w:r>
        <w:rPr>
          <w:rFonts w:ascii="Times New Roman" w:eastAsia="Calibri" w:hAnsi="Times New Roman" w:cs="Times New Roman"/>
          <w:sz w:val="24"/>
          <w:szCs w:val="24"/>
        </w:rPr>
        <w:t>38</w:t>
      </w:r>
      <w:r w:rsidRPr="00B25F75">
        <w:rPr>
          <w:rFonts w:ascii="Times New Roman" w:eastAsia="Calibri" w:hAnsi="Times New Roman" w:cs="Times New Roman"/>
          <w:sz w:val="24"/>
          <w:szCs w:val="24"/>
        </w:rPr>
        <w:t xml:space="preserve"> «Об утверждении Федеральных правил использования воздушного пространства Российской Федерации». В </w:t>
      </w:r>
      <w:r>
        <w:rPr>
          <w:rFonts w:ascii="Times New Roman" w:eastAsia="Calibri" w:hAnsi="Times New Roman" w:cs="Times New Roman"/>
          <w:sz w:val="24"/>
          <w:szCs w:val="24"/>
        </w:rPr>
        <w:t xml:space="preserve">пределах границ района аэродрома запрещается строительство без согласования </w:t>
      </w:r>
      <w:r w:rsidRPr="00B25F75">
        <w:rPr>
          <w:rFonts w:ascii="Times New Roman" w:eastAsia="Calibri" w:hAnsi="Times New Roman" w:cs="Times New Roman"/>
          <w:sz w:val="24"/>
          <w:szCs w:val="24"/>
        </w:rPr>
        <w:t>с</w:t>
      </w:r>
      <w:r>
        <w:rPr>
          <w:rFonts w:ascii="Times New Roman" w:eastAsia="Calibri" w:hAnsi="Times New Roman" w:cs="Times New Roman"/>
          <w:sz w:val="24"/>
          <w:szCs w:val="24"/>
        </w:rPr>
        <w:t xml:space="preserve"> ГУП Амурской области "Аэропорт Благовещенск"</w:t>
      </w:r>
      <w:r w:rsidRPr="00B25F75">
        <w:rPr>
          <w:rFonts w:ascii="Times New Roman" w:eastAsia="Calibri" w:hAnsi="Times New Roman" w:cs="Times New Roman"/>
          <w:sz w:val="24"/>
          <w:szCs w:val="24"/>
        </w:rPr>
        <w:t>:</w:t>
      </w:r>
    </w:p>
    <w:p w:rsidR="00056716" w:rsidRPr="00B25F75" w:rsidRDefault="00056716" w:rsidP="00B5203F">
      <w:pPr>
        <w:shd w:val="clear" w:color="auto" w:fill="FFFFFF"/>
        <w:tabs>
          <w:tab w:val="left" w:pos="893"/>
        </w:tabs>
        <w:spacing w:after="0" w:line="240" w:lineRule="auto"/>
        <w:ind w:firstLine="709"/>
        <w:jc w:val="both"/>
        <w:rPr>
          <w:rFonts w:ascii="Times New Roman" w:eastAsia="Calibri" w:hAnsi="Times New Roman" w:cs="Times New Roman"/>
          <w:sz w:val="24"/>
          <w:szCs w:val="24"/>
        </w:rPr>
      </w:pPr>
      <w:r w:rsidRPr="00B25F75">
        <w:rPr>
          <w:rFonts w:ascii="Times New Roman" w:eastAsia="Calibri" w:hAnsi="Times New Roman" w:cs="Times New Roman"/>
          <w:sz w:val="24"/>
          <w:szCs w:val="24"/>
        </w:rPr>
        <w:t xml:space="preserve">а) </w:t>
      </w:r>
      <w:r>
        <w:rPr>
          <w:rFonts w:ascii="Times New Roman" w:eastAsia="Calibri" w:hAnsi="Times New Roman" w:cs="Times New Roman"/>
          <w:sz w:val="24"/>
          <w:szCs w:val="24"/>
        </w:rPr>
        <w:t>объектов высотой 50м и более относительно уровня аэродрома</w:t>
      </w:r>
      <w:r w:rsidRPr="00B25F75">
        <w:rPr>
          <w:rFonts w:ascii="Times New Roman" w:eastAsia="Calibri" w:hAnsi="Times New Roman" w:cs="Times New Roman"/>
          <w:sz w:val="24"/>
          <w:szCs w:val="24"/>
        </w:rPr>
        <w:t>;</w:t>
      </w:r>
    </w:p>
    <w:p w:rsidR="00056716" w:rsidRPr="00B25F75" w:rsidRDefault="00056716" w:rsidP="00B5203F">
      <w:pPr>
        <w:shd w:val="clear" w:color="auto" w:fill="FFFFFF"/>
        <w:tabs>
          <w:tab w:val="left" w:pos="893"/>
        </w:tabs>
        <w:spacing w:after="0" w:line="240" w:lineRule="auto"/>
        <w:ind w:firstLine="709"/>
        <w:jc w:val="both"/>
        <w:rPr>
          <w:rFonts w:ascii="Times New Roman" w:eastAsia="Calibri" w:hAnsi="Times New Roman" w:cs="Times New Roman"/>
          <w:sz w:val="24"/>
          <w:szCs w:val="24"/>
        </w:rPr>
      </w:pPr>
      <w:r w:rsidRPr="00B25F75">
        <w:rPr>
          <w:rFonts w:ascii="Times New Roman" w:eastAsia="Calibri" w:hAnsi="Times New Roman" w:cs="Times New Roman"/>
          <w:sz w:val="24"/>
          <w:szCs w:val="24"/>
        </w:rPr>
        <w:t xml:space="preserve">б) </w:t>
      </w:r>
      <w:r>
        <w:rPr>
          <w:rFonts w:ascii="Times New Roman" w:eastAsia="Calibri" w:hAnsi="Times New Roman" w:cs="Times New Roman"/>
          <w:sz w:val="24"/>
          <w:szCs w:val="24"/>
        </w:rPr>
        <w:t>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r w:rsidRPr="00B25F75">
        <w:rPr>
          <w:rFonts w:ascii="Times New Roman" w:eastAsia="Calibri" w:hAnsi="Times New Roman" w:cs="Times New Roman"/>
          <w:sz w:val="24"/>
          <w:szCs w:val="24"/>
        </w:rPr>
        <w:t>;</w:t>
      </w:r>
    </w:p>
    <w:p w:rsidR="00056716" w:rsidRPr="00B25F75" w:rsidRDefault="00056716" w:rsidP="00B5203F">
      <w:pPr>
        <w:shd w:val="clear" w:color="auto" w:fill="FFFFFF"/>
        <w:tabs>
          <w:tab w:val="left" w:pos="893"/>
        </w:tabs>
        <w:spacing w:after="0" w:line="240" w:lineRule="auto"/>
        <w:ind w:firstLine="709"/>
        <w:jc w:val="both"/>
        <w:rPr>
          <w:rFonts w:ascii="Times New Roman" w:eastAsia="Calibri" w:hAnsi="Times New Roman" w:cs="Times New Roman"/>
          <w:sz w:val="24"/>
          <w:szCs w:val="24"/>
        </w:rPr>
      </w:pPr>
      <w:r w:rsidRPr="00B25F75">
        <w:rPr>
          <w:rFonts w:ascii="Times New Roman" w:eastAsia="Calibri" w:hAnsi="Times New Roman" w:cs="Times New Roman"/>
          <w:sz w:val="24"/>
          <w:szCs w:val="24"/>
        </w:rPr>
        <w:t xml:space="preserve">в) </w:t>
      </w:r>
      <w:r>
        <w:rPr>
          <w:rFonts w:ascii="Times New Roman" w:eastAsia="Calibri" w:hAnsi="Times New Roman" w:cs="Times New Roman"/>
          <w:sz w:val="24"/>
          <w:szCs w:val="24"/>
        </w:rPr>
        <w:t>взрывоопасных объектов</w:t>
      </w:r>
      <w:r w:rsidRPr="00B25F75">
        <w:rPr>
          <w:rFonts w:ascii="Times New Roman" w:eastAsia="Calibri" w:hAnsi="Times New Roman" w:cs="Times New Roman"/>
          <w:sz w:val="24"/>
          <w:szCs w:val="24"/>
        </w:rPr>
        <w:t>;</w:t>
      </w:r>
    </w:p>
    <w:p w:rsidR="00056716" w:rsidRPr="00B25F75" w:rsidRDefault="00056716" w:rsidP="00B5203F">
      <w:pPr>
        <w:shd w:val="clear" w:color="auto" w:fill="FFFFFF"/>
        <w:tabs>
          <w:tab w:val="left" w:pos="893"/>
        </w:tabs>
        <w:spacing w:after="0" w:line="240" w:lineRule="auto"/>
        <w:ind w:firstLine="709"/>
        <w:jc w:val="both"/>
        <w:rPr>
          <w:rFonts w:ascii="Times New Roman" w:eastAsia="Calibri" w:hAnsi="Times New Roman" w:cs="Times New Roman"/>
          <w:sz w:val="24"/>
          <w:szCs w:val="24"/>
        </w:rPr>
      </w:pPr>
      <w:r w:rsidRPr="00B25F75">
        <w:rPr>
          <w:rFonts w:ascii="Times New Roman" w:eastAsia="Calibri" w:hAnsi="Times New Roman" w:cs="Times New Roman"/>
          <w:sz w:val="24"/>
          <w:szCs w:val="24"/>
        </w:rPr>
        <w:t xml:space="preserve">г) </w:t>
      </w:r>
      <w:r>
        <w:rPr>
          <w:rFonts w:ascii="Times New Roman" w:eastAsia="Calibri" w:hAnsi="Times New Roman" w:cs="Times New Roman"/>
          <w:sz w:val="24"/>
          <w:szCs w:val="24"/>
        </w:rPr>
        <w:t>факельных устрой</w:t>
      </w:r>
      <w:proofErr w:type="gramStart"/>
      <w:r>
        <w:rPr>
          <w:rFonts w:ascii="Times New Roman" w:eastAsia="Calibri" w:hAnsi="Times New Roman" w:cs="Times New Roman"/>
          <w:sz w:val="24"/>
          <w:szCs w:val="24"/>
        </w:rPr>
        <w:t>ств дл</w:t>
      </w:r>
      <w:proofErr w:type="gramEnd"/>
      <w:r>
        <w:rPr>
          <w:rFonts w:ascii="Times New Roman" w:eastAsia="Calibri" w:hAnsi="Times New Roman" w:cs="Times New Roman"/>
          <w:sz w:val="24"/>
          <w:szCs w:val="24"/>
        </w:rPr>
        <w:t>я аварийного сжигания сбрасываемых газов высотой 50м и более (с учётом возможной высоты выброса пламени)</w:t>
      </w:r>
      <w:r w:rsidRPr="00B25F75">
        <w:rPr>
          <w:rFonts w:ascii="Times New Roman" w:eastAsia="Calibri" w:hAnsi="Times New Roman" w:cs="Times New Roman"/>
          <w:sz w:val="24"/>
          <w:szCs w:val="24"/>
        </w:rPr>
        <w:t>;</w:t>
      </w:r>
    </w:p>
    <w:p w:rsidR="00056716" w:rsidRPr="00B25F75" w:rsidRDefault="00056716" w:rsidP="00B5203F">
      <w:pPr>
        <w:shd w:val="clear" w:color="auto" w:fill="FFFFFF"/>
        <w:tabs>
          <w:tab w:val="left" w:pos="970"/>
        </w:tabs>
        <w:spacing w:after="0" w:line="240" w:lineRule="auto"/>
        <w:ind w:firstLine="709"/>
        <w:jc w:val="both"/>
        <w:rPr>
          <w:rFonts w:ascii="Times New Roman" w:eastAsia="Calibri" w:hAnsi="Times New Roman" w:cs="Times New Roman"/>
          <w:sz w:val="24"/>
          <w:szCs w:val="24"/>
        </w:rPr>
      </w:pPr>
      <w:r w:rsidRPr="00B25F75">
        <w:rPr>
          <w:rFonts w:ascii="Times New Roman" w:eastAsia="Calibri" w:hAnsi="Times New Roman" w:cs="Times New Roman"/>
          <w:sz w:val="24"/>
          <w:szCs w:val="24"/>
        </w:rPr>
        <w:t xml:space="preserve">д) </w:t>
      </w:r>
      <w:r>
        <w:rPr>
          <w:rFonts w:ascii="Times New Roman" w:eastAsia="Calibri" w:hAnsi="Times New Roman" w:cs="Times New Roman"/>
          <w:sz w:val="24"/>
          <w:szCs w:val="24"/>
        </w:rPr>
        <w:t>промышленных и иных предприятий и сооружений, деятельность которых может привести к ухудшению видимости в районе аэродрома.</w:t>
      </w:r>
    </w:p>
    <w:p w:rsidR="00DE7110" w:rsidRDefault="00056716" w:rsidP="00B5203F">
      <w:pPr>
        <w:shd w:val="clear" w:color="auto" w:fill="FFFFFF"/>
        <w:tabs>
          <w:tab w:val="left" w:pos="1133"/>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DE7110">
        <w:rPr>
          <w:rFonts w:ascii="Times New Roman" w:eastAsia="Calibri" w:hAnsi="Times New Roman" w:cs="Times New Roman"/>
          <w:sz w:val="24"/>
          <w:szCs w:val="24"/>
        </w:rPr>
        <w:t xml:space="preserve">В пределах </w:t>
      </w:r>
      <w:proofErr w:type="spellStart"/>
      <w:r w:rsidR="00DE7110">
        <w:rPr>
          <w:rFonts w:ascii="Times New Roman" w:eastAsia="Calibri" w:hAnsi="Times New Roman" w:cs="Times New Roman"/>
          <w:sz w:val="24"/>
          <w:szCs w:val="24"/>
        </w:rPr>
        <w:t>приаэродромной</w:t>
      </w:r>
      <w:proofErr w:type="spellEnd"/>
      <w:r w:rsidR="00DE7110">
        <w:rPr>
          <w:rFonts w:ascii="Times New Roman" w:eastAsia="Calibri" w:hAnsi="Times New Roman" w:cs="Times New Roman"/>
          <w:sz w:val="24"/>
          <w:szCs w:val="24"/>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 ГУП Амурской области "Аэропорт Благовещенск".</w:t>
      </w:r>
    </w:p>
    <w:p w:rsidR="00056716" w:rsidRDefault="00056716" w:rsidP="00B5203F">
      <w:pPr>
        <w:shd w:val="clear" w:color="auto" w:fill="FFFFFF"/>
        <w:tabs>
          <w:tab w:val="left" w:pos="1133"/>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Размещение в районе аэродрома зданий, сооружений, линий связи, линий электропередачи, радиотехнических и других объектов, которые могут угрожать безопасности полётов воздушных судов или создавать помехи в работе радиотехнического оборудования, устанавливаемого на аэродроме, должно быть согласовано с  ГУП Амурской области "Аэропорт Благовещенск".</w:t>
      </w:r>
    </w:p>
    <w:p w:rsidR="004C7E54" w:rsidRDefault="004C7E54" w:rsidP="00B5203F">
      <w:pPr>
        <w:shd w:val="clear" w:color="auto" w:fill="FFFFFF"/>
        <w:tabs>
          <w:tab w:val="left" w:pos="1133"/>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Размещение линий связи и линий электропередачи, сооружений различного назначения в зоне действия систем посадки, вблизи объектов радиолокации и радионавигации, предназначенных для обеспечения полётов воздушных судов, и размещение радиоизлучающих объектов должны согласовываться с ГУП Амурской области "Аэропорт Благовещенск".</w:t>
      </w:r>
    </w:p>
    <w:p w:rsidR="00B25F75" w:rsidRPr="00B25F75" w:rsidRDefault="004C7E54" w:rsidP="00B5203F">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w:t>
      </w:r>
      <w:r w:rsidR="00B25F75" w:rsidRPr="00B25F75">
        <w:rPr>
          <w:rFonts w:ascii="Times New Roman" w:eastAsia="Calibri" w:hAnsi="Times New Roman" w:cs="Times New Roman"/>
          <w:sz w:val="24"/>
          <w:szCs w:val="24"/>
        </w:rPr>
        <w:t xml:space="preserve">Запрещается размещать в полосах воздушных подходов на удалении </w:t>
      </w:r>
      <w:r w:rsidR="00870940">
        <w:rPr>
          <w:rFonts w:ascii="Times New Roman" w:eastAsia="Calibri" w:hAnsi="Times New Roman" w:cs="Times New Roman"/>
          <w:sz w:val="24"/>
          <w:szCs w:val="24"/>
        </w:rPr>
        <w:t>до</w:t>
      </w:r>
      <w:r w:rsidR="00B25F75" w:rsidRPr="00B25F75">
        <w:rPr>
          <w:rFonts w:ascii="Times New Roman" w:eastAsia="Calibri" w:hAnsi="Times New Roman" w:cs="Times New Roman"/>
          <w:sz w:val="24"/>
          <w:szCs w:val="24"/>
        </w:rPr>
        <w:t xml:space="preserve"> 30 км, а вне полос воздушных подходов - </w:t>
      </w:r>
      <w:r w:rsidR="00870940">
        <w:rPr>
          <w:rFonts w:ascii="Times New Roman" w:eastAsia="Calibri" w:hAnsi="Times New Roman" w:cs="Times New Roman"/>
          <w:sz w:val="24"/>
          <w:szCs w:val="24"/>
        </w:rPr>
        <w:t>до</w:t>
      </w:r>
      <w:r w:rsidR="00B25F75" w:rsidRPr="00B25F75">
        <w:rPr>
          <w:rFonts w:ascii="Times New Roman" w:eastAsia="Calibri" w:hAnsi="Times New Roman" w:cs="Times New Roman"/>
          <w:sz w:val="24"/>
          <w:szCs w:val="24"/>
        </w:rPr>
        <w:t xml:space="preserve"> 15 км от контрольной точки аэродрома </w:t>
      </w:r>
      <w:r w:rsidR="00870940">
        <w:rPr>
          <w:rFonts w:ascii="Times New Roman" w:eastAsia="Calibri" w:hAnsi="Times New Roman" w:cs="Times New Roman"/>
          <w:sz w:val="24"/>
          <w:szCs w:val="24"/>
        </w:rPr>
        <w:t>объекты</w:t>
      </w:r>
      <w:r w:rsidR="00B25F75" w:rsidRPr="00B25F75">
        <w:rPr>
          <w:rFonts w:ascii="Times New Roman" w:eastAsia="Calibri" w:hAnsi="Times New Roman" w:cs="Times New Roman"/>
          <w:sz w:val="24"/>
          <w:szCs w:val="24"/>
        </w:rPr>
        <w:t xml:space="preserve"> выбросов </w:t>
      </w:r>
      <w:r w:rsidR="00870940">
        <w:rPr>
          <w:rFonts w:ascii="Times New Roman" w:eastAsia="Calibri" w:hAnsi="Times New Roman" w:cs="Times New Roman"/>
          <w:sz w:val="24"/>
          <w:szCs w:val="24"/>
        </w:rPr>
        <w:t xml:space="preserve">(размещения) </w:t>
      </w:r>
      <w:r w:rsidR="00B25F75" w:rsidRPr="00B25F75">
        <w:rPr>
          <w:rFonts w:ascii="Times New Roman" w:eastAsia="Calibri" w:hAnsi="Times New Roman" w:cs="Times New Roman"/>
          <w:sz w:val="24"/>
          <w:szCs w:val="24"/>
        </w:rPr>
        <w:t>отходов,  животноводчески</w:t>
      </w:r>
      <w:r w:rsidR="00870940">
        <w:rPr>
          <w:rFonts w:ascii="Times New Roman" w:eastAsia="Calibri" w:hAnsi="Times New Roman" w:cs="Times New Roman"/>
          <w:sz w:val="24"/>
          <w:szCs w:val="24"/>
        </w:rPr>
        <w:t>е</w:t>
      </w:r>
      <w:r w:rsidR="00B25F75" w:rsidRPr="00B25F75">
        <w:rPr>
          <w:rFonts w:ascii="Times New Roman" w:eastAsia="Calibri" w:hAnsi="Times New Roman" w:cs="Times New Roman"/>
          <w:sz w:val="24"/>
          <w:szCs w:val="24"/>
        </w:rPr>
        <w:t xml:space="preserve"> ферм</w:t>
      </w:r>
      <w:r w:rsidR="00870940">
        <w:rPr>
          <w:rFonts w:ascii="Times New Roman" w:eastAsia="Calibri" w:hAnsi="Times New Roman" w:cs="Times New Roman"/>
          <w:sz w:val="24"/>
          <w:szCs w:val="24"/>
        </w:rPr>
        <w:t>ы</w:t>
      </w:r>
      <w:r w:rsidR="00B25F75" w:rsidRPr="00B25F75">
        <w:rPr>
          <w:rFonts w:ascii="Times New Roman" w:eastAsia="Calibri" w:hAnsi="Times New Roman" w:cs="Times New Roman"/>
          <w:sz w:val="24"/>
          <w:szCs w:val="24"/>
        </w:rPr>
        <w:t>, скотобо</w:t>
      </w:r>
      <w:r w:rsidR="00870940">
        <w:rPr>
          <w:rFonts w:ascii="Times New Roman" w:eastAsia="Calibri" w:hAnsi="Times New Roman" w:cs="Times New Roman"/>
          <w:sz w:val="24"/>
          <w:szCs w:val="24"/>
        </w:rPr>
        <w:t>й</w:t>
      </w:r>
      <w:r w:rsidR="00B25F75" w:rsidRPr="00B25F75">
        <w:rPr>
          <w:rFonts w:ascii="Times New Roman" w:eastAsia="Calibri" w:hAnsi="Times New Roman" w:cs="Times New Roman"/>
          <w:sz w:val="24"/>
          <w:szCs w:val="24"/>
        </w:rPr>
        <w:t>н</w:t>
      </w:r>
      <w:r w:rsidR="00870940">
        <w:rPr>
          <w:rFonts w:ascii="Times New Roman" w:eastAsia="Calibri" w:hAnsi="Times New Roman" w:cs="Times New Roman"/>
          <w:sz w:val="24"/>
          <w:szCs w:val="24"/>
        </w:rPr>
        <w:t>и</w:t>
      </w:r>
      <w:r w:rsidR="00B25F75" w:rsidRPr="00B25F75">
        <w:rPr>
          <w:rFonts w:ascii="Times New Roman" w:eastAsia="Calibri" w:hAnsi="Times New Roman" w:cs="Times New Roman"/>
          <w:sz w:val="24"/>
          <w:szCs w:val="24"/>
        </w:rPr>
        <w:t xml:space="preserve"> и други</w:t>
      </w:r>
      <w:r w:rsidR="00870940">
        <w:rPr>
          <w:rFonts w:ascii="Times New Roman" w:eastAsia="Calibri" w:hAnsi="Times New Roman" w:cs="Times New Roman"/>
          <w:sz w:val="24"/>
          <w:szCs w:val="24"/>
        </w:rPr>
        <w:t>е</w:t>
      </w:r>
      <w:r w:rsidR="00B25F75" w:rsidRPr="00B25F75">
        <w:rPr>
          <w:rFonts w:ascii="Times New Roman" w:eastAsia="Calibri" w:hAnsi="Times New Roman" w:cs="Times New Roman"/>
          <w:sz w:val="24"/>
          <w:szCs w:val="24"/>
        </w:rPr>
        <w:t xml:space="preserve"> объект</w:t>
      </w:r>
      <w:r w:rsidR="00870940">
        <w:rPr>
          <w:rFonts w:ascii="Times New Roman" w:eastAsia="Calibri" w:hAnsi="Times New Roman" w:cs="Times New Roman"/>
          <w:sz w:val="24"/>
          <w:szCs w:val="24"/>
        </w:rPr>
        <w:t>ы</w:t>
      </w:r>
      <w:r w:rsidR="00B25F75" w:rsidRPr="00B25F75">
        <w:rPr>
          <w:rFonts w:ascii="Times New Roman" w:eastAsia="Calibri" w:hAnsi="Times New Roman" w:cs="Times New Roman"/>
          <w:sz w:val="24"/>
          <w:szCs w:val="24"/>
        </w:rPr>
        <w:t>, способствующи</w:t>
      </w:r>
      <w:r w:rsidR="00870940">
        <w:rPr>
          <w:rFonts w:ascii="Times New Roman" w:eastAsia="Calibri" w:hAnsi="Times New Roman" w:cs="Times New Roman"/>
          <w:sz w:val="24"/>
          <w:szCs w:val="24"/>
        </w:rPr>
        <w:t>е</w:t>
      </w:r>
      <w:r w:rsidR="00B25F75" w:rsidRPr="00B25F75">
        <w:rPr>
          <w:rFonts w:ascii="Times New Roman" w:eastAsia="Calibri" w:hAnsi="Times New Roman" w:cs="Times New Roman"/>
          <w:sz w:val="24"/>
          <w:szCs w:val="24"/>
        </w:rPr>
        <w:t xml:space="preserve"> привлечению и массовому скоплению птиц.</w:t>
      </w:r>
    </w:p>
    <w:p w:rsidR="00FC1B26" w:rsidRDefault="00FC1B26" w:rsidP="00B5203F">
      <w:pPr>
        <w:shd w:val="clear" w:color="auto" w:fill="FFFFFF"/>
        <w:tabs>
          <w:tab w:val="left" w:pos="1142"/>
        </w:tabs>
        <w:spacing w:line="240" w:lineRule="auto"/>
        <w:ind w:firstLine="709"/>
        <w:jc w:val="both"/>
        <w:rPr>
          <w:rFonts w:ascii="Times New Roman" w:eastAsia="Calibri" w:hAnsi="Times New Roman" w:cs="Times New Roman"/>
          <w:b/>
          <w:sz w:val="24"/>
          <w:szCs w:val="24"/>
        </w:rPr>
      </w:pPr>
    </w:p>
    <w:p w:rsidR="00FC1B26" w:rsidRDefault="00FC1B26" w:rsidP="00B5203F">
      <w:pPr>
        <w:shd w:val="clear" w:color="auto" w:fill="FFFFFF"/>
        <w:tabs>
          <w:tab w:val="left" w:pos="1142"/>
        </w:tabs>
        <w:spacing w:line="240" w:lineRule="auto"/>
        <w:ind w:firstLine="709"/>
        <w:jc w:val="both"/>
        <w:rPr>
          <w:rFonts w:ascii="Times New Roman" w:eastAsia="Calibri" w:hAnsi="Times New Roman" w:cs="Times New Roman"/>
          <w:sz w:val="24"/>
          <w:szCs w:val="24"/>
        </w:rPr>
      </w:pPr>
      <w:r w:rsidRPr="000B3830">
        <w:rPr>
          <w:rFonts w:ascii="Times New Roman" w:eastAsia="Calibri" w:hAnsi="Times New Roman" w:cs="Times New Roman"/>
          <w:b/>
          <w:sz w:val="24"/>
          <w:szCs w:val="24"/>
        </w:rPr>
        <w:t>Статья 26.</w:t>
      </w:r>
      <w:r>
        <w:rPr>
          <w:rFonts w:ascii="Times New Roman" w:eastAsia="Calibri" w:hAnsi="Times New Roman" w:cs="Times New Roman"/>
          <w:b/>
          <w:sz w:val="24"/>
          <w:szCs w:val="24"/>
        </w:rPr>
        <w:t>8</w:t>
      </w:r>
      <w:r>
        <w:rPr>
          <w:rFonts w:ascii="Times New Roman" w:eastAsia="Calibri" w:hAnsi="Times New Roman" w:cs="Times New Roman"/>
          <w:sz w:val="24"/>
          <w:szCs w:val="24"/>
        </w:rPr>
        <w:t>. Ограничения использования земельных участков и объектов капитального строительства на полосах отвода охранных зон (100 метровой зоне железнодорожных полос) железных дорог.</w:t>
      </w:r>
    </w:p>
    <w:p w:rsidR="00FC1B26" w:rsidRDefault="00FC1B26"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Порядок установления и использования полос отвода и охранных </w:t>
      </w:r>
      <w:proofErr w:type="gramStart"/>
      <w:r>
        <w:rPr>
          <w:rFonts w:ascii="Times New Roman" w:eastAsia="Calibri" w:hAnsi="Times New Roman" w:cs="Times New Roman"/>
          <w:sz w:val="24"/>
          <w:szCs w:val="24"/>
        </w:rPr>
        <w:t>зон</w:t>
      </w:r>
      <w:proofErr w:type="gramEnd"/>
      <w:r>
        <w:rPr>
          <w:rFonts w:ascii="Times New Roman" w:eastAsia="Calibri" w:hAnsi="Times New Roman" w:cs="Times New Roman"/>
          <w:sz w:val="24"/>
          <w:szCs w:val="24"/>
        </w:rPr>
        <w:t xml:space="preserve"> железных дорог определяется Правительством Российской Федерации (Постановление Правительства РФ от 12 октября 2006г. №611).</w:t>
      </w:r>
    </w:p>
    <w:p w:rsidR="00DA0C4F" w:rsidRDefault="00FC1B26"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w:t>
      </w:r>
      <w:proofErr w:type="gramStart"/>
      <w:r>
        <w:rPr>
          <w:rFonts w:ascii="Times New Roman" w:eastAsia="Calibri" w:hAnsi="Times New Roman" w:cs="Times New Roman"/>
          <w:sz w:val="24"/>
          <w:szCs w:val="24"/>
        </w:rPr>
        <w:t>для</w:t>
      </w:r>
      <w:proofErr w:type="gramEnd"/>
      <w:r>
        <w:rPr>
          <w:rFonts w:ascii="Times New Roman" w:eastAsia="Calibri" w:hAnsi="Times New Roman" w:cs="Times New Roman"/>
          <w:sz w:val="24"/>
          <w:szCs w:val="24"/>
        </w:rPr>
        <w:t xml:space="preserve"> сельскохозяйственного</w:t>
      </w:r>
    </w:p>
    <w:p w:rsidR="00FC1B26" w:rsidRDefault="00FC1B26"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использования, оказания услуг пассажирам, складирования грузов, устройства </w:t>
      </w:r>
      <w:proofErr w:type="spellStart"/>
      <w:proofErr w:type="gramStart"/>
      <w:r>
        <w:rPr>
          <w:rFonts w:ascii="Times New Roman" w:eastAsia="Calibri" w:hAnsi="Times New Roman" w:cs="Times New Roman"/>
          <w:sz w:val="24"/>
          <w:szCs w:val="24"/>
        </w:rPr>
        <w:t>погрузочно</w:t>
      </w:r>
      <w:proofErr w:type="spellEnd"/>
      <w:r>
        <w:rPr>
          <w:rFonts w:ascii="Times New Roman" w:eastAsia="Calibri" w:hAnsi="Times New Roman" w:cs="Times New Roman"/>
          <w:sz w:val="24"/>
          <w:szCs w:val="24"/>
        </w:rPr>
        <w:t xml:space="preserve"> - разгрузочных</w:t>
      </w:r>
      <w:proofErr w:type="gramEnd"/>
      <w:r>
        <w:rPr>
          <w:rFonts w:ascii="Times New Roman" w:eastAsia="Calibri" w:hAnsi="Times New Roman" w:cs="Times New Roman"/>
          <w:sz w:val="24"/>
          <w:szCs w:val="24"/>
        </w:rPr>
        <w:t xml:space="preserve">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безопасности движения, установленных федеральными законами и по согласованию с "Российскими железными дорогами".</w:t>
      </w:r>
    </w:p>
    <w:p w:rsidR="00FC1B26" w:rsidRDefault="00FC1B26"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FC1B26" w:rsidRDefault="00FC1B26"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C73F9F" w:rsidRDefault="00C73F9F" w:rsidP="00B5203F">
      <w:pPr>
        <w:shd w:val="clear" w:color="auto" w:fill="FFFFFF"/>
        <w:spacing w:after="0" w:line="240" w:lineRule="auto"/>
        <w:ind w:firstLine="709"/>
        <w:jc w:val="both"/>
        <w:rPr>
          <w:rFonts w:ascii="Times New Roman" w:eastAsia="Calibri" w:hAnsi="Times New Roman" w:cs="Times New Roman"/>
          <w:b/>
          <w:bCs/>
          <w:sz w:val="24"/>
          <w:szCs w:val="24"/>
        </w:rPr>
      </w:pPr>
    </w:p>
    <w:p w:rsidR="008542CE" w:rsidRPr="00B179B7" w:rsidRDefault="008542CE" w:rsidP="00B5203F">
      <w:pPr>
        <w:shd w:val="clear" w:color="auto" w:fill="FFFFFF"/>
        <w:spacing w:line="240" w:lineRule="auto"/>
        <w:ind w:firstLine="709"/>
        <w:jc w:val="both"/>
        <w:rPr>
          <w:rFonts w:ascii="Times New Roman" w:eastAsia="Calibri" w:hAnsi="Times New Roman" w:cs="Times New Roman"/>
          <w:bCs/>
          <w:sz w:val="24"/>
          <w:szCs w:val="24"/>
        </w:rPr>
      </w:pPr>
      <w:r w:rsidRPr="00DC2399">
        <w:rPr>
          <w:rFonts w:ascii="Times New Roman" w:eastAsia="Calibri" w:hAnsi="Times New Roman" w:cs="Times New Roman"/>
          <w:b/>
          <w:bCs/>
          <w:sz w:val="24"/>
          <w:szCs w:val="24"/>
        </w:rPr>
        <w:t xml:space="preserve">Статья </w:t>
      </w:r>
      <w:r w:rsidRPr="00DC2399">
        <w:rPr>
          <w:rFonts w:ascii="Times New Roman" w:hAnsi="Times New Roman" w:cs="Times New Roman"/>
          <w:b/>
          <w:bCs/>
          <w:sz w:val="24"/>
          <w:szCs w:val="24"/>
        </w:rPr>
        <w:t>2</w:t>
      </w:r>
      <w:r w:rsidR="00DC2399" w:rsidRPr="00DC2399">
        <w:rPr>
          <w:rFonts w:ascii="Times New Roman" w:hAnsi="Times New Roman" w:cs="Times New Roman"/>
          <w:b/>
          <w:bCs/>
          <w:sz w:val="24"/>
          <w:szCs w:val="24"/>
        </w:rPr>
        <w:t>6</w:t>
      </w:r>
      <w:r w:rsidRPr="00DC2399">
        <w:rPr>
          <w:rFonts w:ascii="Times New Roman" w:eastAsia="Calibri" w:hAnsi="Times New Roman" w:cs="Times New Roman"/>
          <w:b/>
          <w:bCs/>
          <w:sz w:val="24"/>
          <w:szCs w:val="24"/>
        </w:rPr>
        <w:t>.</w:t>
      </w:r>
      <w:r w:rsidR="00FC1B26">
        <w:rPr>
          <w:rFonts w:ascii="Times New Roman" w:eastAsia="Calibri" w:hAnsi="Times New Roman" w:cs="Times New Roman"/>
          <w:b/>
          <w:bCs/>
          <w:sz w:val="24"/>
          <w:szCs w:val="24"/>
        </w:rPr>
        <w:t>9</w:t>
      </w:r>
      <w:r w:rsidRPr="00DC2399">
        <w:rPr>
          <w:rFonts w:ascii="Times New Roman" w:eastAsia="Calibri" w:hAnsi="Times New Roman" w:cs="Times New Roman"/>
          <w:b/>
          <w:bCs/>
          <w:sz w:val="24"/>
          <w:szCs w:val="24"/>
        </w:rPr>
        <w:t>.</w:t>
      </w:r>
      <w:r w:rsidRPr="00B179B7">
        <w:rPr>
          <w:rFonts w:ascii="Times New Roman" w:eastAsia="Calibri" w:hAnsi="Times New Roman" w:cs="Times New Roman"/>
          <w:bCs/>
          <w:sz w:val="24"/>
          <w:szCs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ограничений застройки от радиотелевизионных центров</w:t>
      </w:r>
    </w:p>
    <w:p w:rsidR="008542CE" w:rsidRPr="00B179B7" w:rsidRDefault="008542CE"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 xml:space="preserve">1. </w:t>
      </w:r>
      <w:proofErr w:type="gramStart"/>
      <w:r w:rsidRPr="00B179B7">
        <w:rPr>
          <w:rFonts w:ascii="Times New Roman" w:eastAsia="Calibri" w:hAnsi="Times New Roman" w:cs="Times New Roman"/>
          <w:sz w:val="24"/>
          <w:szCs w:val="24"/>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ограничений застройки от радиотелевизионных центров, устанавливаются в целях обеспечения эксплуатации сооружений телевизионной и радиовещательной сети Благовещенского радиотелевизионного центра в соответствии с законодательством Российской Федерации о связи и принимаемыми в соответствии с ним нормативными правовыми актами исполнительных органов государственной власти Российской Федерации.</w:t>
      </w:r>
      <w:proofErr w:type="gramEnd"/>
    </w:p>
    <w:p w:rsidR="008542CE" w:rsidRPr="00B179B7" w:rsidRDefault="008542CE"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2.</w:t>
      </w:r>
      <w:r w:rsidRPr="00B179B7">
        <w:rPr>
          <w:rFonts w:ascii="Times New Roman" w:eastAsia="Calibri" w:hAnsi="Times New Roman" w:cs="Times New Roman"/>
          <w:sz w:val="24"/>
          <w:szCs w:val="24"/>
        </w:rPr>
        <w:tab/>
        <w:t xml:space="preserve"> </w:t>
      </w:r>
      <w:proofErr w:type="gramStart"/>
      <w:r w:rsidRPr="00B179B7">
        <w:rPr>
          <w:rFonts w:ascii="Times New Roman" w:eastAsia="Calibri" w:hAnsi="Times New Roman" w:cs="Times New Roman"/>
          <w:sz w:val="24"/>
          <w:szCs w:val="24"/>
        </w:rPr>
        <w:t>В соответствии с ними юридические или физические лица, заинтересованные в размещении объектов капитального строительства высотой более 14 метров на земельных участках, попадающих в границы зон ограничений застройки от радиотелевизионных центров, должны согласовать высоту объектов с органами/организациями телевизионной и радиовещательной сети либо владельцами сооружений передающих радиотехнических объектов, имеющими полномочия для данных согласований на территории Амурской области.</w:t>
      </w:r>
      <w:proofErr w:type="gramEnd"/>
    </w:p>
    <w:p w:rsidR="00C73F9F" w:rsidRDefault="00C73F9F" w:rsidP="00B5203F">
      <w:pPr>
        <w:spacing w:after="0" w:line="240" w:lineRule="auto"/>
        <w:ind w:firstLine="709"/>
        <w:jc w:val="both"/>
        <w:rPr>
          <w:rFonts w:ascii="Times New Roman" w:eastAsia="Calibri" w:hAnsi="Times New Roman" w:cs="Times New Roman"/>
          <w:b/>
          <w:bCs/>
          <w:sz w:val="24"/>
          <w:szCs w:val="24"/>
        </w:rPr>
      </w:pPr>
    </w:p>
    <w:p w:rsidR="00B179B7" w:rsidRPr="00B179B7" w:rsidRDefault="00B179B7" w:rsidP="00B5203F">
      <w:pPr>
        <w:spacing w:line="240" w:lineRule="auto"/>
        <w:ind w:firstLine="709"/>
        <w:jc w:val="both"/>
        <w:rPr>
          <w:rFonts w:ascii="Times New Roman" w:eastAsia="Calibri" w:hAnsi="Times New Roman" w:cs="Times New Roman"/>
          <w:color w:val="0000FF"/>
          <w:sz w:val="16"/>
          <w:szCs w:val="16"/>
        </w:rPr>
      </w:pPr>
      <w:r w:rsidRPr="00DC2399">
        <w:rPr>
          <w:rFonts w:ascii="Times New Roman" w:eastAsia="Calibri" w:hAnsi="Times New Roman" w:cs="Times New Roman"/>
          <w:b/>
          <w:bCs/>
          <w:sz w:val="24"/>
          <w:szCs w:val="24"/>
        </w:rPr>
        <w:t xml:space="preserve">Статья </w:t>
      </w:r>
      <w:r w:rsidRPr="00DC2399">
        <w:rPr>
          <w:rFonts w:ascii="Times New Roman" w:hAnsi="Times New Roman" w:cs="Times New Roman"/>
          <w:b/>
          <w:bCs/>
          <w:sz w:val="24"/>
          <w:szCs w:val="24"/>
        </w:rPr>
        <w:t>2</w:t>
      </w:r>
      <w:r w:rsidR="00DC2399" w:rsidRPr="00DC2399">
        <w:rPr>
          <w:rFonts w:ascii="Times New Roman" w:hAnsi="Times New Roman" w:cs="Times New Roman"/>
          <w:b/>
          <w:bCs/>
          <w:sz w:val="24"/>
          <w:szCs w:val="24"/>
        </w:rPr>
        <w:t>6</w:t>
      </w:r>
      <w:r w:rsidRPr="00DC2399">
        <w:rPr>
          <w:rFonts w:ascii="Times New Roman" w:eastAsia="Calibri" w:hAnsi="Times New Roman" w:cs="Times New Roman"/>
          <w:b/>
          <w:bCs/>
          <w:sz w:val="24"/>
          <w:szCs w:val="24"/>
        </w:rPr>
        <w:t>.</w:t>
      </w:r>
      <w:r w:rsidR="00FC1B26">
        <w:rPr>
          <w:rFonts w:ascii="Times New Roman" w:eastAsia="Calibri" w:hAnsi="Times New Roman" w:cs="Times New Roman"/>
          <w:b/>
          <w:bCs/>
          <w:sz w:val="24"/>
          <w:szCs w:val="24"/>
        </w:rPr>
        <w:t>10</w:t>
      </w:r>
      <w:r w:rsidRPr="00B179B7">
        <w:rPr>
          <w:rFonts w:ascii="Times New Roman" w:eastAsia="Calibri" w:hAnsi="Times New Roman" w:cs="Times New Roman"/>
          <w:bCs/>
          <w:sz w:val="24"/>
          <w:szCs w:val="24"/>
        </w:rPr>
        <w:t xml:space="preserve">. </w:t>
      </w:r>
      <w:r w:rsidRPr="00B179B7">
        <w:rPr>
          <w:rFonts w:ascii="Times New Roman" w:eastAsia="Calibri" w:hAnsi="Times New Roman" w:cs="Times New Roman"/>
          <w:sz w:val="24"/>
          <w:szCs w:val="24"/>
        </w:rPr>
        <w:t xml:space="preserve">Ограничения использования земельных участков и объектов капитального строительства на территориях зон охраны магистральных сетей инженерно-технического обеспечения. </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 xml:space="preserve">1. Ограничения использования земельных участков и объектов капитального строительства на территориях, попадающих в границы зон охраны магистральных сетей инженерно-технического обеспечения, устанавливаются в целях обеспечения безопасности и эксплуатации сооружений магистральных сетей инженерно-технического обеспечения на территории города Благовещенска, в соответствии с нормами и техническими регламентами, установленными законодательством Российской Федерации. </w:t>
      </w:r>
    </w:p>
    <w:p w:rsidR="00B179B7" w:rsidRPr="00B179B7" w:rsidRDefault="00B179B7" w:rsidP="00B5203F">
      <w:pPr>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2.</w:t>
      </w:r>
      <w:r w:rsidRPr="00B179B7">
        <w:rPr>
          <w:rFonts w:ascii="Times New Roman" w:eastAsia="Calibri" w:hAnsi="Times New Roman" w:cs="Times New Roman"/>
          <w:sz w:val="24"/>
          <w:szCs w:val="24"/>
        </w:rPr>
        <w:tab/>
        <w:t xml:space="preserve"> Физические и юридические лица, заинтересованные в размещении объектов капитального строительства в указанных зонах, должны согласовать размещение объектов в установленном порядке с соответствующей службой </w:t>
      </w:r>
      <w:proofErr w:type="spellStart"/>
      <w:r w:rsidRPr="00B179B7">
        <w:rPr>
          <w:rFonts w:ascii="Times New Roman" w:eastAsia="Calibri" w:hAnsi="Times New Roman" w:cs="Times New Roman"/>
          <w:sz w:val="24"/>
          <w:szCs w:val="24"/>
        </w:rPr>
        <w:t>сетедержателей</w:t>
      </w:r>
      <w:proofErr w:type="spellEnd"/>
      <w:r w:rsidRPr="00B179B7">
        <w:rPr>
          <w:rFonts w:ascii="Times New Roman" w:eastAsia="Calibri" w:hAnsi="Times New Roman" w:cs="Times New Roman"/>
          <w:sz w:val="24"/>
          <w:szCs w:val="24"/>
        </w:rPr>
        <w:t>.</w:t>
      </w:r>
    </w:p>
    <w:p w:rsidR="00C73F9F" w:rsidRDefault="00C73F9F" w:rsidP="00B5203F">
      <w:pPr>
        <w:spacing w:after="0" w:line="240" w:lineRule="auto"/>
        <w:ind w:firstLine="709"/>
        <w:jc w:val="both"/>
        <w:rPr>
          <w:rFonts w:ascii="Times New Roman" w:eastAsia="Calibri" w:hAnsi="Times New Roman" w:cs="Times New Roman"/>
          <w:b/>
          <w:bCs/>
          <w:sz w:val="24"/>
          <w:szCs w:val="24"/>
        </w:rPr>
      </w:pPr>
    </w:p>
    <w:p w:rsidR="00B179B7" w:rsidRPr="00B179B7" w:rsidRDefault="00B179B7" w:rsidP="00B5203F">
      <w:pPr>
        <w:spacing w:line="240" w:lineRule="auto"/>
        <w:ind w:firstLine="709"/>
        <w:jc w:val="both"/>
        <w:rPr>
          <w:rFonts w:ascii="Times New Roman" w:eastAsia="Calibri" w:hAnsi="Times New Roman" w:cs="Times New Roman"/>
          <w:bCs/>
          <w:sz w:val="24"/>
          <w:szCs w:val="24"/>
        </w:rPr>
      </w:pPr>
      <w:r w:rsidRPr="00DC2399">
        <w:rPr>
          <w:rFonts w:ascii="Times New Roman" w:eastAsia="Calibri" w:hAnsi="Times New Roman" w:cs="Times New Roman"/>
          <w:b/>
          <w:bCs/>
          <w:sz w:val="24"/>
          <w:szCs w:val="24"/>
        </w:rPr>
        <w:t xml:space="preserve">Статья </w:t>
      </w:r>
      <w:r w:rsidRPr="00DC2399">
        <w:rPr>
          <w:rFonts w:ascii="Times New Roman" w:hAnsi="Times New Roman" w:cs="Times New Roman"/>
          <w:b/>
          <w:bCs/>
          <w:sz w:val="24"/>
          <w:szCs w:val="24"/>
        </w:rPr>
        <w:t>2</w:t>
      </w:r>
      <w:r w:rsidR="00DC2399" w:rsidRPr="00DC2399">
        <w:rPr>
          <w:rFonts w:ascii="Times New Roman" w:hAnsi="Times New Roman" w:cs="Times New Roman"/>
          <w:b/>
          <w:bCs/>
          <w:sz w:val="24"/>
          <w:szCs w:val="24"/>
        </w:rPr>
        <w:t>6</w:t>
      </w:r>
      <w:r w:rsidRPr="00DC2399">
        <w:rPr>
          <w:rFonts w:ascii="Times New Roman" w:eastAsia="Calibri" w:hAnsi="Times New Roman" w:cs="Times New Roman"/>
          <w:b/>
          <w:bCs/>
          <w:sz w:val="24"/>
          <w:szCs w:val="24"/>
        </w:rPr>
        <w:t>.1</w:t>
      </w:r>
      <w:r w:rsidR="00FC1B26">
        <w:rPr>
          <w:rFonts w:ascii="Times New Roman" w:eastAsia="Calibri" w:hAnsi="Times New Roman" w:cs="Times New Roman"/>
          <w:b/>
          <w:bCs/>
          <w:sz w:val="24"/>
          <w:szCs w:val="24"/>
        </w:rPr>
        <w:t>1</w:t>
      </w:r>
      <w:r w:rsidRPr="00DC2399">
        <w:rPr>
          <w:rFonts w:ascii="Times New Roman" w:eastAsia="Calibri" w:hAnsi="Times New Roman" w:cs="Times New Roman"/>
          <w:b/>
          <w:bCs/>
          <w:sz w:val="24"/>
          <w:szCs w:val="24"/>
        </w:rPr>
        <w:t>.</w:t>
      </w:r>
      <w:r w:rsidRPr="00B179B7">
        <w:rPr>
          <w:rFonts w:ascii="Times New Roman" w:eastAsia="Calibri" w:hAnsi="Times New Roman" w:cs="Times New Roman"/>
          <w:bCs/>
          <w:sz w:val="24"/>
          <w:szCs w:val="24"/>
        </w:rPr>
        <w:t xml:space="preserve"> Ограничения использования земельных участков и объектов капитального строительства на территориях, попадающих в границы зон, подверженных паводкам и примыкающим к ним территориям.</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 xml:space="preserve">1. </w:t>
      </w:r>
      <w:proofErr w:type="gramStart"/>
      <w:r w:rsidRPr="00B179B7">
        <w:rPr>
          <w:rFonts w:ascii="Times New Roman" w:eastAsia="Calibri" w:hAnsi="Times New Roman" w:cs="Times New Roman"/>
          <w:sz w:val="24"/>
          <w:szCs w:val="24"/>
        </w:rPr>
        <w:t>В границах зон затопления паводком однопроцентной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roofErr w:type="gramEnd"/>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3. Инженерная защита затапливаемых территорий проводится в соответствии со следующими требованиями:</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 xml:space="preserve">- за расчетный горизонт высоких вод следует принимать отметку наивысшего уровня воды повторяемостью: </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один раз в 100 лет - для территорий, застроенных или подлежащих застройке жилыми, общественными, производственными  зданиями и иными объектами капитального строительства;</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cs="Times New Roman"/>
          <w:sz w:val="24"/>
          <w:szCs w:val="24"/>
        </w:rPr>
      </w:pPr>
      <w:r w:rsidRPr="00B179B7">
        <w:rPr>
          <w:rFonts w:ascii="Times New Roman" w:eastAsia="Calibri" w:hAnsi="Times New Roman" w:cs="Times New Roman"/>
          <w:sz w:val="24"/>
          <w:szCs w:val="24"/>
        </w:rPr>
        <w:t>один раз в 10 лет - для территорий парков, плоскостных спортивных сооружений.</w:t>
      </w:r>
    </w:p>
    <w:p w:rsidR="00B179B7" w:rsidRDefault="00B179B7" w:rsidP="00B5203F">
      <w:pPr>
        <w:shd w:val="clear" w:color="auto" w:fill="FFFFFF"/>
        <w:tabs>
          <w:tab w:val="left" w:pos="1142"/>
        </w:tabs>
        <w:spacing w:after="0" w:line="240" w:lineRule="auto"/>
        <w:ind w:firstLine="709"/>
        <w:jc w:val="both"/>
        <w:rPr>
          <w:rFonts w:ascii="Calibri" w:eastAsia="Calibri" w:hAnsi="Calibri" w:cs="Times New Roman"/>
          <w:b/>
          <w:sz w:val="24"/>
          <w:szCs w:val="24"/>
        </w:rPr>
      </w:pPr>
      <w:r w:rsidRPr="00B179B7">
        <w:rPr>
          <w:rFonts w:ascii="Times New Roman" w:eastAsia="Calibri" w:hAnsi="Times New Roman" w:cs="Times New Roman"/>
          <w:sz w:val="24"/>
          <w:szCs w:val="24"/>
        </w:rPr>
        <w:t>4. Сооружения и мероприятия для защиты от затопления и подтопления проектируются в соответствии с требованиями СП 116.13330.2012. «Свод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 СНиП 2.06.15-85 «Инженерная защита территории от затопления и подтопления», СНиП 33-01-2003 «Гидротехнические сооружения» и раздела 16 Нормативов градостроительного проектирования Амурской области</w:t>
      </w:r>
    </w:p>
    <w:p w:rsidR="006B1B07" w:rsidRPr="008634F9" w:rsidRDefault="006B1B07" w:rsidP="008634F9">
      <w:pPr>
        <w:spacing w:line="240" w:lineRule="auto"/>
        <w:ind w:firstLine="851"/>
        <w:jc w:val="right"/>
        <w:rPr>
          <w:rFonts w:ascii="Times New Roman" w:hAnsi="Times New Roman" w:cs="Times New Roman"/>
          <w:b/>
          <w:sz w:val="20"/>
          <w:szCs w:val="20"/>
        </w:rPr>
      </w:pPr>
    </w:p>
    <w:sectPr w:rsidR="006B1B07" w:rsidRPr="008634F9" w:rsidSect="00CA1E30">
      <w:footerReference w:type="default" r:id="rId28"/>
      <w:pgSz w:w="11905" w:h="16838"/>
      <w:pgMar w:top="1701" w:right="851" w:bottom="1134" w:left="1559"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FE6" w:rsidRDefault="00443FE6" w:rsidP="00BA0B93">
      <w:pPr>
        <w:spacing w:after="0" w:line="240" w:lineRule="auto"/>
      </w:pPr>
      <w:r>
        <w:separator/>
      </w:r>
    </w:p>
  </w:endnote>
  <w:endnote w:type="continuationSeparator" w:id="0">
    <w:p w:rsidR="00443FE6" w:rsidRDefault="00443FE6" w:rsidP="00BA0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eterburg">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AC0" w:rsidRDefault="002D1AC0">
    <w:pPr>
      <w:pStyle w:val="a6"/>
      <w:jc w:val="right"/>
    </w:pPr>
    <w:r>
      <w:fldChar w:fldCharType="begin"/>
    </w:r>
    <w:r>
      <w:instrText xml:space="preserve"> PAGE   \* MERGEFORMAT </w:instrText>
    </w:r>
    <w:r>
      <w:fldChar w:fldCharType="separate"/>
    </w:r>
    <w:r w:rsidR="00E07533">
      <w:rPr>
        <w:noProof/>
      </w:rPr>
      <w:t>16</w:t>
    </w:r>
    <w:r>
      <w:rPr>
        <w:noProof/>
      </w:rPr>
      <w:fldChar w:fldCharType="end"/>
    </w:r>
  </w:p>
  <w:p w:rsidR="002D1AC0" w:rsidRDefault="002D1A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FE6" w:rsidRDefault="00443FE6" w:rsidP="00BA0B93">
      <w:pPr>
        <w:spacing w:after="0" w:line="240" w:lineRule="auto"/>
      </w:pPr>
      <w:r>
        <w:separator/>
      </w:r>
    </w:p>
  </w:footnote>
  <w:footnote w:type="continuationSeparator" w:id="0">
    <w:p w:rsidR="00443FE6" w:rsidRDefault="00443FE6" w:rsidP="00BA0B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D43B0"/>
    <w:multiLevelType w:val="hybridMultilevel"/>
    <w:tmpl w:val="17AC9CD6"/>
    <w:lvl w:ilvl="0" w:tplc="98A209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386ACE"/>
    <w:multiLevelType w:val="hybridMultilevel"/>
    <w:tmpl w:val="EB5CD776"/>
    <w:lvl w:ilvl="0" w:tplc="98A209C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376A1DA9"/>
    <w:multiLevelType w:val="hybridMultilevel"/>
    <w:tmpl w:val="2344653C"/>
    <w:lvl w:ilvl="0" w:tplc="905A65CC">
      <w:start w:val="65535"/>
      <w:numFmt w:val="bullet"/>
      <w:lvlText w:val="-"/>
      <w:lvlJc w:val="left"/>
      <w:pPr>
        <w:ind w:left="1571" w:hanging="360"/>
      </w:pPr>
      <w:rPr>
        <w:rFonts w:ascii="Arial" w:hAnsi="Arial" w:cs="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48425565"/>
    <w:multiLevelType w:val="hybridMultilevel"/>
    <w:tmpl w:val="939C5C96"/>
    <w:lvl w:ilvl="0" w:tplc="98A209C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48D379AC"/>
    <w:multiLevelType w:val="hybridMultilevel"/>
    <w:tmpl w:val="0DB2D3EA"/>
    <w:lvl w:ilvl="0" w:tplc="905A65CC">
      <w:start w:val="65535"/>
      <w:numFmt w:val="bullet"/>
      <w:lvlText w:val="-"/>
      <w:lvlJc w:val="left"/>
      <w:pPr>
        <w:ind w:left="1440" w:hanging="360"/>
      </w:pPr>
      <w:rPr>
        <w:rFonts w:ascii="Arial"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B485276"/>
    <w:multiLevelType w:val="hybridMultilevel"/>
    <w:tmpl w:val="859067A8"/>
    <w:lvl w:ilvl="0" w:tplc="98A209C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554A498A"/>
    <w:multiLevelType w:val="hybridMultilevel"/>
    <w:tmpl w:val="E1D403D0"/>
    <w:lvl w:ilvl="0" w:tplc="905A65CC">
      <w:start w:val="65535"/>
      <w:numFmt w:val="bullet"/>
      <w:lvlText w:val="-"/>
      <w:lvlJc w:val="left"/>
      <w:pPr>
        <w:ind w:left="1571" w:hanging="360"/>
      </w:pPr>
      <w:rPr>
        <w:rFonts w:ascii="Arial" w:hAnsi="Arial" w:cs="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595B3387"/>
    <w:multiLevelType w:val="hybridMultilevel"/>
    <w:tmpl w:val="5C6899D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735D08A2"/>
    <w:multiLevelType w:val="hybridMultilevel"/>
    <w:tmpl w:val="9DA8AF94"/>
    <w:lvl w:ilvl="0" w:tplc="E822FC5C">
      <w:start w:val="1"/>
      <w:numFmt w:val="bullet"/>
      <w:lvlText w:val=""/>
      <w:lvlJc w:val="left"/>
      <w:pPr>
        <w:ind w:left="1571" w:hanging="360"/>
      </w:pPr>
      <w:rPr>
        <w:rFonts w:ascii="Symbol" w:hAnsi="Symbol" w:hint="default"/>
        <w:caps/>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7353B2"/>
    <w:multiLevelType w:val="hybridMultilevel"/>
    <w:tmpl w:val="13B42CD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7A241065"/>
    <w:multiLevelType w:val="hybridMultilevel"/>
    <w:tmpl w:val="41FE3A2E"/>
    <w:lvl w:ilvl="0" w:tplc="98A209C4">
      <w:start w:val="1"/>
      <w:numFmt w:val="bullet"/>
      <w:lvlText w:val=""/>
      <w:lvlJc w:val="left"/>
      <w:pPr>
        <w:ind w:left="157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C4121DE"/>
    <w:multiLevelType w:val="hybridMultilevel"/>
    <w:tmpl w:val="03EA9AE2"/>
    <w:lvl w:ilvl="0" w:tplc="98A209C4">
      <w:start w:val="1"/>
      <w:numFmt w:val="bullet"/>
      <w:lvlText w:val=""/>
      <w:lvlJc w:val="left"/>
      <w:pPr>
        <w:ind w:left="1571" w:hanging="360"/>
      </w:pPr>
      <w:rPr>
        <w:rFonts w:ascii="Symbol" w:hAnsi="Symbol" w:hint="default"/>
      </w:rPr>
    </w:lvl>
    <w:lvl w:ilvl="1" w:tplc="98A209C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D311379"/>
    <w:multiLevelType w:val="hybridMultilevel"/>
    <w:tmpl w:val="898C2B06"/>
    <w:lvl w:ilvl="0" w:tplc="98A209C4">
      <w:start w:val="1"/>
      <w:numFmt w:val="bullet"/>
      <w:lvlText w:val=""/>
      <w:lvlJc w:val="left"/>
      <w:pPr>
        <w:ind w:left="720" w:hanging="360"/>
      </w:pPr>
      <w:rPr>
        <w:rFonts w:ascii="Symbol" w:hAnsi="Symbol" w:hint="default"/>
      </w:rPr>
    </w:lvl>
    <w:lvl w:ilvl="1" w:tplc="98A209C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3"/>
  </w:num>
  <w:num w:numId="4">
    <w:abstractNumId w:val="11"/>
  </w:num>
  <w:num w:numId="5">
    <w:abstractNumId w:val="5"/>
  </w:num>
  <w:num w:numId="6">
    <w:abstractNumId w:val="1"/>
  </w:num>
  <w:num w:numId="7">
    <w:abstractNumId w:val="4"/>
  </w:num>
  <w:num w:numId="8">
    <w:abstractNumId w:val="2"/>
  </w:num>
  <w:num w:numId="9">
    <w:abstractNumId w:val="6"/>
  </w:num>
  <w:num w:numId="10">
    <w:abstractNumId w:val="7"/>
  </w:num>
  <w:num w:numId="11">
    <w:abstractNumId w:val="8"/>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EEA"/>
    <w:rsid w:val="0000594B"/>
    <w:rsid w:val="00006151"/>
    <w:rsid w:val="00012F01"/>
    <w:rsid w:val="000156B2"/>
    <w:rsid w:val="00021235"/>
    <w:rsid w:val="000214CF"/>
    <w:rsid w:val="00022307"/>
    <w:rsid w:val="00023B95"/>
    <w:rsid w:val="00026B07"/>
    <w:rsid w:val="00031DB0"/>
    <w:rsid w:val="00031F83"/>
    <w:rsid w:val="00037142"/>
    <w:rsid w:val="0004094B"/>
    <w:rsid w:val="00041F00"/>
    <w:rsid w:val="00044470"/>
    <w:rsid w:val="000444EB"/>
    <w:rsid w:val="0004615A"/>
    <w:rsid w:val="00050A6A"/>
    <w:rsid w:val="000523A3"/>
    <w:rsid w:val="00052489"/>
    <w:rsid w:val="000559FC"/>
    <w:rsid w:val="000566E6"/>
    <w:rsid w:val="00056716"/>
    <w:rsid w:val="00056E39"/>
    <w:rsid w:val="00057C13"/>
    <w:rsid w:val="00057D04"/>
    <w:rsid w:val="00061BFC"/>
    <w:rsid w:val="00064110"/>
    <w:rsid w:val="000646A8"/>
    <w:rsid w:val="00066573"/>
    <w:rsid w:val="00070CCC"/>
    <w:rsid w:val="000712DF"/>
    <w:rsid w:val="000714CB"/>
    <w:rsid w:val="00071DDB"/>
    <w:rsid w:val="00072E16"/>
    <w:rsid w:val="00075D83"/>
    <w:rsid w:val="00080CC4"/>
    <w:rsid w:val="000815A1"/>
    <w:rsid w:val="000825AF"/>
    <w:rsid w:val="00084043"/>
    <w:rsid w:val="0008497D"/>
    <w:rsid w:val="000A1A07"/>
    <w:rsid w:val="000A30D2"/>
    <w:rsid w:val="000A45CA"/>
    <w:rsid w:val="000B28DC"/>
    <w:rsid w:val="000B2D02"/>
    <w:rsid w:val="000B3830"/>
    <w:rsid w:val="000B4A2B"/>
    <w:rsid w:val="000C1BC7"/>
    <w:rsid w:val="000C3EBA"/>
    <w:rsid w:val="000C5FE9"/>
    <w:rsid w:val="000D598C"/>
    <w:rsid w:val="000D7A86"/>
    <w:rsid w:val="000E0081"/>
    <w:rsid w:val="000E0C06"/>
    <w:rsid w:val="000E6067"/>
    <w:rsid w:val="000E7432"/>
    <w:rsid w:val="000E794A"/>
    <w:rsid w:val="000E7EFC"/>
    <w:rsid w:val="000F0F29"/>
    <w:rsid w:val="000F179D"/>
    <w:rsid w:val="000F1B77"/>
    <w:rsid w:val="000F2BAA"/>
    <w:rsid w:val="000F31F2"/>
    <w:rsid w:val="000F662F"/>
    <w:rsid w:val="0010111A"/>
    <w:rsid w:val="00103CFC"/>
    <w:rsid w:val="0010618E"/>
    <w:rsid w:val="0010797C"/>
    <w:rsid w:val="00112154"/>
    <w:rsid w:val="001134FA"/>
    <w:rsid w:val="001165D1"/>
    <w:rsid w:val="0011700F"/>
    <w:rsid w:val="0012305C"/>
    <w:rsid w:val="00124386"/>
    <w:rsid w:val="0012498C"/>
    <w:rsid w:val="0012665A"/>
    <w:rsid w:val="00126AB9"/>
    <w:rsid w:val="00132489"/>
    <w:rsid w:val="001424FE"/>
    <w:rsid w:val="00144EE2"/>
    <w:rsid w:val="001458DC"/>
    <w:rsid w:val="001462FA"/>
    <w:rsid w:val="00146B7D"/>
    <w:rsid w:val="001479E0"/>
    <w:rsid w:val="001616DB"/>
    <w:rsid w:val="001625F8"/>
    <w:rsid w:val="00163D2A"/>
    <w:rsid w:val="001665A4"/>
    <w:rsid w:val="0016697E"/>
    <w:rsid w:val="0017410F"/>
    <w:rsid w:val="00175F93"/>
    <w:rsid w:val="00183E28"/>
    <w:rsid w:val="00184281"/>
    <w:rsid w:val="001856D8"/>
    <w:rsid w:val="001928CE"/>
    <w:rsid w:val="00192F74"/>
    <w:rsid w:val="001938E6"/>
    <w:rsid w:val="00193B21"/>
    <w:rsid w:val="00194DBA"/>
    <w:rsid w:val="001953A3"/>
    <w:rsid w:val="00195712"/>
    <w:rsid w:val="00197138"/>
    <w:rsid w:val="001A23F7"/>
    <w:rsid w:val="001B05EE"/>
    <w:rsid w:val="001B2F89"/>
    <w:rsid w:val="001B4674"/>
    <w:rsid w:val="001B56BE"/>
    <w:rsid w:val="001B5BE4"/>
    <w:rsid w:val="001C4E56"/>
    <w:rsid w:val="001C5D85"/>
    <w:rsid w:val="001C7E59"/>
    <w:rsid w:val="001D15DE"/>
    <w:rsid w:val="001D1762"/>
    <w:rsid w:val="001D6D54"/>
    <w:rsid w:val="001E08BE"/>
    <w:rsid w:val="001E41A4"/>
    <w:rsid w:val="001E489F"/>
    <w:rsid w:val="001E66C5"/>
    <w:rsid w:val="001E6908"/>
    <w:rsid w:val="001E6980"/>
    <w:rsid w:val="001F25FC"/>
    <w:rsid w:val="001F2E7E"/>
    <w:rsid w:val="001F3486"/>
    <w:rsid w:val="001F3798"/>
    <w:rsid w:val="001F52BA"/>
    <w:rsid w:val="001F6442"/>
    <w:rsid w:val="001F6DE3"/>
    <w:rsid w:val="00202D75"/>
    <w:rsid w:val="0020493E"/>
    <w:rsid w:val="00204F2A"/>
    <w:rsid w:val="00205131"/>
    <w:rsid w:val="002114BD"/>
    <w:rsid w:val="00212F3B"/>
    <w:rsid w:val="002136E1"/>
    <w:rsid w:val="0021624B"/>
    <w:rsid w:val="00216790"/>
    <w:rsid w:val="00220B91"/>
    <w:rsid w:val="00221044"/>
    <w:rsid w:val="00221258"/>
    <w:rsid w:val="00222424"/>
    <w:rsid w:val="00222D4F"/>
    <w:rsid w:val="002232EE"/>
    <w:rsid w:val="00224EB5"/>
    <w:rsid w:val="00226513"/>
    <w:rsid w:val="00226B02"/>
    <w:rsid w:val="00233DF7"/>
    <w:rsid w:val="00234E05"/>
    <w:rsid w:val="00237257"/>
    <w:rsid w:val="002421D4"/>
    <w:rsid w:val="00246BFB"/>
    <w:rsid w:val="00254AC4"/>
    <w:rsid w:val="00254B0C"/>
    <w:rsid w:val="002551EF"/>
    <w:rsid w:val="00255F4E"/>
    <w:rsid w:val="00263DB8"/>
    <w:rsid w:val="00264867"/>
    <w:rsid w:val="00264DDD"/>
    <w:rsid w:val="00265AC9"/>
    <w:rsid w:val="00266C30"/>
    <w:rsid w:val="002723BA"/>
    <w:rsid w:val="00274828"/>
    <w:rsid w:val="00282231"/>
    <w:rsid w:val="00282627"/>
    <w:rsid w:val="002835E4"/>
    <w:rsid w:val="00286E7E"/>
    <w:rsid w:val="002917DE"/>
    <w:rsid w:val="00292403"/>
    <w:rsid w:val="002926A7"/>
    <w:rsid w:val="00296D60"/>
    <w:rsid w:val="00297BD3"/>
    <w:rsid w:val="002A0026"/>
    <w:rsid w:val="002A0AB7"/>
    <w:rsid w:val="002A3148"/>
    <w:rsid w:val="002A6961"/>
    <w:rsid w:val="002A79C9"/>
    <w:rsid w:val="002C3B5C"/>
    <w:rsid w:val="002C5327"/>
    <w:rsid w:val="002C6A44"/>
    <w:rsid w:val="002D1AC0"/>
    <w:rsid w:val="002D3CF0"/>
    <w:rsid w:val="002D3E68"/>
    <w:rsid w:val="002D4E86"/>
    <w:rsid w:val="002D584E"/>
    <w:rsid w:val="002D6CE2"/>
    <w:rsid w:val="002D6EEA"/>
    <w:rsid w:val="002E1DAA"/>
    <w:rsid w:val="002E45EB"/>
    <w:rsid w:val="002E79F3"/>
    <w:rsid w:val="002E7BD1"/>
    <w:rsid w:val="002F0197"/>
    <w:rsid w:val="002F1863"/>
    <w:rsid w:val="002F2BA1"/>
    <w:rsid w:val="002F4E6B"/>
    <w:rsid w:val="003028E6"/>
    <w:rsid w:val="00305F1F"/>
    <w:rsid w:val="00305F81"/>
    <w:rsid w:val="00306FEA"/>
    <w:rsid w:val="00307F92"/>
    <w:rsid w:val="003115D0"/>
    <w:rsid w:val="003116F5"/>
    <w:rsid w:val="00311C1E"/>
    <w:rsid w:val="0031283A"/>
    <w:rsid w:val="00312DE8"/>
    <w:rsid w:val="0031358D"/>
    <w:rsid w:val="003135AE"/>
    <w:rsid w:val="003139E9"/>
    <w:rsid w:val="00313D9E"/>
    <w:rsid w:val="0031444A"/>
    <w:rsid w:val="00314783"/>
    <w:rsid w:val="00314B55"/>
    <w:rsid w:val="00315F12"/>
    <w:rsid w:val="00320D65"/>
    <w:rsid w:val="00324468"/>
    <w:rsid w:val="00324B21"/>
    <w:rsid w:val="00326538"/>
    <w:rsid w:val="00334E9E"/>
    <w:rsid w:val="003352AD"/>
    <w:rsid w:val="00336224"/>
    <w:rsid w:val="00336AB7"/>
    <w:rsid w:val="0033716E"/>
    <w:rsid w:val="003402E3"/>
    <w:rsid w:val="0034069C"/>
    <w:rsid w:val="0034220D"/>
    <w:rsid w:val="003425C5"/>
    <w:rsid w:val="00343611"/>
    <w:rsid w:val="0034581D"/>
    <w:rsid w:val="00351607"/>
    <w:rsid w:val="0035224E"/>
    <w:rsid w:val="00352DE5"/>
    <w:rsid w:val="003610F6"/>
    <w:rsid w:val="00364038"/>
    <w:rsid w:val="0036662A"/>
    <w:rsid w:val="00372649"/>
    <w:rsid w:val="003755FA"/>
    <w:rsid w:val="00376D08"/>
    <w:rsid w:val="00382023"/>
    <w:rsid w:val="003824B0"/>
    <w:rsid w:val="00382A50"/>
    <w:rsid w:val="003837A6"/>
    <w:rsid w:val="0038449F"/>
    <w:rsid w:val="00385015"/>
    <w:rsid w:val="0038613F"/>
    <w:rsid w:val="00386385"/>
    <w:rsid w:val="00392520"/>
    <w:rsid w:val="00392759"/>
    <w:rsid w:val="0039334D"/>
    <w:rsid w:val="00393D14"/>
    <w:rsid w:val="00393FB0"/>
    <w:rsid w:val="00397AA8"/>
    <w:rsid w:val="003A1E84"/>
    <w:rsid w:val="003A2EF6"/>
    <w:rsid w:val="003A33C9"/>
    <w:rsid w:val="003A4E37"/>
    <w:rsid w:val="003A5659"/>
    <w:rsid w:val="003A5AF3"/>
    <w:rsid w:val="003B33CB"/>
    <w:rsid w:val="003B3A0E"/>
    <w:rsid w:val="003B5199"/>
    <w:rsid w:val="003B601B"/>
    <w:rsid w:val="003B6446"/>
    <w:rsid w:val="003B792F"/>
    <w:rsid w:val="003B7B95"/>
    <w:rsid w:val="003C0D40"/>
    <w:rsid w:val="003C3C3D"/>
    <w:rsid w:val="003C3F14"/>
    <w:rsid w:val="003C711E"/>
    <w:rsid w:val="003D340E"/>
    <w:rsid w:val="003D4471"/>
    <w:rsid w:val="003D6BFE"/>
    <w:rsid w:val="003E2341"/>
    <w:rsid w:val="003E4745"/>
    <w:rsid w:val="003E652E"/>
    <w:rsid w:val="003E65C4"/>
    <w:rsid w:val="003E714D"/>
    <w:rsid w:val="003E7284"/>
    <w:rsid w:val="003F3A01"/>
    <w:rsid w:val="003F448B"/>
    <w:rsid w:val="003F7567"/>
    <w:rsid w:val="0040011D"/>
    <w:rsid w:val="00400D61"/>
    <w:rsid w:val="0040254B"/>
    <w:rsid w:val="004028F9"/>
    <w:rsid w:val="00402A09"/>
    <w:rsid w:val="00403E5D"/>
    <w:rsid w:val="00406203"/>
    <w:rsid w:val="0040624C"/>
    <w:rsid w:val="004076DF"/>
    <w:rsid w:val="00411E67"/>
    <w:rsid w:val="004120C7"/>
    <w:rsid w:val="00412E78"/>
    <w:rsid w:val="00414925"/>
    <w:rsid w:val="0041530D"/>
    <w:rsid w:val="004206D4"/>
    <w:rsid w:val="0042168A"/>
    <w:rsid w:val="00423686"/>
    <w:rsid w:val="004258E9"/>
    <w:rsid w:val="00425EBD"/>
    <w:rsid w:val="00426EB9"/>
    <w:rsid w:val="0042751E"/>
    <w:rsid w:val="004277F1"/>
    <w:rsid w:val="00435DF6"/>
    <w:rsid w:val="0044183D"/>
    <w:rsid w:val="004426C9"/>
    <w:rsid w:val="00443427"/>
    <w:rsid w:val="00443FE6"/>
    <w:rsid w:val="0044585A"/>
    <w:rsid w:val="004465D6"/>
    <w:rsid w:val="00450F3C"/>
    <w:rsid w:val="00453749"/>
    <w:rsid w:val="00455738"/>
    <w:rsid w:val="0045583E"/>
    <w:rsid w:val="00457BAF"/>
    <w:rsid w:val="00460146"/>
    <w:rsid w:val="00461722"/>
    <w:rsid w:val="00461B71"/>
    <w:rsid w:val="00461EE5"/>
    <w:rsid w:val="00462C14"/>
    <w:rsid w:val="004645FA"/>
    <w:rsid w:val="0046645A"/>
    <w:rsid w:val="00472D85"/>
    <w:rsid w:val="004756E0"/>
    <w:rsid w:val="004758F7"/>
    <w:rsid w:val="0048225E"/>
    <w:rsid w:val="00482C64"/>
    <w:rsid w:val="004831FF"/>
    <w:rsid w:val="00484A2B"/>
    <w:rsid w:val="00490F30"/>
    <w:rsid w:val="00491FE8"/>
    <w:rsid w:val="0049493B"/>
    <w:rsid w:val="00495F42"/>
    <w:rsid w:val="004A42A7"/>
    <w:rsid w:val="004A53E9"/>
    <w:rsid w:val="004A609A"/>
    <w:rsid w:val="004A6867"/>
    <w:rsid w:val="004B43A2"/>
    <w:rsid w:val="004B7C85"/>
    <w:rsid w:val="004C16E3"/>
    <w:rsid w:val="004C2CB5"/>
    <w:rsid w:val="004C35A6"/>
    <w:rsid w:val="004C4DE8"/>
    <w:rsid w:val="004C7E54"/>
    <w:rsid w:val="004C7E99"/>
    <w:rsid w:val="004D0FD4"/>
    <w:rsid w:val="004D10B2"/>
    <w:rsid w:val="004D193B"/>
    <w:rsid w:val="004D5FF3"/>
    <w:rsid w:val="004D7220"/>
    <w:rsid w:val="004E1BDD"/>
    <w:rsid w:val="004E344F"/>
    <w:rsid w:val="004E3F0F"/>
    <w:rsid w:val="004E3FDE"/>
    <w:rsid w:val="004E4912"/>
    <w:rsid w:val="004E62F1"/>
    <w:rsid w:val="004F028F"/>
    <w:rsid w:val="004F09F5"/>
    <w:rsid w:val="004F2988"/>
    <w:rsid w:val="004F2B86"/>
    <w:rsid w:val="004F3F16"/>
    <w:rsid w:val="004F7851"/>
    <w:rsid w:val="004F7A48"/>
    <w:rsid w:val="00501485"/>
    <w:rsid w:val="00502DF7"/>
    <w:rsid w:val="00503369"/>
    <w:rsid w:val="00506F20"/>
    <w:rsid w:val="00507DB3"/>
    <w:rsid w:val="005100F0"/>
    <w:rsid w:val="00510374"/>
    <w:rsid w:val="00511675"/>
    <w:rsid w:val="00511F86"/>
    <w:rsid w:val="00513C54"/>
    <w:rsid w:val="00516168"/>
    <w:rsid w:val="0052122B"/>
    <w:rsid w:val="00530B6E"/>
    <w:rsid w:val="005374FA"/>
    <w:rsid w:val="005402BB"/>
    <w:rsid w:val="00541F1A"/>
    <w:rsid w:val="00542885"/>
    <w:rsid w:val="00542F49"/>
    <w:rsid w:val="00543F59"/>
    <w:rsid w:val="00544E52"/>
    <w:rsid w:val="00547784"/>
    <w:rsid w:val="00550CE9"/>
    <w:rsid w:val="00553483"/>
    <w:rsid w:val="005608F8"/>
    <w:rsid w:val="005642C7"/>
    <w:rsid w:val="00566446"/>
    <w:rsid w:val="005666AA"/>
    <w:rsid w:val="00566C6B"/>
    <w:rsid w:val="00566C6C"/>
    <w:rsid w:val="00567E80"/>
    <w:rsid w:val="005728EC"/>
    <w:rsid w:val="005734A6"/>
    <w:rsid w:val="0057577D"/>
    <w:rsid w:val="005759D9"/>
    <w:rsid w:val="005809A7"/>
    <w:rsid w:val="00581F17"/>
    <w:rsid w:val="0058778A"/>
    <w:rsid w:val="00590B3A"/>
    <w:rsid w:val="00591F8B"/>
    <w:rsid w:val="00596527"/>
    <w:rsid w:val="00596CC7"/>
    <w:rsid w:val="005978C5"/>
    <w:rsid w:val="005A0198"/>
    <w:rsid w:val="005A2832"/>
    <w:rsid w:val="005A4B9E"/>
    <w:rsid w:val="005A59DC"/>
    <w:rsid w:val="005A6573"/>
    <w:rsid w:val="005B0C64"/>
    <w:rsid w:val="005B46F7"/>
    <w:rsid w:val="005B4C24"/>
    <w:rsid w:val="005C207D"/>
    <w:rsid w:val="005C7DAC"/>
    <w:rsid w:val="005D361B"/>
    <w:rsid w:val="005D3D28"/>
    <w:rsid w:val="005D5482"/>
    <w:rsid w:val="005D5837"/>
    <w:rsid w:val="005E02E9"/>
    <w:rsid w:val="005E0328"/>
    <w:rsid w:val="005E06F0"/>
    <w:rsid w:val="005E080E"/>
    <w:rsid w:val="005E0E65"/>
    <w:rsid w:val="005E243F"/>
    <w:rsid w:val="005E2CC7"/>
    <w:rsid w:val="005E3799"/>
    <w:rsid w:val="005E4F31"/>
    <w:rsid w:val="005E5343"/>
    <w:rsid w:val="005E5EFC"/>
    <w:rsid w:val="005F24D0"/>
    <w:rsid w:val="005F4B54"/>
    <w:rsid w:val="005F50B4"/>
    <w:rsid w:val="005F5111"/>
    <w:rsid w:val="005F7192"/>
    <w:rsid w:val="005F7B4E"/>
    <w:rsid w:val="006001B9"/>
    <w:rsid w:val="00600530"/>
    <w:rsid w:val="00601273"/>
    <w:rsid w:val="006026FE"/>
    <w:rsid w:val="00604D3D"/>
    <w:rsid w:val="006054DE"/>
    <w:rsid w:val="0060574A"/>
    <w:rsid w:val="00606B8E"/>
    <w:rsid w:val="00610089"/>
    <w:rsid w:val="00614EE9"/>
    <w:rsid w:val="00615EFE"/>
    <w:rsid w:val="00617F7C"/>
    <w:rsid w:val="0062164A"/>
    <w:rsid w:val="006228A9"/>
    <w:rsid w:val="00623344"/>
    <w:rsid w:val="0062358D"/>
    <w:rsid w:val="00623635"/>
    <w:rsid w:val="006238E4"/>
    <w:rsid w:val="0062585F"/>
    <w:rsid w:val="00627969"/>
    <w:rsid w:val="006327A5"/>
    <w:rsid w:val="00633131"/>
    <w:rsid w:val="00634145"/>
    <w:rsid w:val="00634D1D"/>
    <w:rsid w:val="00635E6E"/>
    <w:rsid w:val="0063691F"/>
    <w:rsid w:val="00636F82"/>
    <w:rsid w:val="0063757C"/>
    <w:rsid w:val="006441C5"/>
    <w:rsid w:val="0064633B"/>
    <w:rsid w:val="00652508"/>
    <w:rsid w:val="006530F7"/>
    <w:rsid w:val="0066013B"/>
    <w:rsid w:val="00666B4E"/>
    <w:rsid w:val="00666DB5"/>
    <w:rsid w:val="006676F0"/>
    <w:rsid w:val="00672191"/>
    <w:rsid w:val="00673DE2"/>
    <w:rsid w:val="0067425D"/>
    <w:rsid w:val="00674549"/>
    <w:rsid w:val="006751CB"/>
    <w:rsid w:val="0067655B"/>
    <w:rsid w:val="00677C20"/>
    <w:rsid w:val="0068231E"/>
    <w:rsid w:val="0068296B"/>
    <w:rsid w:val="006829EC"/>
    <w:rsid w:val="00682DFE"/>
    <w:rsid w:val="00684573"/>
    <w:rsid w:val="00684CE7"/>
    <w:rsid w:val="0069279E"/>
    <w:rsid w:val="006931B8"/>
    <w:rsid w:val="006957B7"/>
    <w:rsid w:val="006974B8"/>
    <w:rsid w:val="006A06D9"/>
    <w:rsid w:val="006A08DC"/>
    <w:rsid w:val="006A1BEC"/>
    <w:rsid w:val="006A3204"/>
    <w:rsid w:val="006A3233"/>
    <w:rsid w:val="006A3CAF"/>
    <w:rsid w:val="006A3DFA"/>
    <w:rsid w:val="006A3E86"/>
    <w:rsid w:val="006A5518"/>
    <w:rsid w:val="006B1B07"/>
    <w:rsid w:val="006B79EC"/>
    <w:rsid w:val="006C4B5F"/>
    <w:rsid w:val="006C5AA8"/>
    <w:rsid w:val="006C675C"/>
    <w:rsid w:val="006D58A7"/>
    <w:rsid w:val="006D64F2"/>
    <w:rsid w:val="006D7235"/>
    <w:rsid w:val="006D796D"/>
    <w:rsid w:val="006E1AA2"/>
    <w:rsid w:val="006E6525"/>
    <w:rsid w:val="006E6957"/>
    <w:rsid w:val="006F02E0"/>
    <w:rsid w:val="006F0943"/>
    <w:rsid w:val="006F3993"/>
    <w:rsid w:val="006F43F4"/>
    <w:rsid w:val="006F497B"/>
    <w:rsid w:val="006F6A52"/>
    <w:rsid w:val="006F6DC0"/>
    <w:rsid w:val="007028C1"/>
    <w:rsid w:val="00704310"/>
    <w:rsid w:val="007046C4"/>
    <w:rsid w:val="00705517"/>
    <w:rsid w:val="00706F72"/>
    <w:rsid w:val="007078D5"/>
    <w:rsid w:val="00715004"/>
    <w:rsid w:val="00715683"/>
    <w:rsid w:val="00716A21"/>
    <w:rsid w:val="00721596"/>
    <w:rsid w:val="00722847"/>
    <w:rsid w:val="00726A5A"/>
    <w:rsid w:val="00731B1A"/>
    <w:rsid w:val="007324CC"/>
    <w:rsid w:val="00737C17"/>
    <w:rsid w:val="00737E2B"/>
    <w:rsid w:val="007410E0"/>
    <w:rsid w:val="00741CC7"/>
    <w:rsid w:val="00742214"/>
    <w:rsid w:val="00744283"/>
    <w:rsid w:val="007443C7"/>
    <w:rsid w:val="007446A7"/>
    <w:rsid w:val="00745714"/>
    <w:rsid w:val="007478B6"/>
    <w:rsid w:val="007509DF"/>
    <w:rsid w:val="007512D7"/>
    <w:rsid w:val="00752002"/>
    <w:rsid w:val="007546D3"/>
    <w:rsid w:val="00755BCE"/>
    <w:rsid w:val="00763A40"/>
    <w:rsid w:val="00770F4B"/>
    <w:rsid w:val="0077268C"/>
    <w:rsid w:val="00772F72"/>
    <w:rsid w:val="00773678"/>
    <w:rsid w:val="00774C06"/>
    <w:rsid w:val="0077550F"/>
    <w:rsid w:val="00775C1A"/>
    <w:rsid w:val="00777D04"/>
    <w:rsid w:val="00777D8E"/>
    <w:rsid w:val="00782A20"/>
    <w:rsid w:val="0078395C"/>
    <w:rsid w:val="00785441"/>
    <w:rsid w:val="0079210F"/>
    <w:rsid w:val="00792CD8"/>
    <w:rsid w:val="007932EB"/>
    <w:rsid w:val="007950C0"/>
    <w:rsid w:val="00795944"/>
    <w:rsid w:val="00796A5C"/>
    <w:rsid w:val="007A0220"/>
    <w:rsid w:val="007A0483"/>
    <w:rsid w:val="007A07F0"/>
    <w:rsid w:val="007A1639"/>
    <w:rsid w:val="007A1697"/>
    <w:rsid w:val="007A18E1"/>
    <w:rsid w:val="007A3E19"/>
    <w:rsid w:val="007A6227"/>
    <w:rsid w:val="007A7F75"/>
    <w:rsid w:val="007B008F"/>
    <w:rsid w:val="007B019D"/>
    <w:rsid w:val="007B191B"/>
    <w:rsid w:val="007B55F1"/>
    <w:rsid w:val="007B6FDC"/>
    <w:rsid w:val="007C035F"/>
    <w:rsid w:val="007C06C2"/>
    <w:rsid w:val="007C0C1A"/>
    <w:rsid w:val="007C32AB"/>
    <w:rsid w:val="007C41A6"/>
    <w:rsid w:val="007D0E37"/>
    <w:rsid w:val="007D22F7"/>
    <w:rsid w:val="007D57CB"/>
    <w:rsid w:val="007D5D0E"/>
    <w:rsid w:val="007D6CCB"/>
    <w:rsid w:val="007E5DD2"/>
    <w:rsid w:val="007F1F8F"/>
    <w:rsid w:val="007F3F02"/>
    <w:rsid w:val="007F45B8"/>
    <w:rsid w:val="007F6802"/>
    <w:rsid w:val="007F6E3B"/>
    <w:rsid w:val="0080124B"/>
    <w:rsid w:val="0080197A"/>
    <w:rsid w:val="00801FD8"/>
    <w:rsid w:val="00802337"/>
    <w:rsid w:val="00803043"/>
    <w:rsid w:val="00803344"/>
    <w:rsid w:val="00804057"/>
    <w:rsid w:val="008044DE"/>
    <w:rsid w:val="00811820"/>
    <w:rsid w:val="008127EC"/>
    <w:rsid w:val="00814613"/>
    <w:rsid w:val="008148C0"/>
    <w:rsid w:val="00821B61"/>
    <w:rsid w:val="0082275C"/>
    <w:rsid w:val="00822A2B"/>
    <w:rsid w:val="008241F8"/>
    <w:rsid w:val="00825ACC"/>
    <w:rsid w:val="00825F09"/>
    <w:rsid w:val="008279D9"/>
    <w:rsid w:val="00827A9A"/>
    <w:rsid w:val="00827D79"/>
    <w:rsid w:val="008323B2"/>
    <w:rsid w:val="00832B25"/>
    <w:rsid w:val="00832D3A"/>
    <w:rsid w:val="00833E3D"/>
    <w:rsid w:val="0083710A"/>
    <w:rsid w:val="008372BA"/>
    <w:rsid w:val="00840AEF"/>
    <w:rsid w:val="00840EF6"/>
    <w:rsid w:val="008425EF"/>
    <w:rsid w:val="008445B3"/>
    <w:rsid w:val="0084786C"/>
    <w:rsid w:val="008505AF"/>
    <w:rsid w:val="0085216C"/>
    <w:rsid w:val="008542CE"/>
    <w:rsid w:val="00856252"/>
    <w:rsid w:val="008602DE"/>
    <w:rsid w:val="00860C3A"/>
    <w:rsid w:val="00861D3C"/>
    <w:rsid w:val="00861EDC"/>
    <w:rsid w:val="008634A8"/>
    <w:rsid w:val="008634F9"/>
    <w:rsid w:val="008655F6"/>
    <w:rsid w:val="00865B60"/>
    <w:rsid w:val="00866DDF"/>
    <w:rsid w:val="00870940"/>
    <w:rsid w:val="008709A2"/>
    <w:rsid w:val="008711E5"/>
    <w:rsid w:val="0087179A"/>
    <w:rsid w:val="00871B33"/>
    <w:rsid w:val="008762C8"/>
    <w:rsid w:val="00876967"/>
    <w:rsid w:val="008820B0"/>
    <w:rsid w:val="00882754"/>
    <w:rsid w:val="0088593C"/>
    <w:rsid w:val="00885F7E"/>
    <w:rsid w:val="00886666"/>
    <w:rsid w:val="00887CB1"/>
    <w:rsid w:val="00891CF7"/>
    <w:rsid w:val="00891E63"/>
    <w:rsid w:val="00892543"/>
    <w:rsid w:val="0089469C"/>
    <w:rsid w:val="008954FE"/>
    <w:rsid w:val="008978BA"/>
    <w:rsid w:val="008A070A"/>
    <w:rsid w:val="008A37A2"/>
    <w:rsid w:val="008A542A"/>
    <w:rsid w:val="008B1D7B"/>
    <w:rsid w:val="008B2750"/>
    <w:rsid w:val="008B3FE2"/>
    <w:rsid w:val="008B5288"/>
    <w:rsid w:val="008B603A"/>
    <w:rsid w:val="008C28DF"/>
    <w:rsid w:val="008D3C56"/>
    <w:rsid w:val="008D4E70"/>
    <w:rsid w:val="008D5384"/>
    <w:rsid w:val="008D7333"/>
    <w:rsid w:val="008E30DD"/>
    <w:rsid w:val="008E3142"/>
    <w:rsid w:val="008E5DF3"/>
    <w:rsid w:val="008E737D"/>
    <w:rsid w:val="008F32A4"/>
    <w:rsid w:val="008F34B1"/>
    <w:rsid w:val="008F4B1B"/>
    <w:rsid w:val="008F518E"/>
    <w:rsid w:val="008F5948"/>
    <w:rsid w:val="00904C8F"/>
    <w:rsid w:val="00905CE6"/>
    <w:rsid w:val="0091037F"/>
    <w:rsid w:val="009107B9"/>
    <w:rsid w:val="00917615"/>
    <w:rsid w:val="0092340A"/>
    <w:rsid w:val="00923772"/>
    <w:rsid w:val="009265FA"/>
    <w:rsid w:val="00927878"/>
    <w:rsid w:val="00930226"/>
    <w:rsid w:val="00933787"/>
    <w:rsid w:val="009338CF"/>
    <w:rsid w:val="00933BD3"/>
    <w:rsid w:val="009341B3"/>
    <w:rsid w:val="009400E2"/>
    <w:rsid w:val="009406E2"/>
    <w:rsid w:val="00940A1A"/>
    <w:rsid w:val="00942BC6"/>
    <w:rsid w:val="00943C35"/>
    <w:rsid w:val="009443F3"/>
    <w:rsid w:val="00946D2A"/>
    <w:rsid w:val="00951E5E"/>
    <w:rsid w:val="00953286"/>
    <w:rsid w:val="00953B50"/>
    <w:rsid w:val="00954287"/>
    <w:rsid w:val="00954C48"/>
    <w:rsid w:val="009564D6"/>
    <w:rsid w:val="0096077B"/>
    <w:rsid w:val="00961CB8"/>
    <w:rsid w:val="00963F77"/>
    <w:rsid w:val="00965349"/>
    <w:rsid w:val="00965672"/>
    <w:rsid w:val="00966BBA"/>
    <w:rsid w:val="0097040B"/>
    <w:rsid w:val="009704DF"/>
    <w:rsid w:val="009709F4"/>
    <w:rsid w:val="00971132"/>
    <w:rsid w:val="00977F45"/>
    <w:rsid w:val="00980D56"/>
    <w:rsid w:val="00983378"/>
    <w:rsid w:val="00983C98"/>
    <w:rsid w:val="009871E4"/>
    <w:rsid w:val="009873F3"/>
    <w:rsid w:val="0099191B"/>
    <w:rsid w:val="009919FA"/>
    <w:rsid w:val="009933B7"/>
    <w:rsid w:val="00993A18"/>
    <w:rsid w:val="00993BB7"/>
    <w:rsid w:val="00993D29"/>
    <w:rsid w:val="0099520D"/>
    <w:rsid w:val="009A03A8"/>
    <w:rsid w:val="009A157A"/>
    <w:rsid w:val="009A2A1D"/>
    <w:rsid w:val="009A4163"/>
    <w:rsid w:val="009A49ED"/>
    <w:rsid w:val="009B0830"/>
    <w:rsid w:val="009B20B9"/>
    <w:rsid w:val="009B2322"/>
    <w:rsid w:val="009B287D"/>
    <w:rsid w:val="009B3799"/>
    <w:rsid w:val="009B5F2F"/>
    <w:rsid w:val="009B6CF7"/>
    <w:rsid w:val="009B6E8F"/>
    <w:rsid w:val="009B75F1"/>
    <w:rsid w:val="009C1EFA"/>
    <w:rsid w:val="009C352A"/>
    <w:rsid w:val="009C392F"/>
    <w:rsid w:val="009C3989"/>
    <w:rsid w:val="009C720B"/>
    <w:rsid w:val="009D00C6"/>
    <w:rsid w:val="009D0BF0"/>
    <w:rsid w:val="009D1154"/>
    <w:rsid w:val="009D149A"/>
    <w:rsid w:val="009D3DDC"/>
    <w:rsid w:val="009D42C7"/>
    <w:rsid w:val="009D53CE"/>
    <w:rsid w:val="009E219A"/>
    <w:rsid w:val="009E48B6"/>
    <w:rsid w:val="009E67CC"/>
    <w:rsid w:val="009E693F"/>
    <w:rsid w:val="009F31BB"/>
    <w:rsid w:val="009F38D4"/>
    <w:rsid w:val="009F3DC2"/>
    <w:rsid w:val="009F3EA2"/>
    <w:rsid w:val="009F46F3"/>
    <w:rsid w:val="009F5269"/>
    <w:rsid w:val="00A00DAD"/>
    <w:rsid w:val="00A0141A"/>
    <w:rsid w:val="00A030A9"/>
    <w:rsid w:val="00A1184C"/>
    <w:rsid w:val="00A133C7"/>
    <w:rsid w:val="00A14199"/>
    <w:rsid w:val="00A1498F"/>
    <w:rsid w:val="00A16514"/>
    <w:rsid w:val="00A16555"/>
    <w:rsid w:val="00A22C6F"/>
    <w:rsid w:val="00A241F2"/>
    <w:rsid w:val="00A302AC"/>
    <w:rsid w:val="00A31709"/>
    <w:rsid w:val="00A33772"/>
    <w:rsid w:val="00A358DB"/>
    <w:rsid w:val="00A37882"/>
    <w:rsid w:val="00A4446A"/>
    <w:rsid w:val="00A471CA"/>
    <w:rsid w:val="00A47A5B"/>
    <w:rsid w:val="00A5093E"/>
    <w:rsid w:val="00A51235"/>
    <w:rsid w:val="00A53DEE"/>
    <w:rsid w:val="00A54D6C"/>
    <w:rsid w:val="00A5566A"/>
    <w:rsid w:val="00A60245"/>
    <w:rsid w:val="00A60BC9"/>
    <w:rsid w:val="00A63686"/>
    <w:rsid w:val="00A6376A"/>
    <w:rsid w:val="00A6519E"/>
    <w:rsid w:val="00A671E6"/>
    <w:rsid w:val="00A724B5"/>
    <w:rsid w:val="00A72863"/>
    <w:rsid w:val="00A72A89"/>
    <w:rsid w:val="00A733EE"/>
    <w:rsid w:val="00A74A12"/>
    <w:rsid w:val="00A750BE"/>
    <w:rsid w:val="00A804E0"/>
    <w:rsid w:val="00A80713"/>
    <w:rsid w:val="00A80D2E"/>
    <w:rsid w:val="00A80E44"/>
    <w:rsid w:val="00A8194E"/>
    <w:rsid w:val="00A84CD2"/>
    <w:rsid w:val="00A86305"/>
    <w:rsid w:val="00A8671F"/>
    <w:rsid w:val="00A9105D"/>
    <w:rsid w:val="00A911FC"/>
    <w:rsid w:val="00A917E6"/>
    <w:rsid w:val="00A9203D"/>
    <w:rsid w:val="00A942BC"/>
    <w:rsid w:val="00AA4986"/>
    <w:rsid w:val="00AA51CE"/>
    <w:rsid w:val="00AA7135"/>
    <w:rsid w:val="00AA76E6"/>
    <w:rsid w:val="00AA7A39"/>
    <w:rsid w:val="00AB0191"/>
    <w:rsid w:val="00AB2B88"/>
    <w:rsid w:val="00AB351E"/>
    <w:rsid w:val="00AB393D"/>
    <w:rsid w:val="00AB3EA1"/>
    <w:rsid w:val="00AB53E8"/>
    <w:rsid w:val="00AB599F"/>
    <w:rsid w:val="00AB689C"/>
    <w:rsid w:val="00AC2C51"/>
    <w:rsid w:val="00AC3580"/>
    <w:rsid w:val="00AC608B"/>
    <w:rsid w:val="00AC68BB"/>
    <w:rsid w:val="00AD3F23"/>
    <w:rsid w:val="00AE0F6A"/>
    <w:rsid w:val="00AE26B6"/>
    <w:rsid w:val="00AE32B5"/>
    <w:rsid w:val="00AE3A3E"/>
    <w:rsid w:val="00AE3EDC"/>
    <w:rsid w:val="00AE4238"/>
    <w:rsid w:val="00AF25F5"/>
    <w:rsid w:val="00AF27ED"/>
    <w:rsid w:val="00AF3EF2"/>
    <w:rsid w:val="00AF48B5"/>
    <w:rsid w:val="00AF4A6B"/>
    <w:rsid w:val="00AF5738"/>
    <w:rsid w:val="00AF5945"/>
    <w:rsid w:val="00AF703B"/>
    <w:rsid w:val="00B006E3"/>
    <w:rsid w:val="00B00F30"/>
    <w:rsid w:val="00B07C57"/>
    <w:rsid w:val="00B13C72"/>
    <w:rsid w:val="00B156A2"/>
    <w:rsid w:val="00B16A4C"/>
    <w:rsid w:val="00B179B7"/>
    <w:rsid w:val="00B21D49"/>
    <w:rsid w:val="00B22023"/>
    <w:rsid w:val="00B248B9"/>
    <w:rsid w:val="00B25F75"/>
    <w:rsid w:val="00B33D81"/>
    <w:rsid w:val="00B355D9"/>
    <w:rsid w:val="00B357BC"/>
    <w:rsid w:val="00B37026"/>
    <w:rsid w:val="00B37727"/>
    <w:rsid w:val="00B40534"/>
    <w:rsid w:val="00B413F4"/>
    <w:rsid w:val="00B42EC2"/>
    <w:rsid w:val="00B43ACF"/>
    <w:rsid w:val="00B46608"/>
    <w:rsid w:val="00B5203F"/>
    <w:rsid w:val="00B533D1"/>
    <w:rsid w:val="00B54575"/>
    <w:rsid w:val="00B54EFE"/>
    <w:rsid w:val="00B56D59"/>
    <w:rsid w:val="00B622EB"/>
    <w:rsid w:val="00B630E9"/>
    <w:rsid w:val="00B631A4"/>
    <w:rsid w:val="00B64833"/>
    <w:rsid w:val="00B66035"/>
    <w:rsid w:val="00B664F5"/>
    <w:rsid w:val="00B71818"/>
    <w:rsid w:val="00B71A36"/>
    <w:rsid w:val="00B729BB"/>
    <w:rsid w:val="00B74548"/>
    <w:rsid w:val="00B76B30"/>
    <w:rsid w:val="00B83598"/>
    <w:rsid w:val="00B921B5"/>
    <w:rsid w:val="00B957BB"/>
    <w:rsid w:val="00B96E10"/>
    <w:rsid w:val="00BA0B93"/>
    <w:rsid w:val="00BA2799"/>
    <w:rsid w:val="00BA2CE5"/>
    <w:rsid w:val="00BA2F20"/>
    <w:rsid w:val="00BA399F"/>
    <w:rsid w:val="00BA3B32"/>
    <w:rsid w:val="00BA4575"/>
    <w:rsid w:val="00BA4EF0"/>
    <w:rsid w:val="00BA5D4A"/>
    <w:rsid w:val="00BA68E7"/>
    <w:rsid w:val="00BA6901"/>
    <w:rsid w:val="00BB3F02"/>
    <w:rsid w:val="00BB5142"/>
    <w:rsid w:val="00BB5FCF"/>
    <w:rsid w:val="00BC047F"/>
    <w:rsid w:val="00BC0692"/>
    <w:rsid w:val="00BC1789"/>
    <w:rsid w:val="00BC2982"/>
    <w:rsid w:val="00BC35E2"/>
    <w:rsid w:val="00BC6A74"/>
    <w:rsid w:val="00BC7E57"/>
    <w:rsid w:val="00BD1614"/>
    <w:rsid w:val="00BD4FF2"/>
    <w:rsid w:val="00BD7BD1"/>
    <w:rsid w:val="00BD7C4E"/>
    <w:rsid w:val="00BE2535"/>
    <w:rsid w:val="00BE7E02"/>
    <w:rsid w:val="00BF0781"/>
    <w:rsid w:val="00BF0982"/>
    <w:rsid w:val="00BF1106"/>
    <w:rsid w:val="00BF1553"/>
    <w:rsid w:val="00BF4151"/>
    <w:rsid w:val="00C00821"/>
    <w:rsid w:val="00C015DC"/>
    <w:rsid w:val="00C03FC9"/>
    <w:rsid w:val="00C04D15"/>
    <w:rsid w:val="00C05ECE"/>
    <w:rsid w:val="00C06E12"/>
    <w:rsid w:val="00C07845"/>
    <w:rsid w:val="00C07E83"/>
    <w:rsid w:val="00C15A36"/>
    <w:rsid w:val="00C2236D"/>
    <w:rsid w:val="00C247E8"/>
    <w:rsid w:val="00C24A21"/>
    <w:rsid w:val="00C301D1"/>
    <w:rsid w:val="00C31AE1"/>
    <w:rsid w:val="00C3382A"/>
    <w:rsid w:val="00C36CDF"/>
    <w:rsid w:val="00C37304"/>
    <w:rsid w:val="00C37BFF"/>
    <w:rsid w:val="00C40857"/>
    <w:rsid w:val="00C42037"/>
    <w:rsid w:val="00C46667"/>
    <w:rsid w:val="00C46BB2"/>
    <w:rsid w:val="00C508DD"/>
    <w:rsid w:val="00C50B26"/>
    <w:rsid w:val="00C50FEF"/>
    <w:rsid w:val="00C52B04"/>
    <w:rsid w:val="00C53D2D"/>
    <w:rsid w:val="00C55FAE"/>
    <w:rsid w:val="00C57D90"/>
    <w:rsid w:val="00C6066E"/>
    <w:rsid w:val="00C61141"/>
    <w:rsid w:val="00C6278A"/>
    <w:rsid w:val="00C663A9"/>
    <w:rsid w:val="00C6767A"/>
    <w:rsid w:val="00C67730"/>
    <w:rsid w:val="00C70BFD"/>
    <w:rsid w:val="00C71EB5"/>
    <w:rsid w:val="00C73629"/>
    <w:rsid w:val="00C73F9F"/>
    <w:rsid w:val="00C768EF"/>
    <w:rsid w:val="00C77065"/>
    <w:rsid w:val="00C7722A"/>
    <w:rsid w:val="00C80621"/>
    <w:rsid w:val="00C85BF1"/>
    <w:rsid w:val="00C865CC"/>
    <w:rsid w:val="00C87009"/>
    <w:rsid w:val="00C90BA5"/>
    <w:rsid w:val="00C94729"/>
    <w:rsid w:val="00C94B56"/>
    <w:rsid w:val="00C95162"/>
    <w:rsid w:val="00C95A18"/>
    <w:rsid w:val="00CA0712"/>
    <w:rsid w:val="00CA1E30"/>
    <w:rsid w:val="00CA6659"/>
    <w:rsid w:val="00CA7765"/>
    <w:rsid w:val="00CB3F90"/>
    <w:rsid w:val="00CB59A0"/>
    <w:rsid w:val="00CB6689"/>
    <w:rsid w:val="00CB699A"/>
    <w:rsid w:val="00CB6D99"/>
    <w:rsid w:val="00CB6E97"/>
    <w:rsid w:val="00CC002A"/>
    <w:rsid w:val="00CC52E8"/>
    <w:rsid w:val="00CC6CA1"/>
    <w:rsid w:val="00CD0835"/>
    <w:rsid w:val="00CD283D"/>
    <w:rsid w:val="00CD2E2F"/>
    <w:rsid w:val="00CD30D9"/>
    <w:rsid w:val="00CD450A"/>
    <w:rsid w:val="00CE0233"/>
    <w:rsid w:val="00CE08FC"/>
    <w:rsid w:val="00CE3EF0"/>
    <w:rsid w:val="00CE544A"/>
    <w:rsid w:val="00CE6F3A"/>
    <w:rsid w:val="00CF0E18"/>
    <w:rsid w:val="00CF22B7"/>
    <w:rsid w:val="00CF2EB9"/>
    <w:rsid w:val="00CF3174"/>
    <w:rsid w:val="00CF3D59"/>
    <w:rsid w:val="00CF595D"/>
    <w:rsid w:val="00CF6E2D"/>
    <w:rsid w:val="00D00436"/>
    <w:rsid w:val="00D009A1"/>
    <w:rsid w:val="00D02112"/>
    <w:rsid w:val="00D02CF2"/>
    <w:rsid w:val="00D03D0C"/>
    <w:rsid w:val="00D041DF"/>
    <w:rsid w:val="00D051CD"/>
    <w:rsid w:val="00D1011C"/>
    <w:rsid w:val="00D129D7"/>
    <w:rsid w:val="00D16EFC"/>
    <w:rsid w:val="00D16FB8"/>
    <w:rsid w:val="00D17FE8"/>
    <w:rsid w:val="00D20E3D"/>
    <w:rsid w:val="00D26758"/>
    <w:rsid w:val="00D30474"/>
    <w:rsid w:val="00D317DC"/>
    <w:rsid w:val="00D32008"/>
    <w:rsid w:val="00D35570"/>
    <w:rsid w:val="00D4093D"/>
    <w:rsid w:val="00D41AF3"/>
    <w:rsid w:val="00D43406"/>
    <w:rsid w:val="00D447CF"/>
    <w:rsid w:val="00D44AEC"/>
    <w:rsid w:val="00D45746"/>
    <w:rsid w:val="00D460E2"/>
    <w:rsid w:val="00D46E7D"/>
    <w:rsid w:val="00D512C6"/>
    <w:rsid w:val="00D5474B"/>
    <w:rsid w:val="00D54939"/>
    <w:rsid w:val="00D5797D"/>
    <w:rsid w:val="00D62699"/>
    <w:rsid w:val="00D62968"/>
    <w:rsid w:val="00D646B3"/>
    <w:rsid w:val="00D6474D"/>
    <w:rsid w:val="00D64AB5"/>
    <w:rsid w:val="00D64EA0"/>
    <w:rsid w:val="00D66898"/>
    <w:rsid w:val="00D66AEA"/>
    <w:rsid w:val="00D66E99"/>
    <w:rsid w:val="00D70092"/>
    <w:rsid w:val="00D73CFD"/>
    <w:rsid w:val="00D74BFC"/>
    <w:rsid w:val="00D8377F"/>
    <w:rsid w:val="00D862FC"/>
    <w:rsid w:val="00D9039A"/>
    <w:rsid w:val="00D91804"/>
    <w:rsid w:val="00D92C3E"/>
    <w:rsid w:val="00D963BE"/>
    <w:rsid w:val="00D97790"/>
    <w:rsid w:val="00DA0C4F"/>
    <w:rsid w:val="00DA2EC0"/>
    <w:rsid w:val="00DA5BCC"/>
    <w:rsid w:val="00DA627B"/>
    <w:rsid w:val="00DA77E6"/>
    <w:rsid w:val="00DB3005"/>
    <w:rsid w:val="00DB6504"/>
    <w:rsid w:val="00DB74D6"/>
    <w:rsid w:val="00DC2399"/>
    <w:rsid w:val="00DC5E1C"/>
    <w:rsid w:val="00DC6410"/>
    <w:rsid w:val="00DC7E86"/>
    <w:rsid w:val="00DD082F"/>
    <w:rsid w:val="00DD32A4"/>
    <w:rsid w:val="00DD4294"/>
    <w:rsid w:val="00DE0BE5"/>
    <w:rsid w:val="00DE0EDC"/>
    <w:rsid w:val="00DE1F0B"/>
    <w:rsid w:val="00DE35F3"/>
    <w:rsid w:val="00DE4FC9"/>
    <w:rsid w:val="00DE7034"/>
    <w:rsid w:val="00DE7110"/>
    <w:rsid w:val="00DE75F3"/>
    <w:rsid w:val="00DF0A71"/>
    <w:rsid w:val="00DF2FB2"/>
    <w:rsid w:val="00DF5385"/>
    <w:rsid w:val="00E0000D"/>
    <w:rsid w:val="00E058E7"/>
    <w:rsid w:val="00E07533"/>
    <w:rsid w:val="00E100A7"/>
    <w:rsid w:val="00E10544"/>
    <w:rsid w:val="00E15012"/>
    <w:rsid w:val="00E22267"/>
    <w:rsid w:val="00E237B2"/>
    <w:rsid w:val="00E24248"/>
    <w:rsid w:val="00E25256"/>
    <w:rsid w:val="00E25D70"/>
    <w:rsid w:val="00E273AA"/>
    <w:rsid w:val="00E31F04"/>
    <w:rsid w:val="00E32659"/>
    <w:rsid w:val="00E3299A"/>
    <w:rsid w:val="00E3399F"/>
    <w:rsid w:val="00E34CC7"/>
    <w:rsid w:val="00E34E68"/>
    <w:rsid w:val="00E41510"/>
    <w:rsid w:val="00E41D0A"/>
    <w:rsid w:val="00E474B5"/>
    <w:rsid w:val="00E53CCC"/>
    <w:rsid w:val="00E55655"/>
    <w:rsid w:val="00E55F67"/>
    <w:rsid w:val="00E635C5"/>
    <w:rsid w:val="00E65962"/>
    <w:rsid w:val="00E65EF0"/>
    <w:rsid w:val="00E660D0"/>
    <w:rsid w:val="00E7166F"/>
    <w:rsid w:val="00E72BFE"/>
    <w:rsid w:val="00E73B2B"/>
    <w:rsid w:val="00E752F1"/>
    <w:rsid w:val="00E811CE"/>
    <w:rsid w:val="00E81B06"/>
    <w:rsid w:val="00E8315F"/>
    <w:rsid w:val="00E833BF"/>
    <w:rsid w:val="00E84065"/>
    <w:rsid w:val="00E869C6"/>
    <w:rsid w:val="00E904CF"/>
    <w:rsid w:val="00E95E5A"/>
    <w:rsid w:val="00EA01BE"/>
    <w:rsid w:val="00EA09D2"/>
    <w:rsid w:val="00EA0C21"/>
    <w:rsid w:val="00EA100E"/>
    <w:rsid w:val="00EA1559"/>
    <w:rsid w:val="00EA2634"/>
    <w:rsid w:val="00EA2C62"/>
    <w:rsid w:val="00EB0CDE"/>
    <w:rsid w:val="00EB2340"/>
    <w:rsid w:val="00EB2BDE"/>
    <w:rsid w:val="00EB5A06"/>
    <w:rsid w:val="00EB6D1C"/>
    <w:rsid w:val="00EB6DB3"/>
    <w:rsid w:val="00EC02B3"/>
    <w:rsid w:val="00EC2DEA"/>
    <w:rsid w:val="00EC4B20"/>
    <w:rsid w:val="00EC58B7"/>
    <w:rsid w:val="00EC67EA"/>
    <w:rsid w:val="00EC6B95"/>
    <w:rsid w:val="00EC6B96"/>
    <w:rsid w:val="00EC7B1E"/>
    <w:rsid w:val="00ED0123"/>
    <w:rsid w:val="00ED0D11"/>
    <w:rsid w:val="00ED0F7B"/>
    <w:rsid w:val="00ED24A1"/>
    <w:rsid w:val="00ED2F8A"/>
    <w:rsid w:val="00ED35EA"/>
    <w:rsid w:val="00ED6142"/>
    <w:rsid w:val="00EE2BD7"/>
    <w:rsid w:val="00EE2E67"/>
    <w:rsid w:val="00EE2F6A"/>
    <w:rsid w:val="00EE5020"/>
    <w:rsid w:val="00EE5117"/>
    <w:rsid w:val="00EF266E"/>
    <w:rsid w:val="00EF3D71"/>
    <w:rsid w:val="00EF459E"/>
    <w:rsid w:val="00EF5557"/>
    <w:rsid w:val="00EF5589"/>
    <w:rsid w:val="00EF5841"/>
    <w:rsid w:val="00EF5E2A"/>
    <w:rsid w:val="00F000F4"/>
    <w:rsid w:val="00F000F5"/>
    <w:rsid w:val="00F002D0"/>
    <w:rsid w:val="00F00AD1"/>
    <w:rsid w:val="00F0171F"/>
    <w:rsid w:val="00F024B8"/>
    <w:rsid w:val="00F02C08"/>
    <w:rsid w:val="00F06455"/>
    <w:rsid w:val="00F0734F"/>
    <w:rsid w:val="00F07957"/>
    <w:rsid w:val="00F10287"/>
    <w:rsid w:val="00F13D18"/>
    <w:rsid w:val="00F21281"/>
    <w:rsid w:val="00F24AA9"/>
    <w:rsid w:val="00F27739"/>
    <w:rsid w:val="00F30846"/>
    <w:rsid w:val="00F316C1"/>
    <w:rsid w:val="00F3177B"/>
    <w:rsid w:val="00F33EA2"/>
    <w:rsid w:val="00F343C7"/>
    <w:rsid w:val="00F37C1C"/>
    <w:rsid w:val="00F37C60"/>
    <w:rsid w:val="00F417AC"/>
    <w:rsid w:val="00F425F0"/>
    <w:rsid w:val="00F44A87"/>
    <w:rsid w:val="00F456BF"/>
    <w:rsid w:val="00F51409"/>
    <w:rsid w:val="00F51B04"/>
    <w:rsid w:val="00F5442A"/>
    <w:rsid w:val="00F545BE"/>
    <w:rsid w:val="00F551ED"/>
    <w:rsid w:val="00F55865"/>
    <w:rsid w:val="00F55A84"/>
    <w:rsid w:val="00F55E39"/>
    <w:rsid w:val="00F5734D"/>
    <w:rsid w:val="00F60CD0"/>
    <w:rsid w:val="00F64F25"/>
    <w:rsid w:val="00F6642D"/>
    <w:rsid w:val="00F671B5"/>
    <w:rsid w:val="00F70D26"/>
    <w:rsid w:val="00F75689"/>
    <w:rsid w:val="00F80A15"/>
    <w:rsid w:val="00F80D65"/>
    <w:rsid w:val="00F847F4"/>
    <w:rsid w:val="00F8714D"/>
    <w:rsid w:val="00F90AFE"/>
    <w:rsid w:val="00F946A8"/>
    <w:rsid w:val="00FA01D5"/>
    <w:rsid w:val="00FA0F7A"/>
    <w:rsid w:val="00FA44BA"/>
    <w:rsid w:val="00FB3201"/>
    <w:rsid w:val="00FB6B34"/>
    <w:rsid w:val="00FB6D27"/>
    <w:rsid w:val="00FC0AE8"/>
    <w:rsid w:val="00FC1B26"/>
    <w:rsid w:val="00FC3CF6"/>
    <w:rsid w:val="00FC55F0"/>
    <w:rsid w:val="00FD1B03"/>
    <w:rsid w:val="00FD1C0A"/>
    <w:rsid w:val="00FD37D1"/>
    <w:rsid w:val="00FD63D0"/>
    <w:rsid w:val="00FD7965"/>
    <w:rsid w:val="00FE159B"/>
    <w:rsid w:val="00FE1AA8"/>
    <w:rsid w:val="00FE2D4B"/>
    <w:rsid w:val="00FE54EC"/>
    <w:rsid w:val="00FE7051"/>
    <w:rsid w:val="00FF3689"/>
    <w:rsid w:val="00FF40A4"/>
    <w:rsid w:val="00FF4511"/>
    <w:rsid w:val="00FF46ED"/>
    <w:rsid w:val="00FF62DE"/>
    <w:rsid w:val="00FF670E"/>
    <w:rsid w:val="00FF7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06E2"/>
    <w:pPr>
      <w:autoSpaceDE w:val="0"/>
      <w:autoSpaceDN w:val="0"/>
      <w:adjustRightInd w:val="0"/>
      <w:spacing w:after="0" w:line="240" w:lineRule="auto"/>
    </w:pPr>
    <w:rPr>
      <w:rFonts w:ascii="Times New Roman" w:hAnsi="Times New Roman" w:cs="Times New Roman"/>
    </w:rPr>
  </w:style>
  <w:style w:type="paragraph" w:styleId="a3">
    <w:name w:val="List Paragraph"/>
    <w:basedOn w:val="a"/>
    <w:uiPriority w:val="34"/>
    <w:qFormat/>
    <w:rsid w:val="00544E52"/>
    <w:pPr>
      <w:ind w:left="720"/>
      <w:contextualSpacing/>
    </w:pPr>
  </w:style>
  <w:style w:type="paragraph" w:styleId="a4">
    <w:name w:val="header"/>
    <w:basedOn w:val="a"/>
    <w:link w:val="a5"/>
    <w:uiPriority w:val="99"/>
    <w:semiHidden/>
    <w:unhideWhenUsed/>
    <w:rsid w:val="00BA0B9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A0B93"/>
  </w:style>
  <w:style w:type="paragraph" w:styleId="a6">
    <w:name w:val="footer"/>
    <w:basedOn w:val="a"/>
    <w:link w:val="a7"/>
    <w:uiPriority w:val="99"/>
    <w:unhideWhenUsed/>
    <w:rsid w:val="00BA0B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A0B93"/>
  </w:style>
  <w:style w:type="paragraph" w:styleId="a8">
    <w:name w:val="Body Text"/>
    <w:basedOn w:val="a"/>
    <w:link w:val="a9"/>
    <w:rsid w:val="00D9039A"/>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9">
    <w:name w:val="Основной текст Знак"/>
    <w:basedOn w:val="a0"/>
    <w:link w:val="a8"/>
    <w:rsid w:val="00D9039A"/>
    <w:rPr>
      <w:rFonts w:ascii="Times New Roman" w:eastAsia="Times New Roman" w:hAnsi="Times New Roman" w:cs="Times New Roman"/>
      <w:sz w:val="20"/>
      <w:szCs w:val="20"/>
      <w:lang w:eastAsia="ru-RU"/>
    </w:rPr>
  </w:style>
  <w:style w:type="paragraph" w:styleId="aa">
    <w:name w:val="Normal (Web)"/>
    <w:basedOn w:val="a"/>
    <w:rsid w:val="006D64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iiaiieoaenonionooiii2">
    <w:name w:val="Iniiaiie oaeno n ionooiii 2"/>
    <w:basedOn w:val="a"/>
    <w:rsid w:val="00EF5841"/>
    <w:pPr>
      <w:spacing w:after="0" w:line="240" w:lineRule="auto"/>
      <w:ind w:firstLine="284"/>
      <w:jc w:val="both"/>
    </w:pPr>
    <w:rPr>
      <w:rFonts w:ascii="Peterburg" w:eastAsia="Times New Roman" w:hAnsi="Peterburg" w:cs="Times New Roman"/>
      <w:sz w:val="20"/>
      <w:szCs w:val="20"/>
    </w:rPr>
  </w:style>
  <w:style w:type="paragraph" w:styleId="ab">
    <w:name w:val="Balloon Text"/>
    <w:basedOn w:val="a"/>
    <w:link w:val="ac"/>
    <w:uiPriority w:val="99"/>
    <w:semiHidden/>
    <w:unhideWhenUsed/>
    <w:rsid w:val="00F55E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55E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06E2"/>
    <w:pPr>
      <w:autoSpaceDE w:val="0"/>
      <w:autoSpaceDN w:val="0"/>
      <w:adjustRightInd w:val="0"/>
      <w:spacing w:after="0" w:line="240" w:lineRule="auto"/>
    </w:pPr>
    <w:rPr>
      <w:rFonts w:ascii="Times New Roman" w:hAnsi="Times New Roman" w:cs="Times New Roman"/>
    </w:rPr>
  </w:style>
  <w:style w:type="paragraph" w:styleId="a3">
    <w:name w:val="List Paragraph"/>
    <w:basedOn w:val="a"/>
    <w:uiPriority w:val="34"/>
    <w:qFormat/>
    <w:rsid w:val="00544E52"/>
    <w:pPr>
      <w:ind w:left="720"/>
      <w:contextualSpacing/>
    </w:pPr>
  </w:style>
  <w:style w:type="paragraph" w:styleId="a4">
    <w:name w:val="header"/>
    <w:basedOn w:val="a"/>
    <w:link w:val="a5"/>
    <w:uiPriority w:val="99"/>
    <w:semiHidden/>
    <w:unhideWhenUsed/>
    <w:rsid w:val="00BA0B9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A0B93"/>
  </w:style>
  <w:style w:type="paragraph" w:styleId="a6">
    <w:name w:val="footer"/>
    <w:basedOn w:val="a"/>
    <w:link w:val="a7"/>
    <w:uiPriority w:val="99"/>
    <w:unhideWhenUsed/>
    <w:rsid w:val="00BA0B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A0B93"/>
  </w:style>
  <w:style w:type="paragraph" w:styleId="a8">
    <w:name w:val="Body Text"/>
    <w:basedOn w:val="a"/>
    <w:link w:val="a9"/>
    <w:rsid w:val="00D9039A"/>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9">
    <w:name w:val="Основной текст Знак"/>
    <w:basedOn w:val="a0"/>
    <w:link w:val="a8"/>
    <w:rsid w:val="00D9039A"/>
    <w:rPr>
      <w:rFonts w:ascii="Times New Roman" w:eastAsia="Times New Roman" w:hAnsi="Times New Roman" w:cs="Times New Roman"/>
      <w:sz w:val="20"/>
      <w:szCs w:val="20"/>
      <w:lang w:eastAsia="ru-RU"/>
    </w:rPr>
  </w:style>
  <w:style w:type="paragraph" w:styleId="aa">
    <w:name w:val="Normal (Web)"/>
    <w:basedOn w:val="a"/>
    <w:rsid w:val="006D64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iiaiieoaenonionooiii2">
    <w:name w:val="Iniiaiie oaeno n ionooiii 2"/>
    <w:basedOn w:val="a"/>
    <w:rsid w:val="00EF5841"/>
    <w:pPr>
      <w:spacing w:after="0" w:line="240" w:lineRule="auto"/>
      <w:ind w:firstLine="284"/>
      <w:jc w:val="both"/>
    </w:pPr>
    <w:rPr>
      <w:rFonts w:ascii="Peterburg" w:eastAsia="Times New Roman" w:hAnsi="Peterburg" w:cs="Times New Roman"/>
      <w:sz w:val="20"/>
      <w:szCs w:val="20"/>
    </w:rPr>
  </w:style>
  <w:style w:type="paragraph" w:styleId="ab">
    <w:name w:val="Balloon Text"/>
    <w:basedOn w:val="a"/>
    <w:link w:val="ac"/>
    <w:uiPriority w:val="99"/>
    <w:semiHidden/>
    <w:unhideWhenUsed/>
    <w:rsid w:val="00F55E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55E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E5CB98E5C1C147FFBB70D6331750BB52745C9C0CF3EABDB9902952C391E41C68F9A0606B1D0D7CVFL8G" TargetMode="External"/><Relationship Id="rId18" Type="http://schemas.openxmlformats.org/officeDocument/2006/relationships/hyperlink" Target="consultantplus://offline/ref=A2AC7CE4790159695361E5999965FF6FD5A6E06504DF863207E2A30A5F215EE12581060FF4B09F9EuF7AE" TargetMode="External"/><Relationship Id="rId26" Type="http://schemas.openxmlformats.org/officeDocument/2006/relationships/hyperlink" Target="consultantplus://offline/ref=A2AC7CE4790159695361FB948F09A16AD4A5BC6F06DD88605CBDF857082854B662CE5F4DB0BD989FFB5A82u07FE" TargetMode="External"/><Relationship Id="rId3" Type="http://schemas.openxmlformats.org/officeDocument/2006/relationships/styles" Target="styles.xml"/><Relationship Id="rId21" Type="http://schemas.openxmlformats.org/officeDocument/2006/relationships/hyperlink" Target="consultantplus://offline/ref=A2AC7CE4790159695361E5999965FF6FD5A6E06505D9863207E2A30A5F215EE12581060FF4B09B96uF7BE" TargetMode="External"/><Relationship Id="rId7" Type="http://schemas.openxmlformats.org/officeDocument/2006/relationships/footnotes" Target="footnotes.xml"/><Relationship Id="rId12" Type="http://schemas.openxmlformats.org/officeDocument/2006/relationships/hyperlink" Target="consultantplus://offline/ref=0EE5CB98E5C1C147FFBB70D6331750BB52745C9C0CF3EABDB9902952C391E41C68F9A0606B1D0D7CVFLAG" TargetMode="External"/><Relationship Id="rId17" Type="http://schemas.openxmlformats.org/officeDocument/2006/relationships/hyperlink" Target="consultantplus://offline/ref=A2AC7CE4790159695361E5999965FF6FD5A6E06308D3863207E2A30A5F215EE12581060FF4B09898uF7DE" TargetMode="External"/><Relationship Id="rId25" Type="http://schemas.openxmlformats.org/officeDocument/2006/relationships/hyperlink" Target="consultantplus://offline/ref=A2AC7CE4790159695361E5999965FF6FD5A6E06504DF863207E2A30A5F215EE12581060FF4B0919FuF7FE" TargetMode="External"/><Relationship Id="rId2" Type="http://schemas.openxmlformats.org/officeDocument/2006/relationships/numbering" Target="numbering.xml"/><Relationship Id="rId16" Type="http://schemas.openxmlformats.org/officeDocument/2006/relationships/hyperlink" Target="consultantplus://offline/ref=A2AC7CE4790159695361E5999965FF6FD5A6E06504DF863207E2A30A5F215EE12581060FF4B09F9DuF77E" TargetMode="External"/><Relationship Id="rId20" Type="http://schemas.openxmlformats.org/officeDocument/2006/relationships/hyperlink" Target="consultantplus://offline/ref=A2AC7CE4790159695361E5999965FF6FD5A6E06504DF863207E2A30A5F215EE12581060FF4B09E9EuF77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AC7CE4790159695361FB948F09A16AD4A5BC6F06D38F6059BDF857082854B6u672E" TargetMode="External"/><Relationship Id="rId24" Type="http://schemas.openxmlformats.org/officeDocument/2006/relationships/hyperlink" Target="consultantplus://offline/ref=A2AC7CE4790159695361E5999965FF6FD5A6E06504DF863207E2A30A5F215EE12581060FF4B09C9EuF79E" TargetMode="External"/><Relationship Id="rId5" Type="http://schemas.openxmlformats.org/officeDocument/2006/relationships/settings" Target="settings.xml"/><Relationship Id="rId15" Type="http://schemas.openxmlformats.org/officeDocument/2006/relationships/hyperlink" Target="consultantplus://offline/ref=A2AC7CE4790159695361E5999965FF6FD5A6E06504DF863207E2A30A5F215EE12581060FF4B09F9EuF7AE" TargetMode="External"/><Relationship Id="rId23" Type="http://schemas.openxmlformats.org/officeDocument/2006/relationships/hyperlink" Target="consultantplus://offline/ref=A2AC7CE4790159695361FB948F09A16AD4A5BC6F02DA8C645EBDF857082854B662CE5F4DB0BD989FFF5E87u07FE" TargetMode="External"/><Relationship Id="rId28" Type="http://schemas.openxmlformats.org/officeDocument/2006/relationships/footer" Target="footer1.xml"/><Relationship Id="rId10" Type="http://schemas.openxmlformats.org/officeDocument/2006/relationships/hyperlink" Target="consultantplus://offline/ref=A2AC7CE4790159695361E5999965FF6FD5A6E06505D9863207E2A30A5Fu271E" TargetMode="External"/><Relationship Id="rId19" Type="http://schemas.openxmlformats.org/officeDocument/2006/relationships/hyperlink" Target="consultantplus://offline/ref=A2AC7CE4790159695361E5999965FF6FD5A6E06505D9863207E2A30A5F215EE12581060FF4B0909EuF7FE" TargetMode="External"/><Relationship Id="rId4" Type="http://schemas.microsoft.com/office/2007/relationships/stylesWithEffects" Target="stylesWithEffects.xml"/><Relationship Id="rId9" Type="http://schemas.openxmlformats.org/officeDocument/2006/relationships/hyperlink" Target="consultantplus://offline/ref=A2AC7CE4790159695361E5999965FF6FD5A6E06504DF863207E2A30A5Fu271E" TargetMode="External"/><Relationship Id="rId14" Type="http://schemas.openxmlformats.org/officeDocument/2006/relationships/hyperlink" Target="consultantplus://offline/ref=0EE5CB98E5C1C147FFBB70D6331750BB52745C9C0CF3EABDB9902952C391E41C68F9A0606B1D0D7CVFL9G" TargetMode="External"/><Relationship Id="rId22" Type="http://schemas.openxmlformats.org/officeDocument/2006/relationships/hyperlink" Target="consultantplus://offline/ref=A2AC7CE4790159695361E5999965FF6FD5A6E06504DF863207E2A30A5F215EE12581060FF4B09E9CuF7AE" TargetMode="External"/><Relationship Id="rId27" Type="http://schemas.openxmlformats.org/officeDocument/2006/relationships/hyperlink" Target="consultantplus://offline/ref=A2AC7CE4790159695361FB948F09A16AD4A5BC6F06DD88605CBDF857082854B662CE5F4DB0BD989FFB5A82u07FE"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D255C-D739-44AF-8E53-C055079B8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129</Pages>
  <Words>48742</Words>
  <Characters>277835</Characters>
  <Application>Microsoft Office Word</Application>
  <DocSecurity>0</DocSecurity>
  <Lines>2315</Lines>
  <Paragraphs>651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lovygina</dc:creator>
  <cp:lastModifiedBy>Левурда Ольга Геннадьевна</cp:lastModifiedBy>
  <cp:revision>6</cp:revision>
  <cp:lastPrinted>2016-05-04T07:43:00Z</cp:lastPrinted>
  <dcterms:created xsi:type="dcterms:W3CDTF">2016-05-04T08:21:00Z</dcterms:created>
  <dcterms:modified xsi:type="dcterms:W3CDTF">2016-05-04T22:33:00Z</dcterms:modified>
</cp:coreProperties>
</file>