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 xml:space="preserve">паспорт муниципального  проекта </w:t>
      </w:r>
      <w:r w:rsidR="00780BBF" w:rsidRPr="008E002C">
        <w:rPr>
          <w:rFonts w:ascii="Times New Roman" w:hAnsi="Times New Roman"/>
          <w:sz w:val="28"/>
          <w:szCs w:val="28"/>
        </w:rPr>
        <w:t>«</w:t>
      </w:r>
      <w:r w:rsidR="00434E99">
        <w:rPr>
          <w:rFonts w:ascii="Times New Roman" w:hAnsi="Times New Roman"/>
          <w:sz w:val="28"/>
          <w:szCs w:val="28"/>
        </w:rPr>
        <w:t>Дорожная сеть</w:t>
      </w:r>
      <w:r w:rsidR="00780BBF" w:rsidRPr="008E002C">
        <w:rPr>
          <w:rFonts w:ascii="Times New Roman" w:hAnsi="Times New Roman"/>
          <w:sz w:val="28"/>
          <w:szCs w:val="28"/>
        </w:rPr>
        <w:t>»,</w:t>
      </w:r>
      <w:r w:rsidR="00780BBF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8E002C">
        <w:rPr>
          <w:rFonts w:ascii="Times New Roman" w:eastAsiaTheme="minorEastAsia" w:hAnsi="Times New Roman"/>
          <w:sz w:val="28"/>
          <w:szCs w:val="28"/>
          <w:lang w:eastAsia="ru-RU"/>
        </w:rPr>
        <w:t xml:space="preserve">нный приказом от 31.10.2024 № </w:t>
      </w:r>
      <w:r w:rsidR="00434E99">
        <w:rPr>
          <w:rFonts w:ascii="Times New Roman" w:eastAsiaTheme="minorEastAsia" w:hAnsi="Times New Roman"/>
          <w:sz w:val="28"/>
          <w:szCs w:val="28"/>
          <w:lang w:eastAsia="ru-RU"/>
        </w:rPr>
        <w:t>7</w:t>
      </w:r>
    </w:p>
    <w:p w:rsidR="00CC7C62" w:rsidRDefault="00AC2A95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(в редакции от 03.03.2025 № 26</w:t>
      </w:r>
      <w:r w:rsidR="00CC7C62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0C2A" w:rsidRPr="00A9561B" w:rsidRDefault="002926D8" w:rsidP="002926D8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 w:rsidR="00AC2A9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2D3DCF">
        <w:rPr>
          <w:rFonts w:ascii="Times New Roman" w:hAnsi="Times New Roman"/>
          <w:sz w:val="28"/>
          <w:szCs w:val="28"/>
        </w:rPr>
        <w:t xml:space="preserve"> </w:t>
      </w:r>
      <w:r w:rsidR="002C0A5C">
        <w:rPr>
          <w:rFonts w:ascii="Times New Roman" w:hAnsi="Times New Roman"/>
          <w:sz w:val="28"/>
          <w:szCs w:val="28"/>
        </w:rPr>
        <w:t>4, 7</w:t>
      </w:r>
      <w:r w:rsidR="002D3DCF">
        <w:rPr>
          <w:rFonts w:ascii="Times New Roman" w:hAnsi="Times New Roman"/>
          <w:sz w:val="28"/>
          <w:szCs w:val="28"/>
        </w:rPr>
        <w:t xml:space="preserve"> п.</w:t>
      </w:r>
      <w:r>
        <w:rPr>
          <w:rFonts w:ascii="Times New Roman" w:hAnsi="Times New Roman"/>
          <w:sz w:val="28"/>
          <w:szCs w:val="28"/>
        </w:rPr>
        <w:t xml:space="preserve">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 w:rsidR="00AC2A95">
        <w:rPr>
          <w:rFonts w:ascii="Times New Roman" w:hAnsi="Times New Roman"/>
          <w:sz w:val="28"/>
          <w:szCs w:val="28"/>
        </w:rPr>
        <w:t xml:space="preserve"> </w:t>
      </w:r>
      <w:r w:rsidR="00AC2A95">
        <w:rPr>
          <w:rFonts w:ascii="Times New Roman" w:hAnsi="Times New Roman"/>
          <w:sz w:val="28"/>
          <w:szCs w:val="28"/>
        </w:rPr>
        <w:t>(в редакции постановления управления ЖКХ города Благовещенска от 26.03.2025 № 1616)</w:t>
      </w:r>
      <w:r w:rsidR="00AC2A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внесены изменения, 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E0C2A"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="002E0C2A" w:rsidRPr="00A9561B">
        <w:rPr>
          <w:rFonts w:ascii="Times New Roman" w:hAnsi="Times New Roman"/>
          <w:sz w:val="28"/>
          <w:szCs w:val="28"/>
        </w:rPr>
        <w:t>:</w:t>
      </w:r>
    </w:p>
    <w:p w:rsidR="00EB3AA2" w:rsidRPr="00A9561B" w:rsidRDefault="00887EBB" w:rsidP="00AC2A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434E99">
        <w:rPr>
          <w:rFonts w:ascii="Times New Roman" w:hAnsi="Times New Roman"/>
          <w:sz w:val="28"/>
          <w:szCs w:val="28"/>
        </w:rPr>
        <w:t>областного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FF592B">
        <w:rPr>
          <w:rFonts w:ascii="Times New Roman" w:hAnsi="Times New Roman"/>
          <w:sz w:val="28"/>
          <w:szCs w:val="28"/>
        </w:rPr>
        <w:t>бюджет</w:t>
      </w:r>
      <w:r w:rsidR="00434E99">
        <w:rPr>
          <w:rFonts w:ascii="Times New Roman" w:hAnsi="Times New Roman"/>
          <w:sz w:val="28"/>
          <w:szCs w:val="28"/>
        </w:rPr>
        <w:t>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434E99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="00434E99">
        <w:rPr>
          <w:rFonts w:ascii="Times New Roman" w:hAnsi="Times New Roman"/>
          <w:sz w:val="28"/>
          <w:szCs w:val="28"/>
        </w:rPr>
        <w:t xml:space="preserve"> плановый период 2026 года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434E99" w:rsidRPr="00434E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proofErr w:type="spellStart"/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>, 11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п.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14 решения Благовещенской город</w:t>
      </w:r>
      <w:r w:rsidR="00020749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020749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C0A5C" w:rsidRPr="002C0A5C">
        <w:t xml:space="preserve"> </w:t>
      </w:r>
      <w:r w:rsidR="002C0A5C" w:rsidRPr="002C0A5C">
        <w:rPr>
          <w:rFonts w:ascii="Times New Roman" w:eastAsia="Times New Roman" w:hAnsi="Times New Roman"/>
          <w:sz w:val="28"/>
          <w:szCs w:val="28"/>
          <w:lang w:eastAsia="ru-RU"/>
        </w:rPr>
        <w:t>с письмом МУ "ГУ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>КС" № 1095 от 26.03.2025, письма</w:t>
      </w:r>
      <w:r w:rsidR="002C0A5C" w:rsidRPr="002C0A5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C0A5C" w:rsidRPr="002C0A5C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г. Благовещенска № 04-412СЗ от 04.04.202</w:t>
      </w:r>
      <w:r w:rsidR="002C0A5C">
        <w:rPr>
          <w:rFonts w:ascii="Times New Roman" w:eastAsia="Times New Roman" w:hAnsi="Times New Roman"/>
          <w:sz w:val="28"/>
          <w:szCs w:val="28"/>
          <w:lang w:eastAsia="ru-RU"/>
        </w:rPr>
        <w:t xml:space="preserve">5, </w:t>
      </w:r>
      <w:r w:rsidR="002C0A5C" w:rsidRPr="002C0A5C">
        <w:rPr>
          <w:rFonts w:ascii="Times New Roman" w:eastAsia="Times New Roman" w:hAnsi="Times New Roman"/>
          <w:sz w:val="28"/>
          <w:szCs w:val="28"/>
          <w:lang w:eastAsia="ru-RU"/>
        </w:rPr>
        <w:t>№ 01-379СЗ от 27.03.2025</w:t>
      </w:r>
      <w:r w:rsidR="00020749" w:rsidRPr="000207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AB2B3B" w:rsidRPr="000139CC" w:rsidRDefault="00AB2B3B" w:rsidP="00AB2B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на </w:t>
      </w: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538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0139CC">
        <w:rPr>
          <w:rFonts w:ascii="Times New Roman" w:hAnsi="Times New Roman"/>
          <w:sz w:val="28"/>
          <w:szCs w:val="28"/>
        </w:rPr>
        <w:t xml:space="preserve"> тыс. руб.  и составит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227 347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0139CC">
        <w:rPr>
          <w:rFonts w:ascii="Times New Roman" w:hAnsi="Times New Roman"/>
          <w:sz w:val="28"/>
          <w:szCs w:val="28"/>
        </w:rPr>
        <w:t xml:space="preserve"> тыс. руб.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20749"/>
    <w:rsid w:val="0003421A"/>
    <w:rsid w:val="000355C4"/>
    <w:rsid w:val="00043960"/>
    <w:rsid w:val="00045832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926D8"/>
    <w:rsid w:val="002A705F"/>
    <w:rsid w:val="002B5022"/>
    <w:rsid w:val="002C0A5C"/>
    <w:rsid w:val="002C185E"/>
    <w:rsid w:val="002C3170"/>
    <w:rsid w:val="002C33D6"/>
    <w:rsid w:val="002D3DCF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34E9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3F81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4BFE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002C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217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B2B3B"/>
    <w:rsid w:val="00AC1EA2"/>
    <w:rsid w:val="00AC2A95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C7C62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83AD5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119DC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B3AA2"/>
    <w:rsid w:val="00EC2272"/>
    <w:rsid w:val="00EC2EE7"/>
    <w:rsid w:val="00EE3B59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  <w:rsid w:val="00FF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F33A2"/>
  <w15:docId w15:val="{E3BA8560-19EE-4D82-AC7C-7FFFBA3E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15</cp:revision>
  <cp:lastPrinted>2021-12-08T03:49:00Z</cp:lastPrinted>
  <dcterms:created xsi:type="dcterms:W3CDTF">2025-02-04T08:21:00Z</dcterms:created>
  <dcterms:modified xsi:type="dcterms:W3CDTF">2025-04-08T07:30:00Z</dcterms:modified>
</cp:coreProperties>
</file>